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D7B5" w14:textId="72C59210" w:rsidR="00685752" w:rsidRPr="00FB72A0" w:rsidRDefault="00685752" w:rsidP="00FB72A0">
      <w:pPr>
        <w:pStyle w:val="Heading1"/>
        <w:rPr>
          <w:sz w:val="56"/>
          <w:szCs w:val="56"/>
        </w:rPr>
      </w:pPr>
      <w:r w:rsidRPr="00FB72A0">
        <w:rPr>
          <w:rFonts w:ascii="Times New Roman" w:hAnsi="Times New Roman" w:cs="Times New Roman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D70EB08" wp14:editId="55A8D265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695325" cy="914400"/>
            <wp:effectExtent l="0" t="0" r="952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72A0">
        <w:rPr>
          <w:sz w:val="56"/>
          <w:szCs w:val="56"/>
        </w:rPr>
        <w:t>Everbridge Data Form</w:t>
      </w:r>
    </w:p>
    <w:p w14:paraId="200C62B4" w14:textId="42D9F864" w:rsidR="00685752" w:rsidRDefault="00685752" w:rsidP="00685752">
      <w:r>
        <w:t>Commercial Use Authorization Program</w:t>
      </w:r>
    </w:p>
    <w:p w14:paraId="2B2E02EF" w14:textId="77777777" w:rsidR="00685752" w:rsidRDefault="00685752" w:rsidP="00685752"/>
    <w:p w14:paraId="42BA4982" w14:textId="3862AFE9" w:rsidR="00685752" w:rsidRPr="00685752" w:rsidRDefault="00685752" w:rsidP="00685752">
      <w:pPr>
        <w:jc w:val="left"/>
        <w:rPr>
          <w:b/>
          <w:bCs/>
        </w:rPr>
      </w:pPr>
      <w:r w:rsidRPr="00685752">
        <w:rPr>
          <w:b/>
          <w:bCs/>
        </w:rPr>
        <w:t>Department of the Interior</w:t>
      </w:r>
    </w:p>
    <w:p w14:paraId="4243389C" w14:textId="3563A734" w:rsidR="00685752" w:rsidRPr="00685752" w:rsidRDefault="00685752" w:rsidP="00685752">
      <w:pPr>
        <w:jc w:val="left"/>
        <w:rPr>
          <w:b/>
          <w:bCs/>
        </w:rPr>
      </w:pPr>
      <w:r w:rsidRPr="00685752">
        <w:rPr>
          <w:b/>
          <w:bCs/>
        </w:rPr>
        <w:t>National Park Service</w:t>
      </w:r>
    </w:p>
    <w:p w14:paraId="194D01D0" w14:textId="425FF0EC" w:rsidR="00685752" w:rsidRPr="00685752" w:rsidRDefault="00685752" w:rsidP="00685752">
      <w:pPr>
        <w:jc w:val="left"/>
        <w:rPr>
          <w:b/>
          <w:bCs/>
        </w:rPr>
      </w:pPr>
      <w:r w:rsidRPr="00685752">
        <w:rPr>
          <w:b/>
          <w:bCs/>
        </w:rPr>
        <w:t>Zion National Park</w:t>
      </w:r>
      <w:r>
        <w:rPr>
          <w:b/>
          <w:bCs/>
        </w:rPr>
        <w:br/>
      </w:r>
    </w:p>
    <w:p w14:paraId="363551AD" w14:textId="7E6452D7" w:rsidR="00685752" w:rsidRDefault="00685752" w:rsidP="00685752">
      <w:pPr>
        <w:jc w:val="left"/>
      </w:pPr>
      <w:r>
        <w:t>Zion CUA Program / Concessions Office</w:t>
      </w:r>
    </w:p>
    <w:p w14:paraId="2B4FAC05" w14:textId="60FBC07E" w:rsidR="00685752" w:rsidRDefault="00685752" w:rsidP="00685752">
      <w:pPr>
        <w:jc w:val="left"/>
      </w:pPr>
      <w:r>
        <w:t>1 Zion Park Blvd, Springdale, UT 84767</w:t>
      </w:r>
    </w:p>
    <w:p w14:paraId="032936D0" w14:textId="783612A8" w:rsidR="00685752" w:rsidRDefault="00685752" w:rsidP="00685752">
      <w:pPr>
        <w:jc w:val="left"/>
      </w:pPr>
      <w:r>
        <w:t>(435) 772-0210</w:t>
      </w:r>
    </w:p>
    <w:p w14:paraId="23B096F5" w14:textId="77777777" w:rsidR="00685752" w:rsidRDefault="00685752" w:rsidP="00685752"/>
    <w:p w14:paraId="63EAA501" w14:textId="77777777" w:rsidR="00685752" w:rsidRDefault="00685752" w:rsidP="00685752"/>
    <w:p w14:paraId="240F5BDF" w14:textId="27926C8D" w:rsidR="00685752" w:rsidRPr="00FB72A0" w:rsidRDefault="00685752" w:rsidP="00FB72A0">
      <w:pPr>
        <w:rPr>
          <w:b/>
          <w:bCs/>
          <w:sz w:val="32"/>
          <w:szCs w:val="32"/>
        </w:rPr>
      </w:pPr>
      <w:r w:rsidRPr="00FB72A0">
        <w:rPr>
          <w:b/>
          <w:bCs/>
          <w:sz w:val="32"/>
          <w:szCs w:val="32"/>
        </w:rPr>
        <w:t xml:space="preserve">Submit form to </w:t>
      </w:r>
      <w:hyperlink r:id="rId5" w:history="1">
        <w:r w:rsidRPr="00FB72A0">
          <w:rPr>
            <w:rStyle w:val="Hyperlink"/>
            <w:b/>
            <w:bCs/>
            <w:sz w:val="32"/>
            <w:szCs w:val="32"/>
          </w:rPr>
          <w:t>zion_commercialservices@nps.gov</w:t>
        </w:r>
      </w:hyperlink>
      <w:r w:rsidRPr="00FB72A0">
        <w:rPr>
          <w:b/>
          <w:bCs/>
          <w:sz w:val="32"/>
          <w:szCs w:val="32"/>
        </w:rPr>
        <w:t xml:space="preserve"> </w:t>
      </w:r>
    </w:p>
    <w:p w14:paraId="635BE676" w14:textId="77777777" w:rsidR="00FB72A0" w:rsidRDefault="00FB72A0" w:rsidP="00685752">
      <w:pPr>
        <w:jc w:val="left"/>
      </w:pPr>
    </w:p>
    <w:p w14:paraId="7D86BDE0" w14:textId="70ECA5D1" w:rsidR="00FB72A0" w:rsidRPr="00FB72A0" w:rsidRDefault="00685752" w:rsidP="00FB72A0">
      <w:pPr>
        <w:pStyle w:val="Heading2"/>
      </w:pPr>
      <w:r w:rsidRPr="00FB72A0">
        <w:t xml:space="preserve">Contact </w:t>
      </w:r>
      <w:r w:rsidR="00FB72A0" w:rsidRPr="00FB72A0">
        <w:t>Info</w:t>
      </w:r>
    </w:p>
    <w:p w14:paraId="311660E1" w14:textId="0B8E8D74" w:rsidR="00FB72A0" w:rsidRDefault="00685752" w:rsidP="00FB72A0">
      <w:r>
        <w:t>F</w:t>
      </w:r>
      <w:r w:rsidR="00FB72A0">
        <w:t>or alerts, fil</w:t>
      </w:r>
      <w:r>
        <w:t xml:space="preserve">l in </w:t>
      </w:r>
      <w:r w:rsidRPr="00FB72A0">
        <w:rPr>
          <w:b/>
          <w:bCs/>
        </w:rPr>
        <w:t>only</w:t>
      </w:r>
      <w:r>
        <w:t xml:space="preserve"> the fields for the types of alert(s) you want to receive. </w:t>
      </w:r>
    </w:p>
    <w:p w14:paraId="6CF90454" w14:textId="489C5930" w:rsidR="00685752" w:rsidRDefault="00685752" w:rsidP="00FB72A0">
      <w:r>
        <w:t xml:space="preserve">You do not </w:t>
      </w:r>
      <w:r w:rsidR="00FB72A0">
        <w:t>need to fill in all fields.</w:t>
      </w:r>
    </w:p>
    <w:p w14:paraId="584BBD2F" w14:textId="77777777" w:rsidR="00FB72A0" w:rsidRDefault="00FB72A0" w:rsidP="00FB72A0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785"/>
        <w:gridCol w:w="6565"/>
      </w:tblGrid>
      <w:tr w:rsidR="00FB72A0" w14:paraId="3C2DE2B0" w14:textId="77777777" w:rsidTr="00FB72A0">
        <w:tc>
          <w:tcPr>
            <w:tcW w:w="2785" w:type="dxa"/>
          </w:tcPr>
          <w:p w14:paraId="0582F574" w14:textId="77777777" w:rsidR="00FB72A0" w:rsidRPr="00685752" w:rsidRDefault="00FB72A0" w:rsidP="00832111">
            <w:pPr>
              <w:jc w:val="left"/>
              <w:rPr>
                <w:b/>
                <w:bCs/>
              </w:rPr>
            </w:pPr>
            <w:r w:rsidRPr="00685752">
              <w:rPr>
                <w:b/>
                <w:bCs/>
              </w:rPr>
              <w:t>Name:</w:t>
            </w:r>
          </w:p>
        </w:tc>
        <w:tc>
          <w:tcPr>
            <w:tcW w:w="6565" w:type="dxa"/>
          </w:tcPr>
          <w:p w14:paraId="0C0F25E8" w14:textId="77777777" w:rsidR="00FB72A0" w:rsidRDefault="00FB72A0" w:rsidP="00832111">
            <w:pPr>
              <w:jc w:val="left"/>
            </w:pPr>
          </w:p>
        </w:tc>
      </w:tr>
      <w:tr w:rsidR="00FB72A0" w14:paraId="45AAF6F7" w14:textId="77777777" w:rsidTr="00FB72A0">
        <w:tc>
          <w:tcPr>
            <w:tcW w:w="2785" w:type="dxa"/>
          </w:tcPr>
          <w:p w14:paraId="475E56A0" w14:textId="77777777" w:rsidR="00FB72A0" w:rsidRDefault="00FB72A0" w:rsidP="00832111">
            <w:pPr>
              <w:jc w:val="left"/>
            </w:pPr>
            <w:r>
              <w:rPr>
                <w:b/>
                <w:bCs/>
              </w:rPr>
              <w:t>Organization</w:t>
            </w:r>
            <w:r w:rsidRPr="00685752">
              <w:rPr>
                <w:b/>
                <w:bCs/>
              </w:rPr>
              <w:t>:</w:t>
            </w:r>
          </w:p>
        </w:tc>
        <w:tc>
          <w:tcPr>
            <w:tcW w:w="6565" w:type="dxa"/>
          </w:tcPr>
          <w:p w14:paraId="092E060E" w14:textId="77777777" w:rsidR="00FB72A0" w:rsidRDefault="00FB72A0" w:rsidP="00832111">
            <w:pPr>
              <w:jc w:val="left"/>
            </w:pPr>
          </w:p>
        </w:tc>
      </w:tr>
      <w:tr w:rsidR="00FB72A0" w14:paraId="4C72EC7B" w14:textId="77777777" w:rsidTr="00FB72A0">
        <w:tc>
          <w:tcPr>
            <w:tcW w:w="2785" w:type="dxa"/>
          </w:tcPr>
          <w:p w14:paraId="0E10F78B" w14:textId="33C5007B" w:rsidR="00FB72A0" w:rsidRPr="00FB72A0" w:rsidRDefault="00FB72A0" w:rsidP="00832111">
            <w:pPr>
              <w:jc w:val="left"/>
            </w:pPr>
            <w:r>
              <w:rPr>
                <w:b/>
                <w:bCs/>
              </w:rPr>
              <w:t xml:space="preserve">Voice </w:t>
            </w:r>
            <w:r>
              <w:t>Alert Phone #1:</w:t>
            </w:r>
          </w:p>
        </w:tc>
        <w:tc>
          <w:tcPr>
            <w:tcW w:w="6565" w:type="dxa"/>
          </w:tcPr>
          <w:p w14:paraId="3BF54C0A" w14:textId="77777777" w:rsidR="00FB72A0" w:rsidRDefault="00FB72A0" w:rsidP="00832111">
            <w:pPr>
              <w:jc w:val="left"/>
            </w:pPr>
          </w:p>
        </w:tc>
      </w:tr>
      <w:tr w:rsidR="00FB72A0" w14:paraId="1FA31F25" w14:textId="77777777" w:rsidTr="00FB72A0">
        <w:tc>
          <w:tcPr>
            <w:tcW w:w="2785" w:type="dxa"/>
          </w:tcPr>
          <w:p w14:paraId="1727F6B6" w14:textId="66B7E027" w:rsidR="00FB72A0" w:rsidRDefault="00FB72A0" w:rsidP="0083211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Voice </w:t>
            </w:r>
            <w:r>
              <w:t>Alert Phone #</w:t>
            </w:r>
            <w:r>
              <w:t>2</w:t>
            </w:r>
            <w:r>
              <w:t>:</w:t>
            </w:r>
          </w:p>
        </w:tc>
        <w:tc>
          <w:tcPr>
            <w:tcW w:w="6565" w:type="dxa"/>
          </w:tcPr>
          <w:p w14:paraId="73305112" w14:textId="77777777" w:rsidR="00FB72A0" w:rsidRDefault="00FB72A0" w:rsidP="00832111">
            <w:pPr>
              <w:jc w:val="left"/>
            </w:pPr>
          </w:p>
        </w:tc>
      </w:tr>
      <w:tr w:rsidR="00FB72A0" w14:paraId="0742A006" w14:textId="77777777" w:rsidTr="00FB72A0">
        <w:tc>
          <w:tcPr>
            <w:tcW w:w="2785" w:type="dxa"/>
          </w:tcPr>
          <w:p w14:paraId="4AA73294" w14:textId="466D2F31" w:rsidR="00FB72A0" w:rsidRDefault="00FB72A0" w:rsidP="0083211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>
              <w:rPr>
                <w:b/>
                <w:bCs/>
              </w:rPr>
              <w:t xml:space="preserve"> </w:t>
            </w:r>
            <w:r>
              <w:t>Alert Phone #</w:t>
            </w:r>
            <w:r>
              <w:t>1</w:t>
            </w:r>
            <w:r>
              <w:t>:</w:t>
            </w:r>
          </w:p>
        </w:tc>
        <w:tc>
          <w:tcPr>
            <w:tcW w:w="6565" w:type="dxa"/>
          </w:tcPr>
          <w:p w14:paraId="0B4C4012" w14:textId="77777777" w:rsidR="00FB72A0" w:rsidRDefault="00FB72A0" w:rsidP="00832111">
            <w:pPr>
              <w:jc w:val="left"/>
            </w:pPr>
          </w:p>
        </w:tc>
      </w:tr>
      <w:tr w:rsidR="00FB72A0" w14:paraId="42BDAE31" w14:textId="77777777" w:rsidTr="00FB72A0">
        <w:tc>
          <w:tcPr>
            <w:tcW w:w="2785" w:type="dxa"/>
          </w:tcPr>
          <w:p w14:paraId="09A08976" w14:textId="5E819F22" w:rsidR="00FB72A0" w:rsidRDefault="00FB72A0" w:rsidP="0083211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Text </w:t>
            </w:r>
            <w:r>
              <w:t>Alert Phone #</w:t>
            </w:r>
            <w:r>
              <w:t>2</w:t>
            </w:r>
            <w:r>
              <w:t>:</w:t>
            </w:r>
          </w:p>
        </w:tc>
        <w:tc>
          <w:tcPr>
            <w:tcW w:w="6565" w:type="dxa"/>
          </w:tcPr>
          <w:p w14:paraId="6EC62671" w14:textId="77777777" w:rsidR="00FB72A0" w:rsidRDefault="00FB72A0" w:rsidP="00832111">
            <w:pPr>
              <w:jc w:val="left"/>
            </w:pPr>
          </w:p>
        </w:tc>
      </w:tr>
      <w:tr w:rsidR="00FB72A0" w14:paraId="59978505" w14:textId="77777777" w:rsidTr="00FB72A0">
        <w:tc>
          <w:tcPr>
            <w:tcW w:w="2785" w:type="dxa"/>
          </w:tcPr>
          <w:p w14:paraId="2DF190E6" w14:textId="7501FD7F" w:rsidR="00FB72A0" w:rsidRPr="00FB72A0" w:rsidRDefault="00FB72A0" w:rsidP="00832111">
            <w:pPr>
              <w:jc w:val="left"/>
            </w:pPr>
            <w:r>
              <w:rPr>
                <w:b/>
                <w:bCs/>
              </w:rPr>
              <w:t xml:space="preserve">Email </w:t>
            </w:r>
            <w:r>
              <w:t>Alert Address:</w:t>
            </w:r>
          </w:p>
        </w:tc>
        <w:tc>
          <w:tcPr>
            <w:tcW w:w="6565" w:type="dxa"/>
          </w:tcPr>
          <w:p w14:paraId="27509602" w14:textId="77777777" w:rsidR="00FB72A0" w:rsidRDefault="00FB72A0" w:rsidP="00832111">
            <w:pPr>
              <w:jc w:val="left"/>
            </w:pPr>
          </w:p>
        </w:tc>
      </w:tr>
    </w:tbl>
    <w:p w14:paraId="03C30B87" w14:textId="77777777" w:rsidR="00FB72A0" w:rsidRPr="00685752" w:rsidRDefault="00FB72A0" w:rsidP="00FB72A0"/>
    <w:sectPr w:rsidR="00FB72A0" w:rsidRPr="00685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0C"/>
    <w:rsid w:val="0013594D"/>
    <w:rsid w:val="0027600B"/>
    <w:rsid w:val="00685752"/>
    <w:rsid w:val="006E5131"/>
    <w:rsid w:val="00C578ED"/>
    <w:rsid w:val="00C7110C"/>
    <w:rsid w:val="00E8779E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61F7"/>
  <w15:chartTrackingRefBased/>
  <w15:docId w15:val="{0E82711B-FEED-4BB5-B9DF-5184B16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52"/>
    <w:pPr>
      <w:spacing w:after="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72A0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72A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2A0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72A0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10C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1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7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on_commercialservices@nps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Everbridge CUA Form</dc:title>
  <dc:subject/>
  <dc:creator>Marischen, William J</dc:creator>
  <cp:keywords/>
  <dc:description/>
  <cp:lastModifiedBy>Marischen, William J</cp:lastModifiedBy>
  <cp:revision>2</cp:revision>
  <dcterms:created xsi:type="dcterms:W3CDTF">2025-12-16T21:09:00Z</dcterms:created>
  <dcterms:modified xsi:type="dcterms:W3CDTF">2025-12-16T21:30:00Z</dcterms:modified>
</cp:coreProperties>
</file>