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B6059D" w:rsidP="00B6059D">
      <w:pPr>
        <w:tabs>
          <w:tab w:val="left" w:pos="1080"/>
        </w:tabs>
        <w:spacing w:after="120"/>
        <w:ind w:left="1080" w:hanging="720"/>
        <w:rPr>
          <w:rFonts w:ascii="Arial" w:hAnsi="Arial" w:cs="Arial"/>
          <w:sz w:val="18"/>
          <w:szCs w:val="18"/>
        </w:rPr>
      </w:pPr>
      <w:r w:rsidRPr="00725C56">
        <w:rPr>
          <w:rFonts w:ascii="Arial" w:hAnsi="Arial" w:cs="Arial"/>
          <w:sz w:val="18"/>
          <w:szCs w:val="18"/>
          <w:highlight w:val="yellow"/>
        </w:rPr>
        <w:t>[Note:</w:t>
      </w:r>
      <w:r w:rsidRPr="00725C56">
        <w:rPr>
          <w:rFonts w:ascii="Arial" w:hAnsi="Arial" w:cs="Arial"/>
          <w:sz w:val="18"/>
          <w:szCs w:val="18"/>
          <w:highlight w:val="yellow"/>
        </w:rPr>
        <w:tab/>
      </w:r>
      <w:r w:rsidR="00A775CC">
        <w:rPr>
          <w:rFonts w:ascii="Arial" w:hAnsi="Arial" w:cs="Arial"/>
          <w:sz w:val="18"/>
          <w:szCs w:val="18"/>
          <w:highlight w:val="yellow"/>
        </w:rPr>
        <w:t>This information is pre-printed on the application form as “</w:t>
      </w:r>
      <w:r w:rsidR="00A775CC" w:rsidRPr="00A775CC">
        <w:rPr>
          <w:rFonts w:ascii="Arial" w:hAnsi="Arial" w:cs="Arial"/>
          <w:b/>
          <w:sz w:val="18"/>
          <w:szCs w:val="18"/>
          <w:highlight w:val="yellow"/>
        </w:rPr>
        <w:t>Commercial Passenger Transportation</w:t>
      </w:r>
      <w:r w:rsidR="00A775CC">
        <w:rPr>
          <w:rFonts w:ascii="Arial" w:hAnsi="Arial" w:cs="Arial"/>
          <w:sz w:val="18"/>
          <w:szCs w:val="18"/>
          <w:highlight w:val="yellow"/>
        </w:rPr>
        <w:t>”</w:t>
      </w:r>
      <w:r w:rsidR="006322A9" w:rsidRPr="00725C56">
        <w:rPr>
          <w:rFonts w:ascii="Arial" w:hAnsi="Arial" w:cs="Arial"/>
          <w:sz w:val="18"/>
          <w:szCs w:val="18"/>
          <w:highlight w:val="yellow"/>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r w:rsidR="00A775CC">
        <w:rPr>
          <w:rFonts w:ascii="Arial" w:hAnsi="Arial" w:cs="Arial"/>
          <w:sz w:val="18"/>
          <w:szCs w:val="18"/>
        </w:rPr>
        <w:t>(</w:t>
      </w:r>
      <w:r w:rsidR="00A775CC" w:rsidRPr="00F76A76">
        <w:rPr>
          <w:rFonts w:ascii="Arial" w:hAnsi="Arial" w:cs="Arial"/>
          <w:b/>
          <w:sz w:val="18"/>
          <w:szCs w:val="18"/>
          <w:highlight w:val="yellow"/>
        </w:rPr>
        <w:t>Only list the type of vehicle</w:t>
      </w:r>
      <w:r w:rsidR="00F76A76" w:rsidRPr="00F76A76">
        <w:rPr>
          <w:rFonts w:ascii="Arial" w:hAnsi="Arial" w:cs="Arial"/>
          <w:b/>
          <w:sz w:val="18"/>
          <w:szCs w:val="18"/>
          <w:highlight w:val="yellow"/>
        </w:rPr>
        <w:t>(s)</w:t>
      </w:r>
      <w:r w:rsidR="00A775CC" w:rsidRPr="00F76A76">
        <w:rPr>
          <w:rFonts w:ascii="Arial" w:hAnsi="Arial" w:cs="Arial"/>
          <w:b/>
          <w:sz w:val="18"/>
          <w:szCs w:val="18"/>
          <w:highlight w:val="yellow"/>
        </w:rPr>
        <w:t xml:space="preserve"> (van, minibus, motorcoach) and seating capacity. You do not need to list every vehicle</w:t>
      </w:r>
      <w:r w:rsidR="00F76A76" w:rsidRPr="00F76A76">
        <w:rPr>
          <w:rFonts w:ascii="Arial" w:hAnsi="Arial" w:cs="Arial"/>
          <w:b/>
          <w:sz w:val="18"/>
          <w:szCs w:val="18"/>
          <w:highlight w:val="yellow"/>
        </w:rPr>
        <w:t xml:space="preserve"> in your fleet.</w:t>
      </w:r>
      <w:r w:rsidR="00A775CC">
        <w:rPr>
          <w:rFonts w:ascii="Arial" w:hAnsi="Arial" w:cs="Arial"/>
          <w:b/>
          <w:sz w:val="18"/>
          <w:szCs w:val="18"/>
        </w:rPr>
        <w:t>)</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725C56">
        <w:rPr>
          <w:rFonts w:ascii="Arial" w:hAnsi="Arial" w:cs="Arial"/>
          <w:sz w:val="18"/>
          <w:szCs w:val="18"/>
          <w:highlight w:val="yellow"/>
        </w:rPr>
        <w:t>$</w:t>
      </w:r>
      <w:r w:rsidR="00AD21C4" w:rsidRPr="00725C56">
        <w:rPr>
          <w:rFonts w:ascii="Arial" w:hAnsi="Arial" w:cs="Arial"/>
          <w:sz w:val="18"/>
          <w:szCs w:val="18"/>
          <w:highlight w:val="yellow"/>
        </w:rPr>
        <w:t xml:space="preserve"> </w:t>
      </w:r>
      <w:r w:rsidR="00894504" w:rsidRPr="00894504">
        <w:rPr>
          <w:rFonts w:ascii="Arial" w:hAnsi="Arial" w:cs="Arial"/>
          <w:sz w:val="18"/>
          <w:szCs w:val="18"/>
          <w:highlight w:val="yellow"/>
        </w:rPr>
        <w:t>450.00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w:t>
      </w:r>
      <w:r w:rsidRPr="00894504">
        <w:rPr>
          <w:rFonts w:ascii="Arial" w:hAnsi="Arial" w:cs="Arial"/>
          <w:strike/>
          <w:sz w:val="18"/>
          <w:szCs w:val="18"/>
        </w:rPr>
        <w:t xml:space="preserve">List of Approved Services </w:t>
      </w:r>
      <w:r w:rsidR="00F557DF" w:rsidRPr="00894504">
        <w:rPr>
          <w:rFonts w:ascii="Arial" w:hAnsi="Arial" w:cs="Arial"/>
          <w:strike/>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827529"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w:t>
      </w:r>
      <w:r w:rsidR="00894504">
        <w:rPr>
          <w:rFonts w:ascii="Arial" w:hAnsi="Arial" w:cs="Arial"/>
          <w:sz w:val="18"/>
          <w:szCs w:val="18"/>
        </w:rPr>
        <w:t xml:space="preserve"> 209-379-1854</w:t>
      </w:r>
      <w:r w:rsidR="00815BAC" w:rsidRPr="00725C56">
        <w:rPr>
          <w:rFonts w:ascii="Arial" w:hAnsi="Arial" w:cs="Arial"/>
          <w:sz w:val="18"/>
          <w:szCs w:val="18"/>
        </w:rPr>
        <w:t xml:space="preserve"> or by going to the park CUA webpage at </w:t>
      </w:r>
      <w:hyperlink r:id="rId11" w:history="1">
        <w:r w:rsidR="00894504" w:rsidRPr="00235207">
          <w:rPr>
            <w:rStyle w:val="Hyperlink"/>
            <w:rFonts w:ascii="Arial" w:hAnsi="Arial" w:cs="Arial"/>
            <w:sz w:val="18"/>
            <w:szCs w:val="18"/>
          </w:rPr>
          <w:t>https://www.nps.gov/yose/getinvolved/dobusinesswithus.htm</w:t>
        </w:r>
      </w:hyperlink>
      <w:r w:rsidR="00894504">
        <w:rPr>
          <w:rFonts w:ascii="Arial" w:hAnsi="Arial" w:cs="Arial"/>
          <w:sz w:val="18"/>
          <w:szCs w:val="18"/>
        </w:rPr>
        <w:t>.</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 xml:space="preserve">listed on the table of approved commercial </w:t>
      </w:r>
      <w:proofErr w:type="gramStart"/>
      <w:r w:rsidRPr="00725C56">
        <w:rPr>
          <w:rFonts w:ascii="Arial" w:hAnsi="Arial" w:cs="Arial"/>
          <w:sz w:val="18"/>
          <w:szCs w:val="18"/>
        </w:rPr>
        <w:t>visitor</w:t>
      </w:r>
      <w:proofErr w:type="gramEnd"/>
      <w:r w:rsidRPr="00725C56">
        <w:rPr>
          <w:rFonts w:ascii="Arial" w:hAnsi="Arial" w:cs="Arial"/>
          <w:sz w:val="18"/>
          <w:szCs w:val="18"/>
        </w:rPr>
        <w:t xml:space="preserve">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EE5CD8" w:rsidRDefault="00F557DF" w:rsidP="00F557DF">
      <w:pPr>
        <w:ind w:left="360" w:hanging="360"/>
        <w:rPr>
          <w:rFonts w:ascii="Arial" w:hAnsi="Arial" w:cs="Arial"/>
          <w:b/>
          <w:sz w:val="18"/>
          <w:szCs w:val="18"/>
        </w:rPr>
      </w:pPr>
      <w:r w:rsidRPr="00725C56">
        <w:rPr>
          <w:rFonts w:ascii="Arial" w:hAnsi="Arial" w:cs="Arial"/>
          <w:sz w:val="18"/>
          <w:szCs w:val="18"/>
        </w:rPr>
        <w:tab/>
      </w:r>
      <w:r w:rsidR="00EE5CD8" w:rsidRPr="00EE5CD8">
        <w:rPr>
          <w:rFonts w:ascii="Arial" w:hAnsi="Arial" w:cs="Arial"/>
          <w:b/>
          <w:sz w:val="18"/>
          <w:szCs w:val="18"/>
        </w:rPr>
        <w:t>Commercial Passenger Transportation</w:t>
      </w:r>
    </w:p>
    <w:p w:rsidR="00551692" w:rsidRPr="00EE5CD8" w:rsidRDefault="00551692" w:rsidP="00551692">
      <w:pPr>
        <w:rPr>
          <w:rFonts w:ascii="Arial" w:hAnsi="Arial" w:cs="Arial"/>
          <w:b/>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bookmarkStart w:id="0" w:name="_GoBack"/>
      <w:r w:rsidR="00BF06E9" w:rsidRPr="005C4C28">
        <w:rPr>
          <w:rFonts w:ascii="Arial" w:hAnsi="Arial" w:cs="Arial"/>
          <w:sz w:val="16"/>
          <w:szCs w:val="16"/>
        </w:rPr>
        <w:fldChar w:fldCharType="begin">
          <w:ffData>
            <w:name w:val="Check1"/>
            <w:enabled/>
            <w:calcOnExit w:val="0"/>
            <w:checkBox>
              <w:sizeAuto/>
              <w:default w:val="0"/>
              <w:checked w:val="0"/>
            </w:checkBox>
          </w:ffData>
        </w:fldChar>
      </w:r>
      <w:bookmarkStart w:id="1" w:name="Check1"/>
      <w:r w:rsidR="00BF06E9" w:rsidRPr="005C4C28">
        <w:rPr>
          <w:rFonts w:ascii="Arial" w:hAnsi="Arial" w:cs="Arial"/>
          <w:sz w:val="16"/>
          <w:szCs w:val="16"/>
        </w:rPr>
        <w:instrText xml:space="preserve"> FORMCHECKBOX </w:instrText>
      </w:r>
      <w:r w:rsidR="003A47BB" w:rsidRPr="005C4C28">
        <w:rPr>
          <w:rFonts w:ascii="Arial" w:hAnsi="Arial" w:cs="Arial"/>
          <w:sz w:val="16"/>
          <w:szCs w:val="16"/>
        </w:rPr>
      </w:r>
      <w:r w:rsidR="00424855">
        <w:rPr>
          <w:rFonts w:ascii="Arial" w:hAnsi="Arial" w:cs="Arial"/>
          <w:sz w:val="16"/>
          <w:szCs w:val="16"/>
        </w:rPr>
        <w:fldChar w:fldCharType="separate"/>
      </w:r>
      <w:r w:rsidR="00BF06E9" w:rsidRPr="005C4C28">
        <w:rPr>
          <w:rFonts w:ascii="Arial" w:hAnsi="Arial" w:cs="Arial"/>
          <w:sz w:val="16"/>
          <w:szCs w:val="16"/>
        </w:rPr>
        <w:fldChar w:fldCharType="end"/>
      </w:r>
      <w:bookmarkEnd w:id="1"/>
      <w:bookmarkEnd w:id="0"/>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3A47BB">
        <w:rPr>
          <w:rFonts w:ascii="Arial" w:hAnsi="Arial" w:cs="Arial"/>
          <w:sz w:val="18"/>
          <w:szCs w:val="18"/>
        </w:rPr>
        <w:t> </w:t>
      </w:r>
      <w:r w:rsidR="003A47BB">
        <w:rPr>
          <w:rFonts w:ascii="Arial" w:hAnsi="Arial" w:cs="Arial"/>
          <w:sz w:val="18"/>
          <w:szCs w:val="18"/>
        </w:rPr>
        <w:t> </w:t>
      </w:r>
      <w:r w:rsidR="003A47BB">
        <w:rPr>
          <w:rFonts w:ascii="Arial" w:hAnsi="Arial" w:cs="Arial"/>
          <w:sz w:val="18"/>
          <w:szCs w:val="18"/>
        </w:rPr>
        <w:t> </w:t>
      </w:r>
      <w:r w:rsidR="003A47BB">
        <w:rPr>
          <w:rFonts w:ascii="Arial" w:hAnsi="Arial" w:cs="Arial"/>
          <w:sz w:val="18"/>
          <w:szCs w:val="18"/>
        </w:rPr>
        <w:t> </w:t>
      </w:r>
      <w:r w:rsidR="003A47BB">
        <w:rPr>
          <w:rFonts w:ascii="Arial" w:hAnsi="Arial" w:cs="Arial"/>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424855">
        <w:rPr>
          <w:rFonts w:ascii="Arial" w:hAnsi="Arial" w:cs="Arial"/>
          <w:i/>
          <w:sz w:val="18"/>
          <w:szCs w:val="18"/>
        </w:rPr>
      </w:r>
      <w:r w:rsidR="00424855">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B23D48">
        <w:tc>
          <w:tcPr>
            <w:tcW w:w="6660" w:type="dxa"/>
            <w:shd w:val="clear" w:color="auto" w:fill="D9D9D9" w:themeFill="background1" w:themeFillShade="D9"/>
            <w:vAlign w:val="bottom"/>
          </w:tcPr>
          <w:p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424855">
        <w:rPr>
          <w:rFonts w:ascii="Arial" w:hAnsi="Arial" w:cs="Arial"/>
          <w:sz w:val="18"/>
          <w:szCs w:val="18"/>
        </w:rPr>
      </w:r>
      <w:r w:rsidR="00424855">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424855">
        <w:rPr>
          <w:rFonts w:ascii="Arial" w:hAnsi="Arial" w:cs="Arial"/>
          <w:sz w:val="18"/>
          <w:szCs w:val="18"/>
        </w:rPr>
      </w:r>
      <w:r w:rsidR="00424855">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A775CC" w:rsidP="00D44F72">
            <w:pPr>
              <w:jc w:val="center"/>
              <w:rPr>
                <w:rFonts w:ascii="Arial" w:hAnsi="Arial" w:cs="Arial"/>
                <w:sz w:val="18"/>
                <w:szCs w:val="18"/>
              </w:rPr>
            </w:pPr>
            <w:r>
              <w:rPr>
                <w:rFonts w:ascii="Arial" w:hAnsi="Arial" w:cs="Arial"/>
                <w:sz w:val="18"/>
                <w:szCs w:val="18"/>
              </w:rPr>
              <w:t>NA</w:t>
            </w:r>
          </w:p>
        </w:tc>
        <w:tc>
          <w:tcPr>
            <w:tcW w:w="1260" w:type="dxa"/>
            <w:vAlign w:val="bottom"/>
          </w:tcPr>
          <w:p w:rsidR="00745EC8" w:rsidRPr="00725C56" w:rsidRDefault="00A775CC" w:rsidP="00D44F72">
            <w:pPr>
              <w:jc w:val="center"/>
              <w:rPr>
                <w:rFonts w:ascii="Arial" w:hAnsi="Arial" w:cs="Arial"/>
                <w:sz w:val="18"/>
                <w:szCs w:val="18"/>
              </w:rPr>
            </w:pPr>
            <w:r>
              <w:rPr>
                <w:rFonts w:ascii="Arial" w:hAnsi="Arial" w:cs="Arial"/>
                <w:sz w:val="18"/>
                <w:szCs w:val="18"/>
              </w:rPr>
              <w:t>NA</w:t>
            </w:r>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29"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0"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1"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340" w:type="dxa"/>
            <w:vAlign w:val="bottom"/>
          </w:tcPr>
          <w:p w:rsidR="00745EC8" w:rsidRPr="00725C56" w:rsidRDefault="00A775CC" w:rsidP="00D44F72">
            <w:pPr>
              <w:jc w:val="center"/>
              <w:rPr>
                <w:rFonts w:ascii="Arial" w:hAnsi="Arial" w:cs="Arial"/>
                <w:sz w:val="18"/>
                <w:szCs w:val="18"/>
              </w:rPr>
            </w:pPr>
            <w:r>
              <w:rPr>
                <w:rFonts w:ascii="Arial" w:hAnsi="Arial" w:cs="Arial"/>
                <w:sz w:val="18"/>
                <w:szCs w:val="18"/>
              </w:rPr>
              <w:t>NA</w:t>
            </w:r>
          </w:p>
        </w:tc>
        <w:tc>
          <w:tcPr>
            <w:tcW w:w="1260" w:type="dxa"/>
            <w:vAlign w:val="bottom"/>
          </w:tcPr>
          <w:p w:rsidR="00745EC8" w:rsidRPr="00725C56" w:rsidRDefault="00A775CC" w:rsidP="00D44F72">
            <w:pPr>
              <w:jc w:val="center"/>
              <w:rPr>
                <w:rFonts w:ascii="Arial" w:hAnsi="Arial" w:cs="Arial"/>
                <w:sz w:val="18"/>
                <w:szCs w:val="18"/>
              </w:rPr>
            </w:pPr>
            <w:r>
              <w:rPr>
                <w:rFonts w:ascii="Arial" w:hAnsi="Arial" w:cs="Arial"/>
                <w:sz w:val="18"/>
                <w:szCs w:val="18"/>
              </w:rPr>
              <w:t>NA</w:t>
            </w:r>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2"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3"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A775CC" w:rsidRPr="00725C56" w:rsidTr="00B23D48">
        <w:trPr>
          <w:trHeight w:val="360"/>
        </w:trPr>
        <w:tc>
          <w:tcPr>
            <w:tcW w:w="2970" w:type="dxa"/>
            <w:vAlign w:val="bottom"/>
          </w:tcPr>
          <w:p w:rsidR="00A775CC" w:rsidRPr="00725C56" w:rsidRDefault="00A775CC"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A775CC" w:rsidRDefault="00A775CC" w:rsidP="00D44F72">
            <w:pPr>
              <w:jc w:val="center"/>
              <w:rPr>
                <w:rFonts w:ascii="Arial" w:hAnsi="Arial" w:cs="Arial"/>
                <w:sz w:val="18"/>
                <w:szCs w:val="18"/>
              </w:rPr>
            </w:pPr>
            <w:r>
              <w:rPr>
                <w:rFonts w:ascii="Arial" w:hAnsi="Arial" w:cs="Arial"/>
                <w:sz w:val="18"/>
                <w:szCs w:val="18"/>
              </w:rPr>
              <w:t>NA</w:t>
            </w:r>
          </w:p>
        </w:tc>
        <w:tc>
          <w:tcPr>
            <w:tcW w:w="1260" w:type="dxa"/>
            <w:vAlign w:val="bottom"/>
          </w:tcPr>
          <w:p w:rsidR="00A775CC" w:rsidRDefault="00A775CC" w:rsidP="00D44F72">
            <w:pPr>
              <w:jc w:val="center"/>
              <w:rPr>
                <w:rFonts w:ascii="Arial" w:hAnsi="Arial" w:cs="Arial"/>
                <w:sz w:val="18"/>
                <w:szCs w:val="18"/>
              </w:rPr>
            </w:pPr>
            <w:r>
              <w:rPr>
                <w:rFonts w:ascii="Arial" w:hAnsi="Arial" w:cs="Arial"/>
                <w:sz w:val="18"/>
                <w:szCs w:val="18"/>
              </w:rPr>
              <w:t>NA</w:t>
            </w:r>
          </w:p>
        </w:tc>
        <w:tc>
          <w:tcPr>
            <w:tcW w:w="2520" w:type="dxa"/>
            <w:vAlign w:val="bottom"/>
          </w:tcPr>
          <w:p w:rsidR="00A775CC" w:rsidRPr="00725C56" w:rsidRDefault="00A775CC"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A775CC" w:rsidRPr="00725C56" w:rsidRDefault="00A775CC"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A775CC" w:rsidRPr="00725C56" w:rsidTr="00B23D48">
        <w:trPr>
          <w:trHeight w:val="360"/>
        </w:trPr>
        <w:tc>
          <w:tcPr>
            <w:tcW w:w="2970" w:type="dxa"/>
            <w:vAlign w:val="bottom"/>
          </w:tcPr>
          <w:p w:rsidR="00A775CC" w:rsidRPr="00725C56" w:rsidRDefault="00A775CC"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A775CC" w:rsidRDefault="00A775CC" w:rsidP="00D44F72">
            <w:pPr>
              <w:jc w:val="center"/>
              <w:rPr>
                <w:rFonts w:ascii="Arial" w:hAnsi="Arial" w:cs="Arial"/>
                <w:sz w:val="18"/>
                <w:szCs w:val="18"/>
              </w:rPr>
            </w:pPr>
            <w:r>
              <w:rPr>
                <w:rFonts w:ascii="Arial" w:hAnsi="Arial" w:cs="Arial"/>
                <w:sz w:val="18"/>
                <w:szCs w:val="18"/>
              </w:rPr>
              <w:t>NA</w:t>
            </w:r>
          </w:p>
        </w:tc>
        <w:tc>
          <w:tcPr>
            <w:tcW w:w="1260" w:type="dxa"/>
            <w:vAlign w:val="bottom"/>
          </w:tcPr>
          <w:p w:rsidR="00A775CC" w:rsidRDefault="00A775CC" w:rsidP="00D44F72">
            <w:pPr>
              <w:jc w:val="center"/>
              <w:rPr>
                <w:rFonts w:ascii="Arial" w:hAnsi="Arial" w:cs="Arial"/>
                <w:sz w:val="18"/>
                <w:szCs w:val="18"/>
              </w:rPr>
            </w:pPr>
            <w:r>
              <w:rPr>
                <w:rFonts w:ascii="Arial" w:hAnsi="Arial" w:cs="Arial"/>
                <w:sz w:val="18"/>
                <w:szCs w:val="18"/>
              </w:rPr>
              <w:t>NA</w:t>
            </w:r>
          </w:p>
        </w:tc>
        <w:tc>
          <w:tcPr>
            <w:tcW w:w="2520" w:type="dxa"/>
            <w:vAlign w:val="bottom"/>
          </w:tcPr>
          <w:p w:rsidR="00A775CC" w:rsidRPr="00725C56" w:rsidRDefault="00A775CC"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A775CC" w:rsidRPr="00725C56" w:rsidRDefault="00A775CC"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4"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A775CC" w:rsidP="00D44F72">
            <w:pPr>
              <w:jc w:val="center"/>
              <w:rPr>
                <w:rFonts w:ascii="Arial" w:hAnsi="Arial" w:cs="Arial"/>
                <w:sz w:val="18"/>
                <w:szCs w:val="18"/>
              </w:rPr>
            </w:pPr>
            <w:r>
              <w:rPr>
                <w:rFonts w:ascii="Arial" w:hAnsi="Arial" w:cs="Arial"/>
                <w:sz w:val="18"/>
                <w:szCs w:val="18"/>
              </w:rPr>
              <w:t>NA</w:t>
            </w:r>
          </w:p>
        </w:tc>
        <w:tc>
          <w:tcPr>
            <w:tcW w:w="1260" w:type="dxa"/>
            <w:vAlign w:val="bottom"/>
          </w:tcPr>
          <w:p w:rsidR="00745EC8" w:rsidRPr="00725C56" w:rsidRDefault="00A775CC" w:rsidP="00D44F72">
            <w:pPr>
              <w:jc w:val="center"/>
              <w:rPr>
                <w:rFonts w:ascii="Arial" w:hAnsi="Arial" w:cs="Arial"/>
                <w:sz w:val="18"/>
                <w:szCs w:val="18"/>
              </w:rPr>
            </w:pPr>
            <w:r>
              <w:rPr>
                <w:rFonts w:ascii="Arial" w:hAnsi="Arial" w:cs="Arial"/>
                <w:sz w:val="18"/>
                <w:szCs w:val="18"/>
              </w:rPr>
              <w:t>NA</w:t>
            </w:r>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35"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36"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r>
    </w:tbl>
    <w:p w:rsidR="008237E9" w:rsidRPr="00725C56" w:rsidRDefault="008237E9" w:rsidP="00D44F72">
      <w:pPr>
        <w:rPr>
          <w:rFonts w:ascii="Arial" w:hAnsi="Arial" w:cs="Arial"/>
          <w:sz w:val="18"/>
          <w:szCs w:val="18"/>
        </w:rPr>
      </w:pPr>
    </w:p>
    <w:p w:rsidR="00AF0982" w:rsidRPr="00725C56" w:rsidRDefault="00AF0982" w:rsidP="00D44F72">
      <w:pPr>
        <w:rPr>
          <w:rFonts w:ascii="Arial" w:hAnsi="Arial" w:cs="Arial"/>
          <w:sz w:val="18"/>
          <w:szCs w:val="18"/>
        </w:rPr>
      </w:pPr>
      <w:r w:rsidRPr="00725C56">
        <w:rPr>
          <w:rFonts w:ascii="Arial" w:hAnsi="Arial" w:cs="Arial"/>
          <w:sz w:val="18"/>
          <w:szCs w:val="18"/>
        </w:rPr>
        <w:tab/>
      </w:r>
    </w:p>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proofErr w:type="gramStart"/>
      <w:r w:rsidRPr="00725C56">
        <w:rPr>
          <w:rFonts w:ascii="Arial" w:hAnsi="Arial" w:cs="Arial"/>
          <w:sz w:val="18"/>
          <w:szCs w:val="18"/>
        </w:rPr>
        <w:t>.</w:t>
      </w:r>
      <w:r w:rsidR="00F76A76">
        <w:rPr>
          <w:rFonts w:ascii="Arial" w:hAnsi="Arial" w:cs="Arial"/>
          <w:sz w:val="18"/>
          <w:szCs w:val="18"/>
        </w:rPr>
        <w:t>(</w:t>
      </w:r>
      <w:proofErr w:type="gramEnd"/>
      <w:r w:rsidR="00F76A76" w:rsidRPr="00F76A76">
        <w:rPr>
          <w:rFonts w:ascii="Arial" w:hAnsi="Arial" w:cs="Arial"/>
          <w:sz w:val="18"/>
          <w:szCs w:val="18"/>
          <w:highlight w:val="yellow"/>
        </w:rPr>
        <w:t xml:space="preserve">Not Required </w:t>
      </w:r>
      <w:r w:rsidR="00447F26">
        <w:rPr>
          <w:rFonts w:ascii="Arial" w:hAnsi="Arial" w:cs="Arial"/>
          <w:sz w:val="18"/>
          <w:szCs w:val="18"/>
          <w:highlight w:val="yellow"/>
        </w:rPr>
        <w:t xml:space="preserve">for Yosemite </w:t>
      </w:r>
      <w:r w:rsidR="00F76A76" w:rsidRPr="00F76A76">
        <w:rPr>
          <w:rFonts w:ascii="Arial" w:hAnsi="Arial" w:cs="Arial"/>
          <w:sz w:val="18"/>
          <w:szCs w:val="18"/>
          <w:highlight w:val="yellow"/>
        </w:rPr>
        <w:t>Commercial Passenger Transportation Operators. Information may be requ</w:t>
      </w:r>
      <w:r w:rsidR="00894504">
        <w:rPr>
          <w:rFonts w:ascii="Arial" w:hAnsi="Arial" w:cs="Arial"/>
          <w:sz w:val="18"/>
          <w:szCs w:val="18"/>
          <w:highlight w:val="yellow"/>
        </w:rPr>
        <w:t xml:space="preserve">ested </w:t>
      </w:r>
      <w:r w:rsidR="00F76A76" w:rsidRPr="00F76A76">
        <w:rPr>
          <w:rFonts w:ascii="Arial" w:hAnsi="Arial" w:cs="Arial"/>
          <w:sz w:val="18"/>
          <w:szCs w:val="18"/>
          <w:highlight w:val="yellow"/>
        </w:rPr>
        <w:t>at a later date.</w:t>
      </w:r>
      <w:r w:rsidR="00F76A7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447F26">
      <w:pPr>
        <w:spacing w:after="120"/>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37"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38"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38"/>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39"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24855">
        <w:rPr>
          <w:rFonts w:ascii="Arial" w:hAnsi="Arial" w:cs="Arial"/>
          <w:sz w:val="16"/>
          <w:szCs w:val="16"/>
        </w:rPr>
      </w:r>
      <w:r w:rsidR="00424855">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0"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0"/>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1"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1"/>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2"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2"/>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3"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44"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F43876" w:rsidRDefault="00F94168" w:rsidP="00F43876">
      <w:pPr>
        <w:pStyle w:val="Heading3"/>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45"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45"/>
    <w:p w:rsidR="00E8360D" w:rsidRPr="0094221B" w:rsidRDefault="00F94168" w:rsidP="003B1352">
      <w:pPr>
        <w:tabs>
          <w:tab w:val="left" w:pos="6480"/>
        </w:tabs>
        <w:ind w:left="720" w:hanging="720"/>
        <w:rPr>
          <w:rFonts w:ascii="Arial" w:hAnsi="Arial" w:cs="Arial"/>
        </w:rPr>
      </w:pPr>
      <w:r w:rsidRPr="0094221B">
        <w:rPr>
          <w:rFonts w:ascii="Arial" w:hAnsi="Arial" w:cs="Arial"/>
        </w:rPr>
        <w:t>[</w:t>
      </w:r>
      <w:r w:rsidR="00B6015B" w:rsidRPr="0094221B">
        <w:rPr>
          <w:rFonts w:ascii="Arial" w:hAnsi="Arial" w:cs="Arial"/>
          <w:highlight w:val="yellow"/>
        </w:rPr>
        <w:t xml:space="preserve">The complete CUA with conditions is available on the Yosemite </w:t>
      </w:r>
      <w:r w:rsidR="0094221B" w:rsidRPr="0094221B">
        <w:rPr>
          <w:rFonts w:ascii="Arial" w:hAnsi="Arial" w:cs="Arial"/>
          <w:highlight w:val="yellow"/>
        </w:rPr>
        <w:t>National Park website at</w:t>
      </w:r>
      <w:proofErr w:type="gramStart"/>
      <w:r w:rsidR="0094221B" w:rsidRPr="0094221B">
        <w:rPr>
          <w:rFonts w:ascii="Arial" w:hAnsi="Arial" w:cs="Arial"/>
          <w:highlight w:val="yellow"/>
        </w:rPr>
        <w:t xml:space="preserve">: </w:t>
      </w:r>
      <w:r w:rsidRPr="0094221B">
        <w:rPr>
          <w:rFonts w:ascii="Arial" w:hAnsi="Arial" w:cs="Arial"/>
          <w:highlight w:val="yellow"/>
        </w:rPr>
        <w:t>]</w:t>
      </w:r>
      <w:proofErr w:type="gramEnd"/>
      <w:r w:rsidR="0094221B" w:rsidRPr="0094221B">
        <w:t xml:space="preserve"> </w:t>
      </w:r>
      <w:hyperlink r:id="rId18" w:history="1">
        <w:r w:rsidR="0094221B" w:rsidRPr="0094221B">
          <w:rPr>
            <w:rStyle w:val="Hyperlink"/>
            <w:rFonts w:ascii="Arial" w:hAnsi="Arial" w:cs="Arial"/>
          </w:rPr>
          <w:t>https://www.nps.gov/yose/getinvolved/dobusinesswithus.htm</w:t>
        </w:r>
      </w:hyperlink>
    </w:p>
    <w:p w:rsidR="0094221B" w:rsidRPr="006142C3" w:rsidRDefault="0094221B" w:rsidP="003B1352">
      <w:pPr>
        <w:tabs>
          <w:tab w:val="left" w:pos="6480"/>
        </w:tabs>
        <w:ind w:left="720" w:hanging="720"/>
        <w:rPr>
          <w:rFonts w:ascii="Arial" w:hAnsi="Arial" w:cs="Arial"/>
          <w:sz w:val="18"/>
          <w:szCs w:val="18"/>
        </w:rPr>
      </w:pPr>
    </w:p>
    <w:p w:rsidR="00117760" w:rsidRDefault="00117760" w:rsidP="003B1352">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2E7C15" w:rsidRPr="00C708F0" w:rsidRDefault="002E7C15" w:rsidP="002E7C15">
      <w:pPr>
        <w:tabs>
          <w:tab w:val="left" w:pos="6480"/>
        </w:tabs>
        <w:ind w:left="720" w:hanging="720"/>
        <w:rPr>
          <w:rFonts w:ascii="Arial" w:hAnsi="Arial" w:cs="Arial"/>
          <w:sz w:val="18"/>
          <w:szCs w:val="18"/>
        </w:rPr>
      </w:pP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447F26">
        <w:rPr>
          <w:rFonts w:ascii="Arial" w:hAnsi="Arial" w:cs="Arial"/>
          <w:sz w:val="18"/>
          <w:szCs w:val="18"/>
        </w:rPr>
        <w:t>$1 million per occurrence</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C20959" w:rsidRPr="00C708F0" w:rsidRDefault="00C20959" w:rsidP="00AF1AD3">
            <w:pPr>
              <w:jc w:val="center"/>
              <w:rPr>
                <w:rFonts w:ascii="Arial" w:hAnsi="Arial" w:cs="Arial"/>
                <w:b/>
                <w:sz w:val="18"/>
                <w:szCs w:val="18"/>
              </w:rPr>
            </w:pPr>
            <w:r w:rsidRPr="00C708F0">
              <w:rPr>
                <w:rFonts w:ascii="Arial" w:hAnsi="Arial" w:cs="Arial"/>
                <w:b/>
                <w:sz w:val="18"/>
                <w:szCs w:val="18"/>
              </w:rPr>
              <w:t>Vehicle Insurance</w:t>
            </w:r>
          </w:p>
          <w:p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B6015B" w:rsidRDefault="00B6015B" w:rsidP="00F43876">
      <w:pPr>
        <w:pStyle w:val="Heading3"/>
      </w:pPr>
    </w:p>
    <w:p w:rsidR="00B6015B" w:rsidRDefault="00B6015B" w:rsidP="00F43876">
      <w:pPr>
        <w:pStyle w:val="Heading3"/>
      </w:pPr>
    </w:p>
    <w:p w:rsidR="00B6015B" w:rsidRDefault="00B6015B" w:rsidP="00F43876">
      <w:pPr>
        <w:pStyle w:val="Heading3"/>
      </w:pPr>
    </w:p>
    <w:p w:rsidR="00E031CE" w:rsidRPr="00C708F0" w:rsidRDefault="003C4DA2" w:rsidP="00F43876">
      <w:pPr>
        <w:pStyle w:val="Heading3"/>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Default="00E031CE" w:rsidP="003B1352">
      <w:pPr>
        <w:tabs>
          <w:tab w:val="left" w:pos="6480"/>
        </w:tabs>
        <w:ind w:left="720" w:hanging="720"/>
        <w:rPr>
          <w:rFonts w:ascii="Arial" w:hAnsi="Arial" w:cs="Arial"/>
          <w:sz w:val="18"/>
          <w:szCs w:val="18"/>
        </w:rPr>
      </w:pP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Applications must be received at least 30 days prior to commercial passenger vehicles entering Yosemite National Park.</w:t>
      </w:r>
    </w:p>
    <w:p w:rsidR="00B6015B" w:rsidRPr="00C708F0" w:rsidRDefault="00B6015B" w:rsidP="003B1352">
      <w:pPr>
        <w:tabs>
          <w:tab w:val="left" w:pos="6480"/>
        </w:tabs>
        <w:ind w:left="720" w:hanging="720"/>
        <w:rPr>
          <w:rFonts w:ascii="Arial" w:hAnsi="Arial" w:cs="Arial"/>
          <w:sz w:val="18"/>
          <w:szCs w:val="18"/>
        </w:rPr>
      </w:pPr>
    </w:p>
    <w:p w:rsidR="00E575D2" w:rsidRDefault="00B6015B" w:rsidP="003B1352">
      <w:pPr>
        <w:tabs>
          <w:tab w:val="left" w:pos="6480"/>
        </w:tabs>
        <w:ind w:left="720" w:hanging="720"/>
        <w:rPr>
          <w:rFonts w:ascii="Arial" w:hAnsi="Arial" w:cs="Arial"/>
          <w:sz w:val="18"/>
          <w:szCs w:val="18"/>
        </w:rPr>
      </w:pPr>
      <w:r>
        <w:rPr>
          <w:rFonts w:ascii="Arial" w:hAnsi="Arial" w:cs="Arial"/>
          <w:sz w:val="18"/>
          <w:szCs w:val="18"/>
        </w:rPr>
        <w:t>Applicants must pay a $450 fee for the processing of the application and CUA.</w:t>
      </w: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The fee is due with the application.</w:t>
      </w:r>
    </w:p>
    <w:p w:rsidR="00B6015B" w:rsidRDefault="00B6015B" w:rsidP="003B1352">
      <w:pPr>
        <w:tabs>
          <w:tab w:val="left" w:pos="6480"/>
        </w:tabs>
        <w:ind w:left="720" w:hanging="720"/>
        <w:rPr>
          <w:rFonts w:ascii="Arial" w:hAnsi="Arial" w:cs="Arial"/>
          <w:sz w:val="18"/>
          <w:szCs w:val="18"/>
        </w:rPr>
      </w:pP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At this time fees must be paid by check.</w:t>
      </w: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 xml:space="preserve">Make check payable to “National Park Service”. </w:t>
      </w: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Include the company tax identification number on the front of the check.</w:t>
      </w:r>
    </w:p>
    <w:p w:rsidR="00B6015B" w:rsidRDefault="00B6015B" w:rsidP="003B1352">
      <w:pPr>
        <w:tabs>
          <w:tab w:val="left" w:pos="6480"/>
        </w:tabs>
        <w:ind w:left="720" w:hanging="720"/>
        <w:rPr>
          <w:rFonts w:ascii="Arial" w:hAnsi="Arial" w:cs="Arial"/>
          <w:sz w:val="18"/>
          <w:szCs w:val="18"/>
        </w:rPr>
      </w:pP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Mail the check along with the application to:</w:t>
      </w:r>
    </w:p>
    <w:p w:rsidR="00B6015B" w:rsidRDefault="00B6015B" w:rsidP="003B1352">
      <w:pPr>
        <w:tabs>
          <w:tab w:val="left" w:pos="6480"/>
        </w:tabs>
        <w:ind w:left="720" w:hanging="720"/>
        <w:rPr>
          <w:rFonts w:ascii="Arial" w:hAnsi="Arial" w:cs="Arial"/>
          <w:sz w:val="18"/>
          <w:szCs w:val="18"/>
        </w:rPr>
      </w:pP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Commercial Use Office</w:t>
      </w:r>
    </w:p>
    <w:p w:rsidR="00B6015B" w:rsidRDefault="00B6015B" w:rsidP="003B1352">
      <w:pPr>
        <w:tabs>
          <w:tab w:val="left" w:pos="6480"/>
        </w:tabs>
        <w:ind w:left="720" w:hanging="720"/>
        <w:rPr>
          <w:rFonts w:ascii="Arial" w:hAnsi="Arial" w:cs="Arial"/>
          <w:sz w:val="18"/>
          <w:szCs w:val="18"/>
        </w:rPr>
      </w:pPr>
      <w:r>
        <w:rPr>
          <w:rFonts w:ascii="Arial" w:hAnsi="Arial" w:cs="Arial"/>
          <w:sz w:val="18"/>
          <w:szCs w:val="18"/>
        </w:rPr>
        <w:t>P.O Box 700</w:t>
      </w:r>
    </w:p>
    <w:p w:rsidR="00B6015B" w:rsidRPr="00C708F0" w:rsidRDefault="00B6015B" w:rsidP="003B1352">
      <w:pPr>
        <w:tabs>
          <w:tab w:val="left" w:pos="6480"/>
        </w:tabs>
        <w:ind w:left="720" w:hanging="720"/>
        <w:rPr>
          <w:rFonts w:ascii="Arial" w:hAnsi="Arial" w:cs="Arial"/>
          <w:sz w:val="18"/>
          <w:szCs w:val="18"/>
        </w:rPr>
      </w:pPr>
      <w:r>
        <w:rPr>
          <w:rFonts w:ascii="Arial" w:hAnsi="Arial" w:cs="Arial"/>
          <w:sz w:val="18"/>
          <w:szCs w:val="18"/>
        </w:rPr>
        <w:t>El Portal, CA 95318</w:t>
      </w:r>
    </w:p>
    <w:p w:rsidR="00B743D9" w:rsidRDefault="00B743D9" w:rsidP="007457EF">
      <w:pPr>
        <w:tabs>
          <w:tab w:val="left" w:pos="6480"/>
        </w:tabs>
        <w:rPr>
          <w:rFonts w:ascii="Arial" w:hAnsi="Arial" w:cs="Arial"/>
          <w:sz w:val="18"/>
          <w:szCs w:val="18"/>
        </w:rPr>
      </w:pPr>
    </w:p>
    <w:p w:rsidR="00B6015B" w:rsidRPr="00C708F0" w:rsidRDefault="00B6015B" w:rsidP="007457EF">
      <w:pPr>
        <w:tabs>
          <w:tab w:val="left" w:pos="6480"/>
        </w:tabs>
        <w:rPr>
          <w:rFonts w:ascii="Arial" w:hAnsi="Arial" w:cs="Arial"/>
          <w:sz w:val="18"/>
          <w:szCs w:val="18"/>
        </w:rPr>
      </w:pPr>
    </w:p>
    <w:sectPr w:rsidR="00B6015B" w:rsidRPr="00C708F0" w:rsidSect="005F3F7E">
      <w:headerReference w:type="default" r:id="rId19"/>
      <w:footerReference w:type="even" r:id="rId20"/>
      <w:footerReference w:type="default" r:id="rId21"/>
      <w:headerReference w:type="first" r:id="rId22"/>
      <w:footerReference w:type="first" r:id="rId2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55" w:rsidRDefault="00424855">
      <w:r>
        <w:separator/>
      </w:r>
    </w:p>
  </w:endnote>
  <w:endnote w:type="continuationSeparator" w:id="0">
    <w:p w:rsidR="00424855" w:rsidRDefault="0042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rsidR="00EE5CD8" w:rsidRPr="007F32E2" w:rsidRDefault="00EE5CD8"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3A47BB">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3A47BB">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rsidR="00EE5CD8" w:rsidRPr="00D77D70" w:rsidRDefault="00EE5CD8"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A47BB">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3A47BB">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EE5CD8" w:rsidRDefault="00EE5CD8"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A47BB">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3A47BB">
              <w:rPr>
                <w:rFonts w:ascii="Arial" w:hAnsi="Arial" w:cs="Arial"/>
                <w:b/>
                <w:bCs/>
                <w:noProof/>
                <w:sz w:val="16"/>
                <w:szCs w:val="16"/>
              </w:rPr>
              <w:t>iii</w:t>
            </w:r>
            <w:r>
              <w:rPr>
                <w:rFonts w:ascii="Arial" w:hAnsi="Arial" w:cs="Arial"/>
                <w:b/>
                <w:bCs/>
                <w:sz w:val="16"/>
                <w:szCs w:val="16"/>
              </w:rPr>
              <w:fldChar w:fldCharType="end"/>
            </w:r>
          </w:p>
          <w:p w:rsidR="00EE5CD8" w:rsidRPr="001B2B3F" w:rsidRDefault="00EE5CD8"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EE5CD8" w:rsidRPr="007C4C23" w:rsidRDefault="00EE5CD8"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3A47BB">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3A47BB">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EE5CD8" w:rsidRPr="00D77D70" w:rsidRDefault="00EE5CD8"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A47BB">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A47BB">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EE5CD8" w:rsidRDefault="00EE5CD8"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A47BB">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A47BB">
              <w:rPr>
                <w:rFonts w:ascii="Arial" w:hAnsi="Arial" w:cs="Arial"/>
                <w:b/>
                <w:bCs/>
                <w:noProof/>
                <w:sz w:val="16"/>
                <w:szCs w:val="16"/>
              </w:rPr>
              <w:t>6</w:t>
            </w:r>
            <w:r>
              <w:rPr>
                <w:rFonts w:ascii="Arial" w:hAnsi="Arial" w:cs="Arial"/>
                <w:b/>
                <w:bCs/>
                <w:sz w:val="16"/>
                <w:szCs w:val="16"/>
              </w:rPr>
              <w:fldChar w:fldCharType="end"/>
            </w:r>
          </w:p>
          <w:p w:rsidR="00EE5CD8" w:rsidRPr="001B2B3F" w:rsidRDefault="00EE5CD8"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55" w:rsidRDefault="00424855">
      <w:r>
        <w:separator/>
      </w:r>
    </w:p>
  </w:footnote>
  <w:footnote w:type="continuationSeparator" w:id="0">
    <w:p w:rsidR="00424855" w:rsidRDefault="0042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D8" w:rsidRPr="00756350" w:rsidRDefault="00EE5CD8"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E5CD8" w:rsidRDefault="00EE5CD8"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EE5CD8" w:rsidRDefault="00EE5CD8"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D8" w:rsidRPr="00756350" w:rsidRDefault="00EE5CD8"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E5CD8" w:rsidRDefault="00EE5CD8"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EE5CD8" w:rsidRDefault="00EE5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D8" w:rsidRPr="00756350" w:rsidRDefault="00EE5CD8"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E5CD8" w:rsidRDefault="00EE5CD8"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EE5CD8" w:rsidRPr="00F43876" w:rsidRDefault="00EE5CD8"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329B6A76" wp14:editId="0F4FF86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09FA32FC" wp14:editId="5E82A8A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EE5CD8" w:rsidRPr="00BB3473" w:rsidRDefault="00EE5CD8" w:rsidP="00EE5CD8">
    <w:pPr>
      <w:tabs>
        <w:tab w:val="center" w:pos="5400"/>
      </w:tabs>
      <w:spacing w:after="120"/>
      <w:jc w:val="center"/>
      <w:rPr>
        <w:rFonts w:ascii="Arial" w:hAnsi="Arial" w:cs="Arial"/>
        <w:b/>
        <w:smallCaps/>
        <w:sz w:val="20"/>
        <w:szCs w:val="20"/>
      </w:rPr>
    </w:pPr>
    <w:r>
      <w:rPr>
        <w:rFonts w:ascii="Arial" w:hAnsi="Arial" w:cs="Arial"/>
        <w:b/>
        <w:smallCaps/>
        <w:sz w:val="20"/>
        <w:szCs w:val="20"/>
      </w:rPr>
      <w:t>(Commercial passenger transportation)</w:t>
    </w:r>
  </w:p>
  <w:p w:rsidR="00EE5CD8" w:rsidRPr="00EE5CD8" w:rsidRDefault="00EE5CD8"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EE5CD8">
      <w:rPr>
        <w:rFonts w:ascii="Arial" w:hAnsi="Arial" w:cs="Arial"/>
        <w:b/>
        <w:sz w:val="18"/>
        <w:szCs w:val="18"/>
      </w:rPr>
      <w:t>YOSEMITE NATIONAL PARK</w:t>
    </w:r>
  </w:p>
  <w:p w:rsidR="00EE5CD8" w:rsidRPr="00EE5CD8" w:rsidRDefault="00EE5CD8" w:rsidP="00725C56">
    <w:pPr>
      <w:tabs>
        <w:tab w:val="left" w:pos="720"/>
        <w:tab w:val="center" w:pos="5400"/>
      </w:tabs>
      <w:jc w:val="center"/>
      <w:rPr>
        <w:rFonts w:ascii="Arial" w:hAnsi="Arial" w:cs="Arial"/>
        <w:sz w:val="18"/>
        <w:szCs w:val="18"/>
      </w:rPr>
    </w:pPr>
    <w:r w:rsidRPr="00EE5CD8">
      <w:rPr>
        <w:rFonts w:ascii="Arial" w:hAnsi="Arial" w:cs="Arial"/>
        <w:sz w:val="18"/>
        <w:szCs w:val="18"/>
      </w:rPr>
      <w:t>P.O. Box 700</w:t>
    </w:r>
  </w:p>
  <w:p w:rsidR="00EE5CD8" w:rsidRPr="00EE5CD8" w:rsidRDefault="00EE5CD8" w:rsidP="00725C56">
    <w:pPr>
      <w:tabs>
        <w:tab w:val="left" w:pos="720"/>
        <w:tab w:val="center" w:pos="5400"/>
      </w:tabs>
      <w:jc w:val="center"/>
      <w:rPr>
        <w:rFonts w:ascii="Arial" w:hAnsi="Arial" w:cs="Arial"/>
        <w:sz w:val="18"/>
        <w:szCs w:val="18"/>
      </w:rPr>
    </w:pPr>
    <w:r w:rsidRPr="00EE5CD8">
      <w:rPr>
        <w:rFonts w:ascii="Arial" w:hAnsi="Arial" w:cs="Arial"/>
        <w:sz w:val="18"/>
        <w:szCs w:val="18"/>
      </w:rPr>
      <w:t>El Portal, CA 95318</w:t>
    </w:r>
  </w:p>
  <w:p w:rsidR="00EE5CD8" w:rsidRPr="003C4DA2" w:rsidRDefault="00EE5CD8" w:rsidP="00725C56">
    <w:pPr>
      <w:tabs>
        <w:tab w:val="left" w:pos="720"/>
        <w:tab w:val="center" w:pos="5400"/>
      </w:tabs>
      <w:jc w:val="center"/>
      <w:rPr>
        <w:rFonts w:ascii="Arial" w:hAnsi="Arial" w:cs="Arial"/>
        <w:sz w:val="18"/>
        <w:szCs w:val="18"/>
      </w:rPr>
    </w:pPr>
    <w:r>
      <w:rPr>
        <w:rFonts w:ascii="Arial" w:hAnsi="Arial" w:cs="Arial"/>
        <w:sz w:val="18"/>
        <w:szCs w:val="18"/>
      </w:rPr>
      <w:t>Ruth Middlecamp</w:t>
    </w:r>
    <w:r w:rsidRPr="003C4DA2">
      <w:rPr>
        <w:rFonts w:ascii="Arial" w:hAnsi="Arial" w:cs="Arial"/>
        <w:sz w:val="18"/>
        <w:szCs w:val="18"/>
      </w:rPr>
      <w:t>, CUA Coordinator</w:t>
    </w:r>
  </w:p>
  <w:p w:rsidR="00EE5CD8" w:rsidRPr="004D343B" w:rsidRDefault="00EE5CD8" w:rsidP="00725C5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209-379-1851</w:t>
    </w:r>
  </w:p>
  <w:p w:rsidR="00EE5CD8" w:rsidRDefault="00EE5C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D8" w:rsidRPr="00D9002E" w:rsidRDefault="00EE5CD8"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EE5CD8" w:rsidRPr="00D9002E" w:rsidRDefault="00EE5CD8"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EE5CD8" w:rsidRPr="00D9002E" w:rsidRDefault="00EE5CD8" w:rsidP="001B2B3F">
    <w:pPr>
      <w:pStyle w:val="Header"/>
      <w:rPr>
        <w:sz w:val="16"/>
        <w:szCs w:val="16"/>
      </w:rPr>
    </w:pPr>
  </w:p>
  <w:p w:rsidR="00EE5CD8" w:rsidRPr="00D9002E" w:rsidRDefault="00EE5CD8"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D8" w:rsidRPr="00756350" w:rsidRDefault="00EE5CD8"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E5CD8" w:rsidRDefault="00EE5CD8"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EE5CD8" w:rsidRPr="00F43876" w:rsidRDefault="00EE5CD8" w:rsidP="00F43876">
    <w:pPr>
      <w:pStyle w:val="Heading2"/>
    </w:pPr>
    <w:r w:rsidRPr="00BB3473">
      <w:rPr>
        <w:noProof/>
      </w:rPr>
      <w:drawing>
        <wp:anchor distT="0" distB="0" distL="114300" distR="114300" simplePos="0" relativeHeight="251678720" behindDoc="1" locked="0" layoutInCell="1" allowOverlap="1" wp14:anchorId="001CB83E" wp14:editId="68D4CFD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736DA47" wp14:editId="1E60B63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INSTRUCTIONS </w:t>
    </w:r>
  </w:p>
  <w:p w:rsidR="00EE5CD8" w:rsidRPr="00F43876" w:rsidRDefault="00EE5CD8" w:rsidP="00F43876">
    <w:pPr>
      <w:pStyle w:val="Heading2"/>
    </w:pPr>
    <w:r w:rsidRPr="00F43876">
      <w:t xml:space="preserve">COMMERCIAL USE AUTHORIZATION APPLICATION </w:t>
    </w:r>
  </w:p>
  <w:p w:rsidR="00EE5CD8" w:rsidRPr="00BB3473" w:rsidRDefault="00EE5CD8" w:rsidP="00BB3473">
    <w:pPr>
      <w:tabs>
        <w:tab w:val="center" w:pos="5400"/>
      </w:tabs>
      <w:jc w:val="center"/>
      <w:rPr>
        <w:rFonts w:ascii="Arial" w:hAnsi="Arial" w:cs="Arial"/>
        <w:b/>
        <w:smallCaps/>
        <w:sz w:val="20"/>
        <w:szCs w:val="20"/>
      </w:rPr>
    </w:pPr>
    <w:r>
      <w:rPr>
        <w:rFonts w:ascii="Arial" w:hAnsi="Arial" w:cs="Arial"/>
        <w:b/>
        <w:smallCaps/>
        <w:sz w:val="20"/>
        <w:szCs w:val="20"/>
      </w:rPr>
      <w:t>(Commercial passenger transportation)</w:t>
    </w:r>
  </w:p>
  <w:p w:rsidR="00EE5CD8" w:rsidRPr="00EE5CD8" w:rsidRDefault="00EE5CD8" w:rsidP="00EE5CD8">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EE5CD8">
      <w:rPr>
        <w:rFonts w:ascii="Arial" w:hAnsi="Arial" w:cs="Arial"/>
        <w:b/>
        <w:sz w:val="18"/>
        <w:szCs w:val="18"/>
      </w:rPr>
      <w:t>YOSEMITE NATIONAL PARK</w:t>
    </w:r>
  </w:p>
  <w:p w:rsidR="00EE5CD8" w:rsidRPr="00EE5CD8" w:rsidRDefault="00EE5CD8" w:rsidP="00EE5CD8">
    <w:pPr>
      <w:tabs>
        <w:tab w:val="left" w:pos="720"/>
        <w:tab w:val="center" w:pos="5400"/>
      </w:tabs>
      <w:jc w:val="center"/>
      <w:rPr>
        <w:rFonts w:ascii="Arial" w:hAnsi="Arial" w:cs="Arial"/>
        <w:sz w:val="18"/>
        <w:szCs w:val="18"/>
      </w:rPr>
    </w:pPr>
    <w:r w:rsidRPr="00EE5CD8">
      <w:rPr>
        <w:rFonts w:ascii="Arial" w:hAnsi="Arial" w:cs="Arial"/>
        <w:sz w:val="18"/>
        <w:szCs w:val="18"/>
      </w:rPr>
      <w:t>P.O. Box 700</w:t>
    </w:r>
  </w:p>
  <w:p w:rsidR="00EE5CD8" w:rsidRPr="00EE5CD8" w:rsidRDefault="00EE5CD8" w:rsidP="00EE5CD8">
    <w:pPr>
      <w:tabs>
        <w:tab w:val="left" w:pos="720"/>
        <w:tab w:val="center" w:pos="5400"/>
      </w:tabs>
      <w:jc w:val="center"/>
      <w:rPr>
        <w:rFonts w:ascii="Arial" w:hAnsi="Arial" w:cs="Arial"/>
        <w:sz w:val="18"/>
        <w:szCs w:val="18"/>
      </w:rPr>
    </w:pPr>
    <w:r w:rsidRPr="00EE5CD8">
      <w:rPr>
        <w:rFonts w:ascii="Arial" w:hAnsi="Arial" w:cs="Arial"/>
        <w:sz w:val="18"/>
        <w:szCs w:val="18"/>
      </w:rPr>
      <w:t>El Portal, CA 95318</w:t>
    </w:r>
  </w:p>
  <w:p w:rsidR="00EE5CD8" w:rsidRPr="003C4DA2" w:rsidRDefault="00EE5CD8" w:rsidP="00EE5CD8">
    <w:pPr>
      <w:tabs>
        <w:tab w:val="left" w:pos="720"/>
        <w:tab w:val="center" w:pos="5400"/>
      </w:tabs>
      <w:jc w:val="center"/>
      <w:rPr>
        <w:rFonts w:ascii="Arial" w:hAnsi="Arial" w:cs="Arial"/>
        <w:sz w:val="18"/>
        <w:szCs w:val="18"/>
      </w:rPr>
    </w:pPr>
    <w:r>
      <w:rPr>
        <w:rFonts w:ascii="Arial" w:hAnsi="Arial" w:cs="Arial"/>
        <w:sz w:val="18"/>
        <w:szCs w:val="18"/>
      </w:rPr>
      <w:t>Ruth Middlecamp</w:t>
    </w:r>
    <w:r w:rsidRPr="003C4DA2">
      <w:rPr>
        <w:rFonts w:ascii="Arial" w:hAnsi="Arial" w:cs="Arial"/>
        <w:sz w:val="18"/>
        <w:szCs w:val="18"/>
      </w:rPr>
      <w:t>, CUA Coordinator</w:t>
    </w:r>
  </w:p>
  <w:p w:rsidR="00EE5CD8" w:rsidRPr="004D343B" w:rsidRDefault="00EE5CD8" w:rsidP="00EE5CD8">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209-379-1851</w:t>
    </w:r>
  </w:p>
  <w:p w:rsidR="00EE5CD8" w:rsidRPr="004D343B" w:rsidRDefault="00EE5CD8" w:rsidP="00EE5CD8">
    <w:pPr>
      <w:tabs>
        <w:tab w:val="left" w:pos="720"/>
        <w:tab w:val="center" w:pos="540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11"/>
  </w:num>
  <w:num w:numId="5">
    <w:abstractNumId w:val="1"/>
  </w:num>
  <w:num w:numId="6">
    <w:abstractNumId w:val="0"/>
  </w:num>
  <w:num w:numId="7">
    <w:abstractNumId w:val="6"/>
  </w:num>
  <w:num w:numId="8">
    <w:abstractNumId w:val="3"/>
  </w:num>
  <w:num w:numId="9">
    <w:abstractNumId w:val="8"/>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trQL2lJOi2QTa0bpB0h79uCwQw=" w:salt="PuNCvmsJWkklbvCc1BMKgw=="/>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6D5E"/>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B2B3F"/>
    <w:rsid w:val="001C3981"/>
    <w:rsid w:val="001C64ED"/>
    <w:rsid w:val="001D2951"/>
    <w:rsid w:val="001D741B"/>
    <w:rsid w:val="001E3F0B"/>
    <w:rsid w:val="001E749A"/>
    <w:rsid w:val="001F192D"/>
    <w:rsid w:val="001F31AE"/>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18F7"/>
    <w:rsid w:val="002B50DF"/>
    <w:rsid w:val="002D4B67"/>
    <w:rsid w:val="002D5C9D"/>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90524"/>
    <w:rsid w:val="003949BF"/>
    <w:rsid w:val="003A47BB"/>
    <w:rsid w:val="003B1352"/>
    <w:rsid w:val="003B4D4A"/>
    <w:rsid w:val="003B7834"/>
    <w:rsid w:val="003C4DA2"/>
    <w:rsid w:val="003D0427"/>
    <w:rsid w:val="003D13A3"/>
    <w:rsid w:val="003E61E1"/>
    <w:rsid w:val="003F540E"/>
    <w:rsid w:val="00412C80"/>
    <w:rsid w:val="00424855"/>
    <w:rsid w:val="0042588D"/>
    <w:rsid w:val="00430789"/>
    <w:rsid w:val="004332E0"/>
    <w:rsid w:val="00434180"/>
    <w:rsid w:val="00447A38"/>
    <w:rsid w:val="00447F26"/>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5561"/>
    <w:rsid w:val="005742DF"/>
    <w:rsid w:val="00591B69"/>
    <w:rsid w:val="00592C8E"/>
    <w:rsid w:val="005A3DAD"/>
    <w:rsid w:val="005B0858"/>
    <w:rsid w:val="005B39D7"/>
    <w:rsid w:val="005B7637"/>
    <w:rsid w:val="005C4C28"/>
    <w:rsid w:val="005C6EF4"/>
    <w:rsid w:val="005E2465"/>
    <w:rsid w:val="005F3F7E"/>
    <w:rsid w:val="00600F9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3198"/>
    <w:rsid w:val="006F1BE7"/>
    <w:rsid w:val="006F606C"/>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94504"/>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221B"/>
    <w:rsid w:val="00944E54"/>
    <w:rsid w:val="00945F3B"/>
    <w:rsid w:val="00952AB1"/>
    <w:rsid w:val="0096299E"/>
    <w:rsid w:val="00973EE1"/>
    <w:rsid w:val="0098161F"/>
    <w:rsid w:val="00991192"/>
    <w:rsid w:val="009935AA"/>
    <w:rsid w:val="009A41FE"/>
    <w:rsid w:val="009A6E76"/>
    <w:rsid w:val="009C1367"/>
    <w:rsid w:val="009D2C82"/>
    <w:rsid w:val="009E2F0B"/>
    <w:rsid w:val="009E3868"/>
    <w:rsid w:val="009E438E"/>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775CC"/>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15B"/>
    <w:rsid w:val="00B6059D"/>
    <w:rsid w:val="00B61C71"/>
    <w:rsid w:val="00B64BD0"/>
    <w:rsid w:val="00B743D9"/>
    <w:rsid w:val="00B867E1"/>
    <w:rsid w:val="00BB0B44"/>
    <w:rsid w:val="00BB3473"/>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A2330"/>
    <w:rsid w:val="00EA6C4A"/>
    <w:rsid w:val="00EC23B8"/>
    <w:rsid w:val="00ED0C45"/>
    <w:rsid w:val="00ED30EC"/>
    <w:rsid w:val="00ED4489"/>
    <w:rsid w:val="00ED757D"/>
    <w:rsid w:val="00EE5CD8"/>
    <w:rsid w:val="00EF444A"/>
    <w:rsid w:val="00F02F9D"/>
    <w:rsid w:val="00F07B07"/>
    <w:rsid w:val="00F21E2A"/>
    <w:rsid w:val="00F42410"/>
    <w:rsid w:val="00F43876"/>
    <w:rsid w:val="00F557DF"/>
    <w:rsid w:val="00F70C10"/>
    <w:rsid w:val="00F7109F"/>
    <w:rsid w:val="00F73623"/>
    <w:rsid w:val="00F74076"/>
    <w:rsid w:val="00F76A76"/>
    <w:rsid w:val="00F81BF5"/>
    <w:rsid w:val="00F86B91"/>
    <w:rsid w:val="00F87C7E"/>
    <w:rsid w:val="00F90C54"/>
    <w:rsid w:val="00F92FE6"/>
    <w:rsid w:val="00F94168"/>
    <w:rsid w:val="00F970FA"/>
    <w:rsid w:val="00FA19C2"/>
    <w:rsid w:val="00FA1F66"/>
    <w:rsid w:val="00FA34BC"/>
    <w:rsid w:val="00FA3933"/>
    <w:rsid w:val="00FC317C"/>
    <w:rsid w:val="00FC422E"/>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nps.gov/yose/getinvolved/dobusinesswithus.ht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s.gov/yose/getinvolved/dobusinesswithus.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federalregister.gov/a/2014-23533"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6361-C663-4D40-A714-7B5257A8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Ruth Middlecamp</cp:lastModifiedBy>
  <cp:revision>3</cp:revision>
  <cp:lastPrinted>2016-04-19T17:13:00Z</cp:lastPrinted>
  <dcterms:created xsi:type="dcterms:W3CDTF">2016-12-22T17:38:00Z</dcterms:created>
  <dcterms:modified xsi:type="dcterms:W3CDTF">2016-12-22T17:54:00Z</dcterms:modified>
</cp:coreProperties>
</file>