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CC79B3" w14:paraId="224F95E3" w14:textId="77777777" w:rsidTr="00E200BB">
        <w:trPr>
          <w:trHeight w:val="5150"/>
        </w:trPr>
        <w:tc>
          <w:tcPr>
            <w:tcW w:w="8957" w:type="dxa"/>
          </w:tcPr>
          <w:p w14:paraId="7600189B" w14:textId="77777777" w:rsidR="00CC79B3" w:rsidRPr="00921F00" w:rsidRDefault="00CC79B3" w:rsidP="00E200BB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7CBCE0AD" w14:textId="77777777" w:rsidR="00CC79B3" w:rsidRPr="00E107AC" w:rsidRDefault="00CC79B3" w:rsidP="00E200BB">
            <w:pPr>
              <w:pStyle w:val="ListParagraph"/>
            </w:pPr>
          </w:p>
          <w:p w14:paraId="75043C1D" w14:textId="77777777" w:rsidR="00CC79B3" w:rsidRDefault="00CC79B3" w:rsidP="00E200BB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C93C60">
              <w:rPr>
                <w:rFonts w:ascii="Amasis MT Pro Medium" w:hAnsi="Amasis MT Pro Medium"/>
                <w:sz w:val="32"/>
                <w:szCs w:val="32"/>
              </w:rPr>
              <w:t>Other than being a merchant selling goods, what types of employment would have been needed at Bent’s Fort?</w:t>
            </w:r>
          </w:p>
          <w:p w14:paraId="3E831AB3" w14:textId="77777777" w:rsidR="00CC79B3" w:rsidRDefault="00CC79B3" w:rsidP="00E200BB">
            <w:pPr>
              <w:pStyle w:val="ListParagraph"/>
              <w:rPr>
                <w:rFonts w:ascii="Amasis MT Pro Medium" w:hAnsi="Amasis MT Pro Medium"/>
                <w:sz w:val="32"/>
                <w:szCs w:val="32"/>
              </w:rPr>
            </w:pPr>
          </w:p>
          <w:p w14:paraId="46A409BD" w14:textId="77777777" w:rsidR="00CC79B3" w:rsidRDefault="00CC79B3" w:rsidP="00E200BB">
            <w:pPr>
              <w:pStyle w:val="ListParagraph"/>
              <w:rPr>
                <w:rFonts w:ascii="Amasis MT Pro Medium" w:hAnsi="Amasis MT Pro Medium"/>
                <w:sz w:val="32"/>
                <w:szCs w:val="32"/>
              </w:rPr>
            </w:pPr>
          </w:p>
          <w:p w14:paraId="1E1660CB" w14:textId="77777777" w:rsidR="00CC79B3" w:rsidRPr="00C93C60" w:rsidRDefault="00CC79B3" w:rsidP="00E200BB">
            <w:pPr>
              <w:pStyle w:val="ListParagraph"/>
              <w:rPr>
                <w:rFonts w:ascii="Amasis MT Pro Medium" w:hAnsi="Amasis MT Pro Medium"/>
                <w:sz w:val="32"/>
                <w:szCs w:val="32"/>
              </w:rPr>
            </w:pPr>
          </w:p>
          <w:p w14:paraId="5B8C0A03" w14:textId="77777777" w:rsidR="00CC79B3" w:rsidRDefault="00CC79B3" w:rsidP="00E200BB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C93C60">
              <w:rPr>
                <w:rFonts w:ascii="Amasis MT Pro Medium" w:hAnsi="Amasis MT Pro Medium"/>
                <w:sz w:val="32"/>
                <w:szCs w:val="32"/>
              </w:rPr>
              <w:t>Describe the</w:t>
            </w:r>
            <w:r>
              <w:rPr>
                <w:rFonts w:ascii="Amasis MT Pro Medium" w:hAnsi="Amasis MT Pro Medium"/>
                <w:sz w:val="32"/>
                <w:szCs w:val="32"/>
              </w:rPr>
              <w:t xml:space="preserve"> origins and status of</w:t>
            </w:r>
            <w:r w:rsidRPr="00C93C60">
              <w:rPr>
                <w:rFonts w:ascii="Amasis MT Pro Medium" w:hAnsi="Amasis MT Pro Medium"/>
                <w:sz w:val="32"/>
                <w:szCs w:val="32"/>
              </w:rPr>
              <w:t xml:space="preserve"> people William Bent hired at his trading post?</w:t>
            </w:r>
          </w:p>
          <w:p w14:paraId="2668ECC2" w14:textId="77777777" w:rsidR="00CC79B3" w:rsidRPr="00D22BB0" w:rsidRDefault="00CC79B3" w:rsidP="00E200BB">
            <w:pPr>
              <w:pStyle w:val="ListParagraph"/>
              <w:rPr>
                <w:rFonts w:ascii="Amasis MT Pro Medium" w:hAnsi="Amasis MT Pro Medium"/>
                <w:sz w:val="32"/>
                <w:szCs w:val="32"/>
              </w:rPr>
            </w:pPr>
            <w:r w:rsidRPr="00D22BB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5DCE9" wp14:editId="4768C05E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262890</wp:posOffset>
                  </wp:positionV>
                  <wp:extent cx="838200" cy="838200"/>
                  <wp:effectExtent l="0" t="0" r="0" b="0"/>
                  <wp:wrapSquare wrapText="bothSides"/>
                  <wp:docPr id="10" name="Graphic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E14FA8" w14:textId="77777777" w:rsidR="00CC79B3" w:rsidRDefault="00CC79B3"/>
    <w:sectPr w:rsidR="00CC7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10D49"/>
    <w:multiLevelType w:val="hybridMultilevel"/>
    <w:tmpl w:val="0A1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3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B3"/>
    <w:rsid w:val="00C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C6D2"/>
  <w15:chartTrackingRefBased/>
  <w15:docId w15:val="{06F4EFAE-7870-4BE8-AF8D-B432359D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9B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9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2024-09-28T20:34:00Z</dcterms:created>
  <dcterms:modified xsi:type="dcterms:W3CDTF">2024-09-28T20:35:00Z</dcterms:modified>
</cp:coreProperties>
</file>