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61F8" w:rsidRDefault="00B90780">
      <w:bookmarkStart w:id="0" w:name="_GoBack"/>
      <w:bookmarkEnd w:id="0"/>
      <w:r>
        <w:rPr>
          <w:rFonts w:ascii="Cambria" w:eastAsia="Cambria" w:hAnsi="Cambria" w:cs="Cambria"/>
          <w:b/>
          <w:u w:val="single"/>
        </w:rPr>
        <w:t>**Park Name</w:t>
      </w:r>
      <w:r>
        <w:rPr>
          <w:rFonts w:ascii="Cambria" w:eastAsia="Cambria" w:hAnsi="Cambria" w:cs="Cambria"/>
          <w:b/>
        </w:rPr>
        <w:t xml:space="preserve"> </w:t>
      </w:r>
    </w:p>
    <w:tbl>
      <w:tblPr>
        <w:tblStyle w:val="a"/>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hyperlink r:id="rId8">
              <w:r>
                <w:rPr>
                  <w:rFonts w:ascii="Cambria" w:eastAsia="Cambria" w:hAnsi="Cambria" w:cs="Cambria"/>
                  <w:color w:val="1155CC"/>
                  <w:u w:val="single"/>
                </w:rPr>
                <w:t xml:space="preserve">Devils </w:t>
              </w:r>
              <w:proofErr w:type="spellStart"/>
              <w:r>
                <w:rPr>
                  <w:rFonts w:ascii="Cambria" w:eastAsia="Cambria" w:hAnsi="Cambria" w:cs="Cambria"/>
                  <w:color w:val="1155CC"/>
                  <w:u w:val="single"/>
                </w:rPr>
                <w:t>Postpile</w:t>
              </w:r>
              <w:proofErr w:type="spellEnd"/>
              <w:r>
                <w:rPr>
                  <w:rFonts w:ascii="Cambria" w:eastAsia="Cambria" w:hAnsi="Cambria" w:cs="Cambria"/>
                  <w:color w:val="1155CC"/>
                  <w:u w:val="single"/>
                </w:rPr>
                <w:t xml:space="preserve"> National Monument</w:t>
              </w:r>
            </w:hyperlink>
          </w:p>
        </w:tc>
      </w:tr>
    </w:tbl>
    <w:p w:rsidR="002161F8" w:rsidRDefault="002161F8">
      <w:pPr>
        <w:spacing w:line="240" w:lineRule="auto"/>
      </w:pPr>
    </w:p>
    <w:p w:rsidR="002161F8" w:rsidRDefault="00B90780">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Exploring Climate Science: Climate Change</w:t>
            </w:r>
          </w:p>
        </w:tc>
      </w:tr>
    </w:tbl>
    <w:p w:rsidR="002161F8" w:rsidRDefault="002161F8">
      <w:pPr>
        <w:spacing w:line="240" w:lineRule="auto"/>
      </w:pPr>
    </w:p>
    <w:p w:rsidR="002161F8" w:rsidRDefault="00B90780">
      <w:pPr>
        <w:spacing w:line="240" w:lineRule="auto"/>
      </w:pPr>
      <w:r>
        <w:rPr>
          <w:rFonts w:ascii="Cambria" w:eastAsia="Cambria" w:hAnsi="Cambria" w:cs="Cambria"/>
          <w:b/>
          <w:u w:val="single"/>
        </w:rPr>
        <w:t>**Essential Question and Quick Lesson Description</w:t>
      </w:r>
    </w:p>
    <w:tbl>
      <w:tblPr>
        <w:tblStyle w:val="a1"/>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“Exploring Climate Science (Climate Change),” students will explore causes of climate change and discuss impacts on the environment. Students will be able to:</w:t>
            </w:r>
          </w:p>
          <w:p w:rsidR="002161F8" w:rsidRDefault="00B90780">
            <w:pPr>
              <w:numPr>
                <w:ilvl w:val="0"/>
                <w:numId w:val="5"/>
              </w:numPr>
              <w:spacing w:line="240" w:lineRule="auto"/>
              <w:ind w:hanging="360"/>
              <w:rPr>
                <w:rFonts w:ascii="Cambria" w:eastAsia="Cambria" w:hAnsi="Cambria" w:cs="Cambria"/>
              </w:rPr>
            </w:pPr>
            <w:r>
              <w:rPr>
                <w:rFonts w:ascii="Cambria" w:eastAsia="Cambria" w:hAnsi="Cambria" w:cs="Cambria"/>
              </w:rPr>
              <w:t>List three causes of climate change</w:t>
            </w:r>
          </w:p>
          <w:p w:rsidR="002161F8" w:rsidRDefault="00B90780">
            <w:pPr>
              <w:numPr>
                <w:ilvl w:val="0"/>
                <w:numId w:val="5"/>
              </w:numPr>
              <w:spacing w:line="240" w:lineRule="auto"/>
              <w:ind w:hanging="360"/>
              <w:rPr>
                <w:rFonts w:ascii="Cambria" w:eastAsia="Cambria" w:hAnsi="Cambria" w:cs="Cambria"/>
              </w:rPr>
            </w:pPr>
            <w:r>
              <w:rPr>
                <w:rFonts w:ascii="Cambria" w:eastAsia="Cambria" w:hAnsi="Cambria" w:cs="Cambria"/>
              </w:rPr>
              <w:t>Describe at least two impacts to the environment caused by climate change</w:t>
            </w:r>
          </w:p>
        </w:tc>
      </w:tr>
    </w:tbl>
    <w:p w:rsidR="002161F8" w:rsidRDefault="002161F8"/>
    <w:p w:rsidR="002161F8" w:rsidRDefault="00B90780">
      <w:pPr>
        <w:spacing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2161F8" w:rsidRDefault="002161F8">
      <w:pPr>
        <w:ind w:left="720"/>
      </w:pPr>
    </w:p>
    <w:p w:rsidR="002161F8" w:rsidRDefault="00B90780">
      <w:pPr>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2161F8" w:rsidRDefault="00B90780">
      <w:pPr>
        <w:ind w:left="720"/>
      </w:pPr>
      <w:r>
        <w:rPr>
          <w:rFonts w:ascii="Cambria" w:eastAsia="Cambria" w:hAnsi="Cambria" w:cs="Cambria"/>
        </w:rPr>
        <w:t>_X_ Upper Elementary: 3</w:t>
      </w:r>
      <w:r>
        <w:rPr>
          <w:rFonts w:ascii="Cambria" w:eastAsia="Cambria" w:hAnsi="Cambria" w:cs="Cambria"/>
          <w:vertAlign w:val="superscript"/>
        </w:rPr>
        <w:t>rd</w:t>
      </w:r>
      <w:r>
        <w:rPr>
          <w:rFonts w:ascii="Cambria" w:eastAsia="Cambria" w:hAnsi="Cambria" w:cs="Cambria"/>
        </w:rPr>
        <w:t xml:space="preserve"> Grade </w:t>
      </w:r>
      <w:proofErr w:type="gramStart"/>
      <w:r>
        <w:rPr>
          <w:rFonts w:ascii="Cambria" w:eastAsia="Cambria" w:hAnsi="Cambria" w:cs="Cambria"/>
        </w:rPr>
        <w:t>Through</w:t>
      </w:r>
      <w:proofErr w:type="gramEnd"/>
      <w:r>
        <w:rPr>
          <w:rFonts w:ascii="Cambria" w:eastAsia="Cambria" w:hAnsi="Cambria" w:cs="Cambria"/>
        </w:rPr>
        <w:t xml:space="preserve"> Sixth Grade </w:t>
      </w:r>
    </w:p>
    <w:p w:rsidR="002161F8" w:rsidRDefault="00B90780">
      <w:pPr>
        <w:ind w:left="720"/>
      </w:pPr>
      <w:r>
        <w:rPr>
          <w:rFonts w:ascii="Cambria" w:eastAsia="Cambria" w:hAnsi="Cambria" w:cs="Cambria"/>
        </w:rPr>
        <w:t>___ Middle Schoo</w:t>
      </w:r>
      <w:r>
        <w:rPr>
          <w:rFonts w:ascii="Cambria" w:eastAsia="Cambria" w:hAnsi="Cambria" w:cs="Cambria"/>
        </w:rPr>
        <w:t xml:space="preserve">l: Sixth Grade </w:t>
      </w:r>
      <w:proofErr w:type="gramStart"/>
      <w:r>
        <w:rPr>
          <w:rFonts w:ascii="Cambria" w:eastAsia="Cambria" w:hAnsi="Cambria" w:cs="Cambria"/>
        </w:rPr>
        <w:t>Through</w:t>
      </w:r>
      <w:proofErr w:type="gramEnd"/>
      <w:r>
        <w:rPr>
          <w:rFonts w:ascii="Cambria" w:eastAsia="Cambria" w:hAnsi="Cambria" w:cs="Cambria"/>
        </w:rPr>
        <w:t xml:space="preserve"> Eighth Grade </w:t>
      </w:r>
    </w:p>
    <w:p w:rsidR="002161F8" w:rsidRDefault="00B90780">
      <w:pPr>
        <w:ind w:left="720"/>
      </w:pPr>
      <w:r>
        <w:rPr>
          <w:rFonts w:ascii="Cambria" w:eastAsia="Cambria" w:hAnsi="Cambria" w:cs="Cambria"/>
        </w:rPr>
        <w:t xml:space="preserve">___ High School: Ninth Grade through Twelfth Grade </w:t>
      </w:r>
    </w:p>
    <w:p w:rsidR="002161F8" w:rsidRDefault="00B90780">
      <w:pPr>
        <w:ind w:left="720"/>
      </w:pPr>
      <w:r>
        <w:rPr>
          <w:rFonts w:ascii="Cambria" w:eastAsia="Cambria" w:hAnsi="Cambria" w:cs="Cambria"/>
        </w:rPr>
        <w:t>___ College Undergraduate Level</w:t>
      </w:r>
    </w:p>
    <w:p w:rsidR="002161F8" w:rsidRDefault="00B90780">
      <w:pPr>
        <w:ind w:left="720"/>
      </w:pPr>
      <w:r>
        <w:rPr>
          <w:rFonts w:ascii="Cambria" w:eastAsia="Cambria" w:hAnsi="Cambria" w:cs="Cambria"/>
        </w:rPr>
        <w:t>___ Graduate Level (Masters, PhD)</w:t>
      </w:r>
    </w:p>
    <w:p w:rsidR="002161F8" w:rsidRDefault="00B90780">
      <w:pPr>
        <w:ind w:left="720"/>
      </w:pPr>
      <w:r>
        <w:rPr>
          <w:rFonts w:ascii="Cambria" w:eastAsia="Cambria" w:hAnsi="Cambria" w:cs="Cambria"/>
        </w:rPr>
        <w:t xml:space="preserve">___ Adult Education </w:t>
      </w:r>
    </w:p>
    <w:p w:rsidR="002161F8" w:rsidRDefault="002161F8">
      <w:pPr>
        <w:ind w:left="720"/>
      </w:pPr>
    </w:p>
    <w:p w:rsidR="002161F8" w:rsidRDefault="00B90780">
      <w:pPr>
        <w:spacing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2161F8" w:rsidRDefault="002161F8">
      <w:pPr>
        <w:ind w:left="720"/>
      </w:pPr>
    </w:p>
    <w:p w:rsidR="002161F8" w:rsidRDefault="00B90780">
      <w:pPr>
        <w:ind w:left="720"/>
      </w:pPr>
      <w:r>
        <w:rPr>
          <w:rFonts w:ascii="Cambria" w:eastAsia="Cambria" w:hAnsi="Cambria" w:cs="Cambria"/>
        </w:rPr>
        <w:t xml:space="preserve">__ Social Studies </w:t>
      </w:r>
    </w:p>
    <w:p w:rsidR="002161F8" w:rsidRDefault="00B90780">
      <w:pPr>
        <w:ind w:left="720"/>
      </w:pPr>
      <w:r>
        <w:rPr>
          <w:rFonts w:ascii="Cambria" w:eastAsia="Cambria" w:hAnsi="Cambria" w:cs="Cambria"/>
        </w:rPr>
        <w:t xml:space="preserve">___ Math  </w:t>
      </w:r>
    </w:p>
    <w:p w:rsidR="002161F8" w:rsidRDefault="00B90780">
      <w:pPr>
        <w:ind w:left="720"/>
      </w:pPr>
      <w:r>
        <w:rPr>
          <w:rFonts w:ascii="Cambria" w:eastAsia="Cambria" w:hAnsi="Cambria" w:cs="Cambria"/>
        </w:rPr>
        <w:t>_x_</w:t>
      </w:r>
      <w:r>
        <w:rPr>
          <w:rFonts w:ascii="Cambria" w:eastAsia="Cambria" w:hAnsi="Cambria" w:cs="Cambria"/>
        </w:rPr>
        <w:t xml:space="preserve"> Science  </w:t>
      </w:r>
    </w:p>
    <w:p w:rsidR="002161F8" w:rsidRDefault="00B90780">
      <w:pPr>
        <w:ind w:left="720"/>
      </w:pPr>
      <w:r>
        <w:rPr>
          <w:rFonts w:ascii="Cambria" w:eastAsia="Cambria" w:hAnsi="Cambria" w:cs="Cambria"/>
        </w:rPr>
        <w:t xml:space="preserve">___ Literacy and Language Arts  </w:t>
      </w:r>
    </w:p>
    <w:p w:rsidR="002161F8" w:rsidRDefault="00B90780">
      <w:pPr>
        <w:ind w:left="720"/>
      </w:pPr>
      <w:r>
        <w:rPr>
          <w:rFonts w:ascii="Cambria" w:eastAsia="Cambria" w:hAnsi="Cambria" w:cs="Cambria"/>
        </w:rPr>
        <w:t>___ Other: _________________________________________</w:t>
      </w:r>
    </w:p>
    <w:p w:rsidR="002161F8" w:rsidRDefault="002161F8"/>
    <w:p w:rsidR="002161F8" w:rsidRDefault="00B90780">
      <w:pPr>
        <w:spacing w:line="240" w:lineRule="auto"/>
      </w:pPr>
      <w:r>
        <w:rPr>
          <w:rFonts w:ascii="Cambria" w:eastAsia="Cambria" w:hAnsi="Cambria" w:cs="Cambria"/>
          <w:b/>
          <w:u w:val="single"/>
        </w:rPr>
        <w:t>Feature Image for Lesson</w:t>
      </w:r>
    </w:p>
    <w:p w:rsidR="002161F8" w:rsidRDefault="00B90780">
      <w:pPr>
        <w:spacing w:line="240" w:lineRule="auto"/>
      </w:pPr>
      <w:r>
        <w:rPr>
          <w:rFonts w:ascii="Cambria" w:eastAsia="Cambria" w:hAnsi="Cambria" w:cs="Cambria"/>
          <w:b/>
        </w:rPr>
        <w:t xml:space="preserve">This will be shown next to your lesson on the Education Portal. Provide filename and location below. </w:t>
      </w:r>
    </w:p>
    <w:tbl>
      <w:tblPr>
        <w:tblStyle w:val="a2"/>
        <w:tblW w:w="8460" w:type="dxa"/>
        <w:tblInd w:w="100" w:type="dxa"/>
        <w:tblLayout w:type="fixed"/>
        <w:tblLook w:val="0000" w:firstRow="0" w:lastRow="0" w:firstColumn="0" w:lastColumn="0" w:noHBand="0" w:noVBand="0"/>
      </w:tblPr>
      <w:tblGrid>
        <w:gridCol w:w="8460"/>
      </w:tblGrid>
      <w:tr w:rsidR="002161F8">
        <w:trPr>
          <w:trHeight w:val="46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folder</w:t>
            </w:r>
          </w:p>
        </w:tc>
      </w:tr>
    </w:tbl>
    <w:p w:rsidR="002161F8" w:rsidRDefault="002161F8"/>
    <w:p w:rsidR="002161F8" w:rsidRDefault="00B90780">
      <w:r>
        <w:rPr>
          <w:rFonts w:ascii="Cambria" w:eastAsia="Cambria" w:hAnsi="Cambria" w:cs="Cambria"/>
          <w:b/>
          <w:u w:val="single"/>
        </w:rPr>
        <w:t>Alt Text for Feature Image</w:t>
      </w:r>
    </w:p>
    <w:p w:rsidR="002161F8" w:rsidRDefault="00B90780">
      <w:r>
        <w:rPr>
          <w:rFonts w:ascii="Cambria" w:eastAsia="Cambria" w:hAnsi="Cambria" w:cs="Cambria"/>
          <w:b/>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color w:val="363636"/>
              </w:rPr>
              <w:t xml:space="preserve">Air quality monitoring equipment at Devils </w:t>
            </w:r>
            <w:proofErr w:type="spellStart"/>
            <w:r>
              <w:rPr>
                <w:rFonts w:ascii="Cambria" w:eastAsia="Cambria" w:hAnsi="Cambria" w:cs="Cambria"/>
                <w:color w:val="363636"/>
              </w:rPr>
              <w:t>Postpile</w:t>
            </w:r>
            <w:proofErr w:type="spellEnd"/>
            <w:r>
              <w:rPr>
                <w:rFonts w:ascii="Cambria" w:eastAsia="Cambria" w:hAnsi="Cambria" w:cs="Cambria"/>
                <w:color w:val="363636"/>
              </w:rPr>
              <w:t xml:space="preserve"> National Monument</w:t>
            </w:r>
          </w:p>
        </w:tc>
      </w:tr>
    </w:tbl>
    <w:p w:rsidR="002161F8" w:rsidRDefault="002161F8"/>
    <w:p w:rsidR="002161F8" w:rsidRDefault="00B90780">
      <w:r>
        <w:rPr>
          <w:rFonts w:ascii="Cambria" w:eastAsia="Cambria" w:hAnsi="Cambria" w:cs="Cambria"/>
          <w:b/>
          <w:u w:val="single"/>
        </w:rPr>
        <w:t xml:space="preserve">**Common Core Standards: </w:t>
      </w:r>
    </w:p>
    <w:p w:rsidR="002161F8" w:rsidRDefault="00B90780">
      <w:r>
        <w:rPr>
          <w:rFonts w:ascii="Cambria" w:eastAsia="Cambria" w:hAnsi="Cambria" w:cs="Cambria"/>
          <w:b/>
        </w:rPr>
        <w:lastRenderedPageBreak/>
        <w:t xml:space="preserve">Want more information about Common Core? Go </w:t>
      </w:r>
      <w:proofErr w:type="gramStart"/>
      <w:r>
        <w:rPr>
          <w:rFonts w:ascii="Cambria" w:eastAsia="Cambria" w:hAnsi="Cambria" w:cs="Cambria"/>
          <w:b/>
        </w:rPr>
        <w:t xml:space="preserve">to  </w:t>
      </w:r>
      <w:proofErr w:type="gramEnd"/>
      <w:r>
        <w:fldChar w:fldCharType="begin"/>
      </w:r>
      <w:r>
        <w:instrText xml:space="preserve"> HYPERLINK "http:///h" \h </w:instrText>
      </w:r>
      <w:r>
        <w:fldChar w:fldCharType="separate"/>
      </w:r>
      <w:r>
        <w:rPr>
          <w:rFonts w:ascii="Cambria" w:eastAsia="Cambria" w:hAnsi="Cambria" w:cs="Cambria"/>
          <w:b/>
          <w:color w:val="67AABF"/>
        </w:rPr>
        <w:t>http://www.corestandards.org/</w:t>
      </w:r>
      <w:r>
        <w:rPr>
          <w:rFonts w:ascii="Cambria" w:eastAsia="Cambria" w:hAnsi="Cambria" w:cs="Cambria"/>
          <w:b/>
          <w:color w:val="67AABF"/>
        </w:rPr>
        <w:fldChar w:fldCharType="end"/>
      </w:r>
      <w:r>
        <w:rPr>
          <w:rFonts w:ascii="Cambria" w:eastAsia="Cambria" w:hAnsi="Cambria" w:cs="Cambria"/>
          <w:b/>
        </w:rPr>
        <w:t xml:space="preserve"> </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161F8">
        <w:tc>
          <w:tcPr>
            <w:tcW w:w="9360" w:type="dxa"/>
          </w:tcPr>
          <w:p w:rsidR="002161F8" w:rsidRDefault="00B90780">
            <w:r>
              <w:rPr>
                <w:rFonts w:ascii="Cambria" w:eastAsia="Cambria" w:hAnsi="Cambria" w:cs="Cambria"/>
                <w:sz w:val="22"/>
                <w:szCs w:val="22"/>
              </w:rPr>
              <w:t>Grade Level: 3-5</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Subject Area: Science</w:t>
            </w:r>
            <w:r>
              <w:rPr>
                <w:rFonts w:ascii="Cambria" w:eastAsia="Cambria" w:hAnsi="Cambria" w:cs="Cambria"/>
                <w:sz w:val="22"/>
                <w:szCs w:val="22"/>
              </w:rPr>
              <w:tab/>
            </w:r>
          </w:p>
          <w:p w:rsidR="002161F8" w:rsidRDefault="00B90780">
            <w:r>
              <w:rPr>
                <w:rFonts w:ascii="Cambria" w:eastAsia="Cambria" w:hAnsi="Cambria" w:cs="Cambria"/>
                <w:sz w:val="22"/>
                <w:szCs w:val="22"/>
              </w:rPr>
              <w:t>RI.5.7: Draw on information from multiple print or digital sources, demonstrating the ability to locate an answer to a question quickly or to solve a problem efficiently.</w:t>
            </w:r>
          </w:p>
          <w:p w:rsidR="002161F8" w:rsidRDefault="00B90780">
            <w:r>
              <w:rPr>
                <w:rFonts w:ascii="Cambria" w:eastAsia="Cambria" w:hAnsi="Cambria" w:cs="Cambria"/>
                <w:sz w:val="22"/>
                <w:szCs w:val="22"/>
              </w:rPr>
              <w:t xml:space="preserve">RI.5.9: Integrate information from several texts on the same topic in order to write </w:t>
            </w:r>
            <w:r>
              <w:rPr>
                <w:rFonts w:ascii="Cambria" w:eastAsia="Cambria" w:hAnsi="Cambria" w:cs="Cambria"/>
                <w:sz w:val="22"/>
                <w:szCs w:val="22"/>
              </w:rPr>
              <w:t xml:space="preserve">or speak about the subject knowledgeably. </w:t>
            </w:r>
          </w:p>
          <w:p w:rsidR="002161F8" w:rsidRDefault="00B90780">
            <w:r>
              <w:rPr>
                <w:rFonts w:ascii="Cambria" w:eastAsia="Cambria" w:hAnsi="Cambria" w:cs="Cambria"/>
                <w:sz w:val="22"/>
                <w:szCs w:val="22"/>
              </w:rPr>
              <w:t>W.5.8</w:t>
            </w:r>
            <w:proofErr w:type="gramStart"/>
            <w:r>
              <w:rPr>
                <w:rFonts w:ascii="Cambria" w:eastAsia="Cambria" w:hAnsi="Cambria" w:cs="Cambria"/>
                <w:sz w:val="22"/>
                <w:szCs w:val="22"/>
              </w:rPr>
              <w:t>:Recall</w:t>
            </w:r>
            <w:proofErr w:type="gramEnd"/>
            <w:r>
              <w:rPr>
                <w:rFonts w:ascii="Cambria" w:eastAsia="Cambria" w:hAnsi="Cambria" w:cs="Cambria"/>
                <w:sz w:val="22"/>
                <w:szCs w:val="22"/>
              </w:rPr>
              <w:t xml:space="preserve"> relevant information from experiences or gather relevant information from print and digital sources; summarize or paraphrase information in notes and finished work, and provide a list of sources. </w:t>
            </w:r>
          </w:p>
        </w:tc>
      </w:tr>
    </w:tbl>
    <w:p w:rsidR="002161F8" w:rsidRDefault="002161F8"/>
    <w:p w:rsidR="002161F8" w:rsidRDefault="00B90780">
      <w:r>
        <w:rPr>
          <w:rFonts w:ascii="Cambria" w:eastAsia="Cambria" w:hAnsi="Cambria" w:cs="Cambria"/>
          <w:b/>
          <w:u w:val="single"/>
        </w:rPr>
        <w:t>*</w:t>
      </w:r>
      <w:r>
        <w:rPr>
          <w:rFonts w:ascii="Cambria" w:eastAsia="Cambria" w:hAnsi="Cambria" w:cs="Cambria"/>
          <w:b/>
          <w:u w:val="single"/>
        </w:rPr>
        <w:t xml:space="preserve">*State Standards: </w:t>
      </w: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161F8">
        <w:tc>
          <w:tcPr>
            <w:tcW w:w="9360" w:type="dxa"/>
          </w:tcPr>
          <w:p w:rsidR="002161F8" w:rsidRDefault="002161F8"/>
          <w:p w:rsidR="002161F8" w:rsidRDefault="002161F8"/>
        </w:tc>
      </w:tr>
    </w:tbl>
    <w:p w:rsidR="002161F8" w:rsidRDefault="002161F8"/>
    <w:p w:rsidR="002161F8" w:rsidRDefault="002161F8"/>
    <w:p w:rsidR="002161F8" w:rsidRDefault="00B90780">
      <w:r>
        <w:rPr>
          <w:rFonts w:ascii="Cambria" w:eastAsia="Cambria" w:hAnsi="Cambria" w:cs="Cambria"/>
          <w:b/>
        </w:rPr>
        <w:t xml:space="preserve">Additional Standards(s) (255 characters maximum): Does this lesson meet additional standards? </w:t>
      </w:r>
    </w:p>
    <w:p w:rsidR="002161F8" w:rsidRDefault="00B90780">
      <w:r>
        <w:rPr>
          <w:rFonts w:ascii="Cambria" w:eastAsia="Cambria" w:hAnsi="Cambria" w:cs="Cambria"/>
          <w:b/>
          <w:color w:val="FF0000"/>
        </w:rPr>
        <w:t>e.g. Next Generation Science Standards, National Council for Social Studies Standards, Advanced Placement (AP) Courses, International Bac</w:t>
      </w:r>
      <w:r>
        <w:rPr>
          <w:rFonts w:ascii="Cambria" w:eastAsia="Cambria" w:hAnsi="Cambria" w:cs="Cambria"/>
          <w:b/>
          <w:color w:val="FF0000"/>
        </w:rPr>
        <w:t xml:space="preserve">calaureate (IB) Courses, Next Generation Science Standards </w:t>
      </w:r>
    </w:p>
    <w:tbl>
      <w:tblPr>
        <w:tblStyle w:val="a6"/>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Next Generation Science Standards: 5-ESS3-1</w:t>
            </w:r>
          </w:p>
        </w:tc>
      </w:tr>
    </w:tbl>
    <w:p w:rsidR="002161F8" w:rsidRDefault="002161F8"/>
    <w:p w:rsidR="002161F8" w:rsidRDefault="00B90780">
      <w:r>
        <w:rPr>
          <w:rFonts w:ascii="Cambria" w:eastAsia="Cambria" w:hAnsi="Cambria" w:cs="Cambria"/>
          <w:b/>
          <w:u w:val="single"/>
        </w:rPr>
        <w:t xml:space="preserve">Thinking Skills </w:t>
      </w:r>
      <w:r>
        <w:rPr>
          <w:rFonts w:ascii="Cambria" w:eastAsia="Cambria" w:hAnsi="Cambria" w:cs="Cambria"/>
          <w:b/>
        </w:rPr>
        <w:t>(Check As Many as Apply)</w:t>
      </w:r>
    </w:p>
    <w:p w:rsidR="002161F8" w:rsidRDefault="00B90780">
      <w:r>
        <w:rPr>
          <w:rFonts w:ascii="Cambria" w:eastAsia="Cambria" w:hAnsi="Cambria" w:cs="Cambria"/>
        </w:rPr>
        <w:t xml:space="preserve">The thinking skills listed below are based on Bloom’s Taxonomy. Consider your lesson procedure and activities. Then check off the thinking skills that students will experience through your lesson. </w:t>
      </w:r>
    </w:p>
    <w:p w:rsidR="002161F8" w:rsidRDefault="002161F8"/>
    <w:p w:rsidR="002161F8" w:rsidRDefault="00B90780">
      <w:pPr>
        <w:spacing w:line="240" w:lineRule="auto"/>
        <w:ind w:left="720"/>
      </w:pPr>
      <w:r>
        <w:rPr>
          <w:rFonts w:ascii="Cambria" w:eastAsia="Cambria" w:hAnsi="Cambria" w:cs="Cambria"/>
        </w:rPr>
        <w:t xml:space="preserve">X    </w:t>
      </w:r>
      <w:r>
        <w:rPr>
          <w:rFonts w:ascii="Cambria" w:eastAsia="Cambria" w:hAnsi="Cambria" w:cs="Cambria"/>
          <w:b/>
        </w:rPr>
        <w:t xml:space="preserve">Knowledge </w:t>
      </w:r>
      <w:r>
        <w:rPr>
          <w:rFonts w:ascii="Cambria" w:eastAsia="Cambria" w:hAnsi="Cambria" w:cs="Cambria"/>
        </w:rPr>
        <w:t>– Recalling or recognizing information ide</w:t>
      </w:r>
      <w:r>
        <w:rPr>
          <w:rFonts w:ascii="Cambria" w:eastAsia="Cambria" w:hAnsi="Cambria" w:cs="Cambria"/>
        </w:rPr>
        <w:t xml:space="preserve">as, and principles </w:t>
      </w:r>
    </w:p>
    <w:p w:rsidR="002161F8" w:rsidRDefault="002161F8">
      <w:pPr>
        <w:spacing w:line="240" w:lineRule="auto"/>
        <w:ind w:left="720"/>
      </w:pPr>
    </w:p>
    <w:p w:rsidR="002161F8" w:rsidRDefault="00B90780">
      <w:pPr>
        <w:spacing w:line="240" w:lineRule="auto"/>
        <w:ind w:left="720"/>
      </w:pPr>
      <w:r>
        <w:rPr>
          <w:rFonts w:ascii="Cambria" w:eastAsia="Cambria" w:hAnsi="Cambria" w:cs="Cambria"/>
        </w:rPr>
        <w:t xml:space="preserve">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summarize the ideas in own words.  </w:t>
      </w:r>
    </w:p>
    <w:p w:rsidR="002161F8" w:rsidRDefault="002161F8">
      <w:pPr>
        <w:spacing w:line="240" w:lineRule="auto"/>
        <w:ind w:left="720"/>
      </w:pPr>
    </w:p>
    <w:p w:rsidR="002161F8" w:rsidRDefault="00B90780">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Application </w:t>
      </w:r>
      <w:r>
        <w:rPr>
          <w:rFonts w:ascii="Cambria" w:eastAsia="Cambria" w:hAnsi="Cambria" w:cs="Cambria"/>
        </w:rPr>
        <w:t xml:space="preserve">– Apply an abstract idea in a concrete situation to solve a problem or relate it to a </w:t>
      </w:r>
      <w:r>
        <w:rPr>
          <w:rFonts w:ascii="Cambria" w:eastAsia="Cambria" w:hAnsi="Cambria" w:cs="Cambria"/>
        </w:rPr>
        <w:t>prior experience.</w:t>
      </w:r>
      <w:proofErr w:type="gramEnd"/>
      <w:r>
        <w:rPr>
          <w:rFonts w:ascii="Cambria" w:eastAsia="Cambria" w:hAnsi="Cambria" w:cs="Cambria"/>
        </w:rPr>
        <w:t xml:space="preserve"> </w:t>
      </w:r>
    </w:p>
    <w:p w:rsidR="002161F8" w:rsidRDefault="002161F8">
      <w:pPr>
        <w:spacing w:line="240" w:lineRule="auto"/>
        <w:ind w:left="720"/>
      </w:pPr>
    </w:p>
    <w:p w:rsidR="002161F8" w:rsidRDefault="00B90780">
      <w:pPr>
        <w:spacing w:line="240" w:lineRule="auto"/>
        <w:ind w:left="720"/>
      </w:pPr>
      <w:r>
        <w:rPr>
          <w:rFonts w:ascii="Cambria" w:eastAsia="Cambria" w:hAnsi="Cambria" w:cs="Cambria"/>
        </w:rPr>
        <w:t xml:space="preserve">___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2161F8" w:rsidRDefault="002161F8">
      <w:pPr>
        <w:spacing w:line="240" w:lineRule="auto"/>
        <w:ind w:left="720"/>
      </w:pPr>
    </w:p>
    <w:p w:rsidR="002161F8" w:rsidRDefault="00B90780">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Bring together parts (elements, compounds) of knowledge to form a whole and build relationships for NEW situations.</w:t>
      </w:r>
      <w:proofErr w:type="gramEnd"/>
      <w:r>
        <w:rPr>
          <w:rFonts w:ascii="Cambria" w:eastAsia="Cambria" w:hAnsi="Cambria" w:cs="Cambria"/>
        </w:rPr>
        <w:t xml:space="preserve"> </w:t>
      </w:r>
    </w:p>
    <w:p w:rsidR="002161F8" w:rsidRDefault="002161F8">
      <w:pPr>
        <w:spacing w:line="240" w:lineRule="auto"/>
        <w:ind w:left="720"/>
      </w:pPr>
    </w:p>
    <w:p w:rsidR="002161F8" w:rsidRDefault="00B90780">
      <w:pPr>
        <w:spacing w:line="240" w:lineRule="auto"/>
        <w:ind w:left="720"/>
      </w:pPr>
      <w:r>
        <w:rPr>
          <w:rFonts w:ascii="Cambria" w:eastAsia="Cambria" w:hAnsi="Cambria" w:cs="Cambria"/>
        </w:rPr>
        <w:t>__</w:t>
      </w:r>
      <w:proofErr w:type="gramStart"/>
      <w:r>
        <w:rPr>
          <w:rFonts w:ascii="Cambria" w:eastAsia="Cambria" w:hAnsi="Cambria" w:cs="Cambria"/>
        </w:rPr>
        <w:t xml:space="preserve">_  </w:t>
      </w:r>
      <w:r>
        <w:rPr>
          <w:rFonts w:ascii="Cambria" w:eastAsia="Cambria" w:hAnsi="Cambria" w:cs="Cambria"/>
          <w:b/>
        </w:rPr>
        <w:t>Evaluation</w:t>
      </w:r>
      <w:proofErr w:type="gramEnd"/>
      <w:r>
        <w:rPr>
          <w:rFonts w:ascii="Cambria" w:eastAsia="Cambria" w:hAnsi="Cambria" w:cs="Cambria"/>
          <w:b/>
        </w:rPr>
        <w:t xml:space="preserve"> </w:t>
      </w:r>
      <w:r>
        <w:rPr>
          <w:rFonts w:ascii="Cambria" w:eastAsia="Cambria" w:hAnsi="Cambria" w:cs="Cambria"/>
        </w:rPr>
        <w:t xml:space="preserve">– Make informed judgments about the value of ideas or materials. Use standards and criteria to support opinions and views. </w:t>
      </w:r>
    </w:p>
    <w:p w:rsidR="002161F8" w:rsidRDefault="002161F8">
      <w:bookmarkStart w:id="1" w:name="h.gjdgxs" w:colFirst="0" w:colLast="0"/>
      <w:bookmarkEnd w:id="1"/>
    </w:p>
    <w:p w:rsidR="002161F8" w:rsidRDefault="00B90780">
      <w:r>
        <w:rPr>
          <w:rFonts w:ascii="Cambria" w:eastAsia="Cambria" w:hAnsi="Cambria" w:cs="Cambria"/>
          <w:b/>
          <w:u w:val="single"/>
        </w:rPr>
        <w:t>Complete Lesson File</w:t>
      </w:r>
    </w:p>
    <w:p w:rsidR="002161F8" w:rsidRDefault="00B90780">
      <w:r>
        <w:rPr>
          <w:rFonts w:ascii="Cambria" w:eastAsia="Cambria" w:hAnsi="Cambria" w:cs="Cambria"/>
          <w:b/>
        </w:rPr>
        <w:lastRenderedPageBreak/>
        <w:t>Is there a downloadable file (or PDF) for this lesson plan?  If yes, provide filename and loca</w:t>
      </w:r>
      <w:r>
        <w:rPr>
          <w:rFonts w:ascii="Cambria" w:eastAsia="Cambria" w:hAnsi="Cambria" w:cs="Cambria"/>
          <w:b/>
        </w:rPr>
        <w:t xml:space="preserve">tion: </w:t>
      </w:r>
    </w:p>
    <w:p w:rsidR="002161F8" w:rsidRDefault="00B90780">
      <w:r>
        <w:rPr>
          <w:rFonts w:ascii="Cambria" w:eastAsia="Cambria" w:hAnsi="Cambria" w:cs="Cambria"/>
          <w:b/>
          <w:color w:val="FF0000"/>
        </w:rPr>
        <w:t xml:space="preserve">Be sure </w:t>
      </w:r>
      <w:proofErr w:type="gramStart"/>
      <w:r>
        <w:rPr>
          <w:rFonts w:ascii="Cambria" w:eastAsia="Cambria" w:hAnsi="Cambria" w:cs="Cambria"/>
          <w:b/>
          <w:color w:val="FF0000"/>
        </w:rPr>
        <w:t>your</w:t>
      </w:r>
      <w:proofErr w:type="gramEnd"/>
      <w:r>
        <w:rPr>
          <w:rFonts w:ascii="Cambria" w:eastAsia="Cambria" w:hAnsi="Cambria" w:cs="Cambria"/>
          <w:b/>
          <w:color w:val="FF0000"/>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folder</w:t>
            </w:r>
          </w:p>
        </w:tc>
      </w:tr>
    </w:tbl>
    <w:p w:rsidR="002161F8" w:rsidRDefault="002161F8"/>
    <w:p w:rsidR="002161F8" w:rsidRDefault="00B90780">
      <w:r>
        <w:rPr>
          <w:rFonts w:ascii="Cambria" w:eastAsia="Cambria" w:hAnsi="Cambria" w:cs="Cambria"/>
          <w:b/>
          <w:u w:val="single"/>
        </w:rPr>
        <w:t>Lesson Duration</w:t>
      </w:r>
    </w:p>
    <w:p w:rsidR="002161F8" w:rsidRDefault="00B90780">
      <w:r>
        <w:rPr>
          <w:rFonts w:ascii="Cambria" w:eastAsia="Cambria" w:hAnsi="Cambria" w:cs="Cambria"/>
          <w:b/>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60 minutes</w:t>
            </w:r>
          </w:p>
        </w:tc>
      </w:tr>
    </w:tbl>
    <w:p w:rsidR="002161F8" w:rsidRDefault="002161F8">
      <w:pPr>
        <w:spacing w:line="240" w:lineRule="auto"/>
      </w:pPr>
    </w:p>
    <w:p w:rsidR="002161F8" w:rsidRDefault="00B90780">
      <w:pPr>
        <w:spacing w:line="240" w:lineRule="auto"/>
      </w:pPr>
      <w:r>
        <w:rPr>
          <w:rFonts w:ascii="Cambria" w:eastAsia="Cambria" w:hAnsi="Cambria" w:cs="Cambria"/>
          <w:b/>
          <w:u w:val="single"/>
        </w:rPr>
        <w:t>**Background Information for Teacher</w:t>
      </w:r>
    </w:p>
    <w:p w:rsidR="002161F8" w:rsidRDefault="00B90780">
      <w:pPr>
        <w:spacing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 xml:space="preserve">to successfully implement this lesson? </w:t>
      </w:r>
    </w:p>
    <w:tbl>
      <w:tblPr>
        <w:tblStyle w:val="a9"/>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after="240" w:line="240" w:lineRule="auto"/>
              <w:contextualSpacing w:val="0"/>
            </w:pPr>
            <w:r>
              <w:rPr>
                <w:rFonts w:ascii="Cambria" w:eastAsia="Cambria" w:hAnsi="Cambria" w:cs="Cambria"/>
              </w:rPr>
              <w:t xml:space="preserve">Water is essential for life on Earth. Relative water availability is a major factor in designating habitats </w:t>
            </w:r>
            <w:r>
              <w:rPr>
                <w:rFonts w:ascii="Cambria" w:eastAsia="Cambria" w:hAnsi="Cambria" w:cs="Cambria"/>
              </w:rPr>
              <w:t>for different living organisms. In the United States, things like agriculture and water rights are hot topics. Current models predict that average global temperatures are going to continue to rise even if regional climate changes remain complex and varied.</w:t>
            </w:r>
            <w:r>
              <w:rPr>
                <w:rFonts w:ascii="Cambria" w:eastAsia="Cambria" w:hAnsi="Cambria" w:cs="Cambria"/>
              </w:rPr>
              <w:t xml:space="preserve"> These changes will have an impact on all of Earth's systems.</w:t>
            </w:r>
          </w:p>
          <w:p w:rsidR="002161F8" w:rsidRDefault="00B90780">
            <w:pPr>
              <w:spacing w:after="240" w:line="240" w:lineRule="auto"/>
              <w:contextualSpacing w:val="0"/>
            </w:pPr>
            <w:r>
              <w:rPr>
                <w:rFonts w:ascii="Cambria" w:eastAsia="Cambria" w:hAnsi="Cambria" w:cs="Cambria"/>
              </w:rPr>
              <w:t>Studies have shown that climate change is driven not only by natural effects but also by human activities. Knowledge of the factors that affect climate, coupled with responsible management of na</w:t>
            </w:r>
            <w:r>
              <w:rPr>
                <w:rFonts w:ascii="Cambria" w:eastAsia="Cambria" w:hAnsi="Cambria" w:cs="Cambria"/>
              </w:rPr>
              <w:t>tural resources, are required for sustaining these Earth systems. Long-term change can be anticipated using science-based predictive models, making science and engineering essential to understanding global climate change and its possible impacts.</w:t>
            </w:r>
          </w:p>
          <w:p w:rsidR="002161F8" w:rsidRDefault="00B90780">
            <w:pPr>
              <w:spacing w:line="240" w:lineRule="auto"/>
              <w:contextualSpacing w:val="0"/>
            </w:pPr>
            <w:r>
              <w:rPr>
                <w:rFonts w:ascii="Cambria" w:eastAsia="Cambria" w:hAnsi="Cambria" w:cs="Cambria"/>
              </w:rPr>
              <w:t>National Parks can serve as benchmarks for climate science trends and effects over time because they are protected areas void of human influence. Understanding current climate trends will help set students up to be successful in interpreting and engaging i</w:t>
            </w:r>
            <w:r>
              <w:rPr>
                <w:rFonts w:ascii="Cambria" w:eastAsia="Cambria" w:hAnsi="Cambria" w:cs="Cambria"/>
              </w:rPr>
              <w:t>n discussions about climate change, which will lead to informed decision making.</w:t>
            </w:r>
          </w:p>
        </w:tc>
      </w:tr>
    </w:tbl>
    <w:p w:rsidR="002161F8" w:rsidRDefault="002161F8"/>
    <w:p w:rsidR="002161F8" w:rsidRDefault="002161F8"/>
    <w:p w:rsidR="002161F8" w:rsidRDefault="00B90780">
      <w:r>
        <w:rPr>
          <w:rFonts w:ascii="Cambria" w:eastAsia="Cambria" w:hAnsi="Cambria" w:cs="Cambria"/>
          <w:b/>
          <w:u w:val="single"/>
        </w:rPr>
        <w:t xml:space="preserve">**Important Vocabulary and Terms with Definitions:  </w:t>
      </w:r>
    </w:p>
    <w:p w:rsidR="002161F8" w:rsidRDefault="00B90780">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w:t>
      </w:r>
      <w:r>
        <w:rPr>
          <w:rFonts w:ascii="Cambria" w:eastAsia="Cambria" w:hAnsi="Cambria" w:cs="Cambria"/>
          <w:b/>
          <w:color w:val="FF0000"/>
        </w:rPr>
        <w:t>o 15 terms and definitions.</w:t>
      </w:r>
      <w:r>
        <w:rPr>
          <w:rFonts w:ascii="Cambria" w:eastAsia="Cambria" w:hAnsi="Cambria" w:cs="Cambria"/>
          <w:b/>
        </w:rPr>
        <w:t xml:space="preserve"> </w:t>
      </w:r>
    </w:p>
    <w:tbl>
      <w:tblPr>
        <w:tblStyle w:val="aa"/>
        <w:tblW w:w="9360" w:type="dxa"/>
        <w:tblInd w:w="100" w:type="dxa"/>
        <w:tblLayout w:type="fixed"/>
        <w:tblLook w:val="0000" w:firstRow="0" w:lastRow="0" w:firstColumn="0" w:lastColumn="0" w:noHBand="0" w:noVBand="0"/>
      </w:tblPr>
      <w:tblGrid>
        <w:gridCol w:w="9360"/>
      </w:tblGrid>
      <w:tr w:rsidR="002161F8">
        <w:trPr>
          <w:trHeight w:val="44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numPr>
                <w:ilvl w:val="0"/>
                <w:numId w:val="3"/>
              </w:numPr>
              <w:spacing w:line="240" w:lineRule="auto"/>
              <w:ind w:hanging="360"/>
              <w:rPr>
                <w:rFonts w:ascii="Cambria" w:eastAsia="Cambria" w:hAnsi="Cambria" w:cs="Cambria"/>
              </w:rPr>
            </w:pPr>
            <w:r>
              <w:rPr>
                <w:rFonts w:ascii="Cambria" w:eastAsia="Cambria" w:hAnsi="Cambria" w:cs="Cambria"/>
              </w:rPr>
              <w:t xml:space="preserve">Climate change – any significant change in the climate lasting for decades or longer. </w:t>
            </w:r>
          </w:p>
          <w:p w:rsidR="002161F8" w:rsidRDefault="00B90780">
            <w:pPr>
              <w:numPr>
                <w:ilvl w:val="0"/>
                <w:numId w:val="3"/>
              </w:numPr>
              <w:spacing w:line="240" w:lineRule="auto"/>
              <w:ind w:hanging="360"/>
              <w:rPr>
                <w:rFonts w:ascii="Cambria" w:eastAsia="Cambria" w:hAnsi="Cambria" w:cs="Cambria"/>
              </w:rPr>
            </w:pPr>
            <w:r>
              <w:rPr>
                <w:rFonts w:ascii="Cambria" w:eastAsia="Cambria" w:hAnsi="Cambria" w:cs="Cambria"/>
              </w:rPr>
              <w:t>Global warming— the rise in the average temperature of Earth's atmosphere and oceans since the late 19th century and its projected continuat</w:t>
            </w:r>
            <w:r>
              <w:rPr>
                <w:rFonts w:ascii="Cambria" w:eastAsia="Cambria" w:hAnsi="Cambria" w:cs="Cambria"/>
              </w:rPr>
              <w:t>ion.</w:t>
            </w:r>
          </w:p>
          <w:p w:rsidR="002161F8" w:rsidRDefault="00B90780">
            <w:pPr>
              <w:numPr>
                <w:ilvl w:val="0"/>
                <w:numId w:val="3"/>
              </w:numPr>
              <w:spacing w:line="240" w:lineRule="auto"/>
              <w:ind w:hanging="360"/>
              <w:rPr>
                <w:rFonts w:ascii="Cambria" w:eastAsia="Cambria" w:hAnsi="Cambria" w:cs="Cambria"/>
              </w:rPr>
            </w:pPr>
            <w:r>
              <w:rPr>
                <w:rFonts w:ascii="Cambria" w:eastAsia="Cambria" w:hAnsi="Cambria" w:cs="Cambria"/>
              </w:rPr>
              <w:t>Greenhouse effect – a process by which thermal radiation from a planetary surface is absorbed by atmospheric greenhouse gases, and is re-radiated in all directions.</w:t>
            </w:r>
          </w:p>
          <w:p w:rsidR="002161F8" w:rsidRDefault="00B90780">
            <w:pPr>
              <w:numPr>
                <w:ilvl w:val="0"/>
                <w:numId w:val="3"/>
              </w:numPr>
              <w:spacing w:line="240" w:lineRule="auto"/>
              <w:ind w:hanging="360"/>
              <w:rPr>
                <w:rFonts w:ascii="Cambria" w:eastAsia="Cambria" w:hAnsi="Cambria" w:cs="Cambria"/>
              </w:rPr>
            </w:pPr>
            <w:r>
              <w:rPr>
                <w:rFonts w:ascii="Cambria" w:eastAsia="Cambria" w:hAnsi="Cambria" w:cs="Cambria"/>
              </w:rPr>
              <w:t>Pollution— the introduction of contaminants into the natural environment that cause ad</w:t>
            </w:r>
            <w:r>
              <w:rPr>
                <w:rFonts w:ascii="Cambria" w:eastAsia="Cambria" w:hAnsi="Cambria" w:cs="Cambria"/>
              </w:rPr>
              <w:t xml:space="preserve">verse change. </w:t>
            </w:r>
          </w:p>
        </w:tc>
      </w:tr>
    </w:tbl>
    <w:p w:rsidR="002161F8" w:rsidRDefault="002161F8"/>
    <w:p w:rsidR="002161F8" w:rsidRDefault="00B90780">
      <w:r>
        <w:rPr>
          <w:rFonts w:ascii="Cambria" w:eastAsia="Cambria" w:hAnsi="Cambria" w:cs="Cambria"/>
          <w:b/>
          <w:u w:val="single"/>
        </w:rPr>
        <w:t>**Lesson Preparation: What preparation does the teacher need to do</w:t>
      </w:r>
      <w:r>
        <w:rPr>
          <w:rFonts w:ascii="Cambria" w:eastAsia="Cambria" w:hAnsi="Cambria" w:cs="Cambria"/>
          <w:b/>
          <w:color w:val="FF0000"/>
          <w:u w:val="single"/>
        </w:rPr>
        <w:t xml:space="preserve"> before the lesson? </w:t>
      </w:r>
      <w:r>
        <w:rPr>
          <w:rFonts w:ascii="Cambria" w:eastAsia="Cambria" w:hAnsi="Cambria" w:cs="Cambria"/>
          <w:b/>
          <w:u w:val="single"/>
        </w:rPr>
        <w:t>What supplies or materials should be gathered?</w:t>
      </w:r>
    </w:p>
    <w:p w:rsidR="002161F8" w:rsidRDefault="00B90780">
      <w:r>
        <w:rPr>
          <w:rFonts w:ascii="Cambria" w:eastAsia="Cambria" w:hAnsi="Cambria" w:cs="Cambria"/>
          <w:b/>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2161F8">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pStyle w:val="Heading4"/>
              <w:spacing w:after="400" w:line="229" w:lineRule="auto"/>
              <w:contextualSpacing w:val="0"/>
              <w:outlineLvl w:val="3"/>
            </w:pPr>
            <w:bookmarkStart w:id="2" w:name="h.h50e3yeee9z2" w:colFirst="0" w:colLast="0"/>
            <w:bookmarkEnd w:id="2"/>
            <w:r>
              <w:rPr>
                <w:rFonts w:ascii="Cambria" w:eastAsia="Cambria" w:hAnsi="Cambria" w:cs="Cambria"/>
                <w:color w:val="000000"/>
                <w:u w:val="none"/>
              </w:rPr>
              <w:lastRenderedPageBreak/>
              <w:t xml:space="preserve">Make copies of </w:t>
            </w:r>
            <w:hyperlink r:id="rId9">
              <w:r>
                <w:rPr>
                  <w:rFonts w:ascii="Cambria" w:eastAsia="Cambria" w:hAnsi="Cambria" w:cs="Cambria"/>
                  <w:color w:val="000000"/>
                  <w:u w:val="none"/>
                </w:rPr>
                <w:t xml:space="preserve">Reading </w:t>
              </w:r>
              <w:proofErr w:type="spellStart"/>
              <w:r>
                <w:rPr>
                  <w:rFonts w:ascii="Cambria" w:eastAsia="Cambria" w:hAnsi="Cambria" w:cs="Cambria"/>
                  <w:color w:val="000000"/>
                  <w:u w:val="none"/>
                </w:rPr>
                <w:t>Material</w:t>
              </w:r>
            </w:hyperlink>
            <w:r>
              <w:rPr>
                <w:rFonts w:ascii="Cambria" w:eastAsia="Cambria" w:hAnsi="Cambria" w:cs="Cambria"/>
                <w:color w:val="000000"/>
                <w:u w:val="none"/>
              </w:rPr>
              <w:t>:Today's</w:t>
            </w:r>
            <w:proofErr w:type="spellEnd"/>
            <w:r>
              <w:rPr>
                <w:rFonts w:ascii="Cambria" w:eastAsia="Cambria" w:hAnsi="Cambria" w:cs="Cambria"/>
                <w:color w:val="000000"/>
                <w:u w:val="none"/>
              </w:rPr>
              <w:t xml:space="preserve"> Climate Change, </w:t>
            </w:r>
            <w:hyperlink r:id="rId10">
              <w:r>
                <w:rPr>
                  <w:rFonts w:ascii="Cambria" w:eastAsia="Cambria" w:hAnsi="Cambria" w:cs="Cambria"/>
                  <w:color w:val="000000"/>
                  <w:u w:val="none"/>
                </w:rPr>
                <w:t xml:space="preserve">Reading </w:t>
              </w:r>
              <w:proofErr w:type="spellStart"/>
              <w:r>
                <w:rPr>
                  <w:rFonts w:ascii="Cambria" w:eastAsia="Cambria" w:hAnsi="Cambria" w:cs="Cambria"/>
                  <w:color w:val="000000"/>
                  <w:u w:val="none"/>
                </w:rPr>
                <w:t>Material:</w:t>
              </w:r>
            </w:hyperlink>
            <w:r>
              <w:rPr>
                <w:rFonts w:ascii="Cambria" w:eastAsia="Cambria" w:hAnsi="Cambria" w:cs="Cambria"/>
                <w:color w:val="000000"/>
                <w:u w:val="none"/>
              </w:rPr>
              <w:t>Polar</w:t>
            </w:r>
            <w:proofErr w:type="spellEnd"/>
            <w:r>
              <w:rPr>
                <w:rFonts w:ascii="Cambria" w:eastAsia="Cambria" w:hAnsi="Cambria" w:cs="Cambria"/>
                <w:color w:val="000000"/>
                <w:u w:val="none"/>
              </w:rPr>
              <w:t xml:space="preserve"> Bears in Peril, </w:t>
            </w:r>
            <w:hyperlink r:id="rId11">
              <w:r>
                <w:rPr>
                  <w:rFonts w:ascii="Cambria" w:eastAsia="Cambria" w:hAnsi="Cambria" w:cs="Cambria"/>
                  <w:color w:val="000000"/>
                  <w:u w:val="none"/>
                </w:rPr>
                <w:t>Reading Material:</w:t>
              </w:r>
            </w:hyperlink>
            <w:r>
              <w:rPr>
                <w:rFonts w:ascii="Cambria" w:eastAsia="Cambria" w:hAnsi="Cambria" w:cs="Cambria"/>
                <w:color w:val="000000"/>
                <w:u w:val="none"/>
              </w:rPr>
              <w:t xml:space="preserve"> The President's Climate Plan, </w:t>
            </w:r>
            <w:hyperlink r:id="rId12">
              <w:r>
                <w:rPr>
                  <w:rFonts w:ascii="Cambria" w:eastAsia="Cambria" w:hAnsi="Cambria" w:cs="Cambria"/>
                  <w:color w:val="000000"/>
                  <w:u w:val="none"/>
                </w:rPr>
                <w:t xml:space="preserve">Reading Material: </w:t>
              </w:r>
            </w:hyperlink>
            <w:r>
              <w:rPr>
                <w:rFonts w:ascii="Cambria" w:eastAsia="Cambria" w:hAnsi="Cambria" w:cs="Cambria"/>
                <w:color w:val="000000"/>
                <w:u w:val="none"/>
              </w:rPr>
              <w:t xml:space="preserve">Going to Extremes and </w:t>
            </w:r>
            <w:hyperlink r:id="rId13">
              <w:r>
                <w:rPr>
                  <w:rFonts w:ascii="Cambria" w:eastAsia="Cambria" w:hAnsi="Cambria" w:cs="Cambria"/>
                  <w:color w:val="000000"/>
                  <w:u w:val="none"/>
                </w:rPr>
                <w:t>Worksheet 1.1</w:t>
              </w:r>
            </w:hyperlink>
            <w:r>
              <w:rPr>
                <w:rFonts w:ascii="Cambria" w:eastAsia="Cambria" w:hAnsi="Cambria" w:cs="Cambria"/>
                <w:color w:val="000000"/>
                <w:u w:val="none"/>
              </w:rPr>
              <w:t>. (See materials section)</w:t>
            </w:r>
          </w:p>
          <w:p w:rsidR="002161F8" w:rsidRDefault="00B90780">
            <w:pPr>
              <w:contextualSpacing w:val="0"/>
            </w:pPr>
            <w:r>
              <w:rPr>
                <w:rFonts w:ascii="Cambria" w:eastAsia="Cambria" w:hAnsi="Cambria" w:cs="Cambria"/>
              </w:rPr>
              <w:t xml:space="preserve">Gather and prepare the following supplies/materials: </w:t>
            </w:r>
          </w:p>
          <w:p w:rsidR="002161F8" w:rsidRDefault="00B90780">
            <w:pPr>
              <w:numPr>
                <w:ilvl w:val="0"/>
                <w:numId w:val="2"/>
              </w:numPr>
              <w:spacing w:line="240" w:lineRule="auto"/>
              <w:ind w:hanging="360"/>
              <w:rPr>
                <w:rFonts w:ascii="Cambria" w:eastAsia="Cambria" w:hAnsi="Cambria" w:cs="Cambria"/>
              </w:rPr>
            </w:pPr>
            <w:r>
              <w:rPr>
                <w:rFonts w:ascii="Cambria" w:eastAsia="Cambria" w:hAnsi="Cambria" w:cs="Cambria"/>
              </w:rPr>
              <w:t>Model of Earth (Provided in Snow Study Trunk or a globe could be used.)</w:t>
            </w:r>
          </w:p>
          <w:p w:rsidR="002161F8" w:rsidRDefault="00B90780">
            <w:pPr>
              <w:numPr>
                <w:ilvl w:val="0"/>
                <w:numId w:val="2"/>
              </w:numPr>
              <w:spacing w:after="240" w:line="240" w:lineRule="auto"/>
              <w:ind w:hanging="360"/>
              <w:rPr>
                <w:rFonts w:ascii="Cambria" w:eastAsia="Cambria" w:hAnsi="Cambria" w:cs="Cambria"/>
              </w:rPr>
            </w:pPr>
            <w:r>
              <w:rPr>
                <w:rFonts w:ascii="Cambria" w:eastAsia="Cambria" w:hAnsi="Cambria" w:cs="Cambria"/>
              </w:rPr>
              <w:t>White strips of paper, 1 per student, (teacher created)</w:t>
            </w:r>
          </w:p>
          <w:p w:rsidR="002161F8" w:rsidRDefault="00B90780">
            <w:pPr>
              <w:numPr>
                <w:ilvl w:val="0"/>
                <w:numId w:val="2"/>
              </w:numPr>
              <w:spacing w:after="240" w:line="240" w:lineRule="auto"/>
              <w:ind w:hanging="360"/>
              <w:rPr>
                <w:rFonts w:ascii="Cambria" w:eastAsia="Cambria" w:hAnsi="Cambria" w:cs="Cambria"/>
              </w:rPr>
            </w:pPr>
            <w:r>
              <w:rPr>
                <w:rFonts w:ascii="Cambria" w:eastAsia="Cambria" w:hAnsi="Cambria" w:cs="Cambria"/>
              </w:rPr>
              <w:t>5 yellow strips of paper (teacher created)</w:t>
            </w:r>
          </w:p>
        </w:tc>
      </w:tr>
    </w:tbl>
    <w:p w:rsidR="002161F8" w:rsidRDefault="002161F8">
      <w:pPr>
        <w:spacing w:line="240" w:lineRule="auto"/>
      </w:pPr>
    </w:p>
    <w:p w:rsidR="002161F8" w:rsidRDefault="00B90780">
      <w:pPr>
        <w:spacing w:line="240" w:lineRule="auto"/>
      </w:pPr>
      <w:r>
        <w:rPr>
          <w:rFonts w:ascii="Cambria" w:eastAsia="Cambria" w:hAnsi="Cambria" w:cs="Cambria"/>
          <w:b/>
          <w:u w:val="single"/>
        </w:rPr>
        <w:t>**L</w:t>
      </w:r>
      <w:r>
        <w:rPr>
          <w:rFonts w:ascii="Cambria" w:eastAsia="Cambria" w:hAnsi="Cambria" w:cs="Cambria"/>
          <w:b/>
          <w:u w:val="single"/>
        </w:rPr>
        <w:t>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 already </w:t>
      </w:r>
      <w:r>
        <w:rPr>
          <w:rFonts w:ascii="Cambria" w:eastAsia="Cambria" w:hAnsi="Cambria" w:cs="Cambria"/>
          <w:b/>
        </w:rPr>
        <w:t xml:space="preserve">know? </w:t>
      </w:r>
    </w:p>
    <w:p w:rsidR="002161F8" w:rsidRDefault="002161F8">
      <w:pPr>
        <w:spacing w:line="240" w:lineRule="auto"/>
      </w:pPr>
    </w:p>
    <w:tbl>
      <w:tblPr>
        <w:tblStyle w:val="ac"/>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Brainstorm – have students share what they already know about climate change.</w:t>
            </w:r>
          </w:p>
        </w:tc>
      </w:tr>
    </w:tbl>
    <w:p w:rsidR="002161F8" w:rsidRDefault="002161F8">
      <w:pPr>
        <w:spacing w:line="240" w:lineRule="auto"/>
      </w:pPr>
    </w:p>
    <w:p w:rsidR="002161F8" w:rsidRDefault="00B90780">
      <w:pPr>
        <w:spacing w:line="240" w:lineRule="auto"/>
      </w:pPr>
      <w:r>
        <w:rPr>
          <w:rFonts w:ascii="Cambria" w:eastAsia="Cambria" w:hAnsi="Cambria" w:cs="Cambria"/>
          <w:b/>
          <w:u w:val="single"/>
        </w:rPr>
        <w:t xml:space="preserve">**Procedure: List the </w:t>
      </w:r>
      <w:r>
        <w:rPr>
          <w:rFonts w:ascii="Cambria" w:eastAsia="Cambria" w:hAnsi="Cambria" w:cs="Cambria"/>
          <w:b/>
        </w:rPr>
        <w:t xml:space="preserve">instructions the teacher should follow as </w:t>
      </w:r>
      <w:r>
        <w:rPr>
          <w:rFonts w:ascii="Cambria" w:eastAsia="Cambria" w:hAnsi="Cambria" w:cs="Cambria"/>
          <w:b/>
          <w:color w:val="FF0000"/>
        </w:rPr>
        <w:t>Step One, Step Two, Step Three, etc.</w:t>
      </w:r>
      <w:r>
        <w:rPr>
          <w:rFonts w:ascii="Cambria" w:eastAsia="Cambria" w:hAnsi="Cambria" w:cs="Cambria"/>
          <w:b/>
        </w:rPr>
        <w:t xml:space="preserve"> </w:t>
      </w:r>
    </w:p>
    <w:p w:rsidR="002161F8" w:rsidRDefault="002161F8">
      <w:pPr>
        <w:spacing w:line="240" w:lineRule="auto"/>
      </w:pPr>
    </w:p>
    <w:tbl>
      <w:tblPr>
        <w:tblStyle w:val="ad"/>
        <w:tblW w:w="936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color w:val="222222"/>
                <w:highlight w:val="white"/>
              </w:rPr>
              <w:t>STEP 1</w:t>
            </w:r>
          </w:p>
          <w:p w:rsidR="002161F8" w:rsidRDefault="00B90780">
            <w:pPr>
              <w:numPr>
                <w:ilvl w:val="0"/>
                <w:numId w:val="4"/>
              </w:numPr>
              <w:spacing w:line="240" w:lineRule="auto"/>
              <w:ind w:hanging="360"/>
              <w:rPr>
                <w:rFonts w:ascii="Cambria" w:eastAsia="Cambria" w:hAnsi="Cambria" w:cs="Cambria"/>
              </w:rPr>
            </w:pPr>
            <w:r>
              <w:rPr>
                <w:rFonts w:ascii="Cambria" w:eastAsia="Cambria" w:hAnsi="Cambria" w:cs="Cambria"/>
                <w:color w:val="222222"/>
                <w:highlight w:val="white"/>
              </w:rPr>
              <w:t>Pass out white strips of paper to students. Ask students to write one type of air pollution on their strip of paper. Collect the strips and tape them together in a circle.</w:t>
            </w:r>
          </w:p>
          <w:p w:rsidR="002161F8" w:rsidRDefault="00B90780">
            <w:pPr>
              <w:numPr>
                <w:ilvl w:val="0"/>
                <w:numId w:val="4"/>
              </w:numPr>
              <w:spacing w:line="240" w:lineRule="auto"/>
              <w:ind w:hanging="360"/>
              <w:rPr>
                <w:rFonts w:ascii="Cambria" w:eastAsia="Cambria" w:hAnsi="Cambria" w:cs="Cambria"/>
              </w:rPr>
            </w:pPr>
            <w:r>
              <w:rPr>
                <w:rFonts w:ascii="Cambria" w:eastAsia="Cambria" w:hAnsi="Cambria" w:cs="Cambria"/>
                <w:color w:val="222222"/>
                <w:highlight w:val="white"/>
              </w:rPr>
              <w:t>Have student volunteers hold up the model of the earth and the sun. Use the yellow s</w:t>
            </w:r>
            <w:r>
              <w:rPr>
                <w:rFonts w:ascii="Cambria" w:eastAsia="Cambria" w:hAnsi="Cambria" w:cs="Cambria"/>
                <w:color w:val="222222"/>
                <w:highlight w:val="white"/>
              </w:rPr>
              <w:t>trips of paper to demonstrate how the sun's rays reach the earth and then bounce back away from the earth. Have another volunteer hold up the circle of "pollution" around earth. Again demonstrate the yellow rays hitting the earth, but then show how they ar</w:t>
            </w:r>
            <w:r>
              <w:rPr>
                <w:rFonts w:ascii="Cambria" w:eastAsia="Cambria" w:hAnsi="Cambria" w:cs="Cambria"/>
                <w:color w:val="222222"/>
                <w:highlight w:val="white"/>
              </w:rPr>
              <w:t>e trapped by the pollution, thus warming the earth.</w:t>
            </w:r>
          </w:p>
          <w:p w:rsidR="002161F8" w:rsidRDefault="002161F8">
            <w:pPr>
              <w:spacing w:line="240" w:lineRule="auto"/>
              <w:contextualSpacing w:val="0"/>
            </w:pPr>
          </w:p>
          <w:p w:rsidR="002161F8" w:rsidRDefault="00B90780">
            <w:pPr>
              <w:spacing w:line="240" w:lineRule="auto"/>
              <w:contextualSpacing w:val="0"/>
            </w:pPr>
            <w:r>
              <w:rPr>
                <w:rFonts w:ascii="Cambria" w:eastAsia="Cambria" w:hAnsi="Cambria" w:cs="Cambria"/>
                <w:color w:val="222222"/>
                <w:highlight w:val="white"/>
              </w:rPr>
              <w:t>STEP 2</w:t>
            </w:r>
          </w:p>
          <w:p w:rsidR="002161F8" w:rsidRDefault="00B90780">
            <w:pPr>
              <w:numPr>
                <w:ilvl w:val="0"/>
                <w:numId w:val="4"/>
              </w:numPr>
              <w:spacing w:line="240" w:lineRule="auto"/>
              <w:ind w:hanging="360"/>
              <w:rPr>
                <w:rFonts w:ascii="Cambria" w:eastAsia="Cambria" w:hAnsi="Cambria" w:cs="Cambria"/>
              </w:rPr>
            </w:pPr>
            <w:r>
              <w:rPr>
                <w:rFonts w:ascii="Cambria" w:eastAsia="Cambria" w:hAnsi="Cambria" w:cs="Cambria"/>
                <w:color w:val="222222"/>
                <w:highlight w:val="white"/>
              </w:rPr>
              <w:t>Have students divide into pairs, read the text passages, and record their learning in worksheet 1.1.</w:t>
            </w:r>
          </w:p>
          <w:p w:rsidR="002161F8" w:rsidRDefault="00B90780">
            <w:pPr>
              <w:numPr>
                <w:ilvl w:val="0"/>
                <w:numId w:val="4"/>
              </w:numPr>
              <w:spacing w:line="240" w:lineRule="auto"/>
              <w:ind w:hanging="360"/>
              <w:rPr>
                <w:rFonts w:ascii="Cambria" w:eastAsia="Cambria" w:hAnsi="Cambria" w:cs="Cambria"/>
              </w:rPr>
            </w:pPr>
            <w:r>
              <w:rPr>
                <w:rFonts w:ascii="Cambria" w:eastAsia="Cambria" w:hAnsi="Cambria" w:cs="Cambria"/>
                <w:color w:val="222222"/>
                <w:highlight w:val="white"/>
              </w:rPr>
              <w:t>Have each pair summarize and share 2-3 facts they learned about climate change from their readi</w:t>
            </w:r>
            <w:r>
              <w:rPr>
                <w:rFonts w:ascii="Cambria" w:eastAsia="Cambria" w:hAnsi="Cambria" w:cs="Cambria"/>
                <w:color w:val="222222"/>
                <w:highlight w:val="white"/>
              </w:rPr>
              <w:t>ng.</w:t>
            </w:r>
          </w:p>
          <w:p w:rsidR="002161F8" w:rsidRDefault="00B90780">
            <w:pPr>
              <w:numPr>
                <w:ilvl w:val="0"/>
                <w:numId w:val="4"/>
              </w:numPr>
              <w:spacing w:after="240" w:line="240" w:lineRule="auto"/>
              <w:ind w:hanging="360"/>
              <w:rPr>
                <w:rFonts w:ascii="Cambria" w:eastAsia="Cambria" w:hAnsi="Cambria" w:cs="Cambria"/>
              </w:rPr>
            </w:pPr>
            <w:r>
              <w:rPr>
                <w:rFonts w:ascii="Cambria" w:eastAsia="Cambria" w:hAnsi="Cambria" w:cs="Cambria"/>
                <w:color w:val="222222"/>
                <w:highlight w:val="white"/>
              </w:rPr>
              <w:t xml:space="preserve">Talk about how scientists respond to climate change by conducting scientific research (monitoring) and then taking action based on that research. Lessons will focus on this over the next two weeks. </w:t>
            </w:r>
          </w:p>
        </w:tc>
      </w:tr>
    </w:tbl>
    <w:p w:rsidR="002161F8" w:rsidRDefault="002161F8">
      <w:pPr>
        <w:spacing w:line="240" w:lineRule="auto"/>
      </w:pPr>
    </w:p>
    <w:p w:rsidR="002161F8" w:rsidRDefault="00B90780">
      <w:r>
        <w:rPr>
          <w:rFonts w:ascii="Cambria" w:eastAsia="Cambria" w:hAnsi="Cambria" w:cs="Cambria"/>
          <w:b/>
          <w:u w:val="single"/>
        </w:rPr>
        <w:t xml:space="preserve">**Assessment: </w:t>
      </w:r>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L</w:t>
      </w:r>
      <w:r>
        <w:rPr>
          <w:rFonts w:ascii="Cambria" w:eastAsia="Cambria" w:hAnsi="Cambria" w:cs="Cambria"/>
          <w:b/>
        </w:rPr>
        <w:t xml:space="preserve">ater in this template you are provided with the opportunity to upload a digital copy of the assessment for teachers to print and use.   </w:t>
      </w:r>
    </w:p>
    <w:p w:rsidR="002161F8" w:rsidRDefault="002161F8"/>
    <w:tbl>
      <w:tblPr>
        <w:tblStyle w:val="ae"/>
        <w:tblW w:w="9360" w:type="dxa"/>
        <w:tblInd w:w="100" w:type="dxa"/>
        <w:tblLayout w:type="fixed"/>
        <w:tblLook w:val="0000" w:firstRow="0" w:lastRow="0" w:firstColumn="0" w:lastColumn="0" w:noHBand="0" w:noVBand="0"/>
      </w:tblPr>
      <w:tblGrid>
        <w:gridCol w:w="9360"/>
      </w:tblGrid>
      <w:tr w:rsidR="002161F8">
        <w:trPr>
          <w:trHeight w:val="6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numPr>
                <w:ilvl w:val="0"/>
                <w:numId w:val="1"/>
              </w:numPr>
              <w:spacing w:line="240" w:lineRule="auto"/>
              <w:ind w:hanging="360"/>
              <w:rPr>
                <w:rFonts w:ascii="Cambria" w:eastAsia="Cambria" w:hAnsi="Cambria" w:cs="Cambria"/>
              </w:rPr>
            </w:pPr>
            <w:r>
              <w:rPr>
                <w:rFonts w:ascii="Cambria" w:eastAsia="Cambria" w:hAnsi="Cambria" w:cs="Cambria"/>
              </w:rPr>
              <w:lastRenderedPageBreak/>
              <w:t>Ask students how they think climate change or global warming is impacting the local community.</w:t>
            </w:r>
          </w:p>
          <w:p w:rsidR="002161F8" w:rsidRDefault="00B90780">
            <w:pPr>
              <w:numPr>
                <w:ilvl w:val="0"/>
                <w:numId w:val="1"/>
              </w:numPr>
              <w:spacing w:line="240" w:lineRule="auto"/>
              <w:ind w:hanging="360"/>
              <w:rPr>
                <w:rFonts w:ascii="Cambria" w:eastAsia="Cambria" w:hAnsi="Cambria" w:cs="Cambria"/>
              </w:rPr>
            </w:pPr>
            <w:r>
              <w:rPr>
                <w:rFonts w:ascii="Cambria" w:eastAsia="Cambria" w:hAnsi="Cambria" w:cs="Cambria"/>
              </w:rPr>
              <w:t>Discuss: How is climate</w:t>
            </w:r>
            <w:r>
              <w:rPr>
                <w:rFonts w:ascii="Cambria" w:eastAsia="Cambria" w:hAnsi="Cambria" w:cs="Cambria"/>
              </w:rPr>
              <w:t xml:space="preserve"> change caused and what are some of its impacts?</w:t>
            </w:r>
          </w:p>
        </w:tc>
      </w:tr>
    </w:tbl>
    <w:p w:rsidR="002161F8" w:rsidRDefault="002161F8"/>
    <w:p w:rsidR="002161F8" w:rsidRDefault="00B90780">
      <w:r>
        <w:rPr>
          <w:rFonts w:ascii="Cambria" w:eastAsia="Cambria" w:hAnsi="Cambria" w:cs="Cambria"/>
          <w:b/>
          <w:u w:val="single"/>
        </w:rPr>
        <w:t>Lesson Materials:</w:t>
      </w:r>
      <w:r>
        <w:rPr>
          <w:rFonts w:ascii="Cambria" w:eastAsia="Cambria" w:hAnsi="Cambria" w:cs="Cambria"/>
          <w:b/>
        </w:rPr>
        <w:t xml:space="preserve"> Any worksheets, photos, primary source, scientific data, maps, graphic organizers, or </w:t>
      </w:r>
      <w:proofErr w:type="gramStart"/>
      <w:r>
        <w:rPr>
          <w:rFonts w:ascii="Cambria" w:eastAsia="Cambria" w:hAnsi="Cambria" w:cs="Cambria"/>
          <w:b/>
        </w:rPr>
        <w:t>PowerPoint ‘s</w:t>
      </w:r>
      <w:proofErr w:type="gramEnd"/>
      <w:r>
        <w:rPr>
          <w:rFonts w:ascii="Cambria" w:eastAsia="Cambria" w:hAnsi="Cambria" w:cs="Cambria"/>
          <w:b/>
        </w:rPr>
        <w:t xml:space="preserve"> should be described and attached using the template below. Please create additional mat</w:t>
      </w:r>
      <w:r>
        <w:rPr>
          <w:rFonts w:ascii="Cambria" w:eastAsia="Cambria" w:hAnsi="Cambria" w:cs="Cambria"/>
          <w:b/>
        </w:rPr>
        <w:t xml:space="preserve">erials boxes if necessary. </w:t>
      </w:r>
    </w:p>
    <w:p w:rsidR="002161F8" w:rsidRDefault="00B90780">
      <w:r>
        <w:rPr>
          <w:rFonts w:ascii="Cambria" w:eastAsia="Cambria" w:hAnsi="Cambria" w:cs="Cambria"/>
          <w:b/>
        </w:rPr>
        <w:t>Material #1</w:t>
      </w:r>
    </w:p>
    <w:p w:rsidR="002161F8" w:rsidRDefault="00B90780">
      <w:pPr>
        <w:ind w:left="720"/>
      </w:pPr>
      <w:r>
        <w:rPr>
          <w:rFonts w:ascii="Cambria" w:eastAsia="Cambria" w:hAnsi="Cambria" w:cs="Cambria"/>
          <w:b/>
        </w:rPr>
        <w:t>Title (255 characters maximum):</w:t>
      </w:r>
    </w:p>
    <w:tbl>
      <w:tblPr>
        <w:tblStyle w:val="af"/>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pStyle w:val="Heading4"/>
              <w:spacing w:after="60" w:line="229" w:lineRule="auto"/>
              <w:contextualSpacing w:val="0"/>
              <w:outlineLvl w:val="3"/>
            </w:pPr>
            <w:bookmarkStart w:id="3" w:name="h.74hg1mcvwxuu" w:colFirst="0" w:colLast="0"/>
            <w:bookmarkEnd w:id="3"/>
            <w:r>
              <w:rPr>
                <w:rFonts w:ascii="Cambria" w:eastAsia="Cambria" w:hAnsi="Cambria" w:cs="Cambria"/>
                <w:color w:val="222222"/>
                <w:highlight w:val="white"/>
                <w:u w:val="none"/>
              </w:rPr>
              <w:t>Reading Material: Today’s Climate Change</w:t>
            </w:r>
          </w:p>
        </w:tc>
      </w:tr>
    </w:tbl>
    <w:p w:rsidR="002161F8" w:rsidRDefault="002161F8">
      <w:pPr>
        <w:ind w:left="720"/>
      </w:pPr>
    </w:p>
    <w:p w:rsidR="002161F8" w:rsidRDefault="00B90780">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Provides background information on Climate Change</w:t>
            </w:r>
          </w:p>
        </w:tc>
      </w:tr>
    </w:tbl>
    <w:p w:rsidR="002161F8" w:rsidRDefault="002161F8">
      <w:pPr>
        <w:ind w:left="720"/>
      </w:pPr>
    </w:p>
    <w:p w:rsidR="002161F8" w:rsidRDefault="00B90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1"/>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folder</w:t>
            </w:r>
          </w:p>
        </w:tc>
      </w:tr>
    </w:tbl>
    <w:p w:rsidR="002161F8" w:rsidRDefault="002161F8">
      <w:pPr>
        <w:ind w:left="720"/>
      </w:pPr>
    </w:p>
    <w:p w:rsidR="002161F8" w:rsidRDefault="00B90780">
      <w:r>
        <w:rPr>
          <w:rFonts w:ascii="Cambria" w:eastAsia="Cambria" w:hAnsi="Cambria" w:cs="Cambria"/>
          <w:b/>
        </w:rPr>
        <w:t>Material #2</w:t>
      </w:r>
    </w:p>
    <w:p w:rsidR="002161F8" w:rsidRDefault="00B90780">
      <w:pPr>
        <w:ind w:left="720"/>
      </w:pPr>
      <w:r>
        <w:rPr>
          <w:rFonts w:ascii="Cambria" w:eastAsia="Cambria" w:hAnsi="Cambria" w:cs="Cambria"/>
          <w:b/>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pStyle w:val="Heading4"/>
              <w:spacing w:after="60" w:line="229" w:lineRule="auto"/>
              <w:contextualSpacing w:val="0"/>
              <w:outlineLvl w:val="3"/>
            </w:pPr>
            <w:bookmarkStart w:id="4" w:name="h.22t0ky390p8h" w:colFirst="0" w:colLast="0"/>
            <w:bookmarkEnd w:id="4"/>
            <w:r>
              <w:rPr>
                <w:rFonts w:ascii="Cambria" w:eastAsia="Cambria" w:hAnsi="Cambria" w:cs="Cambria"/>
                <w:color w:val="000000"/>
                <w:u w:val="none"/>
              </w:rPr>
              <w:t>Reading Material: Polar Bears in Peril</w:t>
            </w:r>
          </w:p>
        </w:tc>
      </w:tr>
    </w:tbl>
    <w:p w:rsidR="002161F8" w:rsidRDefault="002161F8">
      <w:pPr>
        <w:ind w:left="720"/>
      </w:pPr>
    </w:p>
    <w:p w:rsidR="002161F8" w:rsidRDefault="00B90780">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Provides background information on Climate Change</w:t>
            </w:r>
          </w:p>
        </w:tc>
      </w:tr>
    </w:tbl>
    <w:p w:rsidR="002161F8" w:rsidRDefault="002161F8">
      <w:pPr>
        <w:ind w:left="720"/>
      </w:pPr>
    </w:p>
    <w:p w:rsidR="002161F8" w:rsidRDefault="00B90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4"/>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folder</w:t>
            </w:r>
          </w:p>
        </w:tc>
      </w:tr>
    </w:tbl>
    <w:p w:rsidR="002161F8" w:rsidRDefault="002161F8">
      <w:pPr>
        <w:ind w:left="720"/>
      </w:pPr>
    </w:p>
    <w:p w:rsidR="002161F8" w:rsidRDefault="00B90780">
      <w:r>
        <w:rPr>
          <w:rFonts w:ascii="Cambria" w:eastAsia="Cambria" w:hAnsi="Cambria" w:cs="Cambria"/>
          <w:b/>
        </w:rPr>
        <w:t>Material #3</w:t>
      </w:r>
    </w:p>
    <w:p w:rsidR="002161F8" w:rsidRDefault="00B90780">
      <w:pPr>
        <w:ind w:left="720"/>
      </w:pPr>
      <w:r>
        <w:rPr>
          <w:rFonts w:ascii="Cambria" w:eastAsia="Cambria" w:hAnsi="Cambria" w:cs="Cambria"/>
          <w:b/>
        </w:rPr>
        <w:t>Title (255 characters maximum):</w:t>
      </w:r>
    </w:p>
    <w:tbl>
      <w:tblPr>
        <w:tblStyle w:val="af5"/>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pStyle w:val="Heading4"/>
              <w:keepNext w:val="0"/>
              <w:keepLines w:val="0"/>
              <w:spacing w:before="0"/>
              <w:contextualSpacing w:val="0"/>
              <w:outlineLvl w:val="3"/>
            </w:pPr>
            <w:bookmarkStart w:id="5" w:name="h.m12atigne6cp" w:colFirst="0" w:colLast="0"/>
            <w:bookmarkEnd w:id="5"/>
            <w:r>
              <w:rPr>
                <w:rFonts w:ascii="Cambria" w:eastAsia="Cambria" w:hAnsi="Cambria" w:cs="Cambria"/>
                <w:color w:val="000000"/>
                <w:u w:val="none"/>
              </w:rPr>
              <w:t xml:space="preserve">Reading Material: The President’s Climate Plan </w:t>
            </w:r>
          </w:p>
        </w:tc>
      </w:tr>
    </w:tbl>
    <w:p w:rsidR="002161F8" w:rsidRDefault="002161F8">
      <w:pPr>
        <w:ind w:left="720"/>
      </w:pPr>
    </w:p>
    <w:p w:rsidR="002161F8" w:rsidRDefault="00B90780">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Provides background information on Climate Change</w:t>
            </w:r>
          </w:p>
        </w:tc>
      </w:tr>
    </w:tbl>
    <w:p w:rsidR="002161F8" w:rsidRDefault="002161F8">
      <w:pPr>
        <w:ind w:left="720"/>
      </w:pPr>
    </w:p>
    <w:p w:rsidR="002161F8" w:rsidRDefault="00B90780">
      <w:pPr>
        <w:ind w:left="720"/>
      </w:pPr>
      <w:r>
        <w:rPr>
          <w:rFonts w:ascii="Cambria" w:eastAsia="Cambria" w:hAnsi="Cambria" w:cs="Cambria"/>
          <w:b/>
        </w:rPr>
        <w:lastRenderedPageBreak/>
        <w:t xml:space="preserve">Downloadable file of this material in original format if possible, such as Microsoft word or PowerPoint (Provide filename and location) </w:t>
      </w:r>
    </w:p>
    <w:tbl>
      <w:tblPr>
        <w:tblStyle w:val="af7"/>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folder</w:t>
            </w:r>
          </w:p>
        </w:tc>
      </w:tr>
    </w:tbl>
    <w:p w:rsidR="002161F8" w:rsidRDefault="002161F8">
      <w:pPr>
        <w:ind w:left="720"/>
      </w:pPr>
    </w:p>
    <w:p w:rsidR="002161F8" w:rsidRDefault="00B90780">
      <w:r>
        <w:rPr>
          <w:rFonts w:ascii="Cambria" w:eastAsia="Cambria" w:hAnsi="Cambria" w:cs="Cambria"/>
          <w:b/>
        </w:rPr>
        <w:t>Material #4</w:t>
      </w:r>
    </w:p>
    <w:p w:rsidR="002161F8" w:rsidRDefault="00B90780">
      <w:pPr>
        <w:ind w:left="720"/>
      </w:pPr>
      <w:r>
        <w:rPr>
          <w:rFonts w:ascii="Cambria" w:eastAsia="Cambria" w:hAnsi="Cambria" w:cs="Cambria"/>
          <w:b/>
        </w:rPr>
        <w:t>Title (255 characters maximum):</w:t>
      </w:r>
    </w:p>
    <w:tbl>
      <w:tblPr>
        <w:tblStyle w:val="af8"/>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pStyle w:val="Heading4"/>
              <w:contextualSpacing w:val="0"/>
              <w:outlineLvl w:val="3"/>
            </w:pPr>
            <w:bookmarkStart w:id="6" w:name="h.lec1hs8y2t9n" w:colFirst="0" w:colLast="0"/>
            <w:bookmarkEnd w:id="6"/>
            <w:r>
              <w:rPr>
                <w:rFonts w:ascii="Cambria" w:eastAsia="Cambria" w:hAnsi="Cambria" w:cs="Cambria"/>
                <w:color w:val="000000"/>
                <w:u w:val="none"/>
              </w:rPr>
              <w:t>Reading Material: Going to Extremes</w:t>
            </w:r>
          </w:p>
        </w:tc>
      </w:tr>
    </w:tbl>
    <w:p w:rsidR="002161F8" w:rsidRDefault="002161F8">
      <w:pPr>
        <w:ind w:left="720"/>
      </w:pPr>
    </w:p>
    <w:p w:rsidR="002161F8" w:rsidRDefault="00B90780">
      <w:pPr>
        <w:ind w:left="720"/>
      </w:pPr>
      <w:r>
        <w:rPr>
          <w:rFonts w:ascii="Cambria" w:eastAsia="Cambria" w:hAnsi="Cambria" w:cs="Cambria"/>
          <w:b/>
        </w:rPr>
        <w:t>Summary (</w:t>
      </w:r>
      <w:r>
        <w:rPr>
          <w:rFonts w:ascii="Cambria" w:eastAsia="Cambria" w:hAnsi="Cambria" w:cs="Cambria"/>
          <w:b/>
          <w:color w:val="FF0000"/>
        </w:rPr>
        <w:t>how does the mat</w:t>
      </w:r>
      <w:r>
        <w:rPr>
          <w:rFonts w:ascii="Cambria" w:eastAsia="Cambria" w:hAnsi="Cambria" w:cs="Cambria"/>
          <w:b/>
          <w:color w:val="FF0000"/>
        </w:rPr>
        <w:t>erial function in the lesson?):</w:t>
      </w:r>
    </w:p>
    <w:tbl>
      <w:tblPr>
        <w:tblStyle w:val="af9"/>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Provides background information on Climate Change</w:t>
            </w:r>
          </w:p>
        </w:tc>
      </w:tr>
    </w:tbl>
    <w:p w:rsidR="002161F8" w:rsidRDefault="002161F8">
      <w:pPr>
        <w:ind w:left="720"/>
      </w:pPr>
    </w:p>
    <w:p w:rsidR="002161F8" w:rsidRDefault="00B90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a"/>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folder</w:t>
            </w:r>
          </w:p>
        </w:tc>
      </w:tr>
    </w:tbl>
    <w:p w:rsidR="002161F8" w:rsidRDefault="002161F8"/>
    <w:p w:rsidR="002161F8" w:rsidRDefault="00B90780">
      <w:r>
        <w:rPr>
          <w:rFonts w:ascii="Cambria" w:eastAsia="Cambria" w:hAnsi="Cambria" w:cs="Cambria"/>
          <w:b/>
        </w:rPr>
        <w:t>Material #5</w:t>
      </w:r>
    </w:p>
    <w:p w:rsidR="002161F8" w:rsidRDefault="00B90780">
      <w:pPr>
        <w:ind w:left="720"/>
      </w:pPr>
      <w:r>
        <w:rPr>
          <w:rFonts w:ascii="Cambria" w:eastAsia="Cambria" w:hAnsi="Cambria" w:cs="Cambria"/>
          <w:b/>
        </w:rPr>
        <w:t>Title (255 characters maximum):</w:t>
      </w:r>
    </w:p>
    <w:tbl>
      <w:tblPr>
        <w:tblStyle w:val="afb"/>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pStyle w:val="Heading4"/>
              <w:contextualSpacing w:val="0"/>
              <w:outlineLvl w:val="3"/>
            </w:pPr>
            <w:bookmarkStart w:id="7" w:name="h.ay6z0fl6mmbg" w:colFirst="0" w:colLast="0"/>
            <w:bookmarkEnd w:id="7"/>
            <w:r>
              <w:rPr>
                <w:rFonts w:ascii="Cambria" w:eastAsia="Cambria" w:hAnsi="Cambria" w:cs="Cambria"/>
                <w:color w:val="000000"/>
                <w:u w:val="none"/>
              </w:rPr>
              <w:t>Worksheet 1.1: Introduction to Climate Change</w:t>
            </w:r>
          </w:p>
        </w:tc>
      </w:tr>
    </w:tbl>
    <w:p w:rsidR="002161F8" w:rsidRDefault="002161F8">
      <w:pPr>
        <w:ind w:left="720"/>
      </w:pPr>
    </w:p>
    <w:p w:rsidR="002161F8" w:rsidRDefault="00B90780">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c"/>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 xml:space="preserve">Students answer questions that provide background information on Climate Change </w:t>
            </w:r>
          </w:p>
        </w:tc>
      </w:tr>
    </w:tbl>
    <w:p w:rsidR="002161F8" w:rsidRDefault="002161F8">
      <w:pPr>
        <w:ind w:left="720"/>
      </w:pPr>
    </w:p>
    <w:p w:rsidR="002161F8" w:rsidRDefault="00B90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d"/>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folder</w:t>
            </w:r>
          </w:p>
        </w:tc>
      </w:tr>
    </w:tbl>
    <w:p w:rsidR="002161F8" w:rsidRDefault="00B90780">
      <w:r>
        <w:rPr>
          <w:rFonts w:ascii="Cambria" w:eastAsia="Cambria" w:hAnsi="Cambria" w:cs="Cambria"/>
          <w:b/>
          <w:u w:val="single"/>
        </w:rPr>
        <w:t xml:space="preserve">Assessment Materials </w:t>
      </w:r>
    </w:p>
    <w:p w:rsidR="002161F8" w:rsidRDefault="00B90780">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rPr>
        <w:t xml:space="preserve"> </w:t>
      </w:r>
    </w:p>
    <w:p w:rsidR="002161F8" w:rsidRDefault="002161F8"/>
    <w:p w:rsidR="002161F8" w:rsidRDefault="00B90780">
      <w:r>
        <w:rPr>
          <w:rFonts w:ascii="Cambria" w:eastAsia="Cambria" w:hAnsi="Cambria" w:cs="Cambria"/>
          <w:b/>
        </w:rPr>
        <w:t>Assessment</w:t>
      </w:r>
    </w:p>
    <w:p w:rsidR="002161F8" w:rsidRDefault="00B90780">
      <w:pPr>
        <w:ind w:left="720"/>
      </w:pPr>
      <w:r>
        <w:rPr>
          <w:rFonts w:ascii="Cambria" w:eastAsia="Cambria" w:hAnsi="Cambria" w:cs="Cambria"/>
          <w:b/>
        </w:rPr>
        <w:t>Title (255 characters maximum):</w:t>
      </w:r>
    </w:p>
    <w:tbl>
      <w:tblPr>
        <w:tblStyle w:val="afe"/>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Pre-Assessment for Unit</w:t>
            </w:r>
          </w:p>
        </w:tc>
      </w:tr>
    </w:tbl>
    <w:p w:rsidR="002161F8" w:rsidRDefault="002161F8">
      <w:pPr>
        <w:ind w:left="720"/>
      </w:pPr>
    </w:p>
    <w:p w:rsidR="002161F8" w:rsidRDefault="00B90780">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f"/>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lastRenderedPageBreak/>
              <w:t>This is the pre-assessment for the entire 8-day unit.</w:t>
            </w:r>
          </w:p>
        </w:tc>
      </w:tr>
    </w:tbl>
    <w:p w:rsidR="002161F8" w:rsidRDefault="002161F8">
      <w:pPr>
        <w:ind w:left="720"/>
      </w:pPr>
    </w:p>
    <w:p w:rsidR="002161F8" w:rsidRDefault="00B90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f0"/>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in folder</w:t>
            </w:r>
          </w:p>
        </w:tc>
      </w:tr>
    </w:tbl>
    <w:p w:rsidR="002161F8" w:rsidRDefault="002161F8"/>
    <w:p w:rsidR="002161F8" w:rsidRDefault="00B90780">
      <w:r>
        <w:rPr>
          <w:rFonts w:ascii="Cambria" w:eastAsia="Cambria" w:hAnsi="Cambria" w:cs="Cambria"/>
          <w:b/>
        </w:rPr>
        <w:t xml:space="preserve">Assessment Rubric or Answer Key </w:t>
      </w:r>
    </w:p>
    <w:p w:rsidR="002161F8" w:rsidRDefault="00B90780">
      <w:pPr>
        <w:ind w:left="720"/>
      </w:pPr>
      <w:r>
        <w:rPr>
          <w:rFonts w:ascii="Cambria" w:eastAsia="Cambria" w:hAnsi="Cambria" w:cs="Cambria"/>
          <w:b/>
        </w:rPr>
        <w:t>Title (255 characters maximum):</w:t>
      </w:r>
    </w:p>
    <w:tbl>
      <w:tblPr>
        <w:tblStyle w:val="aff1"/>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N/A</w:t>
            </w:r>
          </w:p>
        </w:tc>
      </w:tr>
    </w:tbl>
    <w:p w:rsidR="002161F8" w:rsidRDefault="002161F8">
      <w:pPr>
        <w:ind w:left="720"/>
      </w:pPr>
    </w:p>
    <w:p w:rsidR="002161F8" w:rsidRDefault="00B90780">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f2"/>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2161F8">
            <w:pPr>
              <w:spacing w:line="240" w:lineRule="auto"/>
              <w:contextualSpacing w:val="0"/>
            </w:pPr>
          </w:p>
          <w:p w:rsidR="002161F8" w:rsidRDefault="002161F8">
            <w:pPr>
              <w:spacing w:line="240" w:lineRule="auto"/>
              <w:contextualSpacing w:val="0"/>
            </w:pPr>
          </w:p>
        </w:tc>
      </w:tr>
    </w:tbl>
    <w:p w:rsidR="002161F8" w:rsidRDefault="002161F8">
      <w:pPr>
        <w:ind w:left="720"/>
      </w:pPr>
    </w:p>
    <w:p w:rsidR="002161F8" w:rsidRDefault="00B90780">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f3"/>
        <w:tblW w:w="8640" w:type="dxa"/>
        <w:tblInd w:w="820" w:type="dxa"/>
        <w:tblLayout w:type="fixed"/>
        <w:tblLook w:val="0000" w:firstRow="0" w:lastRow="0" w:firstColumn="0" w:lastColumn="0" w:noHBand="0" w:noVBand="0"/>
      </w:tblPr>
      <w:tblGrid>
        <w:gridCol w:w="8640"/>
      </w:tblGrid>
      <w:tr w:rsidR="002161F8">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2161F8">
            <w:pPr>
              <w:spacing w:line="240" w:lineRule="auto"/>
              <w:contextualSpacing w:val="0"/>
            </w:pPr>
          </w:p>
        </w:tc>
      </w:tr>
    </w:tbl>
    <w:p w:rsidR="002161F8" w:rsidRDefault="002161F8">
      <w:pPr>
        <w:spacing w:line="240" w:lineRule="auto"/>
      </w:pPr>
    </w:p>
    <w:p w:rsidR="002161F8" w:rsidRDefault="00B90780">
      <w:pPr>
        <w:spacing w:line="240" w:lineRule="auto"/>
      </w:pPr>
      <w:r>
        <w:rPr>
          <w:rFonts w:ascii="Cambria" w:eastAsia="Cambria" w:hAnsi="Cambria" w:cs="Cambria"/>
          <w:b/>
          <w:u w:val="single"/>
        </w:rPr>
        <w:t>Supports for Struggling Learners</w:t>
      </w:r>
    </w:p>
    <w:p w:rsidR="002161F8" w:rsidRDefault="00B90780">
      <w:pPr>
        <w:spacing w:line="240" w:lineRule="auto"/>
      </w:pPr>
      <w:r>
        <w:rPr>
          <w:rFonts w:ascii="Cambria" w:eastAsia="Cambria" w:hAnsi="Cambria" w:cs="Cambria"/>
          <w:b/>
        </w:rPr>
        <w:t>If a learner is struggling to understand the objective, essential question, or skills presented in the lesson, what can be done to help this learner?</w:t>
      </w:r>
      <w:r>
        <w:rPr>
          <w:rFonts w:ascii="Cambria" w:eastAsia="Cambria" w:hAnsi="Cambria" w:cs="Cambria"/>
          <w:b/>
          <w:color w:val="FF0000"/>
        </w:rPr>
        <w:t xml:space="preserve"> Is there a lower reading level version of text? Is there a more image heavy or simplified version of conte</w:t>
      </w:r>
      <w:r>
        <w:rPr>
          <w:rFonts w:ascii="Cambria" w:eastAsia="Cambria" w:hAnsi="Cambria" w:cs="Cambria"/>
          <w:b/>
          <w:color w:val="FF0000"/>
        </w:rPr>
        <w:t>nt? Can supportive devices be provided such as calculators?</w:t>
      </w:r>
    </w:p>
    <w:tbl>
      <w:tblPr>
        <w:tblStyle w:val="aff4"/>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N/A</w:t>
            </w:r>
          </w:p>
        </w:tc>
      </w:tr>
    </w:tbl>
    <w:p w:rsidR="002161F8" w:rsidRDefault="002161F8">
      <w:pPr>
        <w:spacing w:line="240" w:lineRule="auto"/>
      </w:pPr>
    </w:p>
    <w:p w:rsidR="002161F8" w:rsidRDefault="00B90780">
      <w:pPr>
        <w:spacing w:line="240" w:lineRule="auto"/>
      </w:pPr>
      <w:r>
        <w:rPr>
          <w:rFonts w:ascii="Cambria" w:eastAsia="Cambria" w:hAnsi="Cambria" w:cs="Cambria"/>
          <w:b/>
          <w:u w:val="single"/>
        </w:rPr>
        <w:t xml:space="preserve">Extensions for Excelling Learners </w:t>
      </w:r>
    </w:p>
    <w:p w:rsidR="002161F8" w:rsidRDefault="00B90780">
      <w:pPr>
        <w:spacing w:line="240" w:lineRule="auto"/>
      </w:pPr>
      <w:r>
        <w:rPr>
          <w:rFonts w:ascii="Cambria" w:eastAsia="Cambria" w:hAnsi="Cambria" w:cs="Cambria"/>
          <w:b/>
        </w:rPr>
        <w:t>If a learner is really excelling at the objective and skills presented in the lesson, what can be done to continue to challenge this learner?</w:t>
      </w:r>
      <w:r>
        <w:rPr>
          <w:rFonts w:ascii="Cambria" w:eastAsia="Cambria" w:hAnsi="Cambria" w:cs="Cambria"/>
          <w:b/>
          <w:color w:val="FF0000"/>
        </w:rPr>
        <w:t xml:space="preserve"> Can the stude</w:t>
      </w:r>
      <w:r>
        <w:rPr>
          <w:rFonts w:ascii="Cambria" w:eastAsia="Cambria" w:hAnsi="Cambria" w:cs="Cambria"/>
          <w:b/>
          <w:color w:val="FF0000"/>
        </w:rPr>
        <w:t xml:space="preserve">nt create a product or learn more in depth about the content? </w:t>
      </w:r>
    </w:p>
    <w:tbl>
      <w:tblPr>
        <w:tblStyle w:val="aff5"/>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240" w:lineRule="auto"/>
              <w:contextualSpacing w:val="0"/>
            </w:pPr>
            <w:r>
              <w:rPr>
                <w:rFonts w:ascii="Cambria" w:eastAsia="Cambria" w:hAnsi="Cambria" w:cs="Cambria"/>
              </w:rPr>
              <w:t>N/A</w:t>
            </w:r>
          </w:p>
        </w:tc>
      </w:tr>
    </w:tbl>
    <w:p w:rsidR="002161F8" w:rsidRDefault="002161F8">
      <w:pPr>
        <w:spacing w:line="240" w:lineRule="auto"/>
      </w:pPr>
    </w:p>
    <w:p w:rsidR="002161F8" w:rsidRDefault="00B90780">
      <w:r>
        <w:rPr>
          <w:rFonts w:ascii="Cambria" w:eastAsia="Cambria" w:hAnsi="Cambria" w:cs="Cambria"/>
          <w:b/>
          <w:u w:val="single"/>
        </w:rPr>
        <w:t>Additional Resources</w:t>
      </w:r>
    </w:p>
    <w:p w:rsidR="002161F8" w:rsidRDefault="00B90780">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f6"/>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2161F8">
            <w:pPr>
              <w:spacing w:line="240" w:lineRule="auto"/>
              <w:contextualSpacing w:val="0"/>
            </w:pPr>
          </w:p>
        </w:tc>
      </w:tr>
    </w:tbl>
    <w:p w:rsidR="002161F8" w:rsidRDefault="002161F8"/>
    <w:p w:rsidR="002161F8" w:rsidRDefault="00B90780">
      <w:pPr>
        <w:spacing w:line="240" w:lineRule="auto"/>
      </w:pPr>
      <w:r>
        <w:rPr>
          <w:rFonts w:ascii="Cambria" w:eastAsia="Cambria" w:hAnsi="Cambria" w:cs="Cambria"/>
          <w:b/>
          <w:u w:val="single"/>
        </w:rPr>
        <w:t>Related Lessons or Educational Materials</w:t>
      </w:r>
    </w:p>
    <w:p w:rsidR="002161F8" w:rsidRDefault="00B90780">
      <w:pPr>
        <w:spacing w:line="240" w:lineRule="auto"/>
      </w:pPr>
      <w:r>
        <w:rPr>
          <w:rFonts w:ascii="Cambria" w:eastAsia="Cambria" w:hAnsi="Cambria" w:cs="Cambria"/>
          <w:b/>
        </w:rPr>
        <w:t xml:space="preserve">Is this lesson connected to other lessons within a unit? Is this lesson related to a field trip guide or activity? If so, list the website address or titled of these other materials below. </w:t>
      </w:r>
    </w:p>
    <w:p w:rsidR="002161F8" w:rsidRDefault="002161F8">
      <w:pPr>
        <w:spacing w:line="240" w:lineRule="auto"/>
      </w:pPr>
    </w:p>
    <w:tbl>
      <w:tblPr>
        <w:tblStyle w:val="aff7"/>
        <w:tblW w:w="9360" w:type="dxa"/>
        <w:tblInd w:w="100" w:type="dxa"/>
        <w:tblLayout w:type="fixed"/>
        <w:tblLook w:val="0000" w:firstRow="0" w:lastRow="0" w:firstColumn="0" w:lastColumn="0" w:noHBand="0" w:noVBand="0"/>
      </w:tblPr>
      <w:tblGrid>
        <w:gridCol w:w="9360"/>
      </w:tblGrid>
      <w:tr w:rsidR="002161F8">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61F8" w:rsidRDefault="00B90780">
            <w:pPr>
              <w:spacing w:line="327" w:lineRule="auto"/>
              <w:contextualSpacing w:val="0"/>
            </w:pPr>
            <w:r>
              <w:rPr>
                <w:rFonts w:ascii="Cambria" w:eastAsia="Cambria" w:hAnsi="Cambria" w:cs="Cambria"/>
              </w:rPr>
              <w:lastRenderedPageBreak/>
              <w:t xml:space="preserve">Day 1- </w:t>
            </w:r>
            <w:hyperlink r:id="rId14">
              <w:r>
                <w:rPr>
                  <w:rFonts w:ascii="Cambria" w:eastAsia="Cambria" w:hAnsi="Cambria" w:cs="Cambria"/>
                  <w:u w:val="single"/>
                </w:rPr>
                <w:t>Earth as a System</w:t>
              </w:r>
            </w:hyperlink>
          </w:p>
          <w:p w:rsidR="002161F8" w:rsidRDefault="00B90780">
            <w:pPr>
              <w:spacing w:line="327" w:lineRule="auto"/>
              <w:contextualSpacing w:val="0"/>
            </w:pPr>
            <w:r>
              <w:rPr>
                <w:rFonts w:ascii="Cambria" w:eastAsia="Cambria" w:hAnsi="Cambria" w:cs="Cambria"/>
              </w:rPr>
              <w:t xml:space="preserve">Day 2- </w:t>
            </w:r>
            <w:hyperlink r:id="rId15">
              <w:r>
                <w:rPr>
                  <w:rFonts w:ascii="Cambria" w:eastAsia="Cambria" w:hAnsi="Cambria" w:cs="Cambria"/>
                  <w:u w:val="single"/>
                </w:rPr>
                <w:t>Weather vs Climate</w:t>
              </w:r>
            </w:hyperlink>
          </w:p>
          <w:p w:rsidR="002161F8" w:rsidRDefault="00B90780">
            <w:pPr>
              <w:spacing w:line="327" w:lineRule="auto"/>
              <w:contextualSpacing w:val="0"/>
            </w:pPr>
            <w:r>
              <w:rPr>
                <w:rFonts w:ascii="Cambria" w:eastAsia="Cambria" w:hAnsi="Cambria" w:cs="Cambria"/>
              </w:rPr>
              <w:t xml:space="preserve">Day 3- </w:t>
            </w:r>
            <w:hyperlink r:id="rId16">
              <w:r>
                <w:rPr>
                  <w:rFonts w:ascii="Cambria" w:eastAsia="Cambria" w:hAnsi="Cambria" w:cs="Cambria"/>
                  <w:u w:val="single"/>
                </w:rPr>
                <w:t>Watershed</w:t>
              </w:r>
            </w:hyperlink>
          </w:p>
          <w:p w:rsidR="002161F8" w:rsidRDefault="00B90780">
            <w:pPr>
              <w:spacing w:line="327" w:lineRule="auto"/>
              <w:contextualSpacing w:val="0"/>
            </w:pPr>
            <w:r>
              <w:rPr>
                <w:rFonts w:ascii="Cambria" w:eastAsia="Cambria" w:hAnsi="Cambria" w:cs="Cambria"/>
              </w:rPr>
              <w:t xml:space="preserve">Day 4- </w:t>
            </w:r>
            <w:hyperlink r:id="rId17">
              <w:r>
                <w:rPr>
                  <w:rFonts w:ascii="Cambria" w:eastAsia="Cambria" w:hAnsi="Cambria" w:cs="Cambria"/>
                  <w:u w:val="single"/>
                </w:rPr>
                <w:t>Climate Science Data and Tools</w:t>
              </w:r>
            </w:hyperlink>
          </w:p>
          <w:p w:rsidR="002161F8" w:rsidRDefault="00B90780">
            <w:pPr>
              <w:spacing w:line="327" w:lineRule="auto"/>
              <w:contextualSpacing w:val="0"/>
            </w:pPr>
            <w:r>
              <w:rPr>
                <w:rFonts w:ascii="Cambria" w:eastAsia="Cambria" w:hAnsi="Cambria" w:cs="Cambria"/>
              </w:rPr>
              <w:t xml:space="preserve">Day 5- </w:t>
            </w:r>
            <w:hyperlink r:id="rId18">
              <w:r>
                <w:rPr>
                  <w:rFonts w:ascii="Cambria" w:eastAsia="Cambria" w:hAnsi="Cambria" w:cs="Cambria"/>
                  <w:u w:val="single"/>
                </w:rPr>
                <w:t>Field Trip</w:t>
              </w:r>
            </w:hyperlink>
          </w:p>
          <w:p w:rsidR="002161F8" w:rsidRDefault="00B90780">
            <w:pPr>
              <w:spacing w:line="327" w:lineRule="auto"/>
              <w:contextualSpacing w:val="0"/>
            </w:pPr>
            <w:r>
              <w:rPr>
                <w:rFonts w:ascii="Cambria" w:eastAsia="Cambria" w:hAnsi="Cambria" w:cs="Cambria"/>
              </w:rPr>
              <w:t xml:space="preserve">Day 6- </w:t>
            </w:r>
            <w:hyperlink r:id="rId19">
              <w:r>
                <w:rPr>
                  <w:rFonts w:ascii="Cambria" w:eastAsia="Cambria" w:hAnsi="Cambria" w:cs="Cambria"/>
                  <w:u w:val="single"/>
                </w:rPr>
                <w:t>NPS Connections</w:t>
              </w:r>
            </w:hyperlink>
          </w:p>
          <w:p w:rsidR="002161F8" w:rsidRDefault="00B90780">
            <w:pPr>
              <w:spacing w:line="327" w:lineRule="auto"/>
              <w:contextualSpacing w:val="0"/>
            </w:pPr>
            <w:r>
              <w:rPr>
                <w:rFonts w:ascii="Cambria" w:eastAsia="Cambria" w:hAnsi="Cambria" w:cs="Cambria"/>
              </w:rPr>
              <w:t xml:space="preserve">Day 7- </w:t>
            </w:r>
            <w:hyperlink r:id="rId20">
              <w:r>
                <w:rPr>
                  <w:rFonts w:ascii="Cambria" w:eastAsia="Cambria" w:hAnsi="Cambria" w:cs="Cambria"/>
                  <w:u w:val="single"/>
                </w:rPr>
                <w:t>Project Preparation</w:t>
              </w:r>
            </w:hyperlink>
          </w:p>
          <w:p w:rsidR="002161F8" w:rsidRDefault="00B90780">
            <w:pPr>
              <w:spacing w:line="327" w:lineRule="auto"/>
              <w:contextualSpacing w:val="0"/>
            </w:pPr>
            <w:bookmarkStart w:id="8" w:name="h.30j0zll" w:colFirst="0" w:colLast="0"/>
            <w:bookmarkEnd w:id="8"/>
            <w:r>
              <w:rPr>
                <w:rFonts w:ascii="Cambria" w:eastAsia="Cambria" w:hAnsi="Cambria" w:cs="Cambria"/>
              </w:rPr>
              <w:t xml:space="preserve">Day 8- </w:t>
            </w:r>
            <w:hyperlink r:id="rId21">
              <w:r>
                <w:rPr>
                  <w:rFonts w:ascii="Cambria" w:eastAsia="Cambria" w:hAnsi="Cambria" w:cs="Cambria"/>
                  <w:u w:val="single"/>
                </w:rPr>
                <w:t>Evaluations</w:t>
              </w:r>
            </w:hyperlink>
          </w:p>
        </w:tc>
      </w:tr>
    </w:tbl>
    <w:p w:rsidR="002161F8" w:rsidRDefault="002161F8">
      <w:pPr>
        <w:spacing w:after="100" w:line="240" w:lineRule="auto"/>
      </w:pPr>
    </w:p>
    <w:p w:rsidR="002161F8" w:rsidRDefault="002161F8"/>
    <w:sectPr w:rsidR="002161F8">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80" w:rsidRDefault="00B90780">
      <w:pPr>
        <w:spacing w:line="240" w:lineRule="auto"/>
      </w:pPr>
      <w:r>
        <w:separator/>
      </w:r>
    </w:p>
  </w:endnote>
  <w:endnote w:type="continuationSeparator" w:id="0">
    <w:p w:rsidR="00B90780" w:rsidRDefault="00B90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80" w:rsidRDefault="00B90780">
      <w:pPr>
        <w:spacing w:line="240" w:lineRule="auto"/>
      </w:pPr>
      <w:r>
        <w:separator/>
      </w:r>
    </w:p>
  </w:footnote>
  <w:footnote w:type="continuationSeparator" w:id="0">
    <w:p w:rsidR="00B90780" w:rsidRDefault="00B907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F8" w:rsidRDefault="00B90780">
    <w:r>
      <w:rPr>
        <w:rFonts w:ascii="Cambria" w:eastAsia="Cambria" w:hAnsi="Cambria" w:cs="Cambria"/>
      </w:rPr>
      <w:t xml:space="preserve">Staff Editor: M. </w:t>
    </w:r>
    <w:proofErr w:type="spellStart"/>
    <w:r>
      <w:rPr>
        <w:rFonts w:ascii="Cambria" w:eastAsia="Cambria" w:hAnsi="Cambria" w:cs="Cambria"/>
      </w:rPr>
      <w:t>Finnerty</w:t>
    </w:r>
    <w:proofErr w:type="spellEnd"/>
  </w:p>
  <w:p w:rsidR="002161F8" w:rsidRDefault="00B90780">
    <w:r>
      <w:rPr>
        <w:rFonts w:ascii="Cambria" w:eastAsia="Cambria" w:hAnsi="Cambria" w:cs="Cambria"/>
      </w:rPr>
      <w:t>Link to original Document: http://www.nps.gov/depo/forteachers/classrooms/exploring-climate-science.htm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7582"/>
    <w:multiLevelType w:val="multilevel"/>
    <w:tmpl w:val="91F6F7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84C4906"/>
    <w:multiLevelType w:val="multilevel"/>
    <w:tmpl w:val="608648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2943FAE"/>
    <w:multiLevelType w:val="multilevel"/>
    <w:tmpl w:val="8ED27D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2783379"/>
    <w:multiLevelType w:val="multilevel"/>
    <w:tmpl w:val="B4CEE8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310735B"/>
    <w:multiLevelType w:val="multilevel"/>
    <w:tmpl w:val="57F24F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61F8"/>
    <w:rsid w:val="0003730E"/>
    <w:rsid w:val="002161F8"/>
    <w:rsid w:val="00B9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table" w:customStyle="1" w:styleId="aff2">
    <w:basedOn w:val="TableNormal"/>
    <w:pPr>
      <w:contextualSpacing/>
    </w:pPr>
    <w:tblPr>
      <w:tblStyleRowBandSize w:val="1"/>
      <w:tblStyleColBandSize w:val="1"/>
      <w:tblCellMar>
        <w:left w:w="115" w:type="dxa"/>
        <w:right w:w="115" w:type="dxa"/>
      </w:tblCellMar>
    </w:tblPr>
  </w:style>
  <w:style w:type="table" w:customStyle="1" w:styleId="aff3">
    <w:basedOn w:val="TableNormal"/>
    <w:pPr>
      <w:contextualSpacing/>
    </w:pPr>
    <w:tblPr>
      <w:tblStyleRowBandSize w:val="1"/>
      <w:tblStyleColBandSize w:val="1"/>
      <w:tblCellMar>
        <w:left w:w="115" w:type="dxa"/>
        <w:right w:w="115" w:type="dxa"/>
      </w:tblCellMar>
    </w:tblPr>
  </w:style>
  <w:style w:type="table" w:customStyle="1" w:styleId="aff4">
    <w:basedOn w:val="TableNormal"/>
    <w:pPr>
      <w:contextualSpacing/>
    </w:pPr>
    <w:tblPr>
      <w:tblStyleRowBandSize w:val="1"/>
      <w:tblStyleColBandSize w:val="1"/>
      <w:tblCellMar>
        <w:left w:w="115" w:type="dxa"/>
        <w:right w:w="115" w:type="dxa"/>
      </w:tblCellMar>
    </w:tblPr>
  </w:style>
  <w:style w:type="table" w:customStyle="1" w:styleId="aff5">
    <w:basedOn w:val="TableNormal"/>
    <w:pPr>
      <w:contextualSpacing/>
    </w:pPr>
    <w:tblPr>
      <w:tblStyleRowBandSize w:val="1"/>
      <w:tblStyleColBandSize w:val="1"/>
      <w:tblCellMar>
        <w:left w:w="115" w:type="dxa"/>
        <w:right w:w="115" w:type="dxa"/>
      </w:tblCellMar>
    </w:tblPr>
  </w:style>
  <w:style w:type="table" w:customStyle="1" w:styleId="aff6">
    <w:basedOn w:val="TableNormal"/>
    <w:pPr>
      <w:contextualSpacing/>
    </w:pPr>
    <w:tblPr>
      <w:tblStyleRowBandSize w:val="1"/>
      <w:tblStyleColBandSize w:val="1"/>
      <w:tblCellMar>
        <w:left w:w="115" w:type="dxa"/>
        <w:right w:w="115" w:type="dxa"/>
      </w:tblCellMar>
    </w:tblPr>
  </w:style>
  <w:style w:type="table" w:customStyle="1" w:styleId="aff7">
    <w:basedOn w:val="TableNormal"/>
    <w:pPr>
      <w:contextualSpacing/>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table" w:customStyle="1" w:styleId="aff2">
    <w:basedOn w:val="TableNormal"/>
    <w:pPr>
      <w:contextualSpacing/>
    </w:pPr>
    <w:tblPr>
      <w:tblStyleRowBandSize w:val="1"/>
      <w:tblStyleColBandSize w:val="1"/>
      <w:tblCellMar>
        <w:left w:w="115" w:type="dxa"/>
        <w:right w:w="115" w:type="dxa"/>
      </w:tblCellMar>
    </w:tblPr>
  </w:style>
  <w:style w:type="table" w:customStyle="1" w:styleId="aff3">
    <w:basedOn w:val="TableNormal"/>
    <w:pPr>
      <w:contextualSpacing/>
    </w:pPr>
    <w:tblPr>
      <w:tblStyleRowBandSize w:val="1"/>
      <w:tblStyleColBandSize w:val="1"/>
      <w:tblCellMar>
        <w:left w:w="115" w:type="dxa"/>
        <w:right w:w="115" w:type="dxa"/>
      </w:tblCellMar>
    </w:tblPr>
  </w:style>
  <w:style w:type="table" w:customStyle="1" w:styleId="aff4">
    <w:basedOn w:val="TableNormal"/>
    <w:pPr>
      <w:contextualSpacing/>
    </w:pPr>
    <w:tblPr>
      <w:tblStyleRowBandSize w:val="1"/>
      <w:tblStyleColBandSize w:val="1"/>
      <w:tblCellMar>
        <w:left w:w="115" w:type="dxa"/>
        <w:right w:w="115" w:type="dxa"/>
      </w:tblCellMar>
    </w:tblPr>
  </w:style>
  <w:style w:type="table" w:customStyle="1" w:styleId="aff5">
    <w:basedOn w:val="TableNormal"/>
    <w:pPr>
      <w:contextualSpacing/>
    </w:pPr>
    <w:tblPr>
      <w:tblStyleRowBandSize w:val="1"/>
      <w:tblStyleColBandSize w:val="1"/>
      <w:tblCellMar>
        <w:left w:w="115" w:type="dxa"/>
        <w:right w:w="115" w:type="dxa"/>
      </w:tblCellMar>
    </w:tblPr>
  </w:style>
  <w:style w:type="table" w:customStyle="1" w:styleId="aff6">
    <w:basedOn w:val="TableNormal"/>
    <w:pPr>
      <w:contextualSpacing/>
    </w:pPr>
    <w:tblPr>
      <w:tblStyleRowBandSize w:val="1"/>
      <w:tblStyleColBandSize w:val="1"/>
      <w:tblCellMar>
        <w:left w:w="115" w:type="dxa"/>
        <w:right w:w="115" w:type="dxa"/>
      </w:tblCellMar>
    </w:tblPr>
  </w:style>
  <w:style w:type="table" w:customStyle="1" w:styleId="aff7">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depo/" TargetMode="External"/><Relationship Id="rId13" Type="http://schemas.openxmlformats.org/officeDocument/2006/relationships/hyperlink" Target="http://www.nps.gov/depo/forteachers/classrooms/loader.cfm?csModule=security/getfile&amp;pageID=648931" TargetMode="External"/><Relationship Id="rId18" Type="http://schemas.openxmlformats.org/officeDocument/2006/relationships/hyperlink" Target="http://www.nps.gov/depo/forteachers/classrooms/field-trip.htm" TargetMode="External"/><Relationship Id="rId3" Type="http://schemas.microsoft.com/office/2007/relationships/stylesWithEffects" Target="stylesWithEffects.xml"/><Relationship Id="rId21" Type="http://schemas.openxmlformats.org/officeDocument/2006/relationships/hyperlink" Target="http://www.nps.gov/depo/forteachers/classrooms/presentations.htm" TargetMode="External"/><Relationship Id="rId7" Type="http://schemas.openxmlformats.org/officeDocument/2006/relationships/endnotes" Target="endnotes.xml"/><Relationship Id="rId12" Type="http://schemas.openxmlformats.org/officeDocument/2006/relationships/hyperlink" Target="http://www.nps.gov/depo/forteachers/classrooms/loader.cfm?csModule=security/getfile&amp;pageID=648959" TargetMode="External"/><Relationship Id="rId17" Type="http://schemas.openxmlformats.org/officeDocument/2006/relationships/hyperlink" Target="http://www.nps.gov/depo/forteachers/classrooms/climate-science-data-and-tools.htm" TargetMode="External"/><Relationship Id="rId2" Type="http://schemas.openxmlformats.org/officeDocument/2006/relationships/styles" Target="styles.xml"/><Relationship Id="rId16" Type="http://schemas.openxmlformats.org/officeDocument/2006/relationships/hyperlink" Target="http://www.nps.gov/depo/forteachers/classrooms/watersheds.htm" TargetMode="External"/><Relationship Id="rId20" Type="http://schemas.openxmlformats.org/officeDocument/2006/relationships/hyperlink" Target="http://www.nps.gov/depo/forteachers/classrooms/project-preparation.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depo/forteachers/classrooms/loader.cfm?csModule=security/getfile&amp;pageid=6489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ps.gov/depo/forteachers/classrooms/weather-vs-climate.htm" TargetMode="External"/><Relationship Id="rId23" Type="http://schemas.openxmlformats.org/officeDocument/2006/relationships/fontTable" Target="fontTable.xml"/><Relationship Id="rId10" Type="http://schemas.openxmlformats.org/officeDocument/2006/relationships/hyperlink" Target="http://www.nps.gov/depo/forteachers/classrooms/loader.cfm?csModule=security/getfile&amp;pageID=648962" TargetMode="External"/><Relationship Id="rId19" Type="http://schemas.openxmlformats.org/officeDocument/2006/relationships/hyperlink" Target="http://www.nps.gov/depo/forteachers/classrooms/nps-connect.htm" TargetMode="External"/><Relationship Id="rId4" Type="http://schemas.openxmlformats.org/officeDocument/2006/relationships/settings" Target="settings.xml"/><Relationship Id="rId9" Type="http://schemas.openxmlformats.org/officeDocument/2006/relationships/hyperlink" Target="http://www.nps.gov/depo/forteachers/classrooms/loader.cfm?csModule=security/getfile&amp;pageid=648971" TargetMode="External"/><Relationship Id="rId14" Type="http://schemas.openxmlformats.org/officeDocument/2006/relationships/hyperlink" Target="http://www.nps.gov/depo/forteachers/classrooms/earth-as-a-system.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2015-06-18T21:14:00Z</dcterms:created>
  <dcterms:modified xsi:type="dcterms:W3CDTF">2015-06-18T21:14:00Z</dcterms:modified>
</cp:coreProperties>
</file>