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C5FF" w14:textId="2CCB81D2" w:rsidR="00CC5729" w:rsidRDefault="00FD413A">
      <w:pPr>
        <w:rPr>
          <w:b/>
          <w:bCs/>
          <w:sz w:val="30"/>
          <w:szCs w:val="30"/>
        </w:rPr>
      </w:pPr>
      <w:r>
        <w:rPr>
          <w:b/>
          <w:bCs/>
          <w:sz w:val="30"/>
          <w:szCs w:val="30"/>
        </w:rPr>
        <w:t xml:space="preserve">Building Barriers </w:t>
      </w:r>
      <w:r w:rsidR="00F23345" w:rsidRPr="2B4E5A36">
        <w:rPr>
          <w:b/>
          <w:bCs/>
          <w:sz w:val="30"/>
          <w:szCs w:val="30"/>
        </w:rPr>
        <w:t>Lesson Pl</w:t>
      </w:r>
      <w:r w:rsidR="003C3039" w:rsidRPr="2B4E5A36">
        <w:rPr>
          <w:b/>
          <w:bCs/>
          <w:sz w:val="30"/>
          <w:szCs w:val="30"/>
        </w:rPr>
        <w:t>an</w:t>
      </w:r>
    </w:p>
    <w:p w14:paraId="2C8AF6EA" w14:textId="2E3D0CBC" w:rsidR="00794352" w:rsidRPr="00794352" w:rsidRDefault="00794352">
      <w:r w:rsidRPr="00794352">
        <w:rPr>
          <w:b/>
          <w:bCs/>
        </w:rPr>
        <w:t>Title</w:t>
      </w:r>
      <w:r w:rsidRPr="00794352">
        <w:t>: Building Barriers</w:t>
      </w:r>
    </w:p>
    <w:p w14:paraId="6737D663" w14:textId="64287D63" w:rsidR="00794352" w:rsidRPr="00794352" w:rsidRDefault="00794352">
      <w:r w:rsidRPr="00794352">
        <w:rPr>
          <w:b/>
          <w:bCs/>
        </w:rPr>
        <w:t>Park:</w:t>
      </w:r>
      <w:r w:rsidRPr="00794352">
        <w:t xml:space="preserve"> Fort Raleigh NHS</w:t>
      </w:r>
    </w:p>
    <w:p w14:paraId="1D2ED11A" w14:textId="016F1BBF" w:rsidR="00CC5729" w:rsidRDefault="00F851DF">
      <w:pPr>
        <w:rPr>
          <w:b/>
          <w:bCs/>
        </w:rPr>
      </w:pPr>
      <w:r w:rsidRPr="2B4E5A36">
        <w:rPr>
          <w:b/>
          <w:bCs/>
        </w:rPr>
        <w:t>Essential Question</w:t>
      </w:r>
    </w:p>
    <w:p w14:paraId="4C70FE57" w14:textId="1E4A8A4A" w:rsidR="7A3A619B" w:rsidRPr="001B0A27" w:rsidRDefault="001B0A27">
      <w:r>
        <w:t>How do technological advancements</w:t>
      </w:r>
      <w:r w:rsidR="00CD38F7">
        <w:t xml:space="preserve"> throughout history</w:t>
      </w:r>
      <w:r>
        <w:t xml:space="preserve"> </w:t>
      </w:r>
      <w:r w:rsidR="00F766C2">
        <w:t>affect</w:t>
      </w:r>
      <w:r>
        <w:t xml:space="preserve"> the status quo</w:t>
      </w:r>
      <w:r w:rsidR="00CD38F7">
        <w:t>?</w:t>
      </w:r>
    </w:p>
    <w:p w14:paraId="2DA30EE4" w14:textId="4EF0C9FB" w:rsidR="5F737FB7" w:rsidRDefault="5F737FB7">
      <w:r w:rsidRPr="2B4E5A36">
        <w:rPr>
          <w:b/>
          <w:bCs/>
        </w:rPr>
        <w:t xml:space="preserve">Objective: </w:t>
      </w:r>
      <w:r w:rsidR="00A617F7">
        <w:t>Practice using the Pythagorean Theorem and learn how it can be applied to the real world</w:t>
      </w:r>
    </w:p>
    <w:p w14:paraId="7D493396" w14:textId="31ACFBE2" w:rsidR="00794352" w:rsidRDefault="00794352">
      <w:r w:rsidRPr="00794352">
        <w:rPr>
          <w:b/>
          <w:bCs/>
        </w:rPr>
        <w:t>Grade Level:</w:t>
      </w:r>
      <w:r>
        <w:t xml:space="preserve"> Middle School</w:t>
      </w:r>
    </w:p>
    <w:p w14:paraId="620F6447" w14:textId="1CC263A6" w:rsidR="00794352" w:rsidRDefault="00794352">
      <w:r w:rsidRPr="00794352">
        <w:rPr>
          <w:b/>
          <w:bCs/>
        </w:rPr>
        <w:t>Subject:</w:t>
      </w:r>
      <w:r>
        <w:t xml:space="preserve"> Math &amp; Social Studies</w:t>
      </w:r>
    </w:p>
    <w:p w14:paraId="03C0E525" w14:textId="50A88A98" w:rsidR="00794352" w:rsidRDefault="00794352">
      <w:r w:rsidRPr="00794352">
        <w:rPr>
          <w:b/>
          <w:bCs/>
        </w:rPr>
        <w:t>Duration:</w:t>
      </w:r>
      <w:r>
        <w:t xml:space="preserve"> 30 minutes</w:t>
      </w:r>
    </w:p>
    <w:p w14:paraId="7AD4B455" w14:textId="2120BCA0" w:rsidR="00794352" w:rsidRDefault="00794352">
      <w:r w:rsidRPr="00794352">
        <w:rPr>
          <w:b/>
          <w:bCs/>
        </w:rPr>
        <w:t>Feature Image:</w:t>
      </w:r>
      <w:r>
        <w:t xml:space="preserve"> Attached</w:t>
      </w:r>
    </w:p>
    <w:p w14:paraId="5C4807BC" w14:textId="73AE2044" w:rsidR="00794352" w:rsidRDefault="00794352">
      <w:r>
        <w:t xml:space="preserve">Alt-Text: An aerial view black-and-white photograph of an earthwork fort in a star pattern with grass overgrowing the raised walls and trees covering one corner of the fort. </w:t>
      </w:r>
    </w:p>
    <w:p w14:paraId="2504C6C0" w14:textId="2D735A2E" w:rsidR="00794352" w:rsidRDefault="00794352">
      <w:r w:rsidRPr="00794352">
        <w:rPr>
          <w:b/>
          <w:bCs/>
        </w:rPr>
        <w:t>Credit:</w:t>
      </w:r>
      <w:r>
        <w:t xml:space="preserve"> Unknown (Can leave blank)</w:t>
      </w:r>
    </w:p>
    <w:p w14:paraId="5CFEB47B" w14:textId="6D18928F" w:rsidR="00794352" w:rsidRPr="00A617F7" w:rsidRDefault="00794352">
      <w:r>
        <w:t xml:space="preserve">Caption: The earthen fort at Fort Raleigh is one example of a bastion-style fort used from the 1500s through the U.S. Civil War. </w:t>
      </w:r>
    </w:p>
    <w:p w14:paraId="64914842" w14:textId="566172F0" w:rsidR="00F851DF" w:rsidRDefault="00F851DF">
      <w:r w:rsidRPr="2B4E5A36">
        <w:rPr>
          <w:b/>
          <w:bCs/>
        </w:rPr>
        <w:t>Feature Description</w:t>
      </w:r>
      <w:r w:rsidR="00794352">
        <w:rPr>
          <w:b/>
          <w:bCs/>
        </w:rPr>
        <w:t xml:space="preserve">: </w:t>
      </w:r>
      <w:r w:rsidR="00794352">
        <w:t>In this lesson students will use their math skills to plot the outline of the Fort Raleigh Earthen Fort built by English colonists in 1585. They will then use the Pythagorean theorem to calculate the perimeter of the fort and learn about the different shapes of forts used from the 1500s until the U.S. Civil War.</w:t>
      </w:r>
    </w:p>
    <w:p w14:paraId="0D2305B8" w14:textId="46C95A88" w:rsidR="00794352" w:rsidRDefault="00794352">
      <w:r>
        <w:t>Contact Information: Fort Raleigh</w:t>
      </w:r>
    </w:p>
    <w:p w14:paraId="44215654" w14:textId="2611EDAE" w:rsidR="00794352" w:rsidRPr="00794352" w:rsidRDefault="00794352">
      <w:r>
        <w:t xml:space="preserve">Tags: Kids, Fort Raleigh, lost colony, English settlement, colonization, early American history, Roanoke Island, math, </w:t>
      </w:r>
      <w:r w:rsidR="004C45FF">
        <w:t xml:space="preserve">middle school, forts, </w:t>
      </w:r>
    </w:p>
    <w:p w14:paraId="6DA47862" w14:textId="73C273F9" w:rsidR="00F851DF" w:rsidRDefault="00F851DF">
      <w:pPr>
        <w:rPr>
          <w:b/>
          <w:bCs/>
        </w:rPr>
      </w:pPr>
      <w:r w:rsidRPr="2B4E5A36">
        <w:rPr>
          <w:b/>
          <w:bCs/>
        </w:rPr>
        <w:t>Standards</w:t>
      </w:r>
      <w:r w:rsidR="008273E7" w:rsidRPr="2B4E5A36">
        <w:rPr>
          <w:b/>
          <w:bCs/>
        </w:rPr>
        <w:t xml:space="preserve"> </w:t>
      </w:r>
    </w:p>
    <w:p w14:paraId="30D7A4A1" w14:textId="2AB3FEB3" w:rsidR="004C45FF" w:rsidRDefault="004C45FF">
      <w:pPr>
        <w:rPr>
          <w:b/>
          <w:bCs/>
        </w:rPr>
      </w:pPr>
      <w:r>
        <w:rPr>
          <w:b/>
          <w:bCs/>
        </w:rPr>
        <w:t>North Carolina State Standards:</w:t>
      </w:r>
    </w:p>
    <w:p w14:paraId="649BA49D" w14:textId="2DF930DC" w:rsidR="006C3B4E" w:rsidRDefault="006C3B4E" w:rsidP="006C3B4E">
      <w:pPr>
        <w:pStyle w:val="ListParagraph"/>
        <w:numPr>
          <w:ilvl w:val="0"/>
          <w:numId w:val="11"/>
        </w:numPr>
      </w:pPr>
      <w:r>
        <w:t>8.G.1.2 – Explain how location, resources, and human geography have influenced the development of North Carolina and the nation</w:t>
      </w:r>
    </w:p>
    <w:p w14:paraId="27BDD518" w14:textId="4450D93F" w:rsidR="006C3B4E" w:rsidRDefault="006C3B4E" w:rsidP="006C3B4E">
      <w:pPr>
        <w:pStyle w:val="ListParagraph"/>
        <w:numPr>
          <w:ilvl w:val="0"/>
          <w:numId w:val="11"/>
        </w:numPr>
      </w:pPr>
      <w:r>
        <w:t>8.G.1.5 – Explain how geographic expansion has impacted the development of North Carolina and the nation</w:t>
      </w:r>
    </w:p>
    <w:p w14:paraId="7D34A57F" w14:textId="4DA93436" w:rsidR="006C3B4E" w:rsidRDefault="006C3B4E" w:rsidP="006C3B4E">
      <w:pPr>
        <w:pStyle w:val="ListParagraph"/>
        <w:numPr>
          <w:ilvl w:val="0"/>
          <w:numId w:val="11"/>
        </w:numPr>
      </w:pPr>
      <w:r>
        <w:lastRenderedPageBreak/>
        <w:t>NC.</w:t>
      </w:r>
      <w:proofErr w:type="gramStart"/>
      <w:r>
        <w:t>8.G.</w:t>
      </w:r>
      <w:proofErr w:type="gramEnd"/>
      <w:r>
        <w:t>6 – Explain the Pythagorean Theorem and its converse</w:t>
      </w:r>
    </w:p>
    <w:p w14:paraId="0EC3EBDE" w14:textId="46428B99" w:rsidR="006C3B4E" w:rsidRDefault="006C3B4E" w:rsidP="006C3B4E">
      <w:pPr>
        <w:pStyle w:val="ListParagraph"/>
        <w:numPr>
          <w:ilvl w:val="0"/>
          <w:numId w:val="11"/>
        </w:numPr>
      </w:pPr>
      <w:r>
        <w:t>NC.</w:t>
      </w:r>
      <w:proofErr w:type="gramStart"/>
      <w:r>
        <w:t>8.G.</w:t>
      </w:r>
      <w:proofErr w:type="gramEnd"/>
      <w:r>
        <w:t xml:space="preserve">7 – Apply the Pythagorean Theorem and it’s </w:t>
      </w:r>
      <w:proofErr w:type="gramStart"/>
      <w:r>
        <w:t>converse</w:t>
      </w:r>
      <w:proofErr w:type="gramEnd"/>
      <w:r>
        <w:t xml:space="preserve"> to solve real-world and mathematical problems</w:t>
      </w:r>
    </w:p>
    <w:p w14:paraId="7E2A6961" w14:textId="5A1D576B" w:rsidR="00F851DF" w:rsidRPr="00CB107C" w:rsidRDefault="00CB107C" w:rsidP="00CB107C">
      <w:pPr>
        <w:pStyle w:val="ListParagraph"/>
        <w:numPr>
          <w:ilvl w:val="0"/>
          <w:numId w:val="11"/>
        </w:numPr>
      </w:pPr>
      <w:r>
        <w:t>NC.</w:t>
      </w:r>
      <w:proofErr w:type="gramStart"/>
      <w:r>
        <w:t>8.G.</w:t>
      </w:r>
      <w:proofErr w:type="gramEnd"/>
      <w:r>
        <w:t>8 – Apply the Pythagorean Theorem to find the distance between two points in a coordinate system</w:t>
      </w:r>
    </w:p>
    <w:p w14:paraId="4200A2E2" w14:textId="3AE268FB" w:rsidR="00F851DF" w:rsidRDefault="00F851DF">
      <w:pPr>
        <w:rPr>
          <w:b/>
          <w:bCs/>
        </w:rPr>
      </w:pPr>
      <w:r>
        <w:rPr>
          <w:b/>
          <w:bCs/>
        </w:rPr>
        <w:t>Background information for teachers</w:t>
      </w:r>
    </w:p>
    <w:p w14:paraId="753C737A" w14:textId="18E1C7D8" w:rsidR="00F851DF" w:rsidRPr="005842B6" w:rsidRDefault="005842B6">
      <w:r>
        <w:t xml:space="preserve">The earthwork fort at Fort Raleigh National Historic Site was built </w:t>
      </w:r>
      <w:proofErr w:type="gramStart"/>
      <w:r>
        <w:t>by</w:t>
      </w:r>
      <w:proofErr w:type="gramEnd"/>
      <w:r>
        <w:t xml:space="preserve"> the second voyage to Roanoke Island in 1585.  Lead by Sir Richard Grenville, 7 ships and 600 men sailed across the Atlantic from Europe with the goal of establishing a military colony on the island.</w:t>
      </w:r>
      <w:r w:rsidR="00F961F4">
        <w:t xml:space="preserve">  Upon arrival the </w:t>
      </w:r>
      <w:r w:rsidR="00F961F4" w:rsidRPr="006A4165">
        <w:rPr>
          <w:i/>
          <w:iCs/>
        </w:rPr>
        <w:t>Tyger,</w:t>
      </w:r>
      <w:r w:rsidR="00F961F4">
        <w:t xml:space="preserve"> one of the ships, takes damage and they lose most of their food supplies, forcing Grenville to return to England with most of the men to gather more supplies.  The 100 men who remain are led by Ralph Lane, an experienced military man and expert in fortification, who quickly directed his men to construct a fort for protection</w:t>
      </w:r>
      <w:r w:rsidR="00F766C2">
        <w:t xml:space="preserve"> on Roanoke Island</w:t>
      </w:r>
      <w:r w:rsidR="00F961F4">
        <w:t>.</w:t>
      </w:r>
    </w:p>
    <w:p w14:paraId="466490A0" w14:textId="07996A6F" w:rsidR="0071532F" w:rsidRDefault="00466FB4" w:rsidP="0071532F">
      <w:pPr>
        <w:rPr>
          <w:b/>
          <w:bCs/>
        </w:rPr>
      </w:pPr>
      <w:r w:rsidRPr="2B4E5A36">
        <w:rPr>
          <w:b/>
          <w:bCs/>
        </w:rPr>
        <w:t>Important vocabulary</w:t>
      </w:r>
    </w:p>
    <w:p w14:paraId="27D05425" w14:textId="5A2A82BB" w:rsidR="00D2178B" w:rsidRPr="00D2178B" w:rsidRDefault="00D2178B" w:rsidP="00D2178B">
      <w:pPr>
        <w:pStyle w:val="ListParagraph"/>
        <w:numPr>
          <w:ilvl w:val="0"/>
          <w:numId w:val="10"/>
        </w:numPr>
        <w:rPr>
          <w:b/>
          <w:bCs/>
        </w:rPr>
      </w:pPr>
      <w:r>
        <w:t xml:space="preserve">Rampart – interior slope of the </w:t>
      </w:r>
      <w:r w:rsidR="00DB52AD">
        <w:t>fort walls</w:t>
      </w:r>
    </w:p>
    <w:p w14:paraId="6F4417AB" w14:textId="38946613" w:rsidR="00D2178B" w:rsidRPr="00D2178B" w:rsidRDefault="00D2178B" w:rsidP="00D2178B">
      <w:pPr>
        <w:pStyle w:val="ListParagraph"/>
        <w:numPr>
          <w:ilvl w:val="0"/>
          <w:numId w:val="10"/>
        </w:numPr>
        <w:rPr>
          <w:b/>
          <w:bCs/>
        </w:rPr>
      </w:pPr>
      <w:r>
        <w:t>Parapet – fort walls</w:t>
      </w:r>
    </w:p>
    <w:p w14:paraId="57A58704" w14:textId="7FC1BBE9" w:rsidR="00D2178B" w:rsidRPr="001C51AE" w:rsidRDefault="00DB52AD" w:rsidP="00D2178B">
      <w:pPr>
        <w:pStyle w:val="ListParagraph"/>
        <w:numPr>
          <w:ilvl w:val="0"/>
          <w:numId w:val="10"/>
        </w:numPr>
        <w:rPr>
          <w:b/>
          <w:bCs/>
        </w:rPr>
      </w:pPr>
      <w:r>
        <w:t>Embrasures – notches cut on top of the fort walls</w:t>
      </w:r>
    </w:p>
    <w:p w14:paraId="02B3AB45" w14:textId="1D04B147" w:rsidR="001C51AE" w:rsidRPr="001C51AE" w:rsidRDefault="001C51AE" w:rsidP="00D2178B">
      <w:pPr>
        <w:pStyle w:val="ListParagraph"/>
        <w:numPr>
          <w:ilvl w:val="0"/>
          <w:numId w:val="10"/>
        </w:numPr>
        <w:rPr>
          <w:b/>
          <w:bCs/>
        </w:rPr>
      </w:pPr>
      <w:r>
        <w:t>Moat – deep, broad trench around the fort</w:t>
      </w:r>
    </w:p>
    <w:p w14:paraId="3861B688" w14:textId="62B0AA11" w:rsidR="001C51AE" w:rsidRPr="00D2178B" w:rsidRDefault="00C961CF" w:rsidP="00D2178B">
      <w:pPr>
        <w:pStyle w:val="ListParagraph"/>
        <w:numPr>
          <w:ilvl w:val="0"/>
          <w:numId w:val="10"/>
        </w:numPr>
        <w:rPr>
          <w:b/>
          <w:bCs/>
        </w:rPr>
      </w:pPr>
      <w:r>
        <w:t>Bastion – star shaped fortress</w:t>
      </w:r>
    </w:p>
    <w:p w14:paraId="2AFE56A8" w14:textId="63B60454" w:rsidR="00466FB4" w:rsidRDefault="00466FB4">
      <w:pPr>
        <w:rPr>
          <w:b/>
          <w:bCs/>
        </w:rPr>
      </w:pPr>
      <w:r w:rsidRPr="2B4E5A36">
        <w:rPr>
          <w:b/>
          <w:bCs/>
        </w:rPr>
        <w:t xml:space="preserve">Preparation for teachers </w:t>
      </w:r>
    </w:p>
    <w:p w14:paraId="6ADE0C98" w14:textId="4AD8215D" w:rsidR="00466FB4" w:rsidRDefault="00466FB4" w:rsidP="00466FB4">
      <w:pPr>
        <w:pStyle w:val="ListParagraph"/>
        <w:numPr>
          <w:ilvl w:val="0"/>
          <w:numId w:val="6"/>
        </w:numPr>
        <w:rPr>
          <w:b/>
          <w:bCs/>
        </w:rPr>
      </w:pPr>
      <w:r w:rsidRPr="2B4E5A36">
        <w:rPr>
          <w:b/>
          <w:bCs/>
        </w:rPr>
        <w:t>Materials and supplies needed</w:t>
      </w:r>
    </w:p>
    <w:p w14:paraId="38A36AFE" w14:textId="52EEE2B4" w:rsidR="00384EF9" w:rsidRPr="00F734BB" w:rsidRDefault="00F734BB" w:rsidP="002E615D">
      <w:pPr>
        <w:pStyle w:val="ListParagraph"/>
        <w:numPr>
          <w:ilvl w:val="1"/>
          <w:numId w:val="6"/>
        </w:numPr>
        <w:rPr>
          <w:b/>
          <w:bCs/>
        </w:rPr>
      </w:pPr>
      <w:r>
        <w:t>Graph paper</w:t>
      </w:r>
    </w:p>
    <w:p w14:paraId="7A6860AE" w14:textId="53AB1E06" w:rsidR="00F734BB" w:rsidRPr="005842B6" w:rsidRDefault="005842B6" w:rsidP="002E615D">
      <w:pPr>
        <w:pStyle w:val="ListParagraph"/>
        <w:numPr>
          <w:ilvl w:val="1"/>
          <w:numId w:val="6"/>
        </w:numPr>
        <w:rPr>
          <w:b/>
          <w:bCs/>
        </w:rPr>
      </w:pPr>
      <w:r>
        <w:t>Fort Examples print-out</w:t>
      </w:r>
    </w:p>
    <w:p w14:paraId="65629914" w14:textId="78C6FEFB" w:rsidR="005842B6" w:rsidRPr="00650E44" w:rsidRDefault="005842B6" w:rsidP="002E615D">
      <w:pPr>
        <w:pStyle w:val="ListParagraph"/>
        <w:numPr>
          <w:ilvl w:val="1"/>
          <w:numId w:val="6"/>
        </w:numPr>
        <w:rPr>
          <w:b/>
          <w:bCs/>
        </w:rPr>
      </w:pPr>
      <w:r>
        <w:t>Fort Raleigh print-out</w:t>
      </w:r>
      <w:r w:rsidR="004C45FF">
        <w:t xml:space="preserve"> and Answer Key</w:t>
      </w:r>
    </w:p>
    <w:p w14:paraId="44570A01" w14:textId="5735AAEE" w:rsidR="00650E44" w:rsidRDefault="00650E44" w:rsidP="002E615D">
      <w:pPr>
        <w:pStyle w:val="ListParagraph"/>
        <w:numPr>
          <w:ilvl w:val="1"/>
          <w:numId w:val="6"/>
        </w:numPr>
        <w:rPr>
          <w:b/>
          <w:bCs/>
        </w:rPr>
      </w:pPr>
      <w:r>
        <w:t xml:space="preserve">Calculators </w:t>
      </w:r>
    </w:p>
    <w:p w14:paraId="5F324BE7" w14:textId="77777777" w:rsidR="00466FB4" w:rsidRDefault="00466FB4" w:rsidP="00466FB4">
      <w:pPr>
        <w:rPr>
          <w:b/>
          <w:bCs/>
        </w:rPr>
      </w:pPr>
    </w:p>
    <w:p w14:paraId="5A8DF59A" w14:textId="51A8A432" w:rsidR="00466FB4" w:rsidRDefault="00DC2619" w:rsidP="00466FB4">
      <w:pPr>
        <w:rPr>
          <w:b/>
          <w:bCs/>
        </w:rPr>
      </w:pPr>
      <w:r w:rsidRPr="2B4E5A36">
        <w:rPr>
          <w:b/>
          <w:bCs/>
        </w:rPr>
        <w:t>Lesson plan or hook</w:t>
      </w:r>
    </w:p>
    <w:p w14:paraId="1616E283" w14:textId="1182975F" w:rsidR="00CB107C" w:rsidRPr="00CB107C" w:rsidRDefault="00CB107C" w:rsidP="00466FB4">
      <w:r>
        <w:t xml:space="preserve">Experience </w:t>
      </w:r>
      <w:proofErr w:type="gramStart"/>
      <w:r>
        <w:t>one</w:t>
      </w:r>
      <w:proofErr w:type="gramEnd"/>
      <w:r>
        <w:t xml:space="preserve"> of the many ways math is used in real-world situations by learning about </w:t>
      </w:r>
      <w:r w:rsidR="00F812FE">
        <w:t>historic</w:t>
      </w:r>
      <w:r>
        <w:t xml:space="preserve"> forts like the one seen at Fort Raleigh NHS.  </w:t>
      </w:r>
      <w:r w:rsidR="00F812FE">
        <w:t xml:space="preserve">Practice working with the Pythagorean Theorem to calculate the </w:t>
      </w:r>
      <w:r w:rsidR="00DF4B59">
        <w:t>perimeter</w:t>
      </w:r>
      <w:r w:rsidR="00F812FE">
        <w:t xml:space="preserve"> of the earthwork fort then </w:t>
      </w:r>
      <w:r w:rsidR="00DF4B59">
        <w:t>try designing a fort of your own.</w:t>
      </w:r>
    </w:p>
    <w:p w14:paraId="13A1000C" w14:textId="77777777" w:rsidR="005842B6" w:rsidRDefault="005842B6" w:rsidP="00466FB4">
      <w:pPr>
        <w:rPr>
          <w:b/>
          <w:bCs/>
        </w:rPr>
      </w:pPr>
    </w:p>
    <w:p w14:paraId="5ED34DF8" w14:textId="77777777" w:rsidR="005842B6" w:rsidRDefault="005842B6" w:rsidP="00466FB4">
      <w:pPr>
        <w:rPr>
          <w:b/>
          <w:bCs/>
        </w:rPr>
      </w:pPr>
    </w:p>
    <w:p w14:paraId="40505F45" w14:textId="228B8E00" w:rsidR="00DC2619" w:rsidRPr="004C45FF" w:rsidRDefault="35203F8A" w:rsidP="00466FB4">
      <w:pPr>
        <w:rPr>
          <w:b/>
          <w:bCs/>
          <w:sz w:val="28"/>
          <w:szCs w:val="28"/>
        </w:rPr>
      </w:pPr>
      <w:r w:rsidRPr="004C45FF">
        <w:rPr>
          <w:b/>
          <w:bCs/>
          <w:sz w:val="28"/>
          <w:szCs w:val="28"/>
        </w:rPr>
        <w:t>Procedure</w:t>
      </w:r>
    </w:p>
    <w:p w14:paraId="4CD6C808" w14:textId="71E102FA" w:rsidR="4DF47CBF" w:rsidRDefault="00085B95" w:rsidP="4DF47CBF">
      <w:r w:rsidRPr="005D28C8">
        <w:rPr>
          <w:b/>
          <w:bCs/>
        </w:rPr>
        <w:t>Introduction</w:t>
      </w:r>
      <w:proofErr w:type="gramStart"/>
      <w:r w:rsidR="005663C6" w:rsidRPr="005D28C8">
        <w:rPr>
          <w:b/>
          <w:bCs/>
        </w:rPr>
        <w:t xml:space="preserve">:  </w:t>
      </w:r>
      <w:r w:rsidR="005663C6">
        <w:t>Discuss</w:t>
      </w:r>
      <w:proofErr w:type="gramEnd"/>
      <w:r w:rsidR="005663C6">
        <w:t xml:space="preserve"> fortification in the 1500s</w:t>
      </w:r>
    </w:p>
    <w:p w14:paraId="46A49087" w14:textId="131194EE" w:rsidR="4DF47CBF" w:rsidRDefault="00A0666E" w:rsidP="4DF47CBF">
      <w:r>
        <w:t xml:space="preserve">The primary reason forts are built </w:t>
      </w:r>
      <w:r w:rsidR="00F766C2">
        <w:t>is</w:t>
      </w:r>
      <w:r>
        <w:t xml:space="preserve"> to act as a base to protect and control </w:t>
      </w:r>
      <w:r w:rsidR="009005A5">
        <w:t xml:space="preserve">territory and settlements from </w:t>
      </w:r>
      <w:r w:rsidR="00F766C2">
        <w:t>attacks</w:t>
      </w:r>
      <w:r w:rsidR="009005A5">
        <w:t xml:space="preserve">.  In the </w:t>
      </w:r>
      <w:r w:rsidR="005B0A0B">
        <w:t>late 1500s forts were designed specifically to protect aga</w:t>
      </w:r>
      <w:r w:rsidR="0014501D">
        <w:t xml:space="preserve">inst </w:t>
      </w:r>
      <w:r w:rsidR="00956158">
        <w:t>“black powder weapons”</w:t>
      </w:r>
      <w:r w:rsidR="00BE5761">
        <w:t xml:space="preserve"> </w:t>
      </w:r>
      <w:r w:rsidR="00D56BAC">
        <w:t>which were</w:t>
      </w:r>
      <w:r w:rsidR="00BE5761">
        <w:t xml:space="preserve"> weapons that use</w:t>
      </w:r>
      <w:r w:rsidR="00D56BAC">
        <w:t>d traditional gunpowder</w:t>
      </w:r>
      <w:r w:rsidR="006A4165">
        <w:t xml:space="preserve"> like muskets or cannons</w:t>
      </w:r>
      <w:r w:rsidR="002B547D">
        <w:t>.</w:t>
      </w:r>
    </w:p>
    <w:p w14:paraId="03FC8B48" w14:textId="186816BF" w:rsidR="002B547D" w:rsidRDefault="00B136EF" w:rsidP="4DF47CBF">
      <w:r>
        <w:t>This kind of fort design is known as the bastion system</w:t>
      </w:r>
      <w:r w:rsidR="00AE7312">
        <w:t xml:space="preserve">, identifiable by its star-like shape thanks to the bastions that </w:t>
      </w:r>
      <w:r w:rsidR="00E232A8">
        <w:t xml:space="preserve">protrude beyond the main wall of the fort.  Bastions </w:t>
      </w:r>
      <w:r w:rsidR="008E7F29">
        <w:t>eliminate blind spot</w:t>
      </w:r>
      <w:r w:rsidR="00F766C2">
        <w:t>s</w:t>
      </w:r>
      <w:r w:rsidR="008E7F29">
        <w:t xml:space="preserve"> </w:t>
      </w:r>
      <w:r w:rsidR="00911568">
        <w:t>soldiers may have and allow little cover for the enemy</w:t>
      </w:r>
      <w:r w:rsidR="00263587">
        <w:t>.  It also made it so multiple guns or cannons could fire in every direction</w:t>
      </w:r>
      <w:r w:rsidR="00AA63D8">
        <w:t>.</w:t>
      </w:r>
    </w:p>
    <w:p w14:paraId="6D091B18" w14:textId="6C3D6384" w:rsidR="00AA63D8" w:rsidRDefault="00D640D1" w:rsidP="4DF47CBF">
      <w:r>
        <w:t xml:space="preserve">Fort Raleigh is specifically an </w:t>
      </w:r>
      <w:r w:rsidR="007A5527">
        <w:t xml:space="preserve">earthwork, or a fortification made of dirt.  </w:t>
      </w:r>
      <w:r w:rsidR="008C27B3">
        <w:t xml:space="preserve">Soldiers would dig </w:t>
      </w:r>
      <w:r w:rsidR="00664CD4">
        <w:t>dry moats</w:t>
      </w:r>
      <w:r w:rsidR="008C27B3">
        <w:t xml:space="preserve"> around the fort to act as another line of </w:t>
      </w:r>
      <w:r w:rsidR="00F766C2">
        <w:t>defense and</w:t>
      </w:r>
      <w:r w:rsidR="008C27B3">
        <w:t xml:space="preserve"> use the dirt to build up their </w:t>
      </w:r>
      <w:r w:rsidR="00CA5714">
        <w:t>parapet</w:t>
      </w:r>
      <w:r w:rsidR="008C27B3">
        <w:t xml:space="preserve"> which would be supported from the inside with fallen trees</w:t>
      </w:r>
      <w:r w:rsidR="00CA5714">
        <w:t xml:space="preserve">.  On top of the parapet </w:t>
      </w:r>
      <w:r w:rsidR="00AF319D">
        <w:t>would be embrasures</w:t>
      </w:r>
      <w:r w:rsidR="00F766C2">
        <w:t>, notches</w:t>
      </w:r>
      <w:r w:rsidR="00AF319D">
        <w:t xml:space="preserve"> from which </w:t>
      </w:r>
      <w:r w:rsidR="00126337">
        <w:t>soldiers could aim their weapons.</w:t>
      </w:r>
    </w:p>
    <w:p w14:paraId="37630D30" w14:textId="2F29CA19" w:rsidR="002B547D" w:rsidRDefault="00F812FE" w:rsidP="4DF47CBF">
      <w:r>
        <w:rPr>
          <w:b/>
          <w:bCs/>
        </w:rPr>
        <w:t>Assignment</w:t>
      </w:r>
      <w:r w:rsidR="005D28C8">
        <w:rPr>
          <w:b/>
          <w:bCs/>
        </w:rPr>
        <w:t xml:space="preserve">:  </w:t>
      </w:r>
    </w:p>
    <w:p w14:paraId="746B4F6D" w14:textId="3CC3292A" w:rsidR="00F812FE" w:rsidRDefault="005D28C8" w:rsidP="4DF47CBF">
      <w:r>
        <w:t xml:space="preserve">When </w:t>
      </w:r>
      <w:r w:rsidR="00D52555">
        <w:t xml:space="preserve">a military colony was established on Roanoke in 1585, an earthen fort was </w:t>
      </w:r>
      <w:r w:rsidR="00E2556C">
        <w:t>built</w:t>
      </w:r>
      <w:r w:rsidR="003A22E0">
        <w:t xml:space="preserve"> under the guidance of Ralph </w:t>
      </w:r>
      <w:r w:rsidR="00920D4D">
        <w:t xml:space="preserve">Lane, a military man </w:t>
      </w:r>
      <w:r w:rsidR="00F766C2">
        <w:t>and</w:t>
      </w:r>
      <w:r w:rsidR="00920D4D">
        <w:t xml:space="preserve"> governor of the colony.</w:t>
      </w:r>
      <w:r w:rsidR="00435FFC">
        <w:t xml:space="preserve"> Over time the </w:t>
      </w:r>
      <w:r w:rsidR="006A4165">
        <w:t>original fort</w:t>
      </w:r>
      <w:r w:rsidR="00435FFC">
        <w:t xml:space="preserve"> eroded </w:t>
      </w:r>
      <w:r w:rsidR="00F766C2">
        <w:t xml:space="preserve">away but a reconstruction </w:t>
      </w:r>
      <w:r w:rsidR="006A4165">
        <w:t xml:space="preserve">based on archeology </w:t>
      </w:r>
      <w:r w:rsidR="00F766C2">
        <w:t>can be seen at Fort Raleigh today</w:t>
      </w:r>
      <w:r w:rsidR="00435FFC">
        <w:t xml:space="preserve">.  </w:t>
      </w:r>
    </w:p>
    <w:p w14:paraId="4C0F5814" w14:textId="31D59CC0" w:rsidR="007D27D4" w:rsidRDefault="00435FFC" w:rsidP="4DF47CBF">
      <w:pPr>
        <w:pStyle w:val="ListParagraph"/>
        <w:numPr>
          <w:ilvl w:val="0"/>
          <w:numId w:val="13"/>
        </w:numPr>
      </w:pPr>
      <w:r>
        <w:t xml:space="preserve">Use the following data points to map out on a graph what the earthen fort </w:t>
      </w:r>
      <w:r w:rsidR="006C6456">
        <w:t>would have looked like when it was built</w:t>
      </w:r>
      <w:r w:rsidR="007D27D4">
        <w:t>.</w:t>
      </w:r>
      <w:r w:rsidR="00EC4C0E">
        <w:t xml:space="preserve">  Draw a line connecting the dots in the order you plot them</w:t>
      </w:r>
    </w:p>
    <w:tbl>
      <w:tblPr>
        <w:tblStyle w:val="TableGrid"/>
        <w:tblW w:w="0" w:type="auto"/>
        <w:jc w:val="center"/>
        <w:tblLook w:val="04A0" w:firstRow="1" w:lastRow="0" w:firstColumn="1" w:lastColumn="0" w:noHBand="0" w:noVBand="1"/>
      </w:tblPr>
      <w:tblGrid>
        <w:gridCol w:w="540"/>
        <w:gridCol w:w="540"/>
        <w:gridCol w:w="540"/>
        <w:gridCol w:w="540"/>
        <w:gridCol w:w="540"/>
        <w:gridCol w:w="540"/>
        <w:gridCol w:w="540"/>
        <w:gridCol w:w="540"/>
        <w:gridCol w:w="540"/>
        <w:gridCol w:w="540"/>
        <w:gridCol w:w="540"/>
        <w:gridCol w:w="540"/>
        <w:gridCol w:w="540"/>
        <w:gridCol w:w="540"/>
      </w:tblGrid>
      <w:tr w:rsidR="00F00D59" w14:paraId="23C7C106" w14:textId="3D2C5A4F" w:rsidTr="00F00D59">
        <w:trPr>
          <w:jc w:val="center"/>
        </w:trPr>
        <w:tc>
          <w:tcPr>
            <w:tcW w:w="540" w:type="dxa"/>
          </w:tcPr>
          <w:p w14:paraId="01B9C93C" w14:textId="5507E2FD" w:rsidR="00F00D59" w:rsidRPr="005F4110" w:rsidRDefault="00F00D59" w:rsidP="00F00D59">
            <w:pPr>
              <w:pStyle w:val="ListParagraph"/>
              <w:ind w:left="0"/>
              <w:jc w:val="center"/>
              <w:rPr>
                <w:b/>
                <w:bCs/>
              </w:rPr>
            </w:pPr>
            <w:bookmarkStart w:id="0" w:name="_Hlk218778250"/>
            <w:r w:rsidRPr="005F4110">
              <w:rPr>
                <w:b/>
                <w:bCs/>
              </w:rPr>
              <w:t>x</w:t>
            </w:r>
          </w:p>
        </w:tc>
        <w:tc>
          <w:tcPr>
            <w:tcW w:w="540" w:type="dxa"/>
            <w:tcBorders>
              <w:right w:val="single" w:sz="4" w:space="0" w:color="auto"/>
            </w:tcBorders>
          </w:tcPr>
          <w:p w14:paraId="4F69AABC" w14:textId="2A9BF2F5" w:rsidR="00F00D59" w:rsidRPr="005F4110" w:rsidRDefault="00F00D59" w:rsidP="00F00D59">
            <w:pPr>
              <w:pStyle w:val="ListParagraph"/>
              <w:ind w:left="0"/>
              <w:jc w:val="center"/>
              <w:rPr>
                <w:b/>
                <w:bCs/>
              </w:rPr>
            </w:pPr>
            <w:r w:rsidRPr="005F4110">
              <w:rPr>
                <w:b/>
                <w:bCs/>
              </w:rPr>
              <w:t>y</w:t>
            </w:r>
          </w:p>
        </w:tc>
        <w:tc>
          <w:tcPr>
            <w:tcW w:w="540" w:type="dxa"/>
            <w:tcBorders>
              <w:top w:val="nil"/>
              <w:left w:val="single" w:sz="4" w:space="0" w:color="auto"/>
              <w:bottom w:val="nil"/>
              <w:right w:val="single" w:sz="4" w:space="0" w:color="auto"/>
            </w:tcBorders>
          </w:tcPr>
          <w:p w14:paraId="6F6BE74F" w14:textId="3A2935CF" w:rsidR="00F00D59" w:rsidRDefault="00F00D59" w:rsidP="00F00D59"/>
        </w:tc>
        <w:tc>
          <w:tcPr>
            <w:tcW w:w="540" w:type="dxa"/>
          </w:tcPr>
          <w:p w14:paraId="5EFC00C2" w14:textId="53B8DFC4" w:rsidR="00F00D59" w:rsidRDefault="00F00D59" w:rsidP="00F00D59">
            <w:r w:rsidRPr="005F4110">
              <w:rPr>
                <w:b/>
                <w:bCs/>
              </w:rPr>
              <w:t>x</w:t>
            </w:r>
          </w:p>
        </w:tc>
        <w:tc>
          <w:tcPr>
            <w:tcW w:w="540" w:type="dxa"/>
          </w:tcPr>
          <w:p w14:paraId="04B5F65C" w14:textId="766D52D1" w:rsidR="00F00D59" w:rsidRDefault="00F00D59" w:rsidP="00F00D59">
            <w:r w:rsidRPr="005F4110">
              <w:rPr>
                <w:b/>
                <w:bCs/>
              </w:rPr>
              <w:t>y</w:t>
            </w:r>
          </w:p>
        </w:tc>
        <w:tc>
          <w:tcPr>
            <w:tcW w:w="540" w:type="dxa"/>
            <w:tcBorders>
              <w:top w:val="nil"/>
              <w:bottom w:val="nil"/>
            </w:tcBorders>
          </w:tcPr>
          <w:p w14:paraId="333A77D4" w14:textId="77777777" w:rsidR="00F00D59" w:rsidRPr="005F4110" w:rsidRDefault="00F00D59" w:rsidP="00F00D59">
            <w:pPr>
              <w:rPr>
                <w:b/>
                <w:bCs/>
              </w:rPr>
            </w:pPr>
          </w:p>
        </w:tc>
        <w:tc>
          <w:tcPr>
            <w:tcW w:w="540" w:type="dxa"/>
          </w:tcPr>
          <w:p w14:paraId="6513C7F2" w14:textId="2753157C" w:rsidR="00F00D59" w:rsidRPr="005F4110" w:rsidRDefault="00F00D59" w:rsidP="00F00D59">
            <w:pPr>
              <w:rPr>
                <w:b/>
                <w:bCs/>
              </w:rPr>
            </w:pPr>
            <w:r w:rsidRPr="005F4110">
              <w:rPr>
                <w:b/>
                <w:bCs/>
              </w:rPr>
              <w:t>x</w:t>
            </w:r>
          </w:p>
        </w:tc>
        <w:tc>
          <w:tcPr>
            <w:tcW w:w="540" w:type="dxa"/>
          </w:tcPr>
          <w:p w14:paraId="42EA7724" w14:textId="396C0E8A" w:rsidR="00F00D59" w:rsidRPr="005F4110" w:rsidRDefault="00F00D59" w:rsidP="00F00D59">
            <w:pPr>
              <w:rPr>
                <w:b/>
                <w:bCs/>
              </w:rPr>
            </w:pPr>
            <w:r w:rsidRPr="005F4110">
              <w:rPr>
                <w:b/>
                <w:bCs/>
              </w:rPr>
              <w:t>y</w:t>
            </w:r>
          </w:p>
        </w:tc>
        <w:tc>
          <w:tcPr>
            <w:tcW w:w="540" w:type="dxa"/>
            <w:tcBorders>
              <w:top w:val="nil"/>
              <w:bottom w:val="nil"/>
            </w:tcBorders>
          </w:tcPr>
          <w:p w14:paraId="2031B32D" w14:textId="77777777" w:rsidR="00F00D59" w:rsidRPr="005F4110" w:rsidRDefault="00F00D59" w:rsidP="00F00D59">
            <w:pPr>
              <w:rPr>
                <w:b/>
                <w:bCs/>
              </w:rPr>
            </w:pPr>
          </w:p>
        </w:tc>
        <w:tc>
          <w:tcPr>
            <w:tcW w:w="540" w:type="dxa"/>
          </w:tcPr>
          <w:p w14:paraId="2DB38A82" w14:textId="2FF1E508" w:rsidR="00F00D59" w:rsidRPr="005F4110" w:rsidRDefault="00F00D59" w:rsidP="00F00D59">
            <w:pPr>
              <w:rPr>
                <w:b/>
                <w:bCs/>
              </w:rPr>
            </w:pPr>
            <w:r w:rsidRPr="005F4110">
              <w:rPr>
                <w:b/>
                <w:bCs/>
              </w:rPr>
              <w:t>x</w:t>
            </w:r>
          </w:p>
        </w:tc>
        <w:tc>
          <w:tcPr>
            <w:tcW w:w="540" w:type="dxa"/>
          </w:tcPr>
          <w:p w14:paraId="5BD569CD" w14:textId="6DEC34E7" w:rsidR="00F00D59" w:rsidRPr="005F4110" w:rsidRDefault="00F00D59" w:rsidP="00F00D59">
            <w:pPr>
              <w:rPr>
                <w:b/>
                <w:bCs/>
              </w:rPr>
            </w:pPr>
            <w:r w:rsidRPr="005F4110">
              <w:rPr>
                <w:b/>
                <w:bCs/>
              </w:rPr>
              <w:t>y</w:t>
            </w:r>
          </w:p>
        </w:tc>
        <w:tc>
          <w:tcPr>
            <w:tcW w:w="540" w:type="dxa"/>
            <w:tcBorders>
              <w:top w:val="nil"/>
              <w:bottom w:val="nil"/>
            </w:tcBorders>
          </w:tcPr>
          <w:p w14:paraId="3623FFFE" w14:textId="77777777" w:rsidR="00F00D59" w:rsidRPr="005F4110" w:rsidRDefault="00F00D59" w:rsidP="00F00D59">
            <w:pPr>
              <w:rPr>
                <w:b/>
                <w:bCs/>
              </w:rPr>
            </w:pPr>
          </w:p>
        </w:tc>
        <w:tc>
          <w:tcPr>
            <w:tcW w:w="540" w:type="dxa"/>
            <w:tcBorders>
              <w:top w:val="single" w:sz="4" w:space="0" w:color="auto"/>
              <w:bottom w:val="single" w:sz="4" w:space="0" w:color="auto"/>
            </w:tcBorders>
          </w:tcPr>
          <w:p w14:paraId="6991531A" w14:textId="69689D3D" w:rsidR="00F00D59" w:rsidRPr="005F4110" w:rsidRDefault="00F00D59" w:rsidP="00F00D59">
            <w:pPr>
              <w:rPr>
                <w:b/>
                <w:bCs/>
              </w:rPr>
            </w:pPr>
            <w:r w:rsidRPr="005F4110">
              <w:rPr>
                <w:b/>
                <w:bCs/>
              </w:rPr>
              <w:t>x</w:t>
            </w:r>
          </w:p>
        </w:tc>
        <w:tc>
          <w:tcPr>
            <w:tcW w:w="540" w:type="dxa"/>
            <w:tcBorders>
              <w:top w:val="single" w:sz="4" w:space="0" w:color="auto"/>
              <w:bottom w:val="single" w:sz="4" w:space="0" w:color="auto"/>
            </w:tcBorders>
          </w:tcPr>
          <w:p w14:paraId="072DF473" w14:textId="6D651CE0" w:rsidR="00F00D59" w:rsidRPr="005F4110" w:rsidRDefault="00F00D59" w:rsidP="00F00D59">
            <w:pPr>
              <w:rPr>
                <w:b/>
                <w:bCs/>
              </w:rPr>
            </w:pPr>
            <w:r w:rsidRPr="005F4110">
              <w:rPr>
                <w:b/>
                <w:bCs/>
              </w:rPr>
              <w:t>y</w:t>
            </w:r>
          </w:p>
        </w:tc>
      </w:tr>
      <w:tr w:rsidR="00F00D59" w14:paraId="3B67B575" w14:textId="090797C1" w:rsidTr="00F00D59">
        <w:trPr>
          <w:jc w:val="center"/>
        </w:trPr>
        <w:tc>
          <w:tcPr>
            <w:tcW w:w="540" w:type="dxa"/>
          </w:tcPr>
          <w:p w14:paraId="4144BBAD" w14:textId="0AC2CB8F" w:rsidR="00F00D59" w:rsidRDefault="00F00D59" w:rsidP="00F00D59">
            <w:pPr>
              <w:pStyle w:val="ListParagraph"/>
              <w:ind w:left="0"/>
              <w:jc w:val="center"/>
            </w:pPr>
            <w:r>
              <w:t>11</w:t>
            </w:r>
          </w:p>
        </w:tc>
        <w:tc>
          <w:tcPr>
            <w:tcW w:w="540" w:type="dxa"/>
            <w:tcBorders>
              <w:right w:val="single" w:sz="4" w:space="0" w:color="auto"/>
            </w:tcBorders>
          </w:tcPr>
          <w:p w14:paraId="04E0B40B" w14:textId="41337082" w:rsidR="00F00D59" w:rsidRDefault="00F00D59" w:rsidP="00F00D59">
            <w:pPr>
              <w:pStyle w:val="ListParagraph"/>
              <w:ind w:left="0"/>
              <w:jc w:val="center"/>
            </w:pPr>
            <w:r>
              <w:t>0</w:t>
            </w:r>
          </w:p>
        </w:tc>
        <w:tc>
          <w:tcPr>
            <w:tcW w:w="540" w:type="dxa"/>
            <w:tcBorders>
              <w:top w:val="nil"/>
              <w:left w:val="single" w:sz="4" w:space="0" w:color="auto"/>
              <w:bottom w:val="nil"/>
              <w:right w:val="single" w:sz="4" w:space="0" w:color="auto"/>
            </w:tcBorders>
          </w:tcPr>
          <w:p w14:paraId="73F1FDF8" w14:textId="1C1E6DA1" w:rsidR="00F00D59" w:rsidRDefault="00F00D59" w:rsidP="00F00D59"/>
        </w:tc>
        <w:tc>
          <w:tcPr>
            <w:tcW w:w="540" w:type="dxa"/>
          </w:tcPr>
          <w:p w14:paraId="6DBF8F6B" w14:textId="0F026EA1" w:rsidR="00F00D59" w:rsidRDefault="00F00D59" w:rsidP="00F00D59">
            <w:r>
              <w:t>-1</w:t>
            </w:r>
          </w:p>
        </w:tc>
        <w:tc>
          <w:tcPr>
            <w:tcW w:w="540" w:type="dxa"/>
          </w:tcPr>
          <w:p w14:paraId="68EDFD32" w14:textId="6E2397EF" w:rsidR="00F00D59" w:rsidRDefault="00F00D59" w:rsidP="00F00D59">
            <w:r>
              <w:t>18</w:t>
            </w:r>
          </w:p>
        </w:tc>
        <w:tc>
          <w:tcPr>
            <w:tcW w:w="540" w:type="dxa"/>
            <w:tcBorders>
              <w:top w:val="nil"/>
              <w:bottom w:val="nil"/>
            </w:tcBorders>
          </w:tcPr>
          <w:p w14:paraId="1105B46B" w14:textId="77777777" w:rsidR="00F00D59" w:rsidRDefault="00F00D59" w:rsidP="00F00D59"/>
        </w:tc>
        <w:tc>
          <w:tcPr>
            <w:tcW w:w="540" w:type="dxa"/>
          </w:tcPr>
          <w:p w14:paraId="22E7364E" w14:textId="4B84C780" w:rsidR="00F00D59" w:rsidRDefault="00F00D59" w:rsidP="00F00D59">
            <w:r>
              <w:t>-6</w:t>
            </w:r>
          </w:p>
        </w:tc>
        <w:tc>
          <w:tcPr>
            <w:tcW w:w="540" w:type="dxa"/>
          </w:tcPr>
          <w:p w14:paraId="1B1B021D" w14:textId="01320CA1" w:rsidR="00F00D59" w:rsidRDefault="00F00D59" w:rsidP="00F00D59">
            <w:r>
              <w:t>2</w:t>
            </w:r>
          </w:p>
        </w:tc>
        <w:tc>
          <w:tcPr>
            <w:tcW w:w="540" w:type="dxa"/>
            <w:tcBorders>
              <w:top w:val="nil"/>
              <w:bottom w:val="nil"/>
            </w:tcBorders>
          </w:tcPr>
          <w:p w14:paraId="75565F92" w14:textId="77777777" w:rsidR="00F00D59" w:rsidRDefault="00F00D59" w:rsidP="00F00D59"/>
        </w:tc>
        <w:tc>
          <w:tcPr>
            <w:tcW w:w="540" w:type="dxa"/>
          </w:tcPr>
          <w:p w14:paraId="0D9D630C" w14:textId="5BF9BF08" w:rsidR="00F00D59" w:rsidRDefault="00F00D59" w:rsidP="00F00D59">
            <w:r>
              <w:t>-2</w:t>
            </w:r>
          </w:p>
        </w:tc>
        <w:tc>
          <w:tcPr>
            <w:tcW w:w="540" w:type="dxa"/>
          </w:tcPr>
          <w:p w14:paraId="69ED7256" w14:textId="3A103914" w:rsidR="00F00D59" w:rsidRDefault="00F00D59" w:rsidP="00F00D59">
            <w:r>
              <w:t>-5</w:t>
            </w:r>
          </w:p>
        </w:tc>
        <w:tc>
          <w:tcPr>
            <w:tcW w:w="540" w:type="dxa"/>
            <w:tcBorders>
              <w:top w:val="nil"/>
              <w:bottom w:val="nil"/>
            </w:tcBorders>
          </w:tcPr>
          <w:p w14:paraId="39A57142" w14:textId="77777777" w:rsidR="00F00D59" w:rsidRDefault="00F00D59" w:rsidP="00F00D59"/>
        </w:tc>
        <w:tc>
          <w:tcPr>
            <w:tcW w:w="540" w:type="dxa"/>
            <w:tcBorders>
              <w:top w:val="single" w:sz="4" w:space="0" w:color="auto"/>
              <w:bottom w:val="single" w:sz="4" w:space="0" w:color="auto"/>
            </w:tcBorders>
          </w:tcPr>
          <w:p w14:paraId="03556E88" w14:textId="08E05BE8" w:rsidR="00F00D59" w:rsidRDefault="00F00D59" w:rsidP="00F00D59">
            <w:r>
              <w:t>12</w:t>
            </w:r>
          </w:p>
        </w:tc>
        <w:tc>
          <w:tcPr>
            <w:tcW w:w="540" w:type="dxa"/>
            <w:tcBorders>
              <w:top w:val="single" w:sz="4" w:space="0" w:color="auto"/>
              <w:bottom w:val="single" w:sz="4" w:space="0" w:color="auto"/>
            </w:tcBorders>
          </w:tcPr>
          <w:p w14:paraId="7F7DF958" w14:textId="0599C6F9" w:rsidR="00F00D59" w:rsidRDefault="00F00D59" w:rsidP="00F00D59">
            <w:r>
              <w:t>-3</w:t>
            </w:r>
          </w:p>
        </w:tc>
      </w:tr>
      <w:tr w:rsidR="00F00D59" w14:paraId="010FF146" w14:textId="1ED3B00A" w:rsidTr="00F00D59">
        <w:trPr>
          <w:jc w:val="center"/>
        </w:trPr>
        <w:tc>
          <w:tcPr>
            <w:tcW w:w="540" w:type="dxa"/>
          </w:tcPr>
          <w:p w14:paraId="14A90A78" w14:textId="6D70085C" w:rsidR="00F00D59" w:rsidRDefault="00F00D59" w:rsidP="00F00D59">
            <w:pPr>
              <w:pStyle w:val="ListParagraph"/>
              <w:ind w:left="0"/>
              <w:jc w:val="center"/>
            </w:pPr>
            <w:r>
              <w:t>15</w:t>
            </w:r>
          </w:p>
        </w:tc>
        <w:tc>
          <w:tcPr>
            <w:tcW w:w="540" w:type="dxa"/>
            <w:tcBorders>
              <w:right w:val="single" w:sz="4" w:space="0" w:color="auto"/>
            </w:tcBorders>
          </w:tcPr>
          <w:p w14:paraId="34036394" w14:textId="074F4790" w:rsidR="00F00D59" w:rsidRDefault="00F00D59" w:rsidP="00F00D59">
            <w:pPr>
              <w:pStyle w:val="ListParagraph"/>
              <w:ind w:left="0"/>
              <w:jc w:val="center"/>
            </w:pPr>
            <w:r>
              <w:t>9</w:t>
            </w:r>
          </w:p>
        </w:tc>
        <w:tc>
          <w:tcPr>
            <w:tcW w:w="540" w:type="dxa"/>
            <w:tcBorders>
              <w:top w:val="nil"/>
              <w:left w:val="single" w:sz="4" w:space="0" w:color="auto"/>
              <w:bottom w:val="nil"/>
              <w:right w:val="single" w:sz="4" w:space="0" w:color="auto"/>
            </w:tcBorders>
          </w:tcPr>
          <w:p w14:paraId="0B952F4C" w14:textId="566080AB" w:rsidR="00F00D59" w:rsidRDefault="00F00D59" w:rsidP="00F00D59"/>
        </w:tc>
        <w:tc>
          <w:tcPr>
            <w:tcW w:w="540" w:type="dxa"/>
          </w:tcPr>
          <w:p w14:paraId="48EFFE26" w14:textId="7219EDA7" w:rsidR="00F00D59" w:rsidRDefault="00F00D59" w:rsidP="00F00D59">
            <w:r>
              <w:t>-2</w:t>
            </w:r>
          </w:p>
        </w:tc>
        <w:tc>
          <w:tcPr>
            <w:tcW w:w="540" w:type="dxa"/>
          </w:tcPr>
          <w:p w14:paraId="39F5E0EE" w14:textId="62B43FC4" w:rsidR="00F00D59" w:rsidRDefault="00F00D59" w:rsidP="00F00D59">
            <w:r>
              <w:t>14</w:t>
            </w:r>
          </w:p>
        </w:tc>
        <w:tc>
          <w:tcPr>
            <w:tcW w:w="540" w:type="dxa"/>
            <w:tcBorders>
              <w:top w:val="nil"/>
              <w:bottom w:val="nil"/>
            </w:tcBorders>
          </w:tcPr>
          <w:p w14:paraId="31A930C0" w14:textId="77777777" w:rsidR="00F00D59" w:rsidRDefault="00F00D59" w:rsidP="00F00D59"/>
        </w:tc>
        <w:tc>
          <w:tcPr>
            <w:tcW w:w="540" w:type="dxa"/>
          </w:tcPr>
          <w:p w14:paraId="42C0058C" w14:textId="4D0F11EB" w:rsidR="00F00D59" w:rsidRDefault="00F00D59" w:rsidP="00F00D59">
            <w:r>
              <w:t>-11</w:t>
            </w:r>
          </w:p>
        </w:tc>
        <w:tc>
          <w:tcPr>
            <w:tcW w:w="540" w:type="dxa"/>
          </w:tcPr>
          <w:p w14:paraId="5BA1B6DB" w14:textId="70E207B6" w:rsidR="00F00D59" w:rsidRDefault="00F00D59" w:rsidP="00F00D59">
            <w:r>
              <w:t>2</w:t>
            </w:r>
          </w:p>
        </w:tc>
        <w:tc>
          <w:tcPr>
            <w:tcW w:w="540" w:type="dxa"/>
            <w:tcBorders>
              <w:top w:val="nil"/>
              <w:bottom w:val="nil"/>
            </w:tcBorders>
          </w:tcPr>
          <w:p w14:paraId="512C0775" w14:textId="77777777" w:rsidR="00F00D59" w:rsidRDefault="00F00D59" w:rsidP="00F00D59"/>
        </w:tc>
        <w:tc>
          <w:tcPr>
            <w:tcW w:w="540" w:type="dxa"/>
          </w:tcPr>
          <w:p w14:paraId="2126F19E" w14:textId="60FA3D91" w:rsidR="00F00D59" w:rsidRDefault="00F00D59" w:rsidP="00F00D59">
            <w:r>
              <w:t>-2</w:t>
            </w:r>
          </w:p>
        </w:tc>
        <w:tc>
          <w:tcPr>
            <w:tcW w:w="540" w:type="dxa"/>
          </w:tcPr>
          <w:p w14:paraId="6E0FF344" w14:textId="0147AA51" w:rsidR="00F00D59" w:rsidRDefault="00F00D59" w:rsidP="00F00D59">
            <w:r>
              <w:t>-8</w:t>
            </w:r>
          </w:p>
        </w:tc>
        <w:tc>
          <w:tcPr>
            <w:tcW w:w="540" w:type="dxa"/>
            <w:tcBorders>
              <w:top w:val="nil"/>
              <w:bottom w:val="nil"/>
            </w:tcBorders>
          </w:tcPr>
          <w:p w14:paraId="01FAC779" w14:textId="77777777" w:rsidR="00F00D59" w:rsidRDefault="00F00D59" w:rsidP="00F00D59"/>
        </w:tc>
        <w:tc>
          <w:tcPr>
            <w:tcW w:w="540" w:type="dxa"/>
            <w:tcBorders>
              <w:top w:val="single" w:sz="4" w:space="0" w:color="auto"/>
              <w:bottom w:val="single" w:sz="4" w:space="0" w:color="auto"/>
            </w:tcBorders>
          </w:tcPr>
          <w:p w14:paraId="3A153EFC" w14:textId="3AF5FA8D" w:rsidR="00F00D59" w:rsidRDefault="00F00D59" w:rsidP="00F00D59"/>
        </w:tc>
        <w:tc>
          <w:tcPr>
            <w:tcW w:w="540" w:type="dxa"/>
            <w:tcBorders>
              <w:top w:val="single" w:sz="4" w:space="0" w:color="auto"/>
              <w:bottom w:val="single" w:sz="4" w:space="0" w:color="auto"/>
            </w:tcBorders>
          </w:tcPr>
          <w:p w14:paraId="5C1E0ABC" w14:textId="5811B913" w:rsidR="00F00D59" w:rsidRDefault="00F00D59" w:rsidP="00F00D59"/>
        </w:tc>
      </w:tr>
      <w:tr w:rsidR="00F00D59" w14:paraId="2D179400" w14:textId="078EA930" w:rsidTr="00F00D59">
        <w:trPr>
          <w:jc w:val="center"/>
        </w:trPr>
        <w:tc>
          <w:tcPr>
            <w:tcW w:w="540" w:type="dxa"/>
          </w:tcPr>
          <w:p w14:paraId="5BA7A900" w14:textId="45D55CA4" w:rsidR="00F00D59" w:rsidRDefault="00F00D59" w:rsidP="00F00D59">
            <w:pPr>
              <w:pStyle w:val="ListParagraph"/>
              <w:ind w:left="0"/>
              <w:jc w:val="center"/>
            </w:pPr>
            <w:r>
              <w:t>8</w:t>
            </w:r>
          </w:p>
        </w:tc>
        <w:tc>
          <w:tcPr>
            <w:tcW w:w="540" w:type="dxa"/>
            <w:tcBorders>
              <w:right w:val="single" w:sz="4" w:space="0" w:color="auto"/>
            </w:tcBorders>
          </w:tcPr>
          <w:p w14:paraId="4A0B4309" w14:textId="294924E6" w:rsidR="00F00D59" w:rsidRDefault="00F00D59" w:rsidP="00F00D59">
            <w:pPr>
              <w:pStyle w:val="ListParagraph"/>
              <w:ind w:left="0"/>
              <w:jc w:val="center"/>
            </w:pPr>
            <w:r>
              <w:t>11</w:t>
            </w:r>
          </w:p>
        </w:tc>
        <w:tc>
          <w:tcPr>
            <w:tcW w:w="540" w:type="dxa"/>
            <w:tcBorders>
              <w:top w:val="nil"/>
              <w:left w:val="single" w:sz="4" w:space="0" w:color="auto"/>
              <w:bottom w:val="nil"/>
              <w:right w:val="single" w:sz="4" w:space="0" w:color="auto"/>
            </w:tcBorders>
          </w:tcPr>
          <w:p w14:paraId="305A6005" w14:textId="4F350F64" w:rsidR="00F00D59" w:rsidRDefault="00F00D59" w:rsidP="00F00D59"/>
        </w:tc>
        <w:tc>
          <w:tcPr>
            <w:tcW w:w="540" w:type="dxa"/>
          </w:tcPr>
          <w:p w14:paraId="20A978AF" w14:textId="62FD9476" w:rsidR="00F00D59" w:rsidRDefault="00F00D59" w:rsidP="00F00D59">
            <w:r>
              <w:t>-1</w:t>
            </w:r>
          </w:p>
        </w:tc>
        <w:tc>
          <w:tcPr>
            <w:tcW w:w="540" w:type="dxa"/>
          </w:tcPr>
          <w:p w14:paraId="208787AD" w14:textId="31A6D1C5" w:rsidR="00F00D59" w:rsidRDefault="00F00D59" w:rsidP="00F00D59">
            <w:r>
              <w:t>11</w:t>
            </w:r>
          </w:p>
        </w:tc>
        <w:tc>
          <w:tcPr>
            <w:tcW w:w="540" w:type="dxa"/>
            <w:tcBorders>
              <w:top w:val="nil"/>
              <w:bottom w:val="nil"/>
            </w:tcBorders>
          </w:tcPr>
          <w:p w14:paraId="639E8660" w14:textId="77777777" w:rsidR="00F00D59" w:rsidRDefault="00F00D59" w:rsidP="00F00D59"/>
        </w:tc>
        <w:tc>
          <w:tcPr>
            <w:tcW w:w="540" w:type="dxa"/>
          </w:tcPr>
          <w:p w14:paraId="53960E87" w14:textId="5CEA947F" w:rsidR="00F00D59" w:rsidRDefault="00F00D59" w:rsidP="00F00D59">
            <w:r>
              <w:t>-14</w:t>
            </w:r>
          </w:p>
        </w:tc>
        <w:tc>
          <w:tcPr>
            <w:tcW w:w="540" w:type="dxa"/>
          </w:tcPr>
          <w:p w14:paraId="3EB84256" w14:textId="1193D0BA" w:rsidR="00F00D59" w:rsidRDefault="00F00D59" w:rsidP="00F00D59">
            <w:r>
              <w:t>-1</w:t>
            </w:r>
          </w:p>
        </w:tc>
        <w:tc>
          <w:tcPr>
            <w:tcW w:w="540" w:type="dxa"/>
            <w:tcBorders>
              <w:top w:val="nil"/>
              <w:bottom w:val="nil"/>
            </w:tcBorders>
          </w:tcPr>
          <w:p w14:paraId="60E27A06" w14:textId="77777777" w:rsidR="00F00D59" w:rsidRDefault="00F00D59" w:rsidP="00F00D59"/>
        </w:tc>
        <w:tc>
          <w:tcPr>
            <w:tcW w:w="540" w:type="dxa"/>
          </w:tcPr>
          <w:p w14:paraId="6B702F63" w14:textId="20F22C1F" w:rsidR="00F00D59" w:rsidRDefault="00F00D59" w:rsidP="00F00D59">
            <w:r>
              <w:t>1</w:t>
            </w:r>
          </w:p>
        </w:tc>
        <w:tc>
          <w:tcPr>
            <w:tcW w:w="540" w:type="dxa"/>
          </w:tcPr>
          <w:p w14:paraId="49D6E8CB" w14:textId="00858412" w:rsidR="00F00D59" w:rsidRDefault="00F00D59" w:rsidP="00F00D59">
            <w:r>
              <w:t>-8</w:t>
            </w:r>
          </w:p>
        </w:tc>
        <w:tc>
          <w:tcPr>
            <w:tcW w:w="540" w:type="dxa"/>
            <w:tcBorders>
              <w:top w:val="nil"/>
              <w:bottom w:val="nil"/>
            </w:tcBorders>
          </w:tcPr>
          <w:p w14:paraId="0DE15A9C" w14:textId="77777777" w:rsidR="00F00D59" w:rsidRDefault="00F00D59" w:rsidP="00F00D59"/>
        </w:tc>
        <w:tc>
          <w:tcPr>
            <w:tcW w:w="540" w:type="dxa"/>
            <w:tcBorders>
              <w:top w:val="single" w:sz="4" w:space="0" w:color="auto"/>
              <w:bottom w:val="single" w:sz="4" w:space="0" w:color="auto"/>
            </w:tcBorders>
          </w:tcPr>
          <w:p w14:paraId="06FD5694" w14:textId="3F1C8223" w:rsidR="00F00D59" w:rsidRDefault="00F00D59" w:rsidP="00F00D59"/>
        </w:tc>
        <w:tc>
          <w:tcPr>
            <w:tcW w:w="540" w:type="dxa"/>
            <w:tcBorders>
              <w:top w:val="single" w:sz="4" w:space="0" w:color="auto"/>
              <w:bottom w:val="single" w:sz="4" w:space="0" w:color="auto"/>
            </w:tcBorders>
          </w:tcPr>
          <w:p w14:paraId="3FEF31D3" w14:textId="534E74E0" w:rsidR="00F00D59" w:rsidRDefault="00F00D59" w:rsidP="00F00D59"/>
        </w:tc>
      </w:tr>
      <w:tr w:rsidR="00F00D59" w14:paraId="73F628FC" w14:textId="56573F1F" w:rsidTr="00F00D59">
        <w:trPr>
          <w:jc w:val="center"/>
        </w:trPr>
        <w:tc>
          <w:tcPr>
            <w:tcW w:w="540" w:type="dxa"/>
          </w:tcPr>
          <w:p w14:paraId="7C9594C5" w14:textId="42B63A84" w:rsidR="00F00D59" w:rsidRDefault="00F00D59" w:rsidP="00F00D59">
            <w:pPr>
              <w:pStyle w:val="ListParagraph"/>
              <w:ind w:left="0"/>
              <w:jc w:val="center"/>
            </w:pPr>
            <w:r>
              <w:t>7</w:t>
            </w:r>
          </w:p>
        </w:tc>
        <w:tc>
          <w:tcPr>
            <w:tcW w:w="540" w:type="dxa"/>
            <w:tcBorders>
              <w:right w:val="single" w:sz="4" w:space="0" w:color="auto"/>
            </w:tcBorders>
          </w:tcPr>
          <w:p w14:paraId="1179426E" w14:textId="64085E63" w:rsidR="00F00D59" w:rsidRDefault="00F00D59" w:rsidP="00F00D59">
            <w:pPr>
              <w:pStyle w:val="ListParagraph"/>
              <w:ind w:left="0"/>
              <w:jc w:val="center"/>
            </w:pPr>
            <w:r>
              <w:t>13</w:t>
            </w:r>
          </w:p>
        </w:tc>
        <w:tc>
          <w:tcPr>
            <w:tcW w:w="540" w:type="dxa"/>
            <w:tcBorders>
              <w:top w:val="nil"/>
              <w:left w:val="single" w:sz="4" w:space="0" w:color="auto"/>
              <w:bottom w:val="nil"/>
              <w:right w:val="single" w:sz="4" w:space="0" w:color="auto"/>
            </w:tcBorders>
          </w:tcPr>
          <w:p w14:paraId="296190DD" w14:textId="419C3F0D" w:rsidR="00F00D59" w:rsidRDefault="00F00D59" w:rsidP="00F00D59"/>
        </w:tc>
        <w:tc>
          <w:tcPr>
            <w:tcW w:w="540" w:type="dxa"/>
          </w:tcPr>
          <w:p w14:paraId="7D9D9B39" w14:textId="2F491063" w:rsidR="00F00D59" w:rsidRDefault="00F00D59" w:rsidP="00F00D59">
            <w:r>
              <w:t>-7</w:t>
            </w:r>
          </w:p>
        </w:tc>
        <w:tc>
          <w:tcPr>
            <w:tcW w:w="540" w:type="dxa"/>
          </w:tcPr>
          <w:p w14:paraId="2258D3C4" w14:textId="0F8A68B8" w:rsidR="00F00D59" w:rsidRDefault="00F00D59" w:rsidP="00F00D59">
            <w:r>
              <w:t>9</w:t>
            </w:r>
          </w:p>
        </w:tc>
        <w:tc>
          <w:tcPr>
            <w:tcW w:w="540" w:type="dxa"/>
            <w:tcBorders>
              <w:top w:val="nil"/>
              <w:bottom w:val="nil"/>
            </w:tcBorders>
          </w:tcPr>
          <w:p w14:paraId="48CC8A19" w14:textId="77777777" w:rsidR="00F00D59" w:rsidRDefault="00F00D59" w:rsidP="00F00D59"/>
        </w:tc>
        <w:tc>
          <w:tcPr>
            <w:tcW w:w="540" w:type="dxa"/>
          </w:tcPr>
          <w:p w14:paraId="69DAB17A" w14:textId="0C977913" w:rsidR="00F00D59" w:rsidRDefault="00F00D59" w:rsidP="00F00D59">
            <w:r>
              <w:t>-12</w:t>
            </w:r>
          </w:p>
        </w:tc>
        <w:tc>
          <w:tcPr>
            <w:tcW w:w="540" w:type="dxa"/>
          </w:tcPr>
          <w:p w14:paraId="05D791B5" w14:textId="3F643A09" w:rsidR="00F00D59" w:rsidRDefault="00F00D59" w:rsidP="00F00D59">
            <w:r>
              <w:t>-3</w:t>
            </w:r>
          </w:p>
        </w:tc>
        <w:tc>
          <w:tcPr>
            <w:tcW w:w="540" w:type="dxa"/>
            <w:tcBorders>
              <w:top w:val="nil"/>
              <w:bottom w:val="nil"/>
            </w:tcBorders>
          </w:tcPr>
          <w:p w14:paraId="20710CED" w14:textId="77777777" w:rsidR="00F00D59" w:rsidRDefault="00F00D59" w:rsidP="00F00D59"/>
        </w:tc>
        <w:tc>
          <w:tcPr>
            <w:tcW w:w="540" w:type="dxa"/>
          </w:tcPr>
          <w:p w14:paraId="2C09A436" w14:textId="7D9056AC" w:rsidR="00F00D59" w:rsidRDefault="00F00D59" w:rsidP="00F00D59">
            <w:r>
              <w:t>8</w:t>
            </w:r>
          </w:p>
        </w:tc>
        <w:tc>
          <w:tcPr>
            <w:tcW w:w="540" w:type="dxa"/>
          </w:tcPr>
          <w:p w14:paraId="08ED635E" w14:textId="75D6DF17" w:rsidR="00F00D59" w:rsidRDefault="00F00D59" w:rsidP="00F00D59">
            <w:r>
              <w:t>-16</w:t>
            </w:r>
          </w:p>
        </w:tc>
        <w:tc>
          <w:tcPr>
            <w:tcW w:w="540" w:type="dxa"/>
            <w:tcBorders>
              <w:top w:val="nil"/>
              <w:bottom w:val="nil"/>
              <w:right w:val="nil"/>
            </w:tcBorders>
          </w:tcPr>
          <w:p w14:paraId="4A18A37C" w14:textId="77777777" w:rsidR="00F00D59" w:rsidRDefault="00F00D59" w:rsidP="00F00D59"/>
        </w:tc>
        <w:tc>
          <w:tcPr>
            <w:tcW w:w="540" w:type="dxa"/>
            <w:tcBorders>
              <w:top w:val="single" w:sz="4" w:space="0" w:color="auto"/>
              <w:bottom w:val="single" w:sz="4" w:space="0" w:color="auto"/>
              <w:right w:val="nil"/>
            </w:tcBorders>
          </w:tcPr>
          <w:p w14:paraId="6C1D6F70" w14:textId="6653846F" w:rsidR="00F00D59" w:rsidRDefault="00F00D59" w:rsidP="00F00D59"/>
        </w:tc>
        <w:tc>
          <w:tcPr>
            <w:tcW w:w="540" w:type="dxa"/>
            <w:tcBorders>
              <w:top w:val="single" w:sz="4" w:space="0" w:color="auto"/>
              <w:bottom w:val="single" w:sz="4" w:space="0" w:color="auto"/>
              <w:right w:val="single" w:sz="4" w:space="0" w:color="auto"/>
            </w:tcBorders>
          </w:tcPr>
          <w:p w14:paraId="4048FA19" w14:textId="225C4516" w:rsidR="00F00D59" w:rsidRDefault="00F00D59" w:rsidP="00F00D59"/>
        </w:tc>
      </w:tr>
      <w:tr w:rsidR="00F00D59" w14:paraId="3DE1A992" w14:textId="4AAF65D3" w:rsidTr="00F00D59">
        <w:trPr>
          <w:jc w:val="center"/>
        </w:trPr>
        <w:tc>
          <w:tcPr>
            <w:tcW w:w="540" w:type="dxa"/>
          </w:tcPr>
          <w:p w14:paraId="458F4023" w14:textId="7451B717" w:rsidR="00F00D59" w:rsidRDefault="00F00D59" w:rsidP="00F00D59">
            <w:pPr>
              <w:pStyle w:val="ListParagraph"/>
              <w:ind w:left="0"/>
              <w:jc w:val="center"/>
            </w:pPr>
            <w:r>
              <w:t>4</w:t>
            </w:r>
          </w:p>
        </w:tc>
        <w:tc>
          <w:tcPr>
            <w:tcW w:w="540" w:type="dxa"/>
            <w:tcBorders>
              <w:right w:val="single" w:sz="4" w:space="0" w:color="auto"/>
            </w:tcBorders>
          </w:tcPr>
          <w:p w14:paraId="239C4A78" w14:textId="2EE14D48" w:rsidR="00F00D59" w:rsidRDefault="00F00D59" w:rsidP="00F00D59">
            <w:pPr>
              <w:pStyle w:val="ListParagraph"/>
              <w:ind w:left="0"/>
              <w:jc w:val="center"/>
            </w:pPr>
            <w:r>
              <w:t>12</w:t>
            </w:r>
          </w:p>
        </w:tc>
        <w:tc>
          <w:tcPr>
            <w:tcW w:w="540" w:type="dxa"/>
            <w:tcBorders>
              <w:top w:val="nil"/>
              <w:left w:val="single" w:sz="4" w:space="0" w:color="auto"/>
              <w:bottom w:val="nil"/>
              <w:right w:val="single" w:sz="4" w:space="0" w:color="auto"/>
            </w:tcBorders>
          </w:tcPr>
          <w:p w14:paraId="388FE882" w14:textId="566AC4FD" w:rsidR="00F00D59" w:rsidRDefault="00F00D59" w:rsidP="00F00D59"/>
        </w:tc>
        <w:tc>
          <w:tcPr>
            <w:tcW w:w="540" w:type="dxa"/>
          </w:tcPr>
          <w:p w14:paraId="57F248DD" w14:textId="710D495E" w:rsidR="00F00D59" w:rsidRDefault="00F00D59" w:rsidP="00F00D59">
            <w:r>
              <w:t>-4</w:t>
            </w:r>
          </w:p>
        </w:tc>
        <w:tc>
          <w:tcPr>
            <w:tcW w:w="540" w:type="dxa"/>
          </w:tcPr>
          <w:p w14:paraId="04E236C2" w14:textId="00BCB223" w:rsidR="00F00D59" w:rsidRDefault="00F00D59" w:rsidP="00F00D59">
            <w:r>
              <w:t>6</w:t>
            </w:r>
          </w:p>
        </w:tc>
        <w:tc>
          <w:tcPr>
            <w:tcW w:w="540" w:type="dxa"/>
            <w:tcBorders>
              <w:top w:val="nil"/>
              <w:bottom w:val="nil"/>
            </w:tcBorders>
          </w:tcPr>
          <w:p w14:paraId="4A6FC8A9" w14:textId="77777777" w:rsidR="00F00D59" w:rsidRDefault="00F00D59" w:rsidP="00F00D59"/>
        </w:tc>
        <w:tc>
          <w:tcPr>
            <w:tcW w:w="540" w:type="dxa"/>
          </w:tcPr>
          <w:p w14:paraId="3D71DCE0" w14:textId="164EE956" w:rsidR="00F00D59" w:rsidRDefault="00F00D59" w:rsidP="00F00D59">
            <w:r>
              <w:t>-7</w:t>
            </w:r>
          </w:p>
        </w:tc>
        <w:tc>
          <w:tcPr>
            <w:tcW w:w="540" w:type="dxa"/>
          </w:tcPr>
          <w:p w14:paraId="54336347" w14:textId="5F276E32" w:rsidR="00F00D59" w:rsidRDefault="00F00D59" w:rsidP="00F00D59">
            <w:r>
              <w:t>-3</w:t>
            </w:r>
          </w:p>
        </w:tc>
        <w:tc>
          <w:tcPr>
            <w:tcW w:w="540" w:type="dxa"/>
            <w:tcBorders>
              <w:top w:val="nil"/>
              <w:bottom w:val="nil"/>
            </w:tcBorders>
          </w:tcPr>
          <w:p w14:paraId="0FFE827D" w14:textId="77777777" w:rsidR="00F00D59" w:rsidRDefault="00F00D59" w:rsidP="00F00D59"/>
        </w:tc>
        <w:tc>
          <w:tcPr>
            <w:tcW w:w="540" w:type="dxa"/>
          </w:tcPr>
          <w:p w14:paraId="31E0B2A1" w14:textId="683D9944" w:rsidR="00F00D59" w:rsidRDefault="00F00D59" w:rsidP="00F00D59">
            <w:r>
              <w:t>10</w:t>
            </w:r>
          </w:p>
        </w:tc>
        <w:tc>
          <w:tcPr>
            <w:tcW w:w="540" w:type="dxa"/>
          </w:tcPr>
          <w:p w14:paraId="14318D54" w14:textId="5AA422C2" w:rsidR="00F00D59" w:rsidRDefault="00F00D59" w:rsidP="00F00D59">
            <w:r>
              <w:t>-4</w:t>
            </w:r>
          </w:p>
        </w:tc>
        <w:tc>
          <w:tcPr>
            <w:tcW w:w="540" w:type="dxa"/>
            <w:tcBorders>
              <w:top w:val="nil"/>
              <w:bottom w:val="nil"/>
              <w:right w:val="nil"/>
            </w:tcBorders>
          </w:tcPr>
          <w:p w14:paraId="635EEAFC" w14:textId="77777777" w:rsidR="00F00D59" w:rsidRDefault="00F00D59" w:rsidP="00F00D59"/>
        </w:tc>
        <w:tc>
          <w:tcPr>
            <w:tcW w:w="540" w:type="dxa"/>
            <w:tcBorders>
              <w:top w:val="single" w:sz="4" w:space="0" w:color="auto"/>
              <w:bottom w:val="single" w:sz="4" w:space="0" w:color="auto"/>
              <w:right w:val="nil"/>
            </w:tcBorders>
          </w:tcPr>
          <w:p w14:paraId="45E23A33" w14:textId="77777777" w:rsidR="00F00D59" w:rsidRDefault="00F00D59" w:rsidP="00F00D59"/>
        </w:tc>
        <w:tc>
          <w:tcPr>
            <w:tcW w:w="540" w:type="dxa"/>
            <w:tcBorders>
              <w:top w:val="single" w:sz="4" w:space="0" w:color="auto"/>
              <w:bottom w:val="single" w:sz="4" w:space="0" w:color="auto"/>
              <w:right w:val="single" w:sz="4" w:space="0" w:color="auto"/>
            </w:tcBorders>
          </w:tcPr>
          <w:p w14:paraId="12DF9B9C" w14:textId="77777777" w:rsidR="00F00D59" w:rsidRDefault="00F00D59" w:rsidP="00F00D59"/>
        </w:tc>
      </w:tr>
      <w:bookmarkEnd w:id="0"/>
    </w:tbl>
    <w:p w14:paraId="5EFBF5D1" w14:textId="77777777" w:rsidR="005F4110" w:rsidRDefault="005F4110" w:rsidP="005F4110">
      <w:pPr>
        <w:pStyle w:val="ListParagraph"/>
        <w:jc w:val="center"/>
      </w:pPr>
    </w:p>
    <w:p w14:paraId="33A6F1FF" w14:textId="3E1F2317" w:rsidR="002D4FCF" w:rsidRDefault="007D27D4" w:rsidP="4DF47CBF">
      <w:pPr>
        <w:pStyle w:val="ListParagraph"/>
        <w:numPr>
          <w:ilvl w:val="0"/>
          <w:numId w:val="13"/>
        </w:numPr>
      </w:pPr>
      <w:r>
        <w:t>Calculate the perimeter of the fort</w:t>
      </w:r>
      <w:r w:rsidR="00BC55E0">
        <w:t>, using the Pythagorean theory when needed</w:t>
      </w:r>
      <w:r w:rsidR="00287E16">
        <w:t>.</w:t>
      </w:r>
      <w:r w:rsidR="00BC55E0">
        <w:t xml:space="preserve"> </w:t>
      </w:r>
      <w:r w:rsidR="00EC4C0E" w:rsidRPr="00EC4C0E">
        <w:t xml:space="preserve"> </w:t>
      </w:r>
      <w:r w:rsidR="00EC4C0E">
        <w:t>Round to the nearest 100</w:t>
      </w:r>
      <w:proofErr w:type="gramStart"/>
      <w:r w:rsidR="00EC4C0E" w:rsidRPr="00EC4C0E">
        <w:rPr>
          <w:vertAlign w:val="superscript"/>
        </w:rPr>
        <w:t>th</w:t>
      </w:r>
      <w:r w:rsidR="00EC4C0E">
        <w:rPr>
          <w:vertAlign w:val="superscript"/>
        </w:rPr>
        <w:t xml:space="preserve">  </w:t>
      </w:r>
      <w:r w:rsidR="00BA6A31">
        <w:t>for</w:t>
      </w:r>
      <w:proofErr w:type="gramEnd"/>
      <w:r w:rsidR="00BA6A31">
        <w:t xml:space="preserve"> each</w:t>
      </w:r>
      <w:r w:rsidR="003B1F99">
        <w:t xml:space="preserve"> hypotenuse.</w:t>
      </w:r>
    </w:p>
    <w:p w14:paraId="4684D07C" w14:textId="77777777" w:rsidR="00F812FE" w:rsidRDefault="00B8027C" w:rsidP="4DF47CBF">
      <w:r>
        <w:t>The use of bastion style forts continued even into the Civil War almost 300 years later</w:t>
      </w:r>
      <w:r w:rsidR="00F812FE">
        <w:t xml:space="preserve">, but as weaponry changed, so did the way forts were designed.  </w:t>
      </w:r>
    </w:p>
    <w:p w14:paraId="6A50C6C6" w14:textId="13E90AC3" w:rsidR="00E8138F" w:rsidRDefault="00E8138F" w:rsidP="00E8138F">
      <w:pPr>
        <w:pStyle w:val="ListParagraph"/>
        <w:numPr>
          <w:ilvl w:val="0"/>
          <w:numId w:val="16"/>
        </w:numPr>
      </w:pPr>
      <w:r>
        <w:lastRenderedPageBreak/>
        <w:t>As an added challenge, choose one of the other example forts provided and attempt to plot out the shape onto a graph.  Record the points in the table below.</w:t>
      </w:r>
    </w:p>
    <w:tbl>
      <w:tblPr>
        <w:tblStyle w:val="TableGrid"/>
        <w:tblW w:w="0" w:type="auto"/>
        <w:jc w:val="center"/>
        <w:tblLook w:val="04A0" w:firstRow="1" w:lastRow="0" w:firstColumn="1" w:lastColumn="0" w:noHBand="0" w:noVBand="1"/>
      </w:tblPr>
      <w:tblGrid>
        <w:gridCol w:w="540"/>
        <w:gridCol w:w="540"/>
        <w:gridCol w:w="540"/>
        <w:gridCol w:w="540"/>
        <w:gridCol w:w="540"/>
        <w:gridCol w:w="540"/>
        <w:gridCol w:w="540"/>
        <w:gridCol w:w="540"/>
        <w:gridCol w:w="540"/>
        <w:gridCol w:w="540"/>
        <w:gridCol w:w="540"/>
        <w:gridCol w:w="540"/>
        <w:gridCol w:w="540"/>
        <w:gridCol w:w="540"/>
      </w:tblGrid>
      <w:tr w:rsidR="00E8138F" w14:paraId="409327F0" w14:textId="77777777">
        <w:trPr>
          <w:jc w:val="center"/>
        </w:trPr>
        <w:tc>
          <w:tcPr>
            <w:tcW w:w="540" w:type="dxa"/>
          </w:tcPr>
          <w:p w14:paraId="37E692CA" w14:textId="77777777" w:rsidR="00E8138F" w:rsidRPr="005F4110" w:rsidRDefault="00E8138F">
            <w:pPr>
              <w:pStyle w:val="ListParagraph"/>
              <w:ind w:left="0"/>
              <w:jc w:val="center"/>
              <w:rPr>
                <w:b/>
                <w:bCs/>
              </w:rPr>
            </w:pPr>
            <w:r w:rsidRPr="005F4110">
              <w:rPr>
                <w:b/>
                <w:bCs/>
              </w:rPr>
              <w:t>x</w:t>
            </w:r>
          </w:p>
        </w:tc>
        <w:tc>
          <w:tcPr>
            <w:tcW w:w="540" w:type="dxa"/>
            <w:tcBorders>
              <w:right w:val="single" w:sz="4" w:space="0" w:color="auto"/>
            </w:tcBorders>
          </w:tcPr>
          <w:p w14:paraId="239A28B3" w14:textId="77777777" w:rsidR="00E8138F" w:rsidRPr="005F4110" w:rsidRDefault="00E8138F">
            <w:pPr>
              <w:pStyle w:val="ListParagraph"/>
              <w:ind w:left="0"/>
              <w:jc w:val="center"/>
              <w:rPr>
                <w:b/>
                <w:bCs/>
              </w:rPr>
            </w:pPr>
            <w:r w:rsidRPr="005F4110">
              <w:rPr>
                <w:b/>
                <w:bCs/>
              </w:rPr>
              <w:t>y</w:t>
            </w:r>
          </w:p>
        </w:tc>
        <w:tc>
          <w:tcPr>
            <w:tcW w:w="540" w:type="dxa"/>
            <w:tcBorders>
              <w:top w:val="nil"/>
              <w:left w:val="single" w:sz="4" w:space="0" w:color="auto"/>
              <w:bottom w:val="nil"/>
              <w:right w:val="single" w:sz="4" w:space="0" w:color="auto"/>
            </w:tcBorders>
          </w:tcPr>
          <w:p w14:paraId="6C182248" w14:textId="77777777" w:rsidR="00E8138F" w:rsidRDefault="00E8138F"/>
        </w:tc>
        <w:tc>
          <w:tcPr>
            <w:tcW w:w="540" w:type="dxa"/>
          </w:tcPr>
          <w:p w14:paraId="74E81A64" w14:textId="77777777" w:rsidR="00E8138F" w:rsidRDefault="00E8138F">
            <w:r w:rsidRPr="005F4110">
              <w:rPr>
                <w:b/>
                <w:bCs/>
              </w:rPr>
              <w:t>x</w:t>
            </w:r>
          </w:p>
        </w:tc>
        <w:tc>
          <w:tcPr>
            <w:tcW w:w="540" w:type="dxa"/>
          </w:tcPr>
          <w:p w14:paraId="07496073" w14:textId="77777777" w:rsidR="00E8138F" w:rsidRDefault="00E8138F">
            <w:r w:rsidRPr="005F4110">
              <w:rPr>
                <w:b/>
                <w:bCs/>
              </w:rPr>
              <w:t>y</w:t>
            </w:r>
          </w:p>
        </w:tc>
        <w:tc>
          <w:tcPr>
            <w:tcW w:w="540" w:type="dxa"/>
            <w:tcBorders>
              <w:top w:val="nil"/>
              <w:bottom w:val="nil"/>
            </w:tcBorders>
          </w:tcPr>
          <w:p w14:paraId="2505C178" w14:textId="77777777" w:rsidR="00E8138F" w:rsidRPr="005F4110" w:rsidRDefault="00E8138F">
            <w:pPr>
              <w:rPr>
                <w:b/>
                <w:bCs/>
              </w:rPr>
            </w:pPr>
          </w:p>
        </w:tc>
        <w:tc>
          <w:tcPr>
            <w:tcW w:w="540" w:type="dxa"/>
          </w:tcPr>
          <w:p w14:paraId="68DBDA14" w14:textId="77777777" w:rsidR="00E8138F" w:rsidRPr="005F4110" w:rsidRDefault="00E8138F">
            <w:pPr>
              <w:rPr>
                <w:b/>
                <w:bCs/>
              </w:rPr>
            </w:pPr>
            <w:r w:rsidRPr="005F4110">
              <w:rPr>
                <w:b/>
                <w:bCs/>
              </w:rPr>
              <w:t>x</w:t>
            </w:r>
          </w:p>
        </w:tc>
        <w:tc>
          <w:tcPr>
            <w:tcW w:w="540" w:type="dxa"/>
          </w:tcPr>
          <w:p w14:paraId="554A2807" w14:textId="77777777" w:rsidR="00E8138F" w:rsidRPr="005F4110" w:rsidRDefault="00E8138F">
            <w:pPr>
              <w:rPr>
                <w:b/>
                <w:bCs/>
              </w:rPr>
            </w:pPr>
            <w:r w:rsidRPr="005F4110">
              <w:rPr>
                <w:b/>
                <w:bCs/>
              </w:rPr>
              <w:t>y</w:t>
            </w:r>
          </w:p>
        </w:tc>
        <w:tc>
          <w:tcPr>
            <w:tcW w:w="540" w:type="dxa"/>
            <w:tcBorders>
              <w:top w:val="nil"/>
              <w:bottom w:val="nil"/>
            </w:tcBorders>
          </w:tcPr>
          <w:p w14:paraId="18EE6A90" w14:textId="77777777" w:rsidR="00E8138F" w:rsidRPr="005F4110" w:rsidRDefault="00E8138F">
            <w:pPr>
              <w:rPr>
                <w:b/>
                <w:bCs/>
              </w:rPr>
            </w:pPr>
          </w:p>
        </w:tc>
        <w:tc>
          <w:tcPr>
            <w:tcW w:w="540" w:type="dxa"/>
          </w:tcPr>
          <w:p w14:paraId="0D7ADDDF" w14:textId="77777777" w:rsidR="00E8138F" w:rsidRPr="005F4110" w:rsidRDefault="00E8138F">
            <w:pPr>
              <w:rPr>
                <w:b/>
                <w:bCs/>
              </w:rPr>
            </w:pPr>
            <w:r w:rsidRPr="005F4110">
              <w:rPr>
                <w:b/>
                <w:bCs/>
              </w:rPr>
              <w:t>x</w:t>
            </w:r>
          </w:p>
        </w:tc>
        <w:tc>
          <w:tcPr>
            <w:tcW w:w="540" w:type="dxa"/>
          </w:tcPr>
          <w:p w14:paraId="3D9E7965" w14:textId="77777777" w:rsidR="00E8138F" w:rsidRPr="005F4110" w:rsidRDefault="00E8138F">
            <w:pPr>
              <w:rPr>
                <w:b/>
                <w:bCs/>
              </w:rPr>
            </w:pPr>
            <w:r w:rsidRPr="005F4110">
              <w:rPr>
                <w:b/>
                <w:bCs/>
              </w:rPr>
              <w:t>y</w:t>
            </w:r>
          </w:p>
        </w:tc>
        <w:tc>
          <w:tcPr>
            <w:tcW w:w="540" w:type="dxa"/>
            <w:tcBorders>
              <w:top w:val="nil"/>
              <w:bottom w:val="nil"/>
            </w:tcBorders>
          </w:tcPr>
          <w:p w14:paraId="03A3F92D" w14:textId="77777777" w:rsidR="00E8138F" w:rsidRPr="005F4110" w:rsidRDefault="00E8138F">
            <w:pPr>
              <w:rPr>
                <w:b/>
                <w:bCs/>
              </w:rPr>
            </w:pPr>
          </w:p>
        </w:tc>
        <w:tc>
          <w:tcPr>
            <w:tcW w:w="540" w:type="dxa"/>
          </w:tcPr>
          <w:p w14:paraId="449AF2E3" w14:textId="77777777" w:rsidR="00E8138F" w:rsidRPr="005F4110" w:rsidRDefault="00E8138F">
            <w:pPr>
              <w:rPr>
                <w:b/>
                <w:bCs/>
              </w:rPr>
            </w:pPr>
            <w:r w:rsidRPr="005F4110">
              <w:rPr>
                <w:b/>
                <w:bCs/>
              </w:rPr>
              <w:t>x</w:t>
            </w:r>
          </w:p>
        </w:tc>
        <w:tc>
          <w:tcPr>
            <w:tcW w:w="540" w:type="dxa"/>
          </w:tcPr>
          <w:p w14:paraId="0764C982" w14:textId="77777777" w:rsidR="00E8138F" w:rsidRPr="005F4110" w:rsidRDefault="00E8138F">
            <w:pPr>
              <w:rPr>
                <w:b/>
                <w:bCs/>
              </w:rPr>
            </w:pPr>
            <w:r>
              <w:rPr>
                <w:b/>
                <w:bCs/>
              </w:rPr>
              <w:t>y</w:t>
            </w:r>
          </w:p>
        </w:tc>
      </w:tr>
      <w:tr w:rsidR="00E8138F" w14:paraId="45734073" w14:textId="77777777">
        <w:trPr>
          <w:jc w:val="center"/>
        </w:trPr>
        <w:tc>
          <w:tcPr>
            <w:tcW w:w="540" w:type="dxa"/>
          </w:tcPr>
          <w:p w14:paraId="6870065D" w14:textId="77777777" w:rsidR="00E8138F" w:rsidRDefault="00E8138F">
            <w:pPr>
              <w:pStyle w:val="ListParagraph"/>
              <w:ind w:left="0"/>
              <w:jc w:val="center"/>
            </w:pPr>
          </w:p>
        </w:tc>
        <w:tc>
          <w:tcPr>
            <w:tcW w:w="540" w:type="dxa"/>
            <w:tcBorders>
              <w:right w:val="single" w:sz="4" w:space="0" w:color="auto"/>
            </w:tcBorders>
          </w:tcPr>
          <w:p w14:paraId="2CB1185F" w14:textId="77777777" w:rsidR="00E8138F" w:rsidRDefault="00E8138F">
            <w:pPr>
              <w:pStyle w:val="ListParagraph"/>
              <w:ind w:left="0"/>
              <w:jc w:val="center"/>
            </w:pPr>
          </w:p>
        </w:tc>
        <w:tc>
          <w:tcPr>
            <w:tcW w:w="540" w:type="dxa"/>
            <w:tcBorders>
              <w:top w:val="nil"/>
              <w:left w:val="single" w:sz="4" w:space="0" w:color="auto"/>
              <w:bottom w:val="nil"/>
              <w:right w:val="single" w:sz="4" w:space="0" w:color="auto"/>
            </w:tcBorders>
          </w:tcPr>
          <w:p w14:paraId="2100AE49" w14:textId="77777777" w:rsidR="00E8138F" w:rsidRDefault="00E8138F"/>
        </w:tc>
        <w:tc>
          <w:tcPr>
            <w:tcW w:w="540" w:type="dxa"/>
          </w:tcPr>
          <w:p w14:paraId="322ADBB8" w14:textId="77777777" w:rsidR="00E8138F" w:rsidRDefault="00E8138F"/>
        </w:tc>
        <w:tc>
          <w:tcPr>
            <w:tcW w:w="540" w:type="dxa"/>
          </w:tcPr>
          <w:p w14:paraId="313BFA56" w14:textId="77777777" w:rsidR="00E8138F" w:rsidRDefault="00E8138F"/>
        </w:tc>
        <w:tc>
          <w:tcPr>
            <w:tcW w:w="540" w:type="dxa"/>
            <w:tcBorders>
              <w:top w:val="nil"/>
              <w:bottom w:val="nil"/>
            </w:tcBorders>
          </w:tcPr>
          <w:p w14:paraId="64FF7C92" w14:textId="77777777" w:rsidR="00E8138F" w:rsidRDefault="00E8138F"/>
        </w:tc>
        <w:tc>
          <w:tcPr>
            <w:tcW w:w="540" w:type="dxa"/>
          </w:tcPr>
          <w:p w14:paraId="385AEA3F" w14:textId="77777777" w:rsidR="00E8138F" w:rsidRDefault="00E8138F"/>
        </w:tc>
        <w:tc>
          <w:tcPr>
            <w:tcW w:w="540" w:type="dxa"/>
          </w:tcPr>
          <w:p w14:paraId="12D93A5F" w14:textId="77777777" w:rsidR="00E8138F" w:rsidRDefault="00E8138F"/>
        </w:tc>
        <w:tc>
          <w:tcPr>
            <w:tcW w:w="540" w:type="dxa"/>
            <w:tcBorders>
              <w:top w:val="nil"/>
              <w:bottom w:val="nil"/>
            </w:tcBorders>
          </w:tcPr>
          <w:p w14:paraId="32A10CEE" w14:textId="77777777" w:rsidR="00E8138F" w:rsidRDefault="00E8138F"/>
        </w:tc>
        <w:tc>
          <w:tcPr>
            <w:tcW w:w="540" w:type="dxa"/>
          </w:tcPr>
          <w:p w14:paraId="6779C5B3" w14:textId="77777777" w:rsidR="00E8138F" w:rsidRDefault="00E8138F"/>
        </w:tc>
        <w:tc>
          <w:tcPr>
            <w:tcW w:w="540" w:type="dxa"/>
          </w:tcPr>
          <w:p w14:paraId="45A2498E" w14:textId="77777777" w:rsidR="00E8138F" w:rsidRDefault="00E8138F"/>
        </w:tc>
        <w:tc>
          <w:tcPr>
            <w:tcW w:w="540" w:type="dxa"/>
            <w:tcBorders>
              <w:top w:val="nil"/>
              <w:bottom w:val="nil"/>
            </w:tcBorders>
          </w:tcPr>
          <w:p w14:paraId="7DECAB24" w14:textId="77777777" w:rsidR="00E8138F" w:rsidRDefault="00E8138F"/>
        </w:tc>
        <w:tc>
          <w:tcPr>
            <w:tcW w:w="540" w:type="dxa"/>
          </w:tcPr>
          <w:p w14:paraId="7B6E8D1E" w14:textId="77777777" w:rsidR="00E8138F" w:rsidRDefault="00E8138F"/>
        </w:tc>
        <w:tc>
          <w:tcPr>
            <w:tcW w:w="540" w:type="dxa"/>
          </w:tcPr>
          <w:p w14:paraId="5B28C0A4" w14:textId="77777777" w:rsidR="00E8138F" w:rsidRDefault="00E8138F"/>
        </w:tc>
      </w:tr>
      <w:tr w:rsidR="00E8138F" w14:paraId="5B0E278F" w14:textId="77777777">
        <w:trPr>
          <w:jc w:val="center"/>
        </w:trPr>
        <w:tc>
          <w:tcPr>
            <w:tcW w:w="540" w:type="dxa"/>
          </w:tcPr>
          <w:p w14:paraId="717C52B1" w14:textId="77777777" w:rsidR="00E8138F" w:rsidRDefault="00E8138F">
            <w:pPr>
              <w:pStyle w:val="ListParagraph"/>
              <w:ind w:left="0"/>
              <w:jc w:val="center"/>
            </w:pPr>
          </w:p>
        </w:tc>
        <w:tc>
          <w:tcPr>
            <w:tcW w:w="540" w:type="dxa"/>
            <w:tcBorders>
              <w:right w:val="single" w:sz="4" w:space="0" w:color="auto"/>
            </w:tcBorders>
          </w:tcPr>
          <w:p w14:paraId="497D451D" w14:textId="77777777" w:rsidR="00E8138F" w:rsidRDefault="00E8138F">
            <w:pPr>
              <w:pStyle w:val="ListParagraph"/>
              <w:ind w:left="0"/>
              <w:jc w:val="center"/>
            </w:pPr>
          </w:p>
        </w:tc>
        <w:tc>
          <w:tcPr>
            <w:tcW w:w="540" w:type="dxa"/>
            <w:tcBorders>
              <w:top w:val="nil"/>
              <w:left w:val="single" w:sz="4" w:space="0" w:color="auto"/>
              <w:bottom w:val="nil"/>
              <w:right w:val="single" w:sz="4" w:space="0" w:color="auto"/>
            </w:tcBorders>
          </w:tcPr>
          <w:p w14:paraId="65D14A44" w14:textId="77777777" w:rsidR="00E8138F" w:rsidRDefault="00E8138F"/>
        </w:tc>
        <w:tc>
          <w:tcPr>
            <w:tcW w:w="540" w:type="dxa"/>
          </w:tcPr>
          <w:p w14:paraId="291AFFA7" w14:textId="77777777" w:rsidR="00E8138F" w:rsidRDefault="00E8138F"/>
        </w:tc>
        <w:tc>
          <w:tcPr>
            <w:tcW w:w="540" w:type="dxa"/>
          </w:tcPr>
          <w:p w14:paraId="0BCE6131" w14:textId="77777777" w:rsidR="00E8138F" w:rsidRDefault="00E8138F"/>
        </w:tc>
        <w:tc>
          <w:tcPr>
            <w:tcW w:w="540" w:type="dxa"/>
            <w:tcBorders>
              <w:top w:val="nil"/>
              <w:bottom w:val="nil"/>
            </w:tcBorders>
          </w:tcPr>
          <w:p w14:paraId="07735F22" w14:textId="77777777" w:rsidR="00E8138F" w:rsidRDefault="00E8138F"/>
        </w:tc>
        <w:tc>
          <w:tcPr>
            <w:tcW w:w="540" w:type="dxa"/>
          </w:tcPr>
          <w:p w14:paraId="70155605" w14:textId="77777777" w:rsidR="00E8138F" w:rsidRDefault="00E8138F"/>
        </w:tc>
        <w:tc>
          <w:tcPr>
            <w:tcW w:w="540" w:type="dxa"/>
          </w:tcPr>
          <w:p w14:paraId="7D91E045" w14:textId="77777777" w:rsidR="00E8138F" w:rsidRDefault="00E8138F"/>
        </w:tc>
        <w:tc>
          <w:tcPr>
            <w:tcW w:w="540" w:type="dxa"/>
            <w:tcBorders>
              <w:top w:val="nil"/>
              <w:bottom w:val="nil"/>
            </w:tcBorders>
          </w:tcPr>
          <w:p w14:paraId="6055AAFB" w14:textId="77777777" w:rsidR="00E8138F" w:rsidRDefault="00E8138F"/>
        </w:tc>
        <w:tc>
          <w:tcPr>
            <w:tcW w:w="540" w:type="dxa"/>
          </w:tcPr>
          <w:p w14:paraId="518D3906" w14:textId="77777777" w:rsidR="00E8138F" w:rsidRDefault="00E8138F"/>
        </w:tc>
        <w:tc>
          <w:tcPr>
            <w:tcW w:w="540" w:type="dxa"/>
          </w:tcPr>
          <w:p w14:paraId="31D16CDA" w14:textId="77777777" w:rsidR="00E8138F" w:rsidRDefault="00E8138F"/>
        </w:tc>
        <w:tc>
          <w:tcPr>
            <w:tcW w:w="540" w:type="dxa"/>
            <w:tcBorders>
              <w:top w:val="nil"/>
              <w:bottom w:val="nil"/>
            </w:tcBorders>
          </w:tcPr>
          <w:p w14:paraId="4A49C096" w14:textId="77777777" w:rsidR="00E8138F" w:rsidRDefault="00E8138F"/>
        </w:tc>
        <w:tc>
          <w:tcPr>
            <w:tcW w:w="540" w:type="dxa"/>
          </w:tcPr>
          <w:p w14:paraId="0A6E08B9" w14:textId="77777777" w:rsidR="00E8138F" w:rsidRDefault="00E8138F"/>
        </w:tc>
        <w:tc>
          <w:tcPr>
            <w:tcW w:w="540" w:type="dxa"/>
          </w:tcPr>
          <w:p w14:paraId="3A514699" w14:textId="77777777" w:rsidR="00E8138F" w:rsidRDefault="00E8138F"/>
        </w:tc>
      </w:tr>
      <w:tr w:rsidR="00E8138F" w14:paraId="45788FD7" w14:textId="77777777">
        <w:trPr>
          <w:jc w:val="center"/>
        </w:trPr>
        <w:tc>
          <w:tcPr>
            <w:tcW w:w="540" w:type="dxa"/>
          </w:tcPr>
          <w:p w14:paraId="491079D5" w14:textId="77777777" w:rsidR="00E8138F" w:rsidRDefault="00E8138F">
            <w:pPr>
              <w:pStyle w:val="ListParagraph"/>
              <w:ind w:left="0"/>
              <w:jc w:val="center"/>
            </w:pPr>
          </w:p>
        </w:tc>
        <w:tc>
          <w:tcPr>
            <w:tcW w:w="540" w:type="dxa"/>
            <w:tcBorders>
              <w:right w:val="single" w:sz="4" w:space="0" w:color="auto"/>
            </w:tcBorders>
          </w:tcPr>
          <w:p w14:paraId="181EB4E7" w14:textId="77777777" w:rsidR="00E8138F" w:rsidRDefault="00E8138F">
            <w:pPr>
              <w:pStyle w:val="ListParagraph"/>
              <w:ind w:left="0"/>
              <w:jc w:val="center"/>
            </w:pPr>
          </w:p>
        </w:tc>
        <w:tc>
          <w:tcPr>
            <w:tcW w:w="540" w:type="dxa"/>
            <w:tcBorders>
              <w:top w:val="nil"/>
              <w:left w:val="single" w:sz="4" w:space="0" w:color="auto"/>
              <w:bottom w:val="nil"/>
              <w:right w:val="single" w:sz="4" w:space="0" w:color="auto"/>
            </w:tcBorders>
          </w:tcPr>
          <w:p w14:paraId="6D0EB132" w14:textId="77777777" w:rsidR="00E8138F" w:rsidRDefault="00E8138F"/>
        </w:tc>
        <w:tc>
          <w:tcPr>
            <w:tcW w:w="540" w:type="dxa"/>
          </w:tcPr>
          <w:p w14:paraId="67B0BC9A" w14:textId="77777777" w:rsidR="00E8138F" w:rsidRDefault="00E8138F"/>
        </w:tc>
        <w:tc>
          <w:tcPr>
            <w:tcW w:w="540" w:type="dxa"/>
          </w:tcPr>
          <w:p w14:paraId="02406074" w14:textId="77777777" w:rsidR="00E8138F" w:rsidRDefault="00E8138F"/>
        </w:tc>
        <w:tc>
          <w:tcPr>
            <w:tcW w:w="540" w:type="dxa"/>
            <w:tcBorders>
              <w:top w:val="nil"/>
              <w:bottom w:val="nil"/>
            </w:tcBorders>
          </w:tcPr>
          <w:p w14:paraId="7AC0E2F5" w14:textId="77777777" w:rsidR="00E8138F" w:rsidRDefault="00E8138F"/>
        </w:tc>
        <w:tc>
          <w:tcPr>
            <w:tcW w:w="540" w:type="dxa"/>
          </w:tcPr>
          <w:p w14:paraId="54CFC046" w14:textId="77777777" w:rsidR="00E8138F" w:rsidRDefault="00E8138F"/>
        </w:tc>
        <w:tc>
          <w:tcPr>
            <w:tcW w:w="540" w:type="dxa"/>
          </w:tcPr>
          <w:p w14:paraId="41102428" w14:textId="77777777" w:rsidR="00E8138F" w:rsidRDefault="00E8138F"/>
        </w:tc>
        <w:tc>
          <w:tcPr>
            <w:tcW w:w="540" w:type="dxa"/>
            <w:tcBorders>
              <w:top w:val="nil"/>
              <w:bottom w:val="nil"/>
            </w:tcBorders>
          </w:tcPr>
          <w:p w14:paraId="2347ED7F" w14:textId="77777777" w:rsidR="00E8138F" w:rsidRDefault="00E8138F"/>
        </w:tc>
        <w:tc>
          <w:tcPr>
            <w:tcW w:w="540" w:type="dxa"/>
          </w:tcPr>
          <w:p w14:paraId="196EE83F" w14:textId="77777777" w:rsidR="00E8138F" w:rsidRDefault="00E8138F"/>
        </w:tc>
        <w:tc>
          <w:tcPr>
            <w:tcW w:w="540" w:type="dxa"/>
          </w:tcPr>
          <w:p w14:paraId="4ED07AD3" w14:textId="77777777" w:rsidR="00E8138F" w:rsidRDefault="00E8138F"/>
        </w:tc>
        <w:tc>
          <w:tcPr>
            <w:tcW w:w="540" w:type="dxa"/>
            <w:tcBorders>
              <w:top w:val="nil"/>
              <w:bottom w:val="nil"/>
            </w:tcBorders>
          </w:tcPr>
          <w:p w14:paraId="2F04C480" w14:textId="77777777" w:rsidR="00E8138F" w:rsidRDefault="00E8138F"/>
        </w:tc>
        <w:tc>
          <w:tcPr>
            <w:tcW w:w="540" w:type="dxa"/>
            <w:tcBorders>
              <w:bottom w:val="single" w:sz="4" w:space="0" w:color="auto"/>
            </w:tcBorders>
          </w:tcPr>
          <w:p w14:paraId="64F31FCA" w14:textId="77777777" w:rsidR="00E8138F" w:rsidRDefault="00E8138F"/>
        </w:tc>
        <w:tc>
          <w:tcPr>
            <w:tcW w:w="540" w:type="dxa"/>
            <w:tcBorders>
              <w:bottom w:val="single" w:sz="4" w:space="0" w:color="auto"/>
            </w:tcBorders>
          </w:tcPr>
          <w:p w14:paraId="5E17788D" w14:textId="77777777" w:rsidR="00E8138F" w:rsidRDefault="00E8138F"/>
        </w:tc>
      </w:tr>
      <w:tr w:rsidR="00E8138F" w14:paraId="25D41F40" w14:textId="77777777">
        <w:trPr>
          <w:jc w:val="center"/>
        </w:trPr>
        <w:tc>
          <w:tcPr>
            <w:tcW w:w="540" w:type="dxa"/>
          </w:tcPr>
          <w:p w14:paraId="3D33040C" w14:textId="77777777" w:rsidR="00E8138F" w:rsidRDefault="00E8138F">
            <w:pPr>
              <w:pStyle w:val="ListParagraph"/>
              <w:ind w:left="0"/>
              <w:jc w:val="center"/>
            </w:pPr>
          </w:p>
        </w:tc>
        <w:tc>
          <w:tcPr>
            <w:tcW w:w="540" w:type="dxa"/>
            <w:tcBorders>
              <w:right w:val="single" w:sz="4" w:space="0" w:color="auto"/>
            </w:tcBorders>
          </w:tcPr>
          <w:p w14:paraId="692F0B23" w14:textId="77777777" w:rsidR="00E8138F" w:rsidRDefault="00E8138F">
            <w:pPr>
              <w:pStyle w:val="ListParagraph"/>
              <w:ind w:left="0"/>
              <w:jc w:val="center"/>
            </w:pPr>
          </w:p>
        </w:tc>
        <w:tc>
          <w:tcPr>
            <w:tcW w:w="540" w:type="dxa"/>
            <w:tcBorders>
              <w:top w:val="nil"/>
              <w:left w:val="single" w:sz="4" w:space="0" w:color="auto"/>
              <w:bottom w:val="nil"/>
              <w:right w:val="single" w:sz="4" w:space="0" w:color="auto"/>
            </w:tcBorders>
          </w:tcPr>
          <w:p w14:paraId="4CCB2231" w14:textId="77777777" w:rsidR="00E8138F" w:rsidRDefault="00E8138F"/>
        </w:tc>
        <w:tc>
          <w:tcPr>
            <w:tcW w:w="540" w:type="dxa"/>
          </w:tcPr>
          <w:p w14:paraId="27EBA1E5" w14:textId="77777777" w:rsidR="00E8138F" w:rsidRDefault="00E8138F"/>
        </w:tc>
        <w:tc>
          <w:tcPr>
            <w:tcW w:w="540" w:type="dxa"/>
          </w:tcPr>
          <w:p w14:paraId="15AE9DD8" w14:textId="77777777" w:rsidR="00E8138F" w:rsidRDefault="00E8138F"/>
        </w:tc>
        <w:tc>
          <w:tcPr>
            <w:tcW w:w="540" w:type="dxa"/>
            <w:tcBorders>
              <w:top w:val="nil"/>
              <w:bottom w:val="nil"/>
            </w:tcBorders>
          </w:tcPr>
          <w:p w14:paraId="66EA1E2A" w14:textId="77777777" w:rsidR="00E8138F" w:rsidRDefault="00E8138F"/>
        </w:tc>
        <w:tc>
          <w:tcPr>
            <w:tcW w:w="540" w:type="dxa"/>
          </w:tcPr>
          <w:p w14:paraId="3E942206" w14:textId="77777777" w:rsidR="00E8138F" w:rsidRDefault="00E8138F"/>
        </w:tc>
        <w:tc>
          <w:tcPr>
            <w:tcW w:w="540" w:type="dxa"/>
          </w:tcPr>
          <w:p w14:paraId="53EA282E" w14:textId="77777777" w:rsidR="00E8138F" w:rsidRDefault="00E8138F"/>
        </w:tc>
        <w:tc>
          <w:tcPr>
            <w:tcW w:w="540" w:type="dxa"/>
            <w:tcBorders>
              <w:top w:val="nil"/>
              <w:bottom w:val="nil"/>
            </w:tcBorders>
          </w:tcPr>
          <w:p w14:paraId="59144B0B" w14:textId="77777777" w:rsidR="00E8138F" w:rsidRDefault="00E8138F"/>
        </w:tc>
        <w:tc>
          <w:tcPr>
            <w:tcW w:w="540" w:type="dxa"/>
          </w:tcPr>
          <w:p w14:paraId="7A8FD922" w14:textId="77777777" w:rsidR="00E8138F" w:rsidRDefault="00E8138F"/>
        </w:tc>
        <w:tc>
          <w:tcPr>
            <w:tcW w:w="540" w:type="dxa"/>
          </w:tcPr>
          <w:p w14:paraId="7B89DC04" w14:textId="77777777" w:rsidR="00E8138F" w:rsidRDefault="00E8138F"/>
        </w:tc>
        <w:tc>
          <w:tcPr>
            <w:tcW w:w="540" w:type="dxa"/>
            <w:tcBorders>
              <w:top w:val="nil"/>
              <w:bottom w:val="nil"/>
              <w:right w:val="single" w:sz="4" w:space="0" w:color="auto"/>
            </w:tcBorders>
          </w:tcPr>
          <w:p w14:paraId="72CA9098" w14:textId="77777777" w:rsidR="00E8138F" w:rsidRDefault="00E8138F"/>
        </w:tc>
        <w:tc>
          <w:tcPr>
            <w:tcW w:w="540" w:type="dxa"/>
            <w:tcBorders>
              <w:left w:val="single" w:sz="4" w:space="0" w:color="auto"/>
              <w:bottom w:val="single" w:sz="4" w:space="0" w:color="auto"/>
              <w:right w:val="single" w:sz="4" w:space="0" w:color="auto"/>
            </w:tcBorders>
          </w:tcPr>
          <w:p w14:paraId="6019FCE5" w14:textId="77777777" w:rsidR="00E8138F" w:rsidRDefault="00E8138F"/>
        </w:tc>
        <w:tc>
          <w:tcPr>
            <w:tcW w:w="540" w:type="dxa"/>
            <w:tcBorders>
              <w:left w:val="single" w:sz="4" w:space="0" w:color="auto"/>
              <w:bottom w:val="single" w:sz="4" w:space="0" w:color="auto"/>
              <w:right w:val="single" w:sz="4" w:space="0" w:color="auto"/>
            </w:tcBorders>
          </w:tcPr>
          <w:p w14:paraId="6007C9C3" w14:textId="77777777" w:rsidR="00E8138F" w:rsidRDefault="00E8138F"/>
        </w:tc>
      </w:tr>
      <w:tr w:rsidR="00E8138F" w14:paraId="0419C75A" w14:textId="77777777">
        <w:trPr>
          <w:jc w:val="center"/>
        </w:trPr>
        <w:tc>
          <w:tcPr>
            <w:tcW w:w="540" w:type="dxa"/>
          </w:tcPr>
          <w:p w14:paraId="55BF92D2" w14:textId="77777777" w:rsidR="00E8138F" w:rsidRDefault="00E8138F">
            <w:pPr>
              <w:pStyle w:val="ListParagraph"/>
              <w:ind w:left="0"/>
              <w:jc w:val="center"/>
            </w:pPr>
          </w:p>
        </w:tc>
        <w:tc>
          <w:tcPr>
            <w:tcW w:w="540" w:type="dxa"/>
            <w:tcBorders>
              <w:right w:val="single" w:sz="4" w:space="0" w:color="auto"/>
            </w:tcBorders>
          </w:tcPr>
          <w:p w14:paraId="31706173" w14:textId="77777777" w:rsidR="00E8138F" w:rsidRDefault="00E8138F">
            <w:pPr>
              <w:pStyle w:val="ListParagraph"/>
              <w:ind w:left="0"/>
              <w:jc w:val="center"/>
            </w:pPr>
          </w:p>
        </w:tc>
        <w:tc>
          <w:tcPr>
            <w:tcW w:w="540" w:type="dxa"/>
            <w:tcBorders>
              <w:top w:val="nil"/>
              <w:left w:val="single" w:sz="4" w:space="0" w:color="auto"/>
              <w:bottom w:val="nil"/>
              <w:right w:val="single" w:sz="4" w:space="0" w:color="auto"/>
            </w:tcBorders>
          </w:tcPr>
          <w:p w14:paraId="3F57467A" w14:textId="77777777" w:rsidR="00E8138F" w:rsidRDefault="00E8138F"/>
        </w:tc>
        <w:tc>
          <w:tcPr>
            <w:tcW w:w="540" w:type="dxa"/>
          </w:tcPr>
          <w:p w14:paraId="12379E06" w14:textId="77777777" w:rsidR="00E8138F" w:rsidRDefault="00E8138F"/>
        </w:tc>
        <w:tc>
          <w:tcPr>
            <w:tcW w:w="540" w:type="dxa"/>
          </w:tcPr>
          <w:p w14:paraId="7AB60EA3" w14:textId="77777777" w:rsidR="00E8138F" w:rsidRDefault="00E8138F"/>
        </w:tc>
        <w:tc>
          <w:tcPr>
            <w:tcW w:w="540" w:type="dxa"/>
            <w:tcBorders>
              <w:top w:val="nil"/>
              <w:bottom w:val="nil"/>
            </w:tcBorders>
          </w:tcPr>
          <w:p w14:paraId="355C87D7" w14:textId="77777777" w:rsidR="00E8138F" w:rsidRDefault="00E8138F"/>
        </w:tc>
        <w:tc>
          <w:tcPr>
            <w:tcW w:w="540" w:type="dxa"/>
          </w:tcPr>
          <w:p w14:paraId="39D40A10" w14:textId="77777777" w:rsidR="00E8138F" w:rsidRDefault="00E8138F"/>
        </w:tc>
        <w:tc>
          <w:tcPr>
            <w:tcW w:w="540" w:type="dxa"/>
          </w:tcPr>
          <w:p w14:paraId="1692E22E" w14:textId="77777777" w:rsidR="00E8138F" w:rsidRDefault="00E8138F"/>
        </w:tc>
        <w:tc>
          <w:tcPr>
            <w:tcW w:w="540" w:type="dxa"/>
            <w:tcBorders>
              <w:top w:val="nil"/>
              <w:bottom w:val="nil"/>
            </w:tcBorders>
          </w:tcPr>
          <w:p w14:paraId="1BFBB470" w14:textId="77777777" w:rsidR="00E8138F" w:rsidRDefault="00E8138F"/>
        </w:tc>
        <w:tc>
          <w:tcPr>
            <w:tcW w:w="540" w:type="dxa"/>
          </w:tcPr>
          <w:p w14:paraId="2245E93B" w14:textId="77777777" w:rsidR="00E8138F" w:rsidRDefault="00E8138F"/>
        </w:tc>
        <w:tc>
          <w:tcPr>
            <w:tcW w:w="540" w:type="dxa"/>
          </w:tcPr>
          <w:p w14:paraId="6F114D47" w14:textId="77777777" w:rsidR="00E8138F" w:rsidRDefault="00E8138F"/>
        </w:tc>
        <w:tc>
          <w:tcPr>
            <w:tcW w:w="540" w:type="dxa"/>
            <w:tcBorders>
              <w:top w:val="nil"/>
              <w:bottom w:val="nil"/>
              <w:right w:val="single" w:sz="4" w:space="0" w:color="auto"/>
            </w:tcBorders>
          </w:tcPr>
          <w:p w14:paraId="05CE9CA0" w14:textId="77777777" w:rsidR="00E8138F" w:rsidRDefault="00E8138F"/>
        </w:tc>
        <w:tc>
          <w:tcPr>
            <w:tcW w:w="540" w:type="dxa"/>
            <w:tcBorders>
              <w:top w:val="single" w:sz="4" w:space="0" w:color="auto"/>
              <w:left w:val="single" w:sz="4" w:space="0" w:color="auto"/>
              <w:bottom w:val="single" w:sz="4" w:space="0" w:color="auto"/>
              <w:right w:val="single" w:sz="4" w:space="0" w:color="auto"/>
            </w:tcBorders>
          </w:tcPr>
          <w:p w14:paraId="625B551A" w14:textId="77777777" w:rsidR="00E8138F" w:rsidRDefault="00E8138F"/>
        </w:tc>
        <w:tc>
          <w:tcPr>
            <w:tcW w:w="540" w:type="dxa"/>
            <w:tcBorders>
              <w:top w:val="single" w:sz="4" w:space="0" w:color="auto"/>
              <w:left w:val="single" w:sz="4" w:space="0" w:color="auto"/>
              <w:bottom w:val="single" w:sz="4" w:space="0" w:color="auto"/>
              <w:right w:val="single" w:sz="4" w:space="0" w:color="auto"/>
            </w:tcBorders>
          </w:tcPr>
          <w:p w14:paraId="64DCC260" w14:textId="77777777" w:rsidR="00E8138F" w:rsidRDefault="00E8138F"/>
        </w:tc>
      </w:tr>
      <w:tr w:rsidR="00E8138F" w14:paraId="2456EC3A" w14:textId="77777777">
        <w:trPr>
          <w:jc w:val="center"/>
        </w:trPr>
        <w:tc>
          <w:tcPr>
            <w:tcW w:w="540" w:type="dxa"/>
          </w:tcPr>
          <w:p w14:paraId="6C017F71" w14:textId="77777777" w:rsidR="00E8138F" w:rsidRDefault="00E8138F">
            <w:pPr>
              <w:pStyle w:val="ListParagraph"/>
              <w:ind w:left="0"/>
              <w:jc w:val="center"/>
            </w:pPr>
          </w:p>
        </w:tc>
        <w:tc>
          <w:tcPr>
            <w:tcW w:w="540" w:type="dxa"/>
            <w:tcBorders>
              <w:right w:val="single" w:sz="4" w:space="0" w:color="auto"/>
            </w:tcBorders>
          </w:tcPr>
          <w:p w14:paraId="1082F14A" w14:textId="77777777" w:rsidR="00E8138F" w:rsidRDefault="00E8138F">
            <w:pPr>
              <w:pStyle w:val="ListParagraph"/>
              <w:ind w:left="0"/>
              <w:jc w:val="center"/>
            </w:pPr>
          </w:p>
        </w:tc>
        <w:tc>
          <w:tcPr>
            <w:tcW w:w="540" w:type="dxa"/>
            <w:tcBorders>
              <w:top w:val="nil"/>
              <w:left w:val="single" w:sz="4" w:space="0" w:color="auto"/>
              <w:bottom w:val="nil"/>
              <w:right w:val="single" w:sz="4" w:space="0" w:color="auto"/>
            </w:tcBorders>
          </w:tcPr>
          <w:p w14:paraId="0A6F5244" w14:textId="77777777" w:rsidR="00E8138F" w:rsidRDefault="00E8138F"/>
        </w:tc>
        <w:tc>
          <w:tcPr>
            <w:tcW w:w="540" w:type="dxa"/>
          </w:tcPr>
          <w:p w14:paraId="6BB3BEE3" w14:textId="77777777" w:rsidR="00E8138F" w:rsidRDefault="00E8138F"/>
        </w:tc>
        <w:tc>
          <w:tcPr>
            <w:tcW w:w="540" w:type="dxa"/>
          </w:tcPr>
          <w:p w14:paraId="69AEEF8A" w14:textId="77777777" w:rsidR="00E8138F" w:rsidRDefault="00E8138F"/>
        </w:tc>
        <w:tc>
          <w:tcPr>
            <w:tcW w:w="540" w:type="dxa"/>
            <w:tcBorders>
              <w:top w:val="nil"/>
              <w:bottom w:val="nil"/>
            </w:tcBorders>
          </w:tcPr>
          <w:p w14:paraId="772882AE" w14:textId="77777777" w:rsidR="00E8138F" w:rsidRDefault="00E8138F"/>
        </w:tc>
        <w:tc>
          <w:tcPr>
            <w:tcW w:w="540" w:type="dxa"/>
          </w:tcPr>
          <w:p w14:paraId="682A4F96" w14:textId="77777777" w:rsidR="00E8138F" w:rsidRDefault="00E8138F"/>
        </w:tc>
        <w:tc>
          <w:tcPr>
            <w:tcW w:w="540" w:type="dxa"/>
          </w:tcPr>
          <w:p w14:paraId="3A3C096E" w14:textId="77777777" w:rsidR="00E8138F" w:rsidRDefault="00E8138F"/>
        </w:tc>
        <w:tc>
          <w:tcPr>
            <w:tcW w:w="540" w:type="dxa"/>
            <w:tcBorders>
              <w:top w:val="nil"/>
              <w:bottom w:val="nil"/>
            </w:tcBorders>
          </w:tcPr>
          <w:p w14:paraId="2C4295EE" w14:textId="77777777" w:rsidR="00E8138F" w:rsidRDefault="00E8138F"/>
        </w:tc>
        <w:tc>
          <w:tcPr>
            <w:tcW w:w="540" w:type="dxa"/>
          </w:tcPr>
          <w:p w14:paraId="117EA48E" w14:textId="77777777" w:rsidR="00E8138F" w:rsidRDefault="00E8138F"/>
        </w:tc>
        <w:tc>
          <w:tcPr>
            <w:tcW w:w="540" w:type="dxa"/>
          </w:tcPr>
          <w:p w14:paraId="427B8DF0" w14:textId="77777777" w:rsidR="00E8138F" w:rsidRDefault="00E8138F"/>
        </w:tc>
        <w:tc>
          <w:tcPr>
            <w:tcW w:w="540" w:type="dxa"/>
            <w:tcBorders>
              <w:top w:val="nil"/>
              <w:bottom w:val="nil"/>
              <w:right w:val="single" w:sz="4" w:space="0" w:color="auto"/>
            </w:tcBorders>
          </w:tcPr>
          <w:p w14:paraId="19010C6D" w14:textId="77777777" w:rsidR="00E8138F" w:rsidRDefault="00E8138F"/>
        </w:tc>
        <w:tc>
          <w:tcPr>
            <w:tcW w:w="540" w:type="dxa"/>
            <w:tcBorders>
              <w:top w:val="single" w:sz="4" w:space="0" w:color="auto"/>
              <w:left w:val="single" w:sz="4" w:space="0" w:color="auto"/>
              <w:bottom w:val="single" w:sz="4" w:space="0" w:color="auto"/>
              <w:right w:val="single" w:sz="4" w:space="0" w:color="auto"/>
            </w:tcBorders>
          </w:tcPr>
          <w:p w14:paraId="58467C13" w14:textId="77777777" w:rsidR="00E8138F" w:rsidRDefault="00E8138F"/>
        </w:tc>
        <w:tc>
          <w:tcPr>
            <w:tcW w:w="540" w:type="dxa"/>
            <w:tcBorders>
              <w:top w:val="single" w:sz="4" w:space="0" w:color="auto"/>
              <w:left w:val="single" w:sz="4" w:space="0" w:color="auto"/>
              <w:bottom w:val="single" w:sz="4" w:space="0" w:color="auto"/>
              <w:right w:val="single" w:sz="4" w:space="0" w:color="auto"/>
            </w:tcBorders>
          </w:tcPr>
          <w:p w14:paraId="2312D3E0" w14:textId="77777777" w:rsidR="00E8138F" w:rsidRDefault="00E8138F"/>
        </w:tc>
      </w:tr>
      <w:tr w:rsidR="00E8138F" w14:paraId="19C24C6A" w14:textId="77777777">
        <w:trPr>
          <w:jc w:val="center"/>
        </w:trPr>
        <w:tc>
          <w:tcPr>
            <w:tcW w:w="540" w:type="dxa"/>
          </w:tcPr>
          <w:p w14:paraId="35B13B39" w14:textId="77777777" w:rsidR="00E8138F" w:rsidRDefault="00E8138F">
            <w:pPr>
              <w:pStyle w:val="ListParagraph"/>
              <w:ind w:left="0"/>
              <w:jc w:val="center"/>
            </w:pPr>
          </w:p>
        </w:tc>
        <w:tc>
          <w:tcPr>
            <w:tcW w:w="540" w:type="dxa"/>
            <w:tcBorders>
              <w:right w:val="single" w:sz="4" w:space="0" w:color="auto"/>
            </w:tcBorders>
          </w:tcPr>
          <w:p w14:paraId="6B39BE7D" w14:textId="77777777" w:rsidR="00E8138F" w:rsidRDefault="00E8138F">
            <w:pPr>
              <w:pStyle w:val="ListParagraph"/>
              <w:ind w:left="0"/>
              <w:jc w:val="center"/>
            </w:pPr>
          </w:p>
        </w:tc>
        <w:tc>
          <w:tcPr>
            <w:tcW w:w="540" w:type="dxa"/>
            <w:tcBorders>
              <w:top w:val="nil"/>
              <w:left w:val="single" w:sz="4" w:space="0" w:color="auto"/>
              <w:bottom w:val="nil"/>
              <w:right w:val="single" w:sz="4" w:space="0" w:color="auto"/>
            </w:tcBorders>
          </w:tcPr>
          <w:p w14:paraId="214DB7E0" w14:textId="77777777" w:rsidR="00E8138F" w:rsidRDefault="00E8138F"/>
        </w:tc>
        <w:tc>
          <w:tcPr>
            <w:tcW w:w="540" w:type="dxa"/>
          </w:tcPr>
          <w:p w14:paraId="3D93C698" w14:textId="77777777" w:rsidR="00E8138F" w:rsidRDefault="00E8138F"/>
        </w:tc>
        <w:tc>
          <w:tcPr>
            <w:tcW w:w="540" w:type="dxa"/>
          </w:tcPr>
          <w:p w14:paraId="6936943A" w14:textId="77777777" w:rsidR="00E8138F" w:rsidRDefault="00E8138F"/>
        </w:tc>
        <w:tc>
          <w:tcPr>
            <w:tcW w:w="540" w:type="dxa"/>
            <w:tcBorders>
              <w:top w:val="nil"/>
              <w:bottom w:val="nil"/>
            </w:tcBorders>
          </w:tcPr>
          <w:p w14:paraId="6DE15B32" w14:textId="77777777" w:rsidR="00E8138F" w:rsidRDefault="00E8138F"/>
        </w:tc>
        <w:tc>
          <w:tcPr>
            <w:tcW w:w="540" w:type="dxa"/>
          </w:tcPr>
          <w:p w14:paraId="79747D1B" w14:textId="77777777" w:rsidR="00E8138F" w:rsidRDefault="00E8138F"/>
        </w:tc>
        <w:tc>
          <w:tcPr>
            <w:tcW w:w="540" w:type="dxa"/>
          </w:tcPr>
          <w:p w14:paraId="04F05D0A" w14:textId="77777777" w:rsidR="00E8138F" w:rsidRDefault="00E8138F"/>
        </w:tc>
        <w:tc>
          <w:tcPr>
            <w:tcW w:w="540" w:type="dxa"/>
            <w:tcBorders>
              <w:top w:val="nil"/>
              <w:bottom w:val="nil"/>
            </w:tcBorders>
          </w:tcPr>
          <w:p w14:paraId="142DEF39" w14:textId="77777777" w:rsidR="00E8138F" w:rsidRDefault="00E8138F"/>
        </w:tc>
        <w:tc>
          <w:tcPr>
            <w:tcW w:w="540" w:type="dxa"/>
          </w:tcPr>
          <w:p w14:paraId="413F2617" w14:textId="77777777" w:rsidR="00E8138F" w:rsidRDefault="00E8138F"/>
        </w:tc>
        <w:tc>
          <w:tcPr>
            <w:tcW w:w="540" w:type="dxa"/>
          </w:tcPr>
          <w:p w14:paraId="2EA505AA" w14:textId="77777777" w:rsidR="00E8138F" w:rsidRDefault="00E8138F"/>
        </w:tc>
        <w:tc>
          <w:tcPr>
            <w:tcW w:w="540" w:type="dxa"/>
            <w:tcBorders>
              <w:top w:val="nil"/>
              <w:bottom w:val="nil"/>
              <w:right w:val="single" w:sz="4" w:space="0" w:color="auto"/>
            </w:tcBorders>
          </w:tcPr>
          <w:p w14:paraId="0BD72546" w14:textId="77777777" w:rsidR="00E8138F" w:rsidRDefault="00E8138F"/>
        </w:tc>
        <w:tc>
          <w:tcPr>
            <w:tcW w:w="540" w:type="dxa"/>
            <w:tcBorders>
              <w:top w:val="single" w:sz="4" w:space="0" w:color="auto"/>
              <w:left w:val="single" w:sz="4" w:space="0" w:color="auto"/>
              <w:bottom w:val="single" w:sz="4" w:space="0" w:color="auto"/>
              <w:right w:val="single" w:sz="4" w:space="0" w:color="auto"/>
            </w:tcBorders>
          </w:tcPr>
          <w:p w14:paraId="57BDB217" w14:textId="77777777" w:rsidR="00E8138F" w:rsidRDefault="00E8138F"/>
        </w:tc>
        <w:tc>
          <w:tcPr>
            <w:tcW w:w="540" w:type="dxa"/>
            <w:tcBorders>
              <w:top w:val="single" w:sz="4" w:space="0" w:color="auto"/>
              <w:left w:val="single" w:sz="4" w:space="0" w:color="auto"/>
              <w:bottom w:val="single" w:sz="4" w:space="0" w:color="auto"/>
              <w:right w:val="single" w:sz="4" w:space="0" w:color="auto"/>
            </w:tcBorders>
          </w:tcPr>
          <w:p w14:paraId="2365F705" w14:textId="77777777" w:rsidR="00E8138F" w:rsidRDefault="00E8138F"/>
        </w:tc>
      </w:tr>
    </w:tbl>
    <w:p w14:paraId="4DFA50EE" w14:textId="77777777" w:rsidR="00E8138F" w:rsidRDefault="00E8138F" w:rsidP="00E8138F">
      <w:pPr>
        <w:pStyle w:val="ListParagraph"/>
      </w:pPr>
    </w:p>
    <w:p w14:paraId="210F6098" w14:textId="77777777" w:rsidR="00E8138F" w:rsidRDefault="00E8138F" w:rsidP="005842B6">
      <w:pPr>
        <w:pStyle w:val="ListParagraph"/>
        <w:numPr>
          <w:ilvl w:val="0"/>
          <w:numId w:val="16"/>
        </w:numPr>
      </w:pPr>
      <w:r>
        <w:t xml:space="preserve">Calculate the perimeter of the fort, using the Pythagorean theory when needed. </w:t>
      </w:r>
    </w:p>
    <w:p w14:paraId="057FD730" w14:textId="12CECCE6" w:rsidR="4DF47CBF" w:rsidRDefault="4DF47CBF" w:rsidP="004C45FF">
      <w:pPr>
        <w:ind w:left="720"/>
      </w:pPr>
    </w:p>
    <w:p w14:paraId="40F1AEE1" w14:textId="77777777" w:rsidR="004C45FF" w:rsidRDefault="004C45FF" w:rsidP="00E8138F"/>
    <w:p w14:paraId="247AE251" w14:textId="60141A5A" w:rsidR="004C45FF" w:rsidRPr="004C45FF" w:rsidRDefault="004C45FF" w:rsidP="00E8138F">
      <w:pPr>
        <w:rPr>
          <w:b/>
          <w:bCs/>
        </w:rPr>
      </w:pPr>
      <w:r w:rsidRPr="004C45FF">
        <w:rPr>
          <w:b/>
          <w:bCs/>
        </w:rPr>
        <w:t>Lesson Materials:</w:t>
      </w:r>
    </w:p>
    <w:p w14:paraId="58BDCBA4" w14:textId="7CE213B0" w:rsidR="00F109ED" w:rsidRDefault="00F109ED" w:rsidP="00084B99">
      <w:pPr>
        <w:pStyle w:val="ListParagraph"/>
        <w:numPr>
          <w:ilvl w:val="0"/>
          <w:numId w:val="17"/>
        </w:numPr>
      </w:pPr>
      <w:r>
        <w:t>Building Barriers Lesson Plan</w:t>
      </w:r>
    </w:p>
    <w:p w14:paraId="704DE2AC" w14:textId="68000B11" w:rsidR="00F109ED" w:rsidRDefault="00F109ED" w:rsidP="00F109ED">
      <w:pPr>
        <w:pStyle w:val="ListParagraph"/>
        <w:numPr>
          <w:ilvl w:val="1"/>
          <w:numId w:val="17"/>
        </w:numPr>
      </w:pPr>
      <w:r>
        <w:t xml:space="preserve">The main lesson plan and all information to complete the lesson. </w:t>
      </w:r>
    </w:p>
    <w:p w14:paraId="6B8D64B2" w14:textId="068934DE" w:rsidR="00084B99" w:rsidRDefault="00084B99" w:rsidP="00084B99">
      <w:pPr>
        <w:pStyle w:val="ListParagraph"/>
        <w:numPr>
          <w:ilvl w:val="0"/>
          <w:numId w:val="17"/>
        </w:numPr>
      </w:pPr>
      <w:r>
        <w:t>Title: Fort Raleigh Graph</w:t>
      </w:r>
    </w:p>
    <w:p w14:paraId="47B37141" w14:textId="133D9438" w:rsidR="00084B99" w:rsidRDefault="00084B99" w:rsidP="00E8138F">
      <w:pPr>
        <w:pStyle w:val="ListParagraph"/>
        <w:numPr>
          <w:ilvl w:val="1"/>
          <w:numId w:val="17"/>
        </w:numPr>
      </w:pPr>
      <w:r>
        <w:t xml:space="preserve">Summary: The solution to the </w:t>
      </w:r>
      <w:proofErr w:type="gramStart"/>
      <w:r>
        <w:t>graphing</w:t>
      </w:r>
      <w:proofErr w:type="gramEnd"/>
      <w:r>
        <w:t xml:space="preserve"> of the plotted points for Fort Raleigh</w:t>
      </w:r>
    </w:p>
    <w:p w14:paraId="4BEB9BA3" w14:textId="46321D9B" w:rsidR="00084B99" w:rsidRDefault="00084B99" w:rsidP="00084B99">
      <w:pPr>
        <w:pStyle w:val="ListParagraph"/>
        <w:numPr>
          <w:ilvl w:val="0"/>
          <w:numId w:val="17"/>
        </w:numPr>
      </w:pPr>
      <w:r>
        <w:t xml:space="preserve">Title: Fort Raleigh </w:t>
      </w:r>
      <w:r w:rsidR="00F00D59">
        <w:t>Fort</w:t>
      </w:r>
      <w:r>
        <w:t xml:space="preserve"> with </w:t>
      </w:r>
      <w:r w:rsidR="00F00D59">
        <w:t>Perimeter</w:t>
      </w:r>
    </w:p>
    <w:p w14:paraId="77401063" w14:textId="1E04BACF" w:rsidR="00084B99" w:rsidRDefault="00084B99" w:rsidP="00084B99">
      <w:pPr>
        <w:pStyle w:val="ListParagraph"/>
        <w:numPr>
          <w:ilvl w:val="1"/>
          <w:numId w:val="17"/>
        </w:numPr>
      </w:pPr>
      <w:r>
        <w:t xml:space="preserve">Summary: The solution to the </w:t>
      </w:r>
      <w:proofErr w:type="gramStart"/>
      <w:r>
        <w:t>graphing</w:t>
      </w:r>
      <w:proofErr w:type="gramEnd"/>
      <w:r>
        <w:t xml:space="preserve"> of the plotted points for Fort Raleigh with each section of the perimeter answered</w:t>
      </w:r>
    </w:p>
    <w:p w14:paraId="504613A5" w14:textId="2F6AF625" w:rsidR="00084B99" w:rsidRDefault="00084B99" w:rsidP="00084B99">
      <w:pPr>
        <w:pStyle w:val="ListParagraph"/>
        <w:numPr>
          <w:ilvl w:val="0"/>
          <w:numId w:val="17"/>
        </w:numPr>
      </w:pPr>
      <w:r>
        <w:t>Title: Fort Examples</w:t>
      </w:r>
    </w:p>
    <w:p w14:paraId="6604ADDB" w14:textId="3C810D8C" w:rsidR="00084B99" w:rsidRDefault="00084B99" w:rsidP="00084B99">
      <w:pPr>
        <w:pStyle w:val="ListParagraph"/>
        <w:numPr>
          <w:ilvl w:val="1"/>
          <w:numId w:val="17"/>
        </w:numPr>
      </w:pPr>
      <w:r>
        <w:t>Summary: 5 other bastion style forts from other location in the United States showing the different shapes these forts can have.</w:t>
      </w:r>
    </w:p>
    <w:p w14:paraId="74C4F57E" w14:textId="36AF12A8" w:rsidR="00084B99" w:rsidRDefault="0004338B" w:rsidP="00084B99">
      <w:pPr>
        <w:pStyle w:val="ListParagraph"/>
        <w:numPr>
          <w:ilvl w:val="0"/>
          <w:numId w:val="17"/>
        </w:numPr>
      </w:pPr>
      <w:r>
        <w:t>Title: Fort Raleigh with Labeled Parts</w:t>
      </w:r>
    </w:p>
    <w:p w14:paraId="30287CDA" w14:textId="3AA2279C" w:rsidR="0004338B" w:rsidRDefault="0004338B" w:rsidP="0004338B">
      <w:pPr>
        <w:pStyle w:val="ListParagraph"/>
        <w:numPr>
          <w:ilvl w:val="1"/>
          <w:numId w:val="17"/>
        </w:numPr>
      </w:pPr>
      <w:r>
        <w:t>Summary: A photo of Fort Raleigh Earthen Fort labeled with the important vocabulary terms for bastion fortifications</w:t>
      </w:r>
    </w:p>
    <w:p w14:paraId="30D60634" w14:textId="64B9D03A" w:rsidR="0004338B" w:rsidRDefault="0004338B" w:rsidP="0004338B">
      <w:pPr>
        <w:pStyle w:val="ListParagraph"/>
        <w:numPr>
          <w:ilvl w:val="0"/>
          <w:numId w:val="17"/>
        </w:numPr>
      </w:pPr>
      <w:r>
        <w:t>Title: 1950 Aerial Restored Fort</w:t>
      </w:r>
      <w:r w:rsidR="00F109ED">
        <w:t xml:space="preserve"> (1) and (2)</w:t>
      </w:r>
    </w:p>
    <w:p w14:paraId="145EE6F7" w14:textId="220B5A6E" w:rsidR="0004338B" w:rsidRDefault="0004338B" w:rsidP="0004338B">
      <w:pPr>
        <w:pStyle w:val="ListParagraph"/>
        <w:numPr>
          <w:ilvl w:val="1"/>
          <w:numId w:val="17"/>
        </w:numPr>
      </w:pPr>
      <w:r>
        <w:t>Summary:</w:t>
      </w:r>
      <w:r w:rsidR="00F109ED">
        <w:t xml:space="preserve"> Ae</w:t>
      </w:r>
      <w:r>
        <w:t>rial photograph</w:t>
      </w:r>
      <w:r w:rsidR="00F109ED">
        <w:t>s</w:t>
      </w:r>
      <w:r>
        <w:t xml:space="preserve"> of the restored Fort Raleigh earthen fort from the 1950s showing the structure of the fort.</w:t>
      </w:r>
    </w:p>
    <w:p w14:paraId="6B90A8CF" w14:textId="55EB6CA2" w:rsidR="00F109ED" w:rsidRDefault="00F109ED" w:rsidP="00F109ED">
      <w:pPr>
        <w:pStyle w:val="ListParagraph"/>
        <w:numPr>
          <w:ilvl w:val="0"/>
          <w:numId w:val="17"/>
        </w:numPr>
      </w:pPr>
      <w:r>
        <w:t>Title: Extra Graph for High Achievers</w:t>
      </w:r>
    </w:p>
    <w:p w14:paraId="56A529A8" w14:textId="6BADD31F" w:rsidR="00F109ED" w:rsidRDefault="00F109ED" w:rsidP="00F109ED">
      <w:pPr>
        <w:pStyle w:val="ListParagraph"/>
        <w:numPr>
          <w:ilvl w:val="1"/>
          <w:numId w:val="17"/>
        </w:numPr>
      </w:pPr>
      <w:r>
        <w:t>A page with a clear graph for high achievers to create their own bastion-style fort.</w:t>
      </w:r>
    </w:p>
    <w:p w14:paraId="1BA1231E" w14:textId="09E76F6C" w:rsidR="006933F8" w:rsidRDefault="006933F8" w:rsidP="00DF3728">
      <w:pPr>
        <w:spacing w:after="0"/>
      </w:pPr>
    </w:p>
    <w:p w14:paraId="330396FB" w14:textId="0D5FAB2D" w:rsidR="00360DF0" w:rsidRDefault="00360DF0" w:rsidP="00DF3728">
      <w:pPr>
        <w:spacing w:after="0"/>
        <w:rPr>
          <w:b/>
          <w:bCs/>
        </w:rPr>
      </w:pPr>
      <w:r w:rsidRPr="2B4E5A36">
        <w:rPr>
          <w:b/>
          <w:bCs/>
        </w:rPr>
        <w:t>Assessment</w:t>
      </w:r>
    </w:p>
    <w:p w14:paraId="08BFB20D" w14:textId="28917B8A" w:rsidR="00A77E05" w:rsidRDefault="004C04C5" w:rsidP="00093EFF">
      <w:pPr>
        <w:pStyle w:val="ListParagraph"/>
        <w:numPr>
          <w:ilvl w:val="0"/>
          <w:numId w:val="6"/>
        </w:numPr>
        <w:spacing w:after="0"/>
      </w:pPr>
      <w:r>
        <w:lastRenderedPageBreak/>
        <w:t xml:space="preserve">What is one thing you learned from this lesson? </w:t>
      </w:r>
    </w:p>
    <w:p w14:paraId="73EF089B" w14:textId="7582201B" w:rsidR="004C04C5" w:rsidRDefault="004C04C5" w:rsidP="00093EFF">
      <w:pPr>
        <w:pStyle w:val="ListParagraph"/>
        <w:numPr>
          <w:ilvl w:val="0"/>
          <w:numId w:val="6"/>
        </w:numPr>
        <w:spacing w:after="0"/>
      </w:pPr>
      <w:r>
        <w:t xml:space="preserve">How accurate was your graph of the fort? </w:t>
      </w:r>
      <w:r w:rsidR="008708AC">
        <w:t>If you made any mistakes do you understand w</w:t>
      </w:r>
      <w:r w:rsidR="00457A1D">
        <w:t>hat went wrong?</w:t>
      </w:r>
    </w:p>
    <w:p w14:paraId="0B9B4FC6" w14:textId="4228D557" w:rsidR="0004338B" w:rsidRPr="00F00D59" w:rsidRDefault="00084B99" w:rsidP="0004338B">
      <w:r>
        <w:t>Why do you think there is not just one shape for a fort? Why are there so ma</w:t>
      </w:r>
      <w:r w:rsidR="0004338B">
        <w:t>n</w:t>
      </w:r>
      <w:r>
        <w:t>y different shapes and styles of bastion forts?</w:t>
      </w:r>
      <w:r w:rsidR="0004338B" w:rsidRPr="0004338B">
        <w:rPr>
          <w:b/>
          <w:bCs/>
        </w:rPr>
        <w:t xml:space="preserve"> </w:t>
      </w:r>
    </w:p>
    <w:p w14:paraId="4AEB2D6B" w14:textId="1F1534E7" w:rsidR="0004338B" w:rsidRDefault="0004338B" w:rsidP="0004338B">
      <w:pPr>
        <w:rPr>
          <w:b/>
          <w:bCs/>
        </w:rPr>
      </w:pPr>
      <w:r>
        <w:rPr>
          <w:b/>
          <w:bCs/>
        </w:rPr>
        <w:t>Rubric/answer key</w:t>
      </w:r>
    </w:p>
    <w:p w14:paraId="08E44E76" w14:textId="04175E3D" w:rsidR="00BD5879" w:rsidRDefault="0004338B" w:rsidP="0004338B">
      <w:r>
        <w:t>Fort Raleigh Graph, the perimeter is 10</w:t>
      </w:r>
      <w:r w:rsidR="00F00D59">
        <w:t>9</w:t>
      </w:r>
      <w:r>
        <w:t>.5</w:t>
      </w:r>
    </w:p>
    <w:p w14:paraId="4DE956B0" w14:textId="77777777" w:rsidR="0004338B" w:rsidRDefault="0004338B" w:rsidP="0004338B"/>
    <w:p w14:paraId="678148B8" w14:textId="77777777" w:rsidR="0004338B" w:rsidRDefault="0004338B" w:rsidP="0004338B"/>
    <w:p w14:paraId="6A78ED5C" w14:textId="4A237099" w:rsidR="0004338B" w:rsidRPr="0004338B" w:rsidRDefault="0004338B" w:rsidP="0004338B">
      <w:pPr>
        <w:rPr>
          <w:b/>
          <w:bCs/>
        </w:rPr>
      </w:pPr>
      <w:r w:rsidRPr="0004338B">
        <w:rPr>
          <w:b/>
          <w:bCs/>
        </w:rPr>
        <w:t>Support for Struggling Learners:</w:t>
      </w:r>
    </w:p>
    <w:p w14:paraId="3526878C" w14:textId="3C38D7FD" w:rsidR="0004338B" w:rsidRDefault="0004338B" w:rsidP="0004338B">
      <w:r>
        <w:t xml:space="preserve">For struggling learners, try to have them break up the fort outline into many smaller triangles to make it seem less daunting. Overall, it looks quite large, but the triangles make it much smaller. </w:t>
      </w:r>
    </w:p>
    <w:p w14:paraId="2F7AAB51" w14:textId="34453461" w:rsidR="0004338B" w:rsidRDefault="0004338B" w:rsidP="0004338B">
      <w:r>
        <w:t xml:space="preserve">You can also show them the Fort Raleigh Graph or the Fort Raleigh Graph with Answers to assist and give them a visual for what their </w:t>
      </w:r>
      <w:proofErr w:type="gramStart"/>
      <w:r>
        <w:t>end product</w:t>
      </w:r>
      <w:proofErr w:type="gramEnd"/>
      <w:r>
        <w:t xml:space="preserve"> should look like. </w:t>
      </w:r>
    </w:p>
    <w:p w14:paraId="713B09C6" w14:textId="77777777" w:rsidR="0004338B" w:rsidRDefault="0004338B" w:rsidP="0004338B"/>
    <w:p w14:paraId="001FB973" w14:textId="77777777" w:rsidR="0004338B" w:rsidRDefault="0004338B" w:rsidP="0004338B"/>
    <w:p w14:paraId="70E25ACF" w14:textId="5499B1CF" w:rsidR="0004338B" w:rsidRDefault="0004338B" w:rsidP="0004338B">
      <w:r>
        <w:t>Enrichment Activities:</w:t>
      </w:r>
    </w:p>
    <w:p w14:paraId="046D4359" w14:textId="27792A2A" w:rsidR="00632078" w:rsidRDefault="00632078" w:rsidP="0004338B">
      <w:r>
        <w:t>Design a New Fort</w:t>
      </w:r>
    </w:p>
    <w:p w14:paraId="73D28660" w14:textId="4E86F425" w:rsidR="0004338B" w:rsidRDefault="0004338B" w:rsidP="0004338B">
      <w:pPr>
        <w:pStyle w:val="ListParagraph"/>
        <w:numPr>
          <w:ilvl w:val="0"/>
          <w:numId w:val="18"/>
        </w:numPr>
      </w:pPr>
      <w:r>
        <w:t>Have a student try to design their own bastion style fort. Have them graph it out complete</w:t>
      </w:r>
      <w:r w:rsidR="00632078">
        <w:t>ly</w:t>
      </w:r>
      <w:r>
        <w:t xml:space="preserve"> new and not based on any of the other fort examples. Once they have graphed it out, have them calculate their perimeter and see how it stacks up against the other forts. </w:t>
      </w:r>
    </w:p>
    <w:p w14:paraId="605AFBCF" w14:textId="4EDA5353" w:rsidR="0004338B" w:rsidRDefault="0004338B" w:rsidP="0004338B">
      <w:pPr>
        <w:pStyle w:val="ListParagraph"/>
        <w:numPr>
          <w:ilvl w:val="0"/>
          <w:numId w:val="18"/>
        </w:numPr>
      </w:pPr>
      <w:r>
        <w:t>Ask them the following questions</w:t>
      </w:r>
    </w:p>
    <w:p w14:paraId="39F3318F" w14:textId="4F0EF58C" w:rsidR="0004338B" w:rsidRDefault="0004338B" w:rsidP="0004338B">
      <w:pPr>
        <w:pStyle w:val="ListParagraph"/>
        <w:numPr>
          <w:ilvl w:val="1"/>
          <w:numId w:val="18"/>
        </w:numPr>
      </w:pPr>
      <w:r>
        <w:t>How did you design the fort to eliminate any blind spots?</w:t>
      </w:r>
    </w:p>
    <w:p w14:paraId="6615B3DA" w14:textId="65BCFD0E" w:rsidR="0004338B" w:rsidRDefault="0004338B" w:rsidP="0004338B">
      <w:pPr>
        <w:pStyle w:val="ListParagraph"/>
        <w:numPr>
          <w:ilvl w:val="1"/>
          <w:numId w:val="18"/>
        </w:numPr>
      </w:pPr>
      <w:r>
        <w:t>Where would you put the embrasures inside the walls to protect it and allow for multiple angles of protection?</w:t>
      </w:r>
    </w:p>
    <w:p w14:paraId="5702D33D" w14:textId="77777777" w:rsidR="0004338B" w:rsidRDefault="0004338B" w:rsidP="0004338B"/>
    <w:p w14:paraId="0CECA6B2" w14:textId="41EDC8EC" w:rsidR="00632078" w:rsidRDefault="00632078" w:rsidP="0004338B">
      <w:r>
        <w:t>Area of the Fort</w:t>
      </w:r>
    </w:p>
    <w:p w14:paraId="2A001509" w14:textId="2B186D7F" w:rsidR="00632078" w:rsidRDefault="00632078" w:rsidP="00632078">
      <w:pPr>
        <w:pStyle w:val="ListParagraph"/>
        <w:numPr>
          <w:ilvl w:val="0"/>
          <w:numId w:val="19"/>
        </w:numPr>
      </w:pPr>
      <w:r>
        <w:t>Have students try to calculate the area inside the fort after finding the perimeter</w:t>
      </w:r>
    </w:p>
    <w:p w14:paraId="61A5C812" w14:textId="30883CD1" w:rsidR="00632078" w:rsidRDefault="00632078" w:rsidP="00632078">
      <w:pPr>
        <w:pStyle w:val="ListParagraph"/>
        <w:numPr>
          <w:ilvl w:val="1"/>
          <w:numId w:val="19"/>
        </w:numPr>
      </w:pPr>
      <w:r>
        <w:lastRenderedPageBreak/>
        <w:t>Have them break the inside into smaller chunks of triangles, squares, and rectangles</w:t>
      </w:r>
    </w:p>
    <w:p w14:paraId="7826568D" w14:textId="71808B4C" w:rsidR="00632078" w:rsidRDefault="00632078" w:rsidP="00632078">
      <w:pPr>
        <w:pStyle w:val="ListParagraph"/>
        <w:numPr>
          <w:ilvl w:val="1"/>
          <w:numId w:val="19"/>
        </w:numPr>
      </w:pPr>
      <w:r>
        <w:t>Have them use the following formulas to calculate the inside area of the fort</w:t>
      </w:r>
    </w:p>
    <w:p w14:paraId="49940AC3" w14:textId="3EF81F2A" w:rsidR="00632078" w:rsidRDefault="00632078" w:rsidP="00632078">
      <w:pPr>
        <w:pStyle w:val="ListParagraph"/>
        <w:numPr>
          <w:ilvl w:val="2"/>
          <w:numId w:val="19"/>
        </w:numPr>
      </w:pPr>
      <w:proofErr w:type="spellStart"/>
      <w:r>
        <w:t>Triange</w:t>
      </w:r>
      <w:proofErr w:type="spellEnd"/>
      <w:r>
        <w:t>: Area = ½ Base x Height</w:t>
      </w:r>
    </w:p>
    <w:p w14:paraId="3937E4D0" w14:textId="79E4028F" w:rsidR="00632078" w:rsidRDefault="00632078" w:rsidP="00632078">
      <w:pPr>
        <w:pStyle w:val="ListParagraph"/>
        <w:numPr>
          <w:ilvl w:val="2"/>
          <w:numId w:val="19"/>
        </w:numPr>
      </w:pPr>
      <w:r>
        <w:t>Square: Area = Base^2</w:t>
      </w:r>
    </w:p>
    <w:p w14:paraId="4BFF4996" w14:textId="79A9C875" w:rsidR="00EB7926" w:rsidRDefault="00632078" w:rsidP="00EB7926">
      <w:pPr>
        <w:pStyle w:val="ListParagraph"/>
        <w:numPr>
          <w:ilvl w:val="2"/>
          <w:numId w:val="19"/>
        </w:numPr>
      </w:pPr>
      <w:r>
        <w:t>Rectangle: Area = Base x Height</w:t>
      </w:r>
    </w:p>
    <w:p w14:paraId="32AC1CD1" w14:textId="7E59D310" w:rsidR="00632078" w:rsidRDefault="00632078" w:rsidP="00632078">
      <w:pPr>
        <w:pStyle w:val="ListParagraph"/>
        <w:numPr>
          <w:ilvl w:val="2"/>
          <w:numId w:val="19"/>
        </w:numPr>
      </w:pPr>
      <w:r>
        <w:t>Trapezoid: A = (short length + long length)/2 x Height</w:t>
      </w:r>
    </w:p>
    <w:p w14:paraId="27FAE81A" w14:textId="243D1184" w:rsidR="00632078" w:rsidRDefault="00632078" w:rsidP="00632078">
      <w:pPr>
        <w:pStyle w:val="ListParagraph"/>
        <w:numPr>
          <w:ilvl w:val="2"/>
          <w:numId w:val="19"/>
        </w:numPr>
      </w:pPr>
      <w:r>
        <w:t>Parallelogram Area = Base x Height</w:t>
      </w:r>
    </w:p>
    <w:p w14:paraId="038E1466" w14:textId="51BA858B" w:rsidR="00632078" w:rsidRDefault="00EB7926" w:rsidP="00EB7926">
      <w:pPr>
        <w:pStyle w:val="ListParagraph"/>
        <w:numPr>
          <w:ilvl w:val="1"/>
          <w:numId w:val="19"/>
        </w:numPr>
      </w:pPr>
      <w:r>
        <w:t>The area of the Fort Raleigh fort should come out to be 4</w:t>
      </w:r>
      <w:r w:rsidR="00F00D59">
        <w:t>09</w:t>
      </w:r>
      <w:r>
        <w:t>.5 units.</w:t>
      </w:r>
    </w:p>
    <w:p w14:paraId="209375DB" w14:textId="77777777" w:rsidR="00EB7926" w:rsidRDefault="00EB7926" w:rsidP="00EB7926"/>
    <w:p w14:paraId="5CB6AC5D" w14:textId="786DAE19" w:rsidR="00EB7926" w:rsidRDefault="00EB7926" w:rsidP="00EB7926">
      <w:r>
        <w:t>Related Lessons or Education Materials:</w:t>
      </w:r>
    </w:p>
    <w:p w14:paraId="12CABD85" w14:textId="2DC7E6BD" w:rsidR="001F7777" w:rsidRDefault="001F7777" w:rsidP="00EB7926">
      <w:hyperlink r:id="rId5" w:history="1">
        <w:r w:rsidRPr="001F7777">
          <w:rPr>
            <w:rStyle w:val="Hyperlink"/>
          </w:rPr>
          <w:t>Polygon - Geometry Calculator</w:t>
        </w:r>
      </w:hyperlink>
    </w:p>
    <w:p w14:paraId="4226F0CA" w14:textId="3981F773" w:rsidR="00EB7926" w:rsidRDefault="00EB7926" w:rsidP="00EB7926">
      <w:hyperlink r:id="rId6" w:history="1">
        <w:r w:rsidRPr="00EB7926">
          <w:rPr>
            <w:rStyle w:val="Hyperlink"/>
          </w:rPr>
          <w:t>Forts (U.S. National Park Service)</w:t>
        </w:r>
      </w:hyperlink>
    </w:p>
    <w:p w14:paraId="09881F53" w14:textId="3B8CEA39" w:rsidR="00EB7926" w:rsidRDefault="00EB7926" w:rsidP="00EB7926">
      <w:hyperlink r:id="rId7" w:history="1">
        <w:r w:rsidRPr="00EB7926">
          <w:rPr>
            <w:rStyle w:val="Hyperlink"/>
          </w:rPr>
          <w:t>Bastions - Castillo de San Marcos National Monument (U.S. National Park Service)</w:t>
        </w:r>
      </w:hyperlink>
    </w:p>
    <w:p w14:paraId="1359E401" w14:textId="0784726C" w:rsidR="00EB7926" w:rsidRDefault="00EB7926" w:rsidP="00EB7926">
      <w:hyperlink r:id="rId8" w:history="1">
        <w:r w:rsidRPr="00EB7926">
          <w:rPr>
            <w:rStyle w:val="Hyperlink"/>
          </w:rPr>
          <w:t xml:space="preserve">The Anatomy of </w:t>
        </w:r>
        <w:proofErr w:type="gramStart"/>
        <w:r w:rsidRPr="00EB7926">
          <w:rPr>
            <w:rStyle w:val="Hyperlink"/>
          </w:rPr>
          <w:t>A</w:t>
        </w:r>
        <w:proofErr w:type="gramEnd"/>
        <w:r w:rsidRPr="00EB7926">
          <w:rPr>
            <w:rStyle w:val="Hyperlink"/>
          </w:rPr>
          <w:t xml:space="preserve"> Fort (U.S. National Park Service)</w:t>
        </w:r>
      </w:hyperlink>
    </w:p>
    <w:p w14:paraId="044F4F0D" w14:textId="5DF552EC" w:rsidR="00EB7926" w:rsidRDefault="00EB7926" w:rsidP="00EB7926">
      <w:hyperlink r:id="rId9" w:history="1">
        <w:r w:rsidRPr="00EB7926">
          <w:rPr>
            <w:rStyle w:val="Hyperlink"/>
          </w:rPr>
          <w:t>DC's Civil War Earthworks (U.S. National Park Service)</w:t>
        </w:r>
      </w:hyperlink>
    </w:p>
    <w:p w14:paraId="576C6F56" w14:textId="77777777" w:rsidR="00EB7926" w:rsidRDefault="00EB7926" w:rsidP="00EB7926"/>
    <w:p w14:paraId="61CB805A" w14:textId="77777777" w:rsidR="0004338B" w:rsidRDefault="0004338B" w:rsidP="0004338B"/>
    <w:sectPr w:rsidR="00043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0631"/>
    <w:multiLevelType w:val="hybridMultilevel"/>
    <w:tmpl w:val="746CE0C8"/>
    <w:lvl w:ilvl="0" w:tplc="B9ACAC5E">
      <w:start w:val="3"/>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8705BE"/>
    <w:multiLevelType w:val="hybridMultilevel"/>
    <w:tmpl w:val="E14A6882"/>
    <w:lvl w:ilvl="0" w:tplc="413C197C">
      <w:start w:val="1"/>
      <w:numFmt w:val="decimal"/>
      <w:lvlText w:val="%1."/>
      <w:lvlJc w:val="left"/>
      <w:pPr>
        <w:ind w:left="1080" w:hanging="360"/>
      </w:pPr>
    </w:lvl>
    <w:lvl w:ilvl="1" w:tplc="3294CA2A">
      <w:start w:val="1"/>
      <w:numFmt w:val="lowerLetter"/>
      <w:lvlText w:val="%2."/>
      <w:lvlJc w:val="left"/>
      <w:pPr>
        <w:ind w:left="1800" w:hanging="360"/>
      </w:pPr>
    </w:lvl>
    <w:lvl w:ilvl="2" w:tplc="3BF45382">
      <w:start w:val="1"/>
      <w:numFmt w:val="bullet"/>
      <w:lvlText w:val=""/>
      <w:lvlJc w:val="left"/>
      <w:pPr>
        <w:ind w:left="360" w:hanging="360"/>
      </w:pPr>
      <w:rPr>
        <w:rFonts w:ascii="Symbol" w:hAnsi="Symbol" w:hint="default"/>
      </w:rPr>
    </w:lvl>
    <w:lvl w:ilvl="3" w:tplc="1444F564">
      <w:start w:val="1"/>
      <w:numFmt w:val="bullet"/>
      <w:lvlText w:val=""/>
      <w:lvlJc w:val="left"/>
      <w:pPr>
        <w:ind w:left="360" w:hanging="360"/>
      </w:pPr>
      <w:rPr>
        <w:rFonts w:ascii="Symbol" w:hAnsi="Symbol" w:hint="default"/>
      </w:rPr>
    </w:lvl>
    <w:lvl w:ilvl="4" w:tplc="A47E1E58">
      <w:start w:val="1"/>
      <w:numFmt w:val="bullet"/>
      <w:lvlText w:val=""/>
      <w:lvlJc w:val="left"/>
      <w:pPr>
        <w:ind w:left="360" w:hanging="360"/>
      </w:pPr>
      <w:rPr>
        <w:rFonts w:ascii="Symbol" w:hAnsi="Symbol" w:hint="default"/>
      </w:rPr>
    </w:lvl>
    <w:lvl w:ilvl="5" w:tplc="76ECA10C">
      <w:start w:val="1"/>
      <w:numFmt w:val="lowerRoman"/>
      <w:lvlText w:val="%6."/>
      <w:lvlJc w:val="right"/>
      <w:pPr>
        <w:ind w:left="4680" w:hanging="180"/>
      </w:pPr>
    </w:lvl>
    <w:lvl w:ilvl="6" w:tplc="E65E2F44" w:tentative="1">
      <w:start w:val="1"/>
      <w:numFmt w:val="decimal"/>
      <w:lvlText w:val="%7."/>
      <w:lvlJc w:val="left"/>
      <w:pPr>
        <w:ind w:left="5400" w:hanging="360"/>
      </w:pPr>
    </w:lvl>
    <w:lvl w:ilvl="7" w:tplc="A1500BB6" w:tentative="1">
      <w:start w:val="1"/>
      <w:numFmt w:val="lowerLetter"/>
      <w:lvlText w:val="%8."/>
      <w:lvlJc w:val="left"/>
      <w:pPr>
        <w:ind w:left="6120" w:hanging="360"/>
      </w:pPr>
    </w:lvl>
    <w:lvl w:ilvl="8" w:tplc="9D5C7C1A" w:tentative="1">
      <w:start w:val="1"/>
      <w:numFmt w:val="lowerRoman"/>
      <w:lvlText w:val="%9."/>
      <w:lvlJc w:val="right"/>
      <w:pPr>
        <w:ind w:left="6840" w:hanging="180"/>
      </w:pPr>
    </w:lvl>
  </w:abstractNum>
  <w:abstractNum w:abstractNumId="2" w15:restartNumberingAfterBreak="0">
    <w:nsid w:val="093735DB"/>
    <w:multiLevelType w:val="hybridMultilevel"/>
    <w:tmpl w:val="87E25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932A1"/>
    <w:multiLevelType w:val="hybridMultilevel"/>
    <w:tmpl w:val="DB46BE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C0A5F"/>
    <w:multiLevelType w:val="hybridMultilevel"/>
    <w:tmpl w:val="F9B66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B5D6A"/>
    <w:multiLevelType w:val="hybridMultilevel"/>
    <w:tmpl w:val="06040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AE3D72"/>
    <w:multiLevelType w:val="hybridMultilevel"/>
    <w:tmpl w:val="E57A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93FC0"/>
    <w:multiLevelType w:val="hybridMultilevel"/>
    <w:tmpl w:val="FFFFFFFF"/>
    <w:lvl w:ilvl="0" w:tplc="5E320980">
      <w:start w:val="1"/>
      <w:numFmt w:val="bullet"/>
      <w:lvlText w:val=""/>
      <w:lvlJc w:val="left"/>
      <w:pPr>
        <w:ind w:left="720" w:hanging="360"/>
      </w:pPr>
      <w:rPr>
        <w:rFonts w:ascii="Symbol" w:hAnsi="Symbol" w:hint="default"/>
      </w:rPr>
    </w:lvl>
    <w:lvl w:ilvl="1" w:tplc="B7F60528">
      <w:start w:val="1"/>
      <w:numFmt w:val="bullet"/>
      <w:lvlText w:val="o"/>
      <w:lvlJc w:val="left"/>
      <w:pPr>
        <w:ind w:left="1440" w:hanging="360"/>
      </w:pPr>
      <w:rPr>
        <w:rFonts w:ascii="Courier New" w:hAnsi="Courier New" w:hint="default"/>
      </w:rPr>
    </w:lvl>
    <w:lvl w:ilvl="2" w:tplc="1DB028B2">
      <w:start w:val="1"/>
      <w:numFmt w:val="bullet"/>
      <w:lvlText w:val=""/>
      <w:lvlJc w:val="left"/>
      <w:pPr>
        <w:ind w:left="2160" w:hanging="360"/>
      </w:pPr>
      <w:rPr>
        <w:rFonts w:ascii="Wingdings" w:hAnsi="Wingdings" w:hint="default"/>
      </w:rPr>
    </w:lvl>
    <w:lvl w:ilvl="3" w:tplc="956AAF98">
      <w:start w:val="1"/>
      <w:numFmt w:val="bullet"/>
      <w:lvlText w:val=""/>
      <w:lvlJc w:val="left"/>
      <w:pPr>
        <w:ind w:left="2880" w:hanging="360"/>
      </w:pPr>
      <w:rPr>
        <w:rFonts w:ascii="Symbol" w:hAnsi="Symbol" w:hint="default"/>
      </w:rPr>
    </w:lvl>
    <w:lvl w:ilvl="4" w:tplc="0D002E88">
      <w:start w:val="1"/>
      <w:numFmt w:val="bullet"/>
      <w:lvlText w:val="o"/>
      <w:lvlJc w:val="left"/>
      <w:pPr>
        <w:ind w:left="3600" w:hanging="360"/>
      </w:pPr>
      <w:rPr>
        <w:rFonts w:ascii="Courier New" w:hAnsi="Courier New" w:hint="default"/>
      </w:rPr>
    </w:lvl>
    <w:lvl w:ilvl="5" w:tplc="7F80CB48">
      <w:start w:val="1"/>
      <w:numFmt w:val="bullet"/>
      <w:lvlText w:val=""/>
      <w:lvlJc w:val="left"/>
      <w:pPr>
        <w:ind w:left="4320" w:hanging="360"/>
      </w:pPr>
      <w:rPr>
        <w:rFonts w:ascii="Wingdings" w:hAnsi="Wingdings" w:hint="default"/>
      </w:rPr>
    </w:lvl>
    <w:lvl w:ilvl="6" w:tplc="FE42CB56">
      <w:start w:val="1"/>
      <w:numFmt w:val="bullet"/>
      <w:lvlText w:val=""/>
      <w:lvlJc w:val="left"/>
      <w:pPr>
        <w:ind w:left="5040" w:hanging="360"/>
      </w:pPr>
      <w:rPr>
        <w:rFonts w:ascii="Symbol" w:hAnsi="Symbol" w:hint="default"/>
      </w:rPr>
    </w:lvl>
    <w:lvl w:ilvl="7" w:tplc="1D4C2C18">
      <w:start w:val="1"/>
      <w:numFmt w:val="bullet"/>
      <w:lvlText w:val="o"/>
      <w:lvlJc w:val="left"/>
      <w:pPr>
        <w:ind w:left="5760" w:hanging="360"/>
      </w:pPr>
      <w:rPr>
        <w:rFonts w:ascii="Courier New" w:hAnsi="Courier New" w:hint="default"/>
      </w:rPr>
    </w:lvl>
    <w:lvl w:ilvl="8" w:tplc="F27C0F4E">
      <w:start w:val="1"/>
      <w:numFmt w:val="bullet"/>
      <w:lvlText w:val=""/>
      <w:lvlJc w:val="left"/>
      <w:pPr>
        <w:ind w:left="6480" w:hanging="360"/>
      </w:pPr>
      <w:rPr>
        <w:rFonts w:ascii="Wingdings" w:hAnsi="Wingdings" w:hint="default"/>
      </w:rPr>
    </w:lvl>
  </w:abstractNum>
  <w:abstractNum w:abstractNumId="8" w15:restartNumberingAfterBreak="0">
    <w:nsid w:val="553F2054"/>
    <w:multiLevelType w:val="hybridMultilevel"/>
    <w:tmpl w:val="CFB61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8F7237"/>
    <w:multiLevelType w:val="hybridMultilevel"/>
    <w:tmpl w:val="B45E10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5E2954"/>
    <w:multiLevelType w:val="hybridMultilevel"/>
    <w:tmpl w:val="5E9E3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7F78AA"/>
    <w:multiLevelType w:val="hybridMultilevel"/>
    <w:tmpl w:val="E7D0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CB4155"/>
    <w:multiLevelType w:val="hybridMultilevel"/>
    <w:tmpl w:val="71403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115770"/>
    <w:multiLevelType w:val="hybridMultilevel"/>
    <w:tmpl w:val="3948D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8D03A0"/>
    <w:multiLevelType w:val="hybridMultilevel"/>
    <w:tmpl w:val="443AF60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F16606C"/>
    <w:multiLevelType w:val="hybridMultilevel"/>
    <w:tmpl w:val="BD42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489C1D"/>
    <w:multiLevelType w:val="hybridMultilevel"/>
    <w:tmpl w:val="FFFFFFFF"/>
    <w:lvl w:ilvl="0" w:tplc="9670C67C">
      <w:start w:val="1"/>
      <w:numFmt w:val="decimal"/>
      <w:lvlText w:val="%1."/>
      <w:lvlJc w:val="left"/>
      <w:pPr>
        <w:ind w:left="1080" w:hanging="360"/>
      </w:pPr>
    </w:lvl>
    <w:lvl w:ilvl="1" w:tplc="FADC6EF0">
      <w:start w:val="1"/>
      <w:numFmt w:val="lowerLetter"/>
      <w:lvlText w:val="%2."/>
      <w:lvlJc w:val="left"/>
      <w:pPr>
        <w:ind w:left="1800" w:hanging="360"/>
      </w:pPr>
    </w:lvl>
    <w:lvl w:ilvl="2" w:tplc="4B44FCB8">
      <w:start w:val="1"/>
      <w:numFmt w:val="lowerRoman"/>
      <w:lvlText w:val="%3."/>
      <w:lvlJc w:val="right"/>
      <w:pPr>
        <w:ind w:left="2520" w:hanging="180"/>
      </w:pPr>
    </w:lvl>
    <w:lvl w:ilvl="3" w:tplc="B40A5ED6">
      <w:start w:val="1"/>
      <w:numFmt w:val="decimal"/>
      <w:lvlText w:val="%4."/>
      <w:lvlJc w:val="left"/>
      <w:pPr>
        <w:ind w:left="3240" w:hanging="360"/>
      </w:pPr>
    </w:lvl>
    <w:lvl w:ilvl="4" w:tplc="93B63642">
      <w:start w:val="1"/>
      <w:numFmt w:val="lowerLetter"/>
      <w:lvlText w:val="%5."/>
      <w:lvlJc w:val="left"/>
      <w:pPr>
        <w:ind w:left="3960" w:hanging="360"/>
      </w:pPr>
    </w:lvl>
    <w:lvl w:ilvl="5" w:tplc="C8FE44EA">
      <w:start w:val="1"/>
      <w:numFmt w:val="lowerRoman"/>
      <w:lvlText w:val="%6."/>
      <w:lvlJc w:val="right"/>
      <w:pPr>
        <w:ind w:left="4680" w:hanging="180"/>
      </w:pPr>
    </w:lvl>
    <w:lvl w:ilvl="6" w:tplc="48AED290">
      <w:start w:val="1"/>
      <w:numFmt w:val="decimal"/>
      <w:lvlText w:val="%7."/>
      <w:lvlJc w:val="left"/>
      <w:pPr>
        <w:ind w:left="5400" w:hanging="360"/>
      </w:pPr>
    </w:lvl>
    <w:lvl w:ilvl="7" w:tplc="58E49CA4">
      <w:start w:val="1"/>
      <w:numFmt w:val="lowerLetter"/>
      <w:lvlText w:val="%8."/>
      <w:lvlJc w:val="left"/>
      <w:pPr>
        <w:ind w:left="6120" w:hanging="360"/>
      </w:pPr>
    </w:lvl>
    <w:lvl w:ilvl="8" w:tplc="DE702F3E">
      <w:start w:val="1"/>
      <w:numFmt w:val="lowerRoman"/>
      <w:lvlText w:val="%9."/>
      <w:lvlJc w:val="right"/>
      <w:pPr>
        <w:ind w:left="6840" w:hanging="180"/>
      </w:pPr>
    </w:lvl>
  </w:abstractNum>
  <w:abstractNum w:abstractNumId="17" w15:restartNumberingAfterBreak="0">
    <w:nsid w:val="7BD86B7C"/>
    <w:multiLevelType w:val="hybridMultilevel"/>
    <w:tmpl w:val="AA8430D6"/>
    <w:lvl w:ilvl="0" w:tplc="85D4916A">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C0107C2"/>
    <w:multiLevelType w:val="hybridMultilevel"/>
    <w:tmpl w:val="93DA9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9382639">
    <w:abstractNumId w:val="7"/>
  </w:num>
  <w:num w:numId="2" w16cid:durableId="1749036744">
    <w:abstractNumId w:val="16"/>
  </w:num>
  <w:num w:numId="3" w16cid:durableId="1401711699">
    <w:abstractNumId w:val="1"/>
  </w:num>
  <w:num w:numId="4" w16cid:durableId="1865172535">
    <w:abstractNumId w:val="13"/>
  </w:num>
  <w:num w:numId="5" w16cid:durableId="451747001">
    <w:abstractNumId w:val="4"/>
  </w:num>
  <w:num w:numId="6" w16cid:durableId="473136041">
    <w:abstractNumId w:val="12"/>
  </w:num>
  <w:num w:numId="7" w16cid:durableId="1032534347">
    <w:abstractNumId w:val="5"/>
  </w:num>
  <w:num w:numId="8" w16cid:durableId="832380669">
    <w:abstractNumId w:val="2"/>
  </w:num>
  <w:num w:numId="9" w16cid:durableId="1136679929">
    <w:abstractNumId w:val="6"/>
  </w:num>
  <w:num w:numId="10" w16cid:durableId="849952897">
    <w:abstractNumId w:val="10"/>
  </w:num>
  <w:num w:numId="11" w16cid:durableId="221214493">
    <w:abstractNumId w:val="11"/>
  </w:num>
  <w:num w:numId="12" w16cid:durableId="492333993">
    <w:abstractNumId w:val="15"/>
  </w:num>
  <w:num w:numId="13" w16cid:durableId="983777850">
    <w:abstractNumId w:val="17"/>
  </w:num>
  <w:num w:numId="14" w16cid:durableId="1212107251">
    <w:abstractNumId w:val="14"/>
  </w:num>
  <w:num w:numId="15" w16cid:durableId="1756321223">
    <w:abstractNumId w:val="18"/>
  </w:num>
  <w:num w:numId="16" w16cid:durableId="1059011540">
    <w:abstractNumId w:val="0"/>
  </w:num>
  <w:num w:numId="17" w16cid:durableId="1615092874">
    <w:abstractNumId w:val="8"/>
  </w:num>
  <w:num w:numId="18" w16cid:durableId="1982541956">
    <w:abstractNumId w:val="3"/>
  </w:num>
  <w:num w:numId="19" w16cid:durableId="16287329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345"/>
    <w:rsid w:val="00002376"/>
    <w:rsid w:val="00005713"/>
    <w:rsid w:val="00005DB0"/>
    <w:rsid w:val="00006FF3"/>
    <w:rsid w:val="000072CE"/>
    <w:rsid w:val="0001587C"/>
    <w:rsid w:val="00021DBB"/>
    <w:rsid w:val="000234E6"/>
    <w:rsid w:val="000245A7"/>
    <w:rsid w:val="00024825"/>
    <w:rsid w:val="0003069A"/>
    <w:rsid w:val="00032549"/>
    <w:rsid w:val="0003296E"/>
    <w:rsid w:val="0004338B"/>
    <w:rsid w:val="00044431"/>
    <w:rsid w:val="00045B9F"/>
    <w:rsid w:val="00045DBE"/>
    <w:rsid w:val="00045E6A"/>
    <w:rsid w:val="00047CEF"/>
    <w:rsid w:val="000500C7"/>
    <w:rsid w:val="0005036A"/>
    <w:rsid w:val="00051D8D"/>
    <w:rsid w:val="00053365"/>
    <w:rsid w:val="000577B4"/>
    <w:rsid w:val="0006157A"/>
    <w:rsid w:val="00062391"/>
    <w:rsid w:val="00064C34"/>
    <w:rsid w:val="000663AA"/>
    <w:rsid w:val="00066A65"/>
    <w:rsid w:val="00066AF2"/>
    <w:rsid w:val="0007410F"/>
    <w:rsid w:val="00074E5F"/>
    <w:rsid w:val="000751DC"/>
    <w:rsid w:val="0007682F"/>
    <w:rsid w:val="0007772B"/>
    <w:rsid w:val="00077E57"/>
    <w:rsid w:val="00080731"/>
    <w:rsid w:val="00082B7B"/>
    <w:rsid w:val="00084B99"/>
    <w:rsid w:val="00084F6D"/>
    <w:rsid w:val="00085B95"/>
    <w:rsid w:val="0009063D"/>
    <w:rsid w:val="00091F73"/>
    <w:rsid w:val="00093EFF"/>
    <w:rsid w:val="000958E4"/>
    <w:rsid w:val="00097BBA"/>
    <w:rsid w:val="000A3993"/>
    <w:rsid w:val="000A4727"/>
    <w:rsid w:val="000A6D35"/>
    <w:rsid w:val="000A7310"/>
    <w:rsid w:val="000B0B99"/>
    <w:rsid w:val="000B3710"/>
    <w:rsid w:val="000B3E6A"/>
    <w:rsid w:val="000B4D96"/>
    <w:rsid w:val="000B78B4"/>
    <w:rsid w:val="000C08AF"/>
    <w:rsid w:val="000C580B"/>
    <w:rsid w:val="000C6290"/>
    <w:rsid w:val="000C7B6C"/>
    <w:rsid w:val="000D640C"/>
    <w:rsid w:val="000D6EFE"/>
    <w:rsid w:val="000D7D76"/>
    <w:rsid w:val="000E5BB1"/>
    <w:rsid w:val="000E5D2F"/>
    <w:rsid w:val="000E78F6"/>
    <w:rsid w:val="000F2C20"/>
    <w:rsid w:val="000F353B"/>
    <w:rsid w:val="000F5917"/>
    <w:rsid w:val="000F642B"/>
    <w:rsid w:val="00106CC5"/>
    <w:rsid w:val="00107E6A"/>
    <w:rsid w:val="00115167"/>
    <w:rsid w:val="00116124"/>
    <w:rsid w:val="001214E5"/>
    <w:rsid w:val="00121DF8"/>
    <w:rsid w:val="00122C1E"/>
    <w:rsid w:val="00123B1B"/>
    <w:rsid w:val="001245A1"/>
    <w:rsid w:val="00124CF8"/>
    <w:rsid w:val="00126337"/>
    <w:rsid w:val="0012764B"/>
    <w:rsid w:val="001330BA"/>
    <w:rsid w:val="001407C5"/>
    <w:rsid w:val="00141282"/>
    <w:rsid w:val="00142CF2"/>
    <w:rsid w:val="00143F4D"/>
    <w:rsid w:val="0014501D"/>
    <w:rsid w:val="00146F58"/>
    <w:rsid w:val="00151036"/>
    <w:rsid w:val="001513A4"/>
    <w:rsid w:val="00151741"/>
    <w:rsid w:val="00154B1A"/>
    <w:rsid w:val="001563D4"/>
    <w:rsid w:val="001600C8"/>
    <w:rsid w:val="00167DAD"/>
    <w:rsid w:val="00173AA9"/>
    <w:rsid w:val="001804B8"/>
    <w:rsid w:val="00180922"/>
    <w:rsid w:val="00180BCA"/>
    <w:rsid w:val="001817A9"/>
    <w:rsid w:val="001821E2"/>
    <w:rsid w:val="0018286D"/>
    <w:rsid w:val="00184463"/>
    <w:rsid w:val="00184758"/>
    <w:rsid w:val="001849A4"/>
    <w:rsid w:val="0018519F"/>
    <w:rsid w:val="001851C2"/>
    <w:rsid w:val="00187CDD"/>
    <w:rsid w:val="0019101D"/>
    <w:rsid w:val="00191640"/>
    <w:rsid w:val="00193814"/>
    <w:rsid w:val="00193BCB"/>
    <w:rsid w:val="00197E13"/>
    <w:rsid w:val="001A0FC6"/>
    <w:rsid w:val="001A1C0C"/>
    <w:rsid w:val="001A3001"/>
    <w:rsid w:val="001A3331"/>
    <w:rsid w:val="001A4397"/>
    <w:rsid w:val="001B0A27"/>
    <w:rsid w:val="001B37B3"/>
    <w:rsid w:val="001B613D"/>
    <w:rsid w:val="001B71D2"/>
    <w:rsid w:val="001B7EB4"/>
    <w:rsid w:val="001C01FB"/>
    <w:rsid w:val="001C0472"/>
    <w:rsid w:val="001C1EF2"/>
    <w:rsid w:val="001C2FB2"/>
    <w:rsid w:val="001C3D15"/>
    <w:rsid w:val="001C4EB5"/>
    <w:rsid w:val="001C51AE"/>
    <w:rsid w:val="001D08A8"/>
    <w:rsid w:val="001D160A"/>
    <w:rsid w:val="001D356F"/>
    <w:rsid w:val="001D3B71"/>
    <w:rsid w:val="001D507F"/>
    <w:rsid w:val="001D62CD"/>
    <w:rsid w:val="001D6A3E"/>
    <w:rsid w:val="001E098B"/>
    <w:rsid w:val="001E1753"/>
    <w:rsid w:val="001E24FF"/>
    <w:rsid w:val="001E47CA"/>
    <w:rsid w:val="001E57A5"/>
    <w:rsid w:val="001E59F1"/>
    <w:rsid w:val="001E7581"/>
    <w:rsid w:val="001E775A"/>
    <w:rsid w:val="001F0AEB"/>
    <w:rsid w:val="001F1D47"/>
    <w:rsid w:val="001F2660"/>
    <w:rsid w:val="001F2D31"/>
    <w:rsid w:val="001F4845"/>
    <w:rsid w:val="001F636D"/>
    <w:rsid w:val="001F7777"/>
    <w:rsid w:val="001F7EF8"/>
    <w:rsid w:val="002024FC"/>
    <w:rsid w:val="0020297A"/>
    <w:rsid w:val="00202F42"/>
    <w:rsid w:val="0020647D"/>
    <w:rsid w:val="00207CA8"/>
    <w:rsid w:val="002100CB"/>
    <w:rsid w:val="00210343"/>
    <w:rsid w:val="00211916"/>
    <w:rsid w:val="0021518F"/>
    <w:rsid w:val="00215C8F"/>
    <w:rsid w:val="00221E03"/>
    <w:rsid w:val="002232D6"/>
    <w:rsid w:val="00223AFD"/>
    <w:rsid w:val="00224548"/>
    <w:rsid w:val="002267F9"/>
    <w:rsid w:val="00226BB5"/>
    <w:rsid w:val="00230927"/>
    <w:rsid w:val="00233D74"/>
    <w:rsid w:val="002346BB"/>
    <w:rsid w:val="002401BF"/>
    <w:rsid w:val="00241C3A"/>
    <w:rsid w:val="0024249A"/>
    <w:rsid w:val="00242635"/>
    <w:rsid w:val="002426A0"/>
    <w:rsid w:val="002547DB"/>
    <w:rsid w:val="00256FA1"/>
    <w:rsid w:val="00257B85"/>
    <w:rsid w:val="0026190B"/>
    <w:rsid w:val="0026234B"/>
    <w:rsid w:val="00263587"/>
    <w:rsid w:val="00264399"/>
    <w:rsid w:val="002650EB"/>
    <w:rsid w:val="002656E0"/>
    <w:rsid w:val="002703FC"/>
    <w:rsid w:val="00272152"/>
    <w:rsid w:val="002721DF"/>
    <w:rsid w:val="00272FC8"/>
    <w:rsid w:val="002740AA"/>
    <w:rsid w:val="0027667C"/>
    <w:rsid w:val="002767A3"/>
    <w:rsid w:val="00276D2F"/>
    <w:rsid w:val="00280F68"/>
    <w:rsid w:val="0028133D"/>
    <w:rsid w:val="00281A2F"/>
    <w:rsid w:val="002836F9"/>
    <w:rsid w:val="00285DE3"/>
    <w:rsid w:val="00287E16"/>
    <w:rsid w:val="00290733"/>
    <w:rsid w:val="0029075E"/>
    <w:rsid w:val="00290D55"/>
    <w:rsid w:val="00291CD3"/>
    <w:rsid w:val="00291DA1"/>
    <w:rsid w:val="00291DFB"/>
    <w:rsid w:val="002928B2"/>
    <w:rsid w:val="00295275"/>
    <w:rsid w:val="002A1B54"/>
    <w:rsid w:val="002A4690"/>
    <w:rsid w:val="002A48A1"/>
    <w:rsid w:val="002A7869"/>
    <w:rsid w:val="002B031D"/>
    <w:rsid w:val="002B2101"/>
    <w:rsid w:val="002B3225"/>
    <w:rsid w:val="002B547D"/>
    <w:rsid w:val="002B5F61"/>
    <w:rsid w:val="002C0777"/>
    <w:rsid w:val="002C0A06"/>
    <w:rsid w:val="002C5A84"/>
    <w:rsid w:val="002C6EE5"/>
    <w:rsid w:val="002C7FDD"/>
    <w:rsid w:val="002D0B91"/>
    <w:rsid w:val="002D299B"/>
    <w:rsid w:val="002D370C"/>
    <w:rsid w:val="002D4E42"/>
    <w:rsid w:val="002D4FCF"/>
    <w:rsid w:val="002D57C1"/>
    <w:rsid w:val="002D698A"/>
    <w:rsid w:val="002D77C4"/>
    <w:rsid w:val="002DDF00"/>
    <w:rsid w:val="002E0C79"/>
    <w:rsid w:val="002E1FFA"/>
    <w:rsid w:val="002E615D"/>
    <w:rsid w:val="002E72F1"/>
    <w:rsid w:val="002F1942"/>
    <w:rsid w:val="002F2066"/>
    <w:rsid w:val="002F3722"/>
    <w:rsid w:val="002F4DBA"/>
    <w:rsid w:val="002F6DCA"/>
    <w:rsid w:val="003004C9"/>
    <w:rsid w:val="00300E5C"/>
    <w:rsid w:val="00301048"/>
    <w:rsid w:val="003011C1"/>
    <w:rsid w:val="0030540C"/>
    <w:rsid w:val="003160A4"/>
    <w:rsid w:val="00316EC7"/>
    <w:rsid w:val="0031792E"/>
    <w:rsid w:val="00320E83"/>
    <w:rsid w:val="003235C9"/>
    <w:rsid w:val="00327F05"/>
    <w:rsid w:val="00335C34"/>
    <w:rsid w:val="003439AF"/>
    <w:rsid w:val="003461E8"/>
    <w:rsid w:val="00351239"/>
    <w:rsid w:val="003520EE"/>
    <w:rsid w:val="0035361B"/>
    <w:rsid w:val="00357D6E"/>
    <w:rsid w:val="00360112"/>
    <w:rsid w:val="00360DF0"/>
    <w:rsid w:val="00364EA6"/>
    <w:rsid w:val="0036504E"/>
    <w:rsid w:val="0036509B"/>
    <w:rsid w:val="00367CAA"/>
    <w:rsid w:val="0037026C"/>
    <w:rsid w:val="00370BE9"/>
    <w:rsid w:val="00372056"/>
    <w:rsid w:val="00374756"/>
    <w:rsid w:val="00375ADA"/>
    <w:rsid w:val="00380BCD"/>
    <w:rsid w:val="00380FF0"/>
    <w:rsid w:val="0038118A"/>
    <w:rsid w:val="0038160F"/>
    <w:rsid w:val="003823B5"/>
    <w:rsid w:val="00383318"/>
    <w:rsid w:val="003844FE"/>
    <w:rsid w:val="00384EF9"/>
    <w:rsid w:val="003858D7"/>
    <w:rsid w:val="00390D2B"/>
    <w:rsid w:val="00392DDE"/>
    <w:rsid w:val="003941AC"/>
    <w:rsid w:val="00396C93"/>
    <w:rsid w:val="00397E4B"/>
    <w:rsid w:val="003A1270"/>
    <w:rsid w:val="003A2059"/>
    <w:rsid w:val="003A22E0"/>
    <w:rsid w:val="003A31F2"/>
    <w:rsid w:val="003A4BA5"/>
    <w:rsid w:val="003A4C63"/>
    <w:rsid w:val="003A5AE6"/>
    <w:rsid w:val="003A6E2B"/>
    <w:rsid w:val="003B1F99"/>
    <w:rsid w:val="003B2396"/>
    <w:rsid w:val="003B25A8"/>
    <w:rsid w:val="003B30B8"/>
    <w:rsid w:val="003B53FD"/>
    <w:rsid w:val="003B572C"/>
    <w:rsid w:val="003B58F7"/>
    <w:rsid w:val="003B6F0A"/>
    <w:rsid w:val="003C1211"/>
    <w:rsid w:val="003C151A"/>
    <w:rsid w:val="003C3039"/>
    <w:rsid w:val="003C4080"/>
    <w:rsid w:val="003C5826"/>
    <w:rsid w:val="003C6714"/>
    <w:rsid w:val="003D0FEA"/>
    <w:rsid w:val="003D7DDD"/>
    <w:rsid w:val="003E1680"/>
    <w:rsid w:val="003E44A8"/>
    <w:rsid w:val="003E5DFE"/>
    <w:rsid w:val="003F0A85"/>
    <w:rsid w:val="003F0D2C"/>
    <w:rsid w:val="003F29E2"/>
    <w:rsid w:val="003F4B77"/>
    <w:rsid w:val="003F5E8F"/>
    <w:rsid w:val="003F608F"/>
    <w:rsid w:val="0040182E"/>
    <w:rsid w:val="0040272B"/>
    <w:rsid w:val="0040328E"/>
    <w:rsid w:val="00404E89"/>
    <w:rsid w:val="0040768F"/>
    <w:rsid w:val="0041158A"/>
    <w:rsid w:val="00411C43"/>
    <w:rsid w:val="00411E5D"/>
    <w:rsid w:val="00413BD5"/>
    <w:rsid w:val="0041514D"/>
    <w:rsid w:val="00415EFD"/>
    <w:rsid w:val="00420504"/>
    <w:rsid w:val="00422D7F"/>
    <w:rsid w:val="0042479D"/>
    <w:rsid w:val="00425069"/>
    <w:rsid w:val="00426947"/>
    <w:rsid w:val="004330EC"/>
    <w:rsid w:val="00433795"/>
    <w:rsid w:val="00435B42"/>
    <w:rsid w:val="00435FFC"/>
    <w:rsid w:val="00437EC5"/>
    <w:rsid w:val="00441B20"/>
    <w:rsid w:val="00443702"/>
    <w:rsid w:val="004442A1"/>
    <w:rsid w:val="00445819"/>
    <w:rsid w:val="004458DB"/>
    <w:rsid w:val="004475C9"/>
    <w:rsid w:val="0045285F"/>
    <w:rsid w:val="00452FE6"/>
    <w:rsid w:val="00453640"/>
    <w:rsid w:val="00453D32"/>
    <w:rsid w:val="00454F63"/>
    <w:rsid w:val="004560C1"/>
    <w:rsid w:val="00456C14"/>
    <w:rsid w:val="004570A2"/>
    <w:rsid w:val="0045712C"/>
    <w:rsid w:val="00457A1D"/>
    <w:rsid w:val="00466EDD"/>
    <w:rsid w:val="00466FB4"/>
    <w:rsid w:val="004709EA"/>
    <w:rsid w:val="00471669"/>
    <w:rsid w:val="00471863"/>
    <w:rsid w:val="00474253"/>
    <w:rsid w:val="00474999"/>
    <w:rsid w:val="004752E7"/>
    <w:rsid w:val="0047754A"/>
    <w:rsid w:val="004779B8"/>
    <w:rsid w:val="00482739"/>
    <w:rsid w:val="00484940"/>
    <w:rsid w:val="00490FBD"/>
    <w:rsid w:val="0049281E"/>
    <w:rsid w:val="00493B51"/>
    <w:rsid w:val="00495067"/>
    <w:rsid w:val="00495074"/>
    <w:rsid w:val="0049511B"/>
    <w:rsid w:val="00496A71"/>
    <w:rsid w:val="00497091"/>
    <w:rsid w:val="004B4A41"/>
    <w:rsid w:val="004B5868"/>
    <w:rsid w:val="004B6859"/>
    <w:rsid w:val="004B757C"/>
    <w:rsid w:val="004C04C5"/>
    <w:rsid w:val="004C45FF"/>
    <w:rsid w:val="004C5C3C"/>
    <w:rsid w:val="004D1807"/>
    <w:rsid w:val="004D2AA2"/>
    <w:rsid w:val="004D325D"/>
    <w:rsid w:val="004D4E02"/>
    <w:rsid w:val="004D5331"/>
    <w:rsid w:val="004D6197"/>
    <w:rsid w:val="004E1976"/>
    <w:rsid w:val="004E2E45"/>
    <w:rsid w:val="004E789E"/>
    <w:rsid w:val="004F04E0"/>
    <w:rsid w:val="004F0CBA"/>
    <w:rsid w:val="004F16A6"/>
    <w:rsid w:val="004F2A11"/>
    <w:rsid w:val="004F2D68"/>
    <w:rsid w:val="004F3ACA"/>
    <w:rsid w:val="004FAA7C"/>
    <w:rsid w:val="005015EB"/>
    <w:rsid w:val="0050377E"/>
    <w:rsid w:val="00506665"/>
    <w:rsid w:val="00507AF3"/>
    <w:rsid w:val="00511990"/>
    <w:rsid w:val="00513A66"/>
    <w:rsid w:val="00514A5B"/>
    <w:rsid w:val="005164EC"/>
    <w:rsid w:val="00517330"/>
    <w:rsid w:val="00517DD2"/>
    <w:rsid w:val="00521746"/>
    <w:rsid w:val="00524E92"/>
    <w:rsid w:val="00526F95"/>
    <w:rsid w:val="00527E0B"/>
    <w:rsid w:val="00530A93"/>
    <w:rsid w:val="00531B81"/>
    <w:rsid w:val="00533606"/>
    <w:rsid w:val="00534129"/>
    <w:rsid w:val="00534D33"/>
    <w:rsid w:val="00535FD8"/>
    <w:rsid w:val="00536066"/>
    <w:rsid w:val="00537FD4"/>
    <w:rsid w:val="00543A37"/>
    <w:rsid w:val="00543F40"/>
    <w:rsid w:val="005441E5"/>
    <w:rsid w:val="00547438"/>
    <w:rsid w:val="005518A5"/>
    <w:rsid w:val="00553A84"/>
    <w:rsid w:val="00554C77"/>
    <w:rsid w:val="00556328"/>
    <w:rsid w:val="00557272"/>
    <w:rsid w:val="00561AFD"/>
    <w:rsid w:val="00562133"/>
    <w:rsid w:val="00564FAE"/>
    <w:rsid w:val="005650AF"/>
    <w:rsid w:val="005663C6"/>
    <w:rsid w:val="005665F6"/>
    <w:rsid w:val="0056717C"/>
    <w:rsid w:val="005727F7"/>
    <w:rsid w:val="00582585"/>
    <w:rsid w:val="005842B6"/>
    <w:rsid w:val="005912FC"/>
    <w:rsid w:val="005916A4"/>
    <w:rsid w:val="00591C33"/>
    <w:rsid w:val="00592B8D"/>
    <w:rsid w:val="00593E95"/>
    <w:rsid w:val="005947D4"/>
    <w:rsid w:val="00597545"/>
    <w:rsid w:val="00597F29"/>
    <w:rsid w:val="005A3DCE"/>
    <w:rsid w:val="005A473D"/>
    <w:rsid w:val="005A6A37"/>
    <w:rsid w:val="005B0A0B"/>
    <w:rsid w:val="005B3A57"/>
    <w:rsid w:val="005B4893"/>
    <w:rsid w:val="005B5444"/>
    <w:rsid w:val="005B5A0E"/>
    <w:rsid w:val="005B6EBD"/>
    <w:rsid w:val="005B75E6"/>
    <w:rsid w:val="005C0315"/>
    <w:rsid w:val="005D0035"/>
    <w:rsid w:val="005D006C"/>
    <w:rsid w:val="005D28C8"/>
    <w:rsid w:val="005D3ADE"/>
    <w:rsid w:val="005D5E07"/>
    <w:rsid w:val="005E0669"/>
    <w:rsid w:val="005E2903"/>
    <w:rsid w:val="005E29DD"/>
    <w:rsid w:val="005E3706"/>
    <w:rsid w:val="005F07C7"/>
    <w:rsid w:val="005F3764"/>
    <w:rsid w:val="005F4110"/>
    <w:rsid w:val="005F4F35"/>
    <w:rsid w:val="005F6243"/>
    <w:rsid w:val="005F6E1C"/>
    <w:rsid w:val="005F6E83"/>
    <w:rsid w:val="005F7B13"/>
    <w:rsid w:val="0060138D"/>
    <w:rsid w:val="00602D19"/>
    <w:rsid w:val="006050C9"/>
    <w:rsid w:val="00606678"/>
    <w:rsid w:val="0060725D"/>
    <w:rsid w:val="00610376"/>
    <w:rsid w:val="00610D0E"/>
    <w:rsid w:val="006140C5"/>
    <w:rsid w:val="0061411D"/>
    <w:rsid w:val="00614FF5"/>
    <w:rsid w:val="0061541D"/>
    <w:rsid w:val="006170E8"/>
    <w:rsid w:val="006202C1"/>
    <w:rsid w:val="00620324"/>
    <w:rsid w:val="006207D2"/>
    <w:rsid w:val="0062182B"/>
    <w:rsid w:val="006221E9"/>
    <w:rsid w:val="00623344"/>
    <w:rsid w:val="0062349B"/>
    <w:rsid w:val="00623530"/>
    <w:rsid w:val="006241FD"/>
    <w:rsid w:val="00630238"/>
    <w:rsid w:val="00630540"/>
    <w:rsid w:val="006310BC"/>
    <w:rsid w:val="00631FC0"/>
    <w:rsid w:val="00632078"/>
    <w:rsid w:val="00632460"/>
    <w:rsid w:val="006332A2"/>
    <w:rsid w:val="00634EF4"/>
    <w:rsid w:val="00636F0E"/>
    <w:rsid w:val="0063787E"/>
    <w:rsid w:val="006427D1"/>
    <w:rsid w:val="00646FB0"/>
    <w:rsid w:val="00650E44"/>
    <w:rsid w:val="00652469"/>
    <w:rsid w:val="0065319D"/>
    <w:rsid w:val="00656377"/>
    <w:rsid w:val="00664056"/>
    <w:rsid w:val="0066443A"/>
    <w:rsid w:val="00664CD4"/>
    <w:rsid w:val="00664F07"/>
    <w:rsid w:val="00665497"/>
    <w:rsid w:val="00667F52"/>
    <w:rsid w:val="00671F5B"/>
    <w:rsid w:val="00675123"/>
    <w:rsid w:val="006760E7"/>
    <w:rsid w:val="006773F9"/>
    <w:rsid w:val="00684D1A"/>
    <w:rsid w:val="00684F1A"/>
    <w:rsid w:val="0068539E"/>
    <w:rsid w:val="00691436"/>
    <w:rsid w:val="00692F5B"/>
    <w:rsid w:val="00693123"/>
    <w:rsid w:val="006933F8"/>
    <w:rsid w:val="0069580A"/>
    <w:rsid w:val="006A4165"/>
    <w:rsid w:val="006A4ABE"/>
    <w:rsid w:val="006A5ACE"/>
    <w:rsid w:val="006A5E23"/>
    <w:rsid w:val="006A5ECA"/>
    <w:rsid w:val="006B3008"/>
    <w:rsid w:val="006B5732"/>
    <w:rsid w:val="006C13D7"/>
    <w:rsid w:val="006C3B4E"/>
    <w:rsid w:val="006C4594"/>
    <w:rsid w:val="006C5008"/>
    <w:rsid w:val="006C6456"/>
    <w:rsid w:val="006C732A"/>
    <w:rsid w:val="006D05B8"/>
    <w:rsid w:val="006D0DBE"/>
    <w:rsid w:val="006D11C4"/>
    <w:rsid w:val="006D4B54"/>
    <w:rsid w:val="006D5353"/>
    <w:rsid w:val="006D5A48"/>
    <w:rsid w:val="006D72BB"/>
    <w:rsid w:val="006D7A78"/>
    <w:rsid w:val="006D7F58"/>
    <w:rsid w:val="006E096A"/>
    <w:rsid w:val="006F09AF"/>
    <w:rsid w:val="006F0DBE"/>
    <w:rsid w:val="006F1560"/>
    <w:rsid w:val="006F17EC"/>
    <w:rsid w:val="006F1C11"/>
    <w:rsid w:val="006F3F1C"/>
    <w:rsid w:val="006F758A"/>
    <w:rsid w:val="007008FD"/>
    <w:rsid w:val="00704E9E"/>
    <w:rsid w:val="00711047"/>
    <w:rsid w:val="00712ED6"/>
    <w:rsid w:val="0071411D"/>
    <w:rsid w:val="0071532F"/>
    <w:rsid w:val="0071641B"/>
    <w:rsid w:val="00716F09"/>
    <w:rsid w:val="007215E8"/>
    <w:rsid w:val="00722086"/>
    <w:rsid w:val="007225DC"/>
    <w:rsid w:val="00723D6D"/>
    <w:rsid w:val="00726BC7"/>
    <w:rsid w:val="0073098F"/>
    <w:rsid w:val="00731544"/>
    <w:rsid w:val="00731D4D"/>
    <w:rsid w:val="00732E31"/>
    <w:rsid w:val="00740C84"/>
    <w:rsid w:val="00741238"/>
    <w:rsid w:val="007479E1"/>
    <w:rsid w:val="007505AD"/>
    <w:rsid w:val="00750711"/>
    <w:rsid w:val="00752003"/>
    <w:rsid w:val="0075345B"/>
    <w:rsid w:val="00755851"/>
    <w:rsid w:val="00755CBB"/>
    <w:rsid w:val="00756E60"/>
    <w:rsid w:val="00757992"/>
    <w:rsid w:val="00763354"/>
    <w:rsid w:val="007712E9"/>
    <w:rsid w:val="00772F4D"/>
    <w:rsid w:val="007737E0"/>
    <w:rsid w:val="00776D77"/>
    <w:rsid w:val="00777F37"/>
    <w:rsid w:val="00781C88"/>
    <w:rsid w:val="007844FF"/>
    <w:rsid w:val="00784B4E"/>
    <w:rsid w:val="00786BCE"/>
    <w:rsid w:val="00790EE4"/>
    <w:rsid w:val="007913BC"/>
    <w:rsid w:val="0079154E"/>
    <w:rsid w:val="007932AB"/>
    <w:rsid w:val="00793351"/>
    <w:rsid w:val="00793A1E"/>
    <w:rsid w:val="00794352"/>
    <w:rsid w:val="00795ACD"/>
    <w:rsid w:val="0079763E"/>
    <w:rsid w:val="007A40D6"/>
    <w:rsid w:val="007A5527"/>
    <w:rsid w:val="007A66E2"/>
    <w:rsid w:val="007B4CEA"/>
    <w:rsid w:val="007B688D"/>
    <w:rsid w:val="007C31CD"/>
    <w:rsid w:val="007C3C93"/>
    <w:rsid w:val="007C5A77"/>
    <w:rsid w:val="007D00F0"/>
    <w:rsid w:val="007D06C5"/>
    <w:rsid w:val="007D06E7"/>
    <w:rsid w:val="007D0A61"/>
    <w:rsid w:val="007D27D4"/>
    <w:rsid w:val="007D345C"/>
    <w:rsid w:val="007D6832"/>
    <w:rsid w:val="007D778C"/>
    <w:rsid w:val="007D7E64"/>
    <w:rsid w:val="007E252B"/>
    <w:rsid w:val="007E403B"/>
    <w:rsid w:val="007E5B15"/>
    <w:rsid w:val="007E6FD0"/>
    <w:rsid w:val="007ED6C4"/>
    <w:rsid w:val="007F201B"/>
    <w:rsid w:val="007F2F10"/>
    <w:rsid w:val="007F35F8"/>
    <w:rsid w:val="007F58AE"/>
    <w:rsid w:val="007F651A"/>
    <w:rsid w:val="007F66EA"/>
    <w:rsid w:val="007F6D48"/>
    <w:rsid w:val="007F72BB"/>
    <w:rsid w:val="008056F4"/>
    <w:rsid w:val="008065BD"/>
    <w:rsid w:val="0080719A"/>
    <w:rsid w:val="00810345"/>
    <w:rsid w:val="00810BCE"/>
    <w:rsid w:val="00814405"/>
    <w:rsid w:val="00814FF5"/>
    <w:rsid w:val="00820042"/>
    <w:rsid w:val="00822B44"/>
    <w:rsid w:val="00823A71"/>
    <w:rsid w:val="00823ED8"/>
    <w:rsid w:val="00824379"/>
    <w:rsid w:val="008273E7"/>
    <w:rsid w:val="00827955"/>
    <w:rsid w:val="008302E1"/>
    <w:rsid w:val="008304CF"/>
    <w:rsid w:val="00833DBE"/>
    <w:rsid w:val="0083CEF7"/>
    <w:rsid w:val="00841075"/>
    <w:rsid w:val="008448DC"/>
    <w:rsid w:val="008454A3"/>
    <w:rsid w:val="0085109B"/>
    <w:rsid w:val="008524D2"/>
    <w:rsid w:val="00853A27"/>
    <w:rsid w:val="00854D9C"/>
    <w:rsid w:val="0085714A"/>
    <w:rsid w:val="00862184"/>
    <w:rsid w:val="008633A1"/>
    <w:rsid w:val="008635BB"/>
    <w:rsid w:val="0086431F"/>
    <w:rsid w:val="00865401"/>
    <w:rsid w:val="00865C7C"/>
    <w:rsid w:val="008668BA"/>
    <w:rsid w:val="008708AC"/>
    <w:rsid w:val="00871129"/>
    <w:rsid w:val="00873756"/>
    <w:rsid w:val="008746AA"/>
    <w:rsid w:val="00875475"/>
    <w:rsid w:val="00875E36"/>
    <w:rsid w:val="00883324"/>
    <w:rsid w:val="00893D4A"/>
    <w:rsid w:val="008A196E"/>
    <w:rsid w:val="008A22A2"/>
    <w:rsid w:val="008A46CE"/>
    <w:rsid w:val="008A75C8"/>
    <w:rsid w:val="008A7EF4"/>
    <w:rsid w:val="008B0A62"/>
    <w:rsid w:val="008B6DEE"/>
    <w:rsid w:val="008B7B16"/>
    <w:rsid w:val="008C1415"/>
    <w:rsid w:val="008C1D52"/>
    <w:rsid w:val="008C2348"/>
    <w:rsid w:val="008C27B3"/>
    <w:rsid w:val="008C3636"/>
    <w:rsid w:val="008C777F"/>
    <w:rsid w:val="008D08D9"/>
    <w:rsid w:val="008D0EA5"/>
    <w:rsid w:val="008D143A"/>
    <w:rsid w:val="008D379C"/>
    <w:rsid w:val="008D3941"/>
    <w:rsid w:val="008E151F"/>
    <w:rsid w:val="008E29E5"/>
    <w:rsid w:val="008E4BC3"/>
    <w:rsid w:val="008E4EF2"/>
    <w:rsid w:val="008E5A17"/>
    <w:rsid w:val="008E7F29"/>
    <w:rsid w:val="008F1562"/>
    <w:rsid w:val="008F1886"/>
    <w:rsid w:val="008F1EC5"/>
    <w:rsid w:val="008F426F"/>
    <w:rsid w:val="008F4CD1"/>
    <w:rsid w:val="008F6648"/>
    <w:rsid w:val="008F7867"/>
    <w:rsid w:val="009005A5"/>
    <w:rsid w:val="00904867"/>
    <w:rsid w:val="0090584E"/>
    <w:rsid w:val="00906FD4"/>
    <w:rsid w:val="009073B6"/>
    <w:rsid w:val="00910B66"/>
    <w:rsid w:val="00910C43"/>
    <w:rsid w:val="00911568"/>
    <w:rsid w:val="009115CB"/>
    <w:rsid w:val="009138F3"/>
    <w:rsid w:val="00920D4D"/>
    <w:rsid w:val="009226BC"/>
    <w:rsid w:val="0092320B"/>
    <w:rsid w:val="0092650C"/>
    <w:rsid w:val="00927A47"/>
    <w:rsid w:val="0093065D"/>
    <w:rsid w:val="00930A6F"/>
    <w:rsid w:val="009322FB"/>
    <w:rsid w:val="00935C61"/>
    <w:rsid w:val="0093663F"/>
    <w:rsid w:val="00942776"/>
    <w:rsid w:val="00944D3E"/>
    <w:rsid w:val="00944E76"/>
    <w:rsid w:val="00945F72"/>
    <w:rsid w:val="0094750C"/>
    <w:rsid w:val="00947753"/>
    <w:rsid w:val="00951968"/>
    <w:rsid w:val="00953A18"/>
    <w:rsid w:val="00955558"/>
    <w:rsid w:val="00956158"/>
    <w:rsid w:val="009562E5"/>
    <w:rsid w:val="00964C45"/>
    <w:rsid w:val="00970673"/>
    <w:rsid w:val="00971467"/>
    <w:rsid w:val="00971BFE"/>
    <w:rsid w:val="009753FB"/>
    <w:rsid w:val="0098069D"/>
    <w:rsid w:val="00980834"/>
    <w:rsid w:val="009840C1"/>
    <w:rsid w:val="0098487D"/>
    <w:rsid w:val="00985835"/>
    <w:rsid w:val="009879EC"/>
    <w:rsid w:val="00991F61"/>
    <w:rsid w:val="0099684A"/>
    <w:rsid w:val="00997CD0"/>
    <w:rsid w:val="009A4DBC"/>
    <w:rsid w:val="009A4F8A"/>
    <w:rsid w:val="009B2531"/>
    <w:rsid w:val="009B573D"/>
    <w:rsid w:val="009B5F36"/>
    <w:rsid w:val="009B6187"/>
    <w:rsid w:val="009C10AD"/>
    <w:rsid w:val="009C10DA"/>
    <w:rsid w:val="009C2528"/>
    <w:rsid w:val="009C49BF"/>
    <w:rsid w:val="009C752B"/>
    <w:rsid w:val="009C7B2A"/>
    <w:rsid w:val="009D0961"/>
    <w:rsid w:val="009D1760"/>
    <w:rsid w:val="009D21A4"/>
    <w:rsid w:val="009D36BE"/>
    <w:rsid w:val="009D3843"/>
    <w:rsid w:val="009D3AD3"/>
    <w:rsid w:val="009D6FB3"/>
    <w:rsid w:val="009E24BA"/>
    <w:rsid w:val="009E29B5"/>
    <w:rsid w:val="009E3569"/>
    <w:rsid w:val="009E5D11"/>
    <w:rsid w:val="009E5EA1"/>
    <w:rsid w:val="009E612F"/>
    <w:rsid w:val="009E6E3F"/>
    <w:rsid w:val="009E77C2"/>
    <w:rsid w:val="009E7891"/>
    <w:rsid w:val="009F0A84"/>
    <w:rsid w:val="009F1B9C"/>
    <w:rsid w:val="009F7E4C"/>
    <w:rsid w:val="00A00BC9"/>
    <w:rsid w:val="00A01DBD"/>
    <w:rsid w:val="00A0423D"/>
    <w:rsid w:val="00A043BC"/>
    <w:rsid w:val="00A05AED"/>
    <w:rsid w:val="00A05B75"/>
    <w:rsid w:val="00A0666E"/>
    <w:rsid w:val="00A07143"/>
    <w:rsid w:val="00A12857"/>
    <w:rsid w:val="00A12A22"/>
    <w:rsid w:val="00A146FA"/>
    <w:rsid w:val="00A14FA4"/>
    <w:rsid w:val="00A20124"/>
    <w:rsid w:val="00A21745"/>
    <w:rsid w:val="00A21A08"/>
    <w:rsid w:val="00A21DB2"/>
    <w:rsid w:val="00A261D2"/>
    <w:rsid w:val="00A307E2"/>
    <w:rsid w:val="00A317F3"/>
    <w:rsid w:val="00A31886"/>
    <w:rsid w:val="00A32C2C"/>
    <w:rsid w:val="00A32E59"/>
    <w:rsid w:val="00A36D26"/>
    <w:rsid w:val="00A37177"/>
    <w:rsid w:val="00A401B7"/>
    <w:rsid w:val="00A432F6"/>
    <w:rsid w:val="00A4423D"/>
    <w:rsid w:val="00A459C0"/>
    <w:rsid w:val="00A46AD6"/>
    <w:rsid w:val="00A46BD0"/>
    <w:rsid w:val="00A50111"/>
    <w:rsid w:val="00A520C3"/>
    <w:rsid w:val="00A5458B"/>
    <w:rsid w:val="00A55483"/>
    <w:rsid w:val="00A617F7"/>
    <w:rsid w:val="00A6596C"/>
    <w:rsid w:val="00A71626"/>
    <w:rsid w:val="00A7369B"/>
    <w:rsid w:val="00A73F1F"/>
    <w:rsid w:val="00A775B4"/>
    <w:rsid w:val="00A77E05"/>
    <w:rsid w:val="00A830C3"/>
    <w:rsid w:val="00A83DEC"/>
    <w:rsid w:val="00A846EB"/>
    <w:rsid w:val="00A84797"/>
    <w:rsid w:val="00A85870"/>
    <w:rsid w:val="00A86F27"/>
    <w:rsid w:val="00A911AC"/>
    <w:rsid w:val="00A921FA"/>
    <w:rsid w:val="00A963B3"/>
    <w:rsid w:val="00AA1BC6"/>
    <w:rsid w:val="00AA63D8"/>
    <w:rsid w:val="00AB0FAE"/>
    <w:rsid w:val="00AB1534"/>
    <w:rsid w:val="00AB1569"/>
    <w:rsid w:val="00AB2999"/>
    <w:rsid w:val="00AB2A27"/>
    <w:rsid w:val="00AB760F"/>
    <w:rsid w:val="00AB7E55"/>
    <w:rsid w:val="00AC1AAC"/>
    <w:rsid w:val="00AC3235"/>
    <w:rsid w:val="00AC767E"/>
    <w:rsid w:val="00ACCB7B"/>
    <w:rsid w:val="00AD08D0"/>
    <w:rsid w:val="00AD2B1C"/>
    <w:rsid w:val="00AD31FF"/>
    <w:rsid w:val="00AE11FB"/>
    <w:rsid w:val="00AE3AB2"/>
    <w:rsid w:val="00AE5746"/>
    <w:rsid w:val="00AE608D"/>
    <w:rsid w:val="00AE7312"/>
    <w:rsid w:val="00AE79F1"/>
    <w:rsid w:val="00AF19FD"/>
    <w:rsid w:val="00AF2698"/>
    <w:rsid w:val="00AF319D"/>
    <w:rsid w:val="00AF4DF3"/>
    <w:rsid w:val="00AF5718"/>
    <w:rsid w:val="00AF6064"/>
    <w:rsid w:val="00AF665C"/>
    <w:rsid w:val="00B00666"/>
    <w:rsid w:val="00B01066"/>
    <w:rsid w:val="00B012EF"/>
    <w:rsid w:val="00B03C1B"/>
    <w:rsid w:val="00B03EDB"/>
    <w:rsid w:val="00B0508B"/>
    <w:rsid w:val="00B07E05"/>
    <w:rsid w:val="00B116D5"/>
    <w:rsid w:val="00B1251F"/>
    <w:rsid w:val="00B12C49"/>
    <w:rsid w:val="00B134F5"/>
    <w:rsid w:val="00B136EF"/>
    <w:rsid w:val="00B14E29"/>
    <w:rsid w:val="00B1705A"/>
    <w:rsid w:val="00B205C5"/>
    <w:rsid w:val="00B2073E"/>
    <w:rsid w:val="00B22914"/>
    <w:rsid w:val="00B22D1C"/>
    <w:rsid w:val="00B24D66"/>
    <w:rsid w:val="00B310F8"/>
    <w:rsid w:val="00B36A45"/>
    <w:rsid w:val="00B377CA"/>
    <w:rsid w:val="00B4226F"/>
    <w:rsid w:val="00B43C13"/>
    <w:rsid w:val="00B44291"/>
    <w:rsid w:val="00B44DA7"/>
    <w:rsid w:val="00B45BF1"/>
    <w:rsid w:val="00B469B2"/>
    <w:rsid w:val="00B47994"/>
    <w:rsid w:val="00B50041"/>
    <w:rsid w:val="00B50248"/>
    <w:rsid w:val="00B508DA"/>
    <w:rsid w:val="00B524D9"/>
    <w:rsid w:val="00B52ACF"/>
    <w:rsid w:val="00B5325F"/>
    <w:rsid w:val="00B54D51"/>
    <w:rsid w:val="00B55420"/>
    <w:rsid w:val="00B57B2D"/>
    <w:rsid w:val="00B63FAC"/>
    <w:rsid w:val="00B64465"/>
    <w:rsid w:val="00B67ABF"/>
    <w:rsid w:val="00B67D5C"/>
    <w:rsid w:val="00B71978"/>
    <w:rsid w:val="00B7376C"/>
    <w:rsid w:val="00B73B30"/>
    <w:rsid w:val="00B76A5E"/>
    <w:rsid w:val="00B779CB"/>
    <w:rsid w:val="00B77CA2"/>
    <w:rsid w:val="00B8027C"/>
    <w:rsid w:val="00B834E3"/>
    <w:rsid w:val="00B83E6E"/>
    <w:rsid w:val="00B852B9"/>
    <w:rsid w:val="00B85C7E"/>
    <w:rsid w:val="00B86272"/>
    <w:rsid w:val="00B874FD"/>
    <w:rsid w:val="00B878DE"/>
    <w:rsid w:val="00B94405"/>
    <w:rsid w:val="00B94D2E"/>
    <w:rsid w:val="00B97EEE"/>
    <w:rsid w:val="00BA178E"/>
    <w:rsid w:val="00BA4C66"/>
    <w:rsid w:val="00BA4EC1"/>
    <w:rsid w:val="00BA5B00"/>
    <w:rsid w:val="00BA66DE"/>
    <w:rsid w:val="00BA6A31"/>
    <w:rsid w:val="00BB0A1B"/>
    <w:rsid w:val="00BB0BA6"/>
    <w:rsid w:val="00BB23A3"/>
    <w:rsid w:val="00BB3CF3"/>
    <w:rsid w:val="00BB46C8"/>
    <w:rsid w:val="00BB4DF3"/>
    <w:rsid w:val="00BB4F4E"/>
    <w:rsid w:val="00BB55D4"/>
    <w:rsid w:val="00BC37CF"/>
    <w:rsid w:val="00BC5576"/>
    <w:rsid w:val="00BC55E0"/>
    <w:rsid w:val="00BC622A"/>
    <w:rsid w:val="00BC767D"/>
    <w:rsid w:val="00BC79F1"/>
    <w:rsid w:val="00BD3A8F"/>
    <w:rsid w:val="00BD4F01"/>
    <w:rsid w:val="00BD53B5"/>
    <w:rsid w:val="00BD5709"/>
    <w:rsid w:val="00BD5879"/>
    <w:rsid w:val="00BE0753"/>
    <w:rsid w:val="00BE3752"/>
    <w:rsid w:val="00BE5761"/>
    <w:rsid w:val="00BE6FED"/>
    <w:rsid w:val="00BF2FAC"/>
    <w:rsid w:val="00BF5751"/>
    <w:rsid w:val="00BF68DD"/>
    <w:rsid w:val="00BF7B3B"/>
    <w:rsid w:val="00C006DB"/>
    <w:rsid w:val="00C02A47"/>
    <w:rsid w:val="00C02CE6"/>
    <w:rsid w:val="00C02D7B"/>
    <w:rsid w:val="00C04DF8"/>
    <w:rsid w:val="00C06984"/>
    <w:rsid w:val="00C10F4C"/>
    <w:rsid w:val="00C111CF"/>
    <w:rsid w:val="00C11E27"/>
    <w:rsid w:val="00C120A7"/>
    <w:rsid w:val="00C128EB"/>
    <w:rsid w:val="00C13BBC"/>
    <w:rsid w:val="00C14785"/>
    <w:rsid w:val="00C16AAC"/>
    <w:rsid w:val="00C21C02"/>
    <w:rsid w:val="00C22B23"/>
    <w:rsid w:val="00C23A4C"/>
    <w:rsid w:val="00C23A7D"/>
    <w:rsid w:val="00C246E2"/>
    <w:rsid w:val="00C25242"/>
    <w:rsid w:val="00C26809"/>
    <w:rsid w:val="00C3105F"/>
    <w:rsid w:val="00C33F87"/>
    <w:rsid w:val="00C34D88"/>
    <w:rsid w:val="00C40686"/>
    <w:rsid w:val="00C410B8"/>
    <w:rsid w:val="00C41FBE"/>
    <w:rsid w:val="00C44D04"/>
    <w:rsid w:val="00C46DF6"/>
    <w:rsid w:val="00C52EBC"/>
    <w:rsid w:val="00C55BE0"/>
    <w:rsid w:val="00C5602E"/>
    <w:rsid w:val="00C560BD"/>
    <w:rsid w:val="00C60E31"/>
    <w:rsid w:val="00C62D0A"/>
    <w:rsid w:val="00C6350A"/>
    <w:rsid w:val="00C6753A"/>
    <w:rsid w:val="00C6753E"/>
    <w:rsid w:val="00C7236A"/>
    <w:rsid w:val="00C7505C"/>
    <w:rsid w:val="00C7677A"/>
    <w:rsid w:val="00C769D0"/>
    <w:rsid w:val="00C76D3D"/>
    <w:rsid w:val="00C76F21"/>
    <w:rsid w:val="00C80B54"/>
    <w:rsid w:val="00C81CC9"/>
    <w:rsid w:val="00C91FB1"/>
    <w:rsid w:val="00C94DFE"/>
    <w:rsid w:val="00C961CF"/>
    <w:rsid w:val="00CA006E"/>
    <w:rsid w:val="00CA012F"/>
    <w:rsid w:val="00CA1B46"/>
    <w:rsid w:val="00CA1E80"/>
    <w:rsid w:val="00CA2616"/>
    <w:rsid w:val="00CA5714"/>
    <w:rsid w:val="00CA6212"/>
    <w:rsid w:val="00CA7E13"/>
    <w:rsid w:val="00CB107C"/>
    <w:rsid w:val="00CB39FD"/>
    <w:rsid w:val="00CB3E6F"/>
    <w:rsid w:val="00CB571C"/>
    <w:rsid w:val="00CB6E24"/>
    <w:rsid w:val="00CB7A2B"/>
    <w:rsid w:val="00CC2A07"/>
    <w:rsid w:val="00CC2EE0"/>
    <w:rsid w:val="00CC40C4"/>
    <w:rsid w:val="00CC5729"/>
    <w:rsid w:val="00CC6CEA"/>
    <w:rsid w:val="00CC6F53"/>
    <w:rsid w:val="00CC7EA3"/>
    <w:rsid w:val="00CD0C07"/>
    <w:rsid w:val="00CD38F7"/>
    <w:rsid w:val="00CD3BA6"/>
    <w:rsid w:val="00CE3AEF"/>
    <w:rsid w:val="00CE3D34"/>
    <w:rsid w:val="00CE3D66"/>
    <w:rsid w:val="00CF1F17"/>
    <w:rsid w:val="00CF46CB"/>
    <w:rsid w:val="00CF5F3A"/>
    <w:rsid w:val="00CF6313"/>
    <w:rsid w:val="00CF7698"/>
    <w:rsid w:val="00D00074"/>
    <w:rsid w:val="00D01FB1"/>
    <w:rsid w:val="00D02821"/>
    <w:rsid w:val="00D06FF2"/>
    <w:rsid w:val="00D07611"/>
    <w:rsid w:val="00D07D95"/>
    <w:rsid w:val="00D11626"/>
    <w:rsid w:val="00D122A0"/>
    <w:rsid w:val="00D143E9"/>
    <w:rsid w:val="00D160AE"/>
    <w:rsid w:val="00D163E2"/>
    <w:rsid w:val="00D2178B"/>
    <w:rsid w:val="00D22CA8"/>
    <w:rsid w:val="00D233CE"/>
    <w:rsid w:val="00D24653"/>
    <w:rsid w:val="00D319BF"/>
    <w:rsid w:val="00D319CB"/>
    <w:rsid w:val="00D32824"/>
    <w:rsid w:val="00D336AD"/>
    <w:rsid w:val="00D33B48"/>
    <w:rsid w:val="00D34390"/>
    <w:rsid w:val="00D34F75"/>
    <w:rsid w:val="00D3569F"/>
    <w:rsid w:val="00D377B9"/>
    <w:rsid w:val="00D406BC"/>
    <w:rsid w:val="00D41044"/>
    <w:rsid w:val="00D41A0E"/>
    <w:rsid w:val="00D438B0"/>
    <w:rsid w:val="00D44CC6"/>
    <w:rsid w:val="00D45F5E"/>
    <w:rsid w:val="00D46ABC"/>
    <w:rsid w:val="00D52555"/>
    <w:rsid w:val="00D5284C"/>
    <w:rsid w:val="00D53190"/>
    <w:rsid w:val="00D566A8"/>
    <w:rsid w:val="00D56833"/>
    <w:rsid w:val="00D56BAC"/>
    <w:rsid w:val="00D57F57"/>
    <w:rsid w:val="00D60E47"/>
    <w:rsid w:val="00D60F92"/>
    <w:rsid w:val="00D61C8E"/>
    <w:rsid w:val="00D63532"/>
    <w:rsid w:val="00D63866"/>
    <w:rsid w:val="00D640D1"/>
    <w:rsid w:val="00D645AD"/>
    <w:rsid w:val="00D64EEC"/>
    <w:rsid w:val="00D66239"/>
    <w:rsid w:val="00D671B1"/>
    <w:rsid w:val="00D67FBC"/>
    <w:rsid w:val="00D73052"/>
    <w:rsid w:val="00D758B7"/>
    <w:rsid w:val="00D76A97"/>
    <w:rsid w:val="00D76D9F"/>
    <w:rsid w:val="00D8087B"/>
    <w:rsid w:val="00D8491F"/>
    <w:rsid w:val="00D85A63"/>
    <w:rsid w:val="00D861BD"/>
    <w:rsid w:val="00D864E5"/>
    <w:rsid w:val="00D9059E"/>
    <w:rsid w:val="00D94BF8"/>
    <w:rsid w:val="00D97AA8"/>
    <w:rsid w:val="00DA02F6"/>
    <w:rsid w:val="00DA04F8"/>
    <w:rsid w:val="00DA13F2"/>
    <w:rsid w:val="00DA223E"/>
    <w:rsid w:val="00DA2DAF"/>
    <w:rsid w:val="00DA4815"/>
    <w:rsid w:val="00DA6CEF"/>
    <w:rsid w:val="00DB01B4"/>
    <w:rsid w:val="00DB3C15"/>
    <w:rsid w:val="00DB4B30"/>
    <w:rsid w:val="00DB52AD"/>
    <w:rsid w:val="00DB7FA1"/>
    <w:rsid w:val="00DC018C"/>
    <w:rsid w:val="00DC050C"/>
    <w:rsid w:val="00DC1500"/>
    <w:rsid w:val="00DC2619"/>
    <w:rsid w:val="00DC3986"/>
    <w:rsid w:val="00DC5CD2"/>
    <w:rsid w:val="00DC5D92"/>
    <w:rsid w:val="00DD183B"/>
    <w:rsid w:val="00DD5768"/>
    <w:rsid w:val="00DD69E9"/>
    <w:rsid w:val="00DD7FB3"/>
    <w:rsid w:val="00DE18C2"/>
    <w:rsid w:val="00DE264D"/>
    <w:rsid w:val="00DE2C73"/>
    <w:rsid w:val="00DE3818"/>
    <w:rsid w:val="00DE4987"/>
    <w:rsid w:val="00DE4E7F"/>
    <w:rsid w:val="00DE5809"/>
    <w:rsid w:val="00DE63A2"/>
    <w:rsid w:val="00DE739C"/>
    <w:rsid w:val="00DE77E5"/>
    <w:rsid w:val="00DF3728"/>
    <w:rsid w:val="00DF47D2"/>
    <w:rsid w:val="00DF4B59"/>
    <w:rsid w:val="00DF5983"/>
    <w:rsid w:val="00DF5F7B"/>
    <w:rsid w:val="00DF5F9C"/>
    <w:rsid w:val="00DF6B31"/>
    <w:rsid w:val="00DF7557"/>
    <w:rsid w:val="00DF7562"/>
    <w:rsid w:val="00DF787A"/>
    <w:rsid w:val="00E103F7"/>
    <w:rsid w:val="00E10A7C"/>
    <w:rsid w:val="00E21051"/>
    <w:rsid w:val="00E2277E"/>
    <w:rsid w:val="00E227D7"/>
    <w:rsid w:val="00E232A8"/>
    <w:rsid w:val="00E2556C"/>
    <w:rsid w:val="00E25B70"/>
    <w:rsid w:val="00E27F85"/>
    <w:rsid w:val="00E300B9"/>
    <w:rsid w:val="00E34C89"/>
    <w:rsid w:val="00E36361"/>
    <w:rsid w:val="00E425AA"/>
    <w:rsid w:val="00E42DAA"/>
    <w:rsid w:val="00E42E7B"/>
    <w:rsid w:val="00E4514D"/>
    <w:rsid w:val="00E45D03"/>
    <w:rsid w:val="00E46218"/>
    <w:rsid w:val="00E50519"/>
    <w:rsid w:val="00E547DA"/>
    <w:rsid w:val="00E601FD"/>
    <w:rsid w:val="00E60DFE"/>
    <w:rsid w:val="00E62842"/>
    <w:rsid w:val="00E634A0"/>
    <w:rsid w:val="00E63BC7"/>
    <w:rsid w:val="00E64620"/>
    <w:rsid w:val="00E66F0B"/>
    <w:rsid w:val="00E70C78"/>
    <w:rsid w:val="00E71F21"/>
    <w:rsid w:val="00E72ACF"/>
    <w:rsid w:val="00E73862"/>
    <w:rsid w:val="00E77190"/>
    <w:rsid w:val="00E81243"/>
    <w:rsid w:val="00E8138F"/>
    <w:rsid w:val="00E81E70"/>
    <w:rsid w:val="00E922BB"/>
    <w:rsid w:val="00E92961"/>
    <w:rsid w:val="00E946C3"/>
    <w:rsid w:val="00E94E14"/>
    <w:rsid w:val="00E95172"/>
    <w:rsid w:val="00EA03C5"/>
    <w:rsid w:val="00EA05E6"/>
    <w:rsid w:val="00EA1146"/>
    <w:rsid w:val="00EA241B"/>
    <w:rsid w:val="00EA3006"/>
    <w:rsid w:val="00EA4C52"/>
    <w:rsid w:val="00EA6C12"/>
    <w:rsid w:val="00EA789C"/>
    <w:rsid w:val="00EB0936"/>
    <w:rsid w:val="00EB28AA"/>
    <w:rsid w:val="00EB39A9"/>
    <w:rsid w:val="00EB4694"/>
    <w:rsid w:val="00EB6E8A"/>
    <w:rsid w:val="00EB7926"/>
    <w:rsid w:val="00EB7DA8"/>
    <w:rsid w:val="00EC2133"/>
    <w:rsid w:val="00EC3251"/>
    <w:rsid w:val="00EC4C0E"/>
    <w:rsid w:val="00EC6427"/>
    <w:rsid w:val="00ED01FC"/>
    <w:rsid w:val="00ED0BC8"/>
    <w:rsid w:val="00ED0F8E"/>
    <w:rsid w:val="00ED1F1B"/>
    <w:rsid w:val="00ED212C"/>
    <w:rsid w:val="00ED255E"/>
    <w:rsid w:val="00ED3291"/>
    <w:rsid w:val="00EE2ADF"/>
    <w:rsid w:val="00EE4548"/>
    <w:rsid w:val="00EE5F97"/>
    <w:rsid w:val="00EF108D"/>
    <w:rsid w:val="00EF2BCB"/>
    <w:rsid w:val="00EF2C7B"/>
    <w:rsid w:val="00EF3605"/>
    <w:rsid w:val="00F00D59"/>
    <w:rsid w:val="00F00DB4"/>
    <w:rsid w:val="00F0139B"/>
    <w:rsid w:val="00F02219"/>
    <w:rsid w:val="00F02407"/>
    <w:rsid w:val="00F03DC4"/>
    <w:rsid w:val="00F03DF6"/>
    <w:rsid w:val="00F042C1"/>
    <w:rsid w:val="00F0778B"/>
    <w:rsid w:val="00F07EFB"/>
    <w:rsid w:val="00F109ED"/>
    <w:rsid w:val="00F11EF0"/>
    <w:rsid w:val="00F121B5"/>
    <w:rsid w:val="00F12F4D"/>
    <w:rsid w:val="00F142F6"/>
    <w:rsid w:val="00F162C4"/>
    <w:rsid w:val="00F16AB6"/>
    <w:rsid w:val="00F175C9"/>
    <w:rsid w:val="00F20272"/>
    <w:rsid w:val="00F202E9"/>
    <w:rsid w:val="00F21B67"/>
    <w:rsid w:val="00F23345"/>
    <w:rsid w:val="00F24209"/>
    <w:rsid w:val="00F311C8"/>
    <w:rsid w:val="00F35C24"/>
    <w:rsid w:val="00F360B9"/>
    <w:rsid w:val="00F37CBA"/>
    <w:rsid w:val="00F4455E"/>
    <w:rsid w:val="00F45883"/>
    <w:rsid w:val="00F47A2E"/>
    <w:rsid w:val="00F47D06"/>
    <w:rsid w:val="00F50E71"/>
    <w:rsid w:val="00F516D1"/>
    <w:rsid w:val="00F54B69"/>
    <w:rsid w:val="00F55BDE"/>
    <w:rsid w:val="00F5660D"/>
    <w:rsid w:val="00F60CF9"/>
    <w:rsid w:val="00F63782"/>
    <w:rsid w:val="00F67116"/>
    <w:rsid w:val="00F7049D"/>
    <w:rsid w:val="00F734BB"/>
    <w:rsid w:val="00F742F4"/>
    <w:rsid w:val="00F7515D"/>
    <w:rsid w:val="00F765E3"/>
    <w:rsid w:val="00F766C2"/>
    <w:rsid w:val="00F8066B"/>
    <w:rsid w:val="00F812FE"/>
    <w:rsid w:val="00F81957"/>
    <w:rsid w:val="00F83530"/>
    <w:rsid w:val="00F84637"/>
    <w:rsid w:val="00F851DF"/>
    <w:rsid w:val="00F85D1A"/>
    <w:rsid w:val="00F8646E"/>
    <w:rsid w:val="00F87CA0"/>
    <w:rsid w:val="00F90BC3"/>
    <w:rsid w:val="00F91218"/>
    <w:rsid w:val="00F9332A"/>
    <w:rsid w:val="00F95445"/>
    <w:rsid w:val="00F95462"/>
    <w:rsid w:val="00F961F4"/>
    <w:rsid w:val="00F96825"/>
    <w:rsid w:val="00F97409"/>
    <w:rsid w:val="00F97DED"/>
    <w:rsid w:val="00FA1926"/>
    <w:rsid w:val="00FA4822"/>
    <w:rsid w:val="00FB0876"/>
    <w:rsid w:val="00FB40ED"/>
    <w:rsid w:val="00FB6C68"/>
    <w:rsid w:val="00FB6CDE"/>
    <w:rsid w:val="00FC2359"/>
    <w:rsid w:val="00FC4A74"/>
    <w:rsid w:val="00FC6C4B"/>
    <w:rsid w:val="00FC749A"/>
    <w:rsid w:val="00FD32A8"/>
    <w:rsid w:val="00FD413A"/>
    <w:rsid w:val="00FD4BA5"/>
    <w:rsid w:val="00FD564A"/>
    <w:rsid w:val="00FE2403"/>
    <w:rsid w:val="00FE2D4C"/>
    <w:rsid w:val="00FE36C0"/>
    <w:rsid w:val="00FF14C9"/>
    <w:rsid w:val="00FF17FC"/>
    <w:rsid w:val="00FF2621"/>
    <w:rsid w:val="00FF2DAB"/>
    <w:rsid w:val="00FF3969"/>
    <w:rsid w:val="00FF4D8B"/>
    <w:rsid w:val="00FF6168"/>
    <w:rsid w:val="00FF7ADF"/>
    <w:rsid w:val="016142FB"/>
    <w:rsid w:val="01A9162C"/>
    <w:rsid w:val="01D0FC88"/>
    <w:rsid w:val="01EDC466"/>
    <w:rsid w:val="024E6F15"/>
    <w:rsid w:val="02793560"/>
    <w:rsid w:val="029971F0"/>
    <w:rsid w:val="02B42ED9"/>
    <w:rsid w:val="02BE6706"/>
    <w:rsid w:val="0303A816"/>
    <w:rsid w:val="030CB8F4"/>
    <w:rsid w:val="0319CD0D"/>
    <w:rsid w:val="0359FA5D"/>
    <w:rsid w:val="0381724F"/>
    <w:rsid w:val="03FCC675"/>
    <w:rsid w:val="04172302"/>
    <w:rsid w:val="0429D3DF"/>
    <w:rsid w:val="044285DC"/>
    <w:rsid w:val="04C9D64A"/>
    <w:rsid w:val="04CD08D9"/>
    <w:rsid w:val="0531AD68"/>
    <w:rsid w:val="05508A36"/>
    <w:rsid w:val="0562FA15"/>
    <w:rsid w:val="0573C6D8"/>
    <w:rsid w:val="057F97FA"/>
    <w:rsid w:val="0584DA2C"/>
    <w:rsid w:val="0649ACC3"/>
    <w:rsid w:val="067425E4"/>
    <w:rsid w:val="06E890AC"/>
    <w:rsid w:val="071B48C0"/>
    <w:rsid w:val="078CF9FA"/>
    <w:rsid w:val="079B200E"/>
    <w:rsid w:val="07BAF54E"/>
    <w:rsid w:val="088B12D8"/>
    <w:rsid w:val="08C718AC"/>
    <w:rsid w:val="099032C7"/>
    <w:rsid w:val="0999A657"/>
    <w:rsid w:val="09D379B1"/>
    <w:rsid w:val="09F30365"/>
    <w:rsid w:val="0AD070AF"/>
    <w:rsid w:val="0B4D6EB4"/>
    <w:rsid w:val="0B7636F7"/>
    <w:rsid w:val="0B7BF26B"/>
    <w:rsid w:val="0BDB5FAD"/>
    <w:rsid w:val="0BECFF32"/>
    <w:rsid w:val="0C8997DA"/>
    <w:rsid w:val="0D12B11F"/>
    <w:rsid w:val="0D196116"/>
    <w:rsid w:val="0D2641D8"/>
    <w:rsid w:val="0E419F0D"/>
    <w:rsid w:val="0E4CBEFE"/>
    <w:rsid w:val="0EA2542A"/>
    <w:rsid w:val="0EC9055A"/>
    <w:rsid w:val="0F05FAA1"/>
    <w:rsid w:val="105A018E"/>
    <w:rsid w:val="108DB627"/>
    <w:rsid w:val="114E39D0"/>
    <w:rsid w:val="1181B097"/>
    <w:rsid w:val="12020C39"/>
    <w:rsid w:val="120FDE6E"/>
    <w:rsid w:val="1295048C"/>
    <w:rsid w:val="12BA9F02"/>
    <w:rsid w:val="139A2AA4"/>
    <w:rsid w:val="13CC0543"/>
    <w:rsid w:val="13DCB4C3"/>
    <w:rsid w:val="14274E16"/>
    <w:rsid w:val="14C22D4E"/>
    <w:rsid w:val="14FE2826"/>
    <w:rsid w:val="15066706"/>
    <w:rsid w:val="15199853"/>
    <w:rsid w:val="155BCB23"/>
    <w:rsid w:val="15FC238F"/>
    <w:rsid w:val="16570790"/>
    <w:rsid w:val="166490B5"/>
    <w:rsid w:val="1703F227"/>
    <w:rsid w:val="1731CC88"/>
    <w:rsid w:val="176101EF"/>
    <w:rsid w:val="178A8142"/>
    <w:rsid w:val="19D0573D"/>
    <w:rsid w:val="1A17F578"/>
    <w:rsid w:val="1AD02295"/>
    <w:rsid w:val="1BB1AAB4"/>
    <w:rsid w:val="1C24AA88"/>
    <w:rsid w:val="1C26C63A"/>
    <w:rsid w:val="1C4812F2"/>
    <w:rsid w:val="1C6E13D5"/>
    <w:rsid w:val="1C960E89"/>
    <w:rsid w:val="1CD97506"/>
    <w:rsid w:val="1D0587E9"/>
    <w:rsid w:val="1D493916"/>
    <w:rsid w:val="1DA411EE"/>
    <w:rsid w:val="1DB7D429"/>
    <w:rsid w:val="1E07E523"/>
    <w:rsid w:val="1E199A2E"/>
    <w:rsid w:val="1E5F515B"/>
    <w:rsid w:val="1E79BEEC"/>
    <w:rsid w:val="1F45449E"/>
    <w:rsid w:val="1F5D074E"/>
    <w:rsid w:val="1FAF826D"/>
    <w:rsid w:val="200ACC7B"/>
    <w:rsid w:val="20294176"/>
    <w:rsid w:val="207526E0"/>
    <w:rsid w:val="214DE25B"/>
    <w:rsid w:val="21D7CE59"/>
    <w:rsid w:val="21F32F98"/>
    <w:rsid w:val="21F96A7D"/>
    <w:rsid w:val="21FBE3C6"/>
    <w:rsid w:val="2214207F"/>
    <w:rsid w:val="221A286F"/>
    <w:rsid w:val="2223C7DA"/>
    <w:rsid w:val="22815130"/>
    <w:rsid w:val="22D499B9"/>
    <w:rsid w:val="22E01DCA"/>
    <w:rsid w:val="231951C7"/>
    <w:rsid w:val="23330CEC"/>
    <w:rsid w:val="23384A64"/>
    <w:rsid w:val="2386F1C5"/>
    <w:rsid w:val="23B95A4E"/>
    <w:rsid w:val="24F3F99A"/>
    <w:rsid w:val="251E1456"/>
    <w:rsid w:val="255A0A8E"/>
    <w:rsid w:val="255FC552"/>
    <w:rsid w:val="25C4B20D"/>
    <w:rsid w:val="261B71D8"/>
    <w:rsid w:val="2682C295"/>
    <w:rsid w:val="27480D54"/>
    <w:rsid w:val="27583BC7"/>
    <w:rsid w:val="27F23AE5"/>
    <w:rsid w:val="280AA388"/>
    <w:rsid w:val="283C9365"/>
    <w:rsid w:val="285DC890"/>
    <w:rsid w:val="2885F2DE"/>
    <w:rsid w:val="28E663EE"/>
    <w:rsid w:val="294FD6C5"/>
    <w:rsid w:val="29711208"/>
    <w:rsid w:val="2A321E1C"/>
    <w:rsid w:val="2A3E80ED"/>
    <w:rsid w:val="2A430D38"/>
    <w:rsid w:val="2A4A7657"/>
    <w:rsid w:val="2A76DCE8"/>
    <w:rsid w:val="2ADD1A02"/>
    <w:rsid w:val="2B0C973A"/>
    <w:rsid w:val="2B1441F2"/>
    <w:rsid w:val="2B4E5A36"/>
    <w:rsid w:val="2B6B191A"/>
    <w:rsid w:val="2B8F13BB"/>
    <w:rsid w:val="2C118052"/>
    <w:rsid w:val="2CED5931"/>
    <w:rsid w:val="2CF52D89"/>
    <w:rsid w:val="2D06E9C4"/>
    <w:rsid w:val="2D51FE00"/>
    <w:rsid w:val="2E071B1B"/>
    <w:rsid w:val="2E145634"/>
    <w:rsid w:val="2E973AEB"/>
    <w:rsid w:val="2EBA0C23"/>
    <w:rsid w:val="2F22C8C2"/>
    <w:rsid w:val="2F3013F6"/>
    <w:rsid w:val="2F39D857"/>
    <w:rsid w:val="2F82000C"/>
    <w:rsid w:val="2F8E66E0"/>
    <w:rsid w:val="2FBE241E"/>
    <w:rsid w:val="2FDC99F0"/>
    <w:rsid w:val="3030A8C3"/>
    <w:rsid w:val="30544C53"/>
    <w:rsid w:val="30B86251"/>
    <w:rsid w:val="30D99C1D"/>
    <w:rsid w:val="30EAEF8C"/>
    <w:rsid w:val="311630F7"/>
    <w:rsid w:val="311D6BA7"/>
    <w:rsid w:val="324D7484"/>
    <w:rsid w:val="32578BCB"/>
    <w:rsid w:val="32617921"/>
    <w:rsid w:val="328603BF"/>
    <w:rsid w:val="32AD4E82"/>
    <w:rsid w:val="32FF54A4"/>
    <w:rsid w:val="33823ED2"/>
    <w:rsid w:val="33AC125A"/>
    <w:rsid w:val="3430D958"/>
    <w:rsid w:val="345871F8"/>
    <w:rsid w:val="34AB5F21"/>
    <w:rsid w:val="34BA5470"/>
    <w:rsid w:val="34ED3349"/>
    <w:rsid w:val="34F8C9B0"/>
    <w:rsid w:val="35203F8A"/>
    <w:rsid w:val="355B83AC"/>
    <w:rsid w:val="355B9FDA"/>
    <w:rsid w:val="366CDE05"/>
    <w:rsid w:val="370E1BA7"/>
    <w:rsid w:val="377C7C12"/>
    <w:rsid w:val="3786AFA5"/>
    <w:rsid w:val="3826707C"/>
    <w:rsid w:val="3855CF61"/>
    <w:rsid w:val="38669659"/>
    <w:rsid w:val="38D82AE7"/>
    <w:rsid w:val="39478B14"/>
    <w:rsid w:val="395A3949"/>
    <w:rsid w:val="395BB61A"/>
    <w:rsid w:val="397C1650"/>
    <w:rsid w:val="39BC5631"/>
    <w:rsid w:val="3A6FC17D"/>
    <w:rsid w:val="3B854FD3"/>
    <w:rsid w:val="3BE75F79"/>
    <w:rsid w:val="3C76642D"/>
    <w:rsid w:val="3C7D4FB3"/>
    <w:rsid w:val="3C7DC897"/>
    <w:rsid w:val="3DEBDF4D"/>
    <w:rsid w:val="3DF17E8A"/>
    <w:rsid w:val="3EA6A7C4"/>
    <w:rsid w:val="3EBFB119"/>
    <w:rsid w:val="3F112133"/>
    <w:rsid w:val="3F46B10C"/>
    <w:rsid w:val="3F9F8132"/>
    <w:rsid w:val="3FA36E4A"/>
    <w:rsid w:val="3FEDD214"/>
    <w:rsid w:val="3FF25FDF"/>
    <w:rsid w:val="4026B059"/>
    <w:rsid w:val="40DD705C"/>
    <w:rsid w:val="41273E95"/>
    <w:rsid w:val="42085F26"/>
    <w:rsid w:val="4252BEAA"/>
    <w:rsid w:val="429678B1"/>
    <w:rsid w:val="42EC3549"/>
    <w:rsid w:val="43384517"/>
    <w:rsid w:val="439421C9"/>
    <w:rsid w:val="440A445F"/>
    <w:rsid w:val="44216B55"/>
    <w:rsid w:val="459694BB"/>
    <w:rsid w:val="459CC9F5"/>
    <w:rsid w:val="459D927C"/>
    <w:rsid w:val="45C9D29E"/>
    <w:rsid w:val="45EE485A"/>
    <w:rsid w:val="466ED3B7"/>
    <w:rsid w:val="468BB244"/>
    <w:rsid w:val="46DBFDAD"/>
    <w:rsid w:val="46E22911"/>
    <w:rsid w:val="47459EA4"/>
    <w:rsid w:val="4832915D"/>
    <w:rsid w:val="4879E3C2"/>
    <w:rsid w:val="489397FA"/>
    <w:rsid w:val="48C04CE2"/>
    <w:rsid w:val="48C73EFD"/>
    <w:rsid w:val="49CB8FA5"/>
    <w:rsid w:val="4A6E9C91"/>
    <w:rsid w:val="4AABEE0C"/>
    <w:rsid w:val="4AC5419B"/>
    <w:rsid w:val="4BA1692D"/>
    <w:rsid w:val="4BBBCD84"/>
    <w:rsid w:val="4BC231D7"/>
    <w:rsid w:val="4BD6F6E4"/>
    <w:rsid w:val="4BEBAAED"/>
    <w:rsid w:val="4BFBDB22"/>
    <w:rsid w:val="4C0D3F49"/>
    <w:rsid w:val="4C320324"/>
    <w:rsid w:val="4C46D8F1"/>
    <w:rsid w:val="4C8E948D"/>
    <w:rsid w:val="4DF47CBF"/>
    <w:rsid w:val="4E0A2B3B"/>
    <w:rsid w:val="4EDC1CEC"/>
    <w:rsid w:val="4F0C23EC"/>
    <w:rsid w:val="4F2BC985"/>
    <w:rsid w:val="4F52AA68"/>
    <w:rsid w:val="4FABB1FC"/>
    <w:rsid w:val="4FC07B8D"/>
    <w:rsid w:val="4FCB1723"/>
    <w:rsid w:val="502D9796"/>
    <w:rsid w:val="50BB67D7"/>
    <w:rsid w:val="51160ED4"/>
    <w:rsid w:val="514D3A37"/>
    <w:rsid w:val="51EF70C9"/>
    <w:rsid w:val="5227B781"/>
    <w:rsid w:val="525D1367"/>
    <w:rsid w:val="529E8314"/>
    <w:rsid w:val="52A22F33"/>
    <w:rsid w:val="52CA3286"/>
    <w:rsid w:val="533D7C51"/>
    <w:rsid w:val="5383CDB7"/>
    <w:rsid w:val="54856AF6"/>
    <w:rsid w:val="5494E9C8"/>
    <w:rsid w:val="54F1CBEB"/>
    <w:rsid w:val="55030D07"/>
    <w:rsid w:val="554E9EF7"/>
    <w:rsid w:val="55647FC3"/>
    <w:rsid w:val="557B9EB5"/>
    <w:rsid w:val="55823BD9"/>
    <w:rsid w:val="558F05EA"/>
    <w:rsid w:val="55B00E04"/>
    <w:rsid w:val="55B49F40"/>
    <w:rsid w:val="563791A8"/>
    <w:rsid w:val="565902AA"/>
    <w:rsid w:val="5677FB93"/>
    <w:rsid w:val="56E32224"/>
    <w:rsid w:val="570920AF"/>
    <w:rsid w:val="57217199"/>
    <w:rsid w:val="57642629"/>
    <w:rsid w:val="57C3E7D4"/>
    <w:rsid w:val="57EC5189"/>
    <w:rsid w:val="5808B7A5"/>
    <w:rsid w:val="580CE901"/>
    <w:rsid w:val="58126935"/>
    <w:rsid w:val="581ED9F2"/>
    <w:rsid w:val="583EDEF3"/>
    <w:rsid w:val="589E8D79"/>
    <w:rsid w:val="592E962C"/>
    <w:rsid w:val="5930260D"/>
    <w:rsid w:val="5962081F"/>
    <w:rsid w:val="596C07E7"/>
    <w:rsid w:val="59BE3BD4"/>
    <w:rsid w:val="59CB1CE4"/>
    <w:rsid w:val="5A19FBB1"/>
    <w:rsid w:val="5A48F004"/>
    <w:rsid w:val="5A530C71"/>
    <w:rsid w:val="5A9AAC47"/>
    <w:rsid w:val="5A9D6CBC"/>
    <w:rsid w:val="5B128BDC"/>
    <w:rsid w:val="5B54E931"/>
    <w:rsid w:val="5B5C56F9"/>
    <w:rsid w:val="5B87D77A"/>
    <w:rsid w:val="5B992FA4"/>
    <w:rsid w:val="5C0C3F1A"/>
    <w:rsid w:val="5C3660BC"/>
    <w:rsid w:val="5C446895"/>
    <w:rsid w:val="5C96A0CD"/>
    <w:rsid w:val="5CDB3C76"/>
    <w:rsid w:val="5D51D8BA"/>
    <w:rsid w:val="5D72F6C5"/>
    <w:rsid w:val="5D771951"/>
    <w:rsid w:val="5DE88CDC"/>
    <w:rsid w:val="5DFFA2D8"/>
    <w:rsid w:val="5E1F6B7E"/>
    <w:rsid w:val="5E42E5A1"/>
    <w:rsid w:val="5E5084AC"/>
    <w:rsid w:val="5E7357B3"/>
    <w:rsid w:val="5E766F89"/>
    <w:rsid w:val="5E867AFB"/>
    <w:rsid w:val="5EF25219"/>
    <w:rsid w:val="5F3117C8"/>
    <w:rsid w:val="5F42F88C"/>
    <w:rsid w:val="5F44A624"/>
    <w:rsid w:val="5F737FB7"/>
    <w:rsid w:val="5FA197DC"/>
    <w:rsid w:val="5FBEC12B"/>
    <w:rsid w:val="5FECF9AE"/>
    <w:rsid w:val="611F117D"/>
    <w:rsid w:val="61326805"/>
    <w:rsid w:val="6139F68C"/>
    <w:rsid w:val="6177FB50"/>
    <w:rsid w:val="6181D9EA"/>
    <w:rsid w:val="61F3B15D"/>
    <w:rsid w:val="61F9F7C8"/>
    <w:rsid w:val="620496A6"/>
    <w:rsid w:val="624E4AB7"/>
    <w:rsid w:val="62611AFF"/>
    <w:rsid w:val="6317D9D2"/>
    <w:rsid w:val="634C1C37"/>
    <w:rsid w:val="63C77DBE"/>
    <w:rsid w:val="640FA5D4"/>
    <w:rsid w:val="646BFDF3"/>
    <w:rsid w:val="64DE4E44"/>
    <w:rsid w:val="64F26725"/>
    <w:rsid w:val="65328D89"/>
    <w:rsid w:val="654979F3"/>
    <w:rsid w:val="655AC4D4"/>
    <w:rsid w:val="65A0A1EA"/>
    <w:rsid w:val="65C09E27"/>
    <w:rsid w:val="65E0F95C"/>
    <w:rsid w:val="66B44C43"/>
    <w:rsid w:val="6766F21E"/>
    <w:rsid w:val="67F80454"/>
    <w:rsid w:val="6816FE97"/>
    <w:rsid w:val="6825B864"/>
    <w:rsid w:val="68616560"/>
    <w:rsid w:val="691F685D"/>
    <w:rsid w:val="694CCBAE"/>
    <w:rsid w:val="69C3C63D"/>
    <w:rsid w:val="69E07CA2"/>
    <w:rsid w:val="69E5B645"/>
    <w:rsid w:val="69F081EA"/>
    <w:rsid w:val="6A232140"/>
    <w:rsid w:val="6A2745D1"/>
    <w:rsid w:val="6A994F70"/>
    <w:rsid w:val="6AC0E7FE"/>
    <w:rsid w:val="6AEC2609"/>
    <w:rsid w:val="6AFACC48"/>
    <w:rsid w:val="6C492957"/>
    <w:rsid w:val="6C848607"/>
    <w:rsid w:val="6C8C7D6E"/>
    <w:rsid w:val="6CC26D87"/>
    <w:rsid w:val="6CDDF977"/>
    <w:rsid w:val="6D28C0E4"/>
    <w:rsid w:val="6D79DCA2"/>
    <w:rsid w:val="6D7C9107"/>
    <w:rsid w:val="6D96963A"/>
    <w:rsid w:val="6DAD23A7"/>
    <w:rsid w:val="6DDE30F5"/>
    <w:rsid w:val="6DF5CD2B"/>
    <w:rsid w:val="6E7E35BD"/>
    <w:rsid w:val="6EA21ED0"/>
    <w:rsid w:val="6EC44368"/>
    <w:rsid w:val="6FB8CBB7"/>
    <w:rsid w:val="7092690A"/>
    <w:rsid w:val="70DC36F4"/>
    <w:rsid w:val="711DF0C6"/>
    <w:rsid w:val="7176E3B5"/>
    <w:rsid w:val="71C7D6CB"/>
    <w:rsid w:val="720B83ED"/>
    <w:rsid w:val="721BDE15"/>
    <w:rsid w:val="723DE90F"/>
    <w:rsid w:val="72823890"/>
    <w:rsid w:val="7286DB2C"/>
    <w:rsid w:val="72BB77C1"/>
    <w:rsid w:val="73DE0F20"/>
    <w:rsid w:val="73F185C3"/>
    <w:rsid w:val="7425057F"/>
    <w:rsid w:val="745A4518"/>
    <w:rsid w:val="74872C5B"/>
    <w:rsid w:val="7491F3C2"/>
    <w:rsid w:val="749C4EA5"/>
    <w:rsid w:val="74DB2C70"/>
    <w:rsid w:val="74E96190"/>
    <w:rsid w:val="7561F011"/>
    <w:rsid w:val="757D6843"/>
    <w:rsid w:val="759FE950"/>
    <w:rsid w:val="75DF6EFE"/>
    <w:rsid w:val="75E61000"/>
    <w:rsid w:val="762282C8"/>
    <w:rsid w:val="76429A43"/>
    <w:rsid w:val="7667D05E"/>
    <w:rsid w:val="767FEE43"/>
    <w:rsid w:val="7696FE7A"/>
    <w:rsid w:val="76A45AB3"/>
    <w:rsid w:val="76C80DD6"/>
    <w:rsid w:val="76E326A9"/>
    <w:rsid w:val="773ABFB6"/>
    <w:rsid w:val="774E9BB2"/>
    <w:rsid w:val="77542D54"/>
    <w:rsid w:val="7754FF75"/>
    <w:rsid w:val="77674D90"/>
    <w:rsid w:val="78350072"/>
    <w:rsid w:val="784E7F17"/>
    <w:rsid w:val="787D8B24"/>
    <w:rsid w:val="788D509E"/>
    <w:rsid w:val="78BE0AA5"/>
    <w:rsid w:val="7907D4E3"/>
    <w:rsid w:val="79113EE4"/>
    <w:rsid w:val="793D513F"/>
    <w:rsid w:val="79CBB109"/>
    <w:rsid w:val="79CEC7DB"/>
    <w:rsid w:val="79DDC1E5"/>
    <w:rsid w:val="79E1ED52"/>
    <w:rsid w:val="7A3A619B"/>
    <w:rsid w:val="7A704358"/>
    <w:rsid w:val="7A9CD92F"/>
    <w:rsid w:val="7AF0F2E1"/>
    <w:rsid w:val="7B775567"/>
    <w:rsid w:val="7BE1F8B6"/>
    <w:rsid w:val="7BE88C77"/>
    <w:rsid w:val="7C3C76BF"/>
    <w:rsid w:val="7C50BE25"/>
    <w:rsid w:val="7CB2490C"/>
    <w:rsid w:val="7CE2206B"/>
    <w:rsid w:val="7DA2A8D9"/>
    <w:rsid w:val="7DA54B97"/>
    <w:rsid w:val="7DB9CC8A"/>
    <w:rsid w:val="7DD002E7"/>
    <w:rsid w:val="7E7EB21A"/>
    <w:rsid w:val="7E7F0A40"/>
    <w:rsid w:val="7EECA3ED"/>
    <w:rsid w:val="7EED2C6D"/>
    <w:rsid w:val="7F333B61"/>
    <w:rsid w:val="7F53C2CF"/>
    <w:rsid w:val="7FC1F18D"/>
    <w:rsid w:val="7FC71F3F"/>
    <w:rsid w:val="7FD5BF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A994"/>
  <w15:chartTrackingRefBased/>
  <w15:docId w15:val="{CC6C96F1-9E7F-4D6B-BDF9-9A3F3299B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3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3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3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3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3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3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3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3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3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3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3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3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3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3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3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3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3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345"/>
    <w:rPr>
      <w:rFonts w:eastAsiaTheme="majorEastAsia" w:cstheme="majorBidi"/>
      <w:color w:val="272727" w:themeColor="text1" w:themeTint="D8"/>
    </w:rPr>
  </w:style>
  <w:style w:type="paragraph" w:styleId="Title">
    <w:name w:val="Title"/>
    <w:basedOn w:val="Normal"/>
    <w:next w:val="Normal"/>
    <w:link w:val="TitleChar"/>
    <w:uiPriority w:val="10"/>
    <w:qFormat/>
    <w:rsid w:val="00F233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3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3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3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345"/>
    <w:pPr>
      <w:spacing w:before="160"/>
      <w:jc w:val="center"/>
    </w:pPr>
    <w:rPr>
      <w:i/>
      <w:iCs/>
      <w:color w:val="404040" w:themeColor="text1" w:themeTint="BF"/>
    </w:rPr>
  </w:style>
  <w:style w:type="character" w:customStyle="1" w:styleId="QuoteChar">
    <w:name w:val="Quote Char"/>
    <w:basedOn w:val="DefaultParagraphFont"/>
    <w:link w:val="Quote"/>
    <w:uiPriority w:val="29"/>
    <w:rsid w:val="00F23345"/>
    <w:rPr>
      <w:i/>
      <w:iCs/>
      <w:color w:val="404040" w:themeColor="text1" w:themeTint="BF"/>
    </w:rPr>
  </w:style>
  <w:style w:type="paragraph" w:styleId="ListParagraph">
    <w:name w:val="List Paragraph"/>
    <w:basedOn w:val="Normal"/>
    <w:uiPriority w:val="34"/>
    <w:qFormat/>
    <w:rsid w:val="00F23345"/>
    <w:pPr>
      <w:ind w:left="720"/>
      <w:contextualSpacing/>
    </w:pPr>
  </w:style>
  <w:style w:type="character" w:styleId="IntenseEmphasis">
    <w:name w:val="Intense Emphasis"/>
    <w:basedOn w:val="DefaultParagraphFont"/>
    <w:uiPriority w:val="21"/>
    <w:qFormat/>
    <w:rsid w:val="00F23345"/>
    <w:rPr>
      <w:i/>
      <w:iCs/>
      <w:color w:val="0F4761" w:themeColor="accent1" w:themeShade="BF"/>
    </w:rPr>
  </w:style>
  <w:style w:type="paragraph" w:styleId="IntenseQuote">
    <w:name w:val="Intense Quote"/>
    <w:basedOn w:val="Normal"/>
    <w:next w:val="Normal"/>
    <w:link w:val="IntenseQuoteChar"/>
    <w:uiPriority w:val="30"/>
    <w:qFormat/>
    <w:rsid w:val="00F233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345"/>
    <w:rPr>
      <w:i/>
      <w:iCs/>
      <w:color w:val="0F4761" w:themeColor="accent1" w:themeShade="BF"/>
    </w:rPr>
  </w:style>
  <w:style w:type="character" w:styleId="IntenseReference">
    <w:name w:val="Intense Reference"/>
    <w:basedOn w:val="DefaultParagraphFont"/>
    <w:uiPriority w:val="32"/>
    <w:qFormat/>
    <w:rsid w:val="00F23345"/>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F67116"/>
    <w:rPr>
      <w:color w:val="467886" w:themeColor="hyperlink"/>
      <w:u w:val="single"/>
    </w:rPr>
  </w:style>
  <w:style w:type="character" w:styleId="UnresolvedMention">
    <w:name w:val="Unresolved Mention"/>
    <w:basedOn w:val="DefaultParagraphFont"/>
    <w:uiPriority w:val="99"/>
    <w:semiHidden/>
    <w:unhideWhenUsed/>
    <w:rsid w:val="00F67116"/>
    <w:rPr>
      <w:color w:val="605E5C"/>
      <w:shd w:val="clear" w:color="auto" w:fill="E1DFDD"/>
    </w:rPr>
  </w:style>
  <w:style w:type="table" w:styleId="TableGrid">
    <w:name w:val="Table Grid"/>
    <w:basedOn w:val="TableNormal"/>
    <w:uiPriority w:val="39"/>
    <w:rsid w:val="005F4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C2A07"/>
    <w:rPr>
      <w:b/>
      <w:bCs/>
    </w:rPr>
  </w:style>
  <w:style w:type="character" w:customStyle="1" w:styleId="CommentSubjectChar">
    <w:name w:val="Comment Subject Char"/>
    <w:basedOn w:val="CommentTextChar"/>
    <w:link w:val="CommentSubject"/>
    <w:uiPriority w:val="99"/>
    <w:semiHidden/>
    <w:rsid w:val="00CC2A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s.gov/articles/000/the-anatomy-of-a-fort.htm" TargetMode="External"/><Relationship Id="rId3" Type="http://schemas.openxmlformats.org/officeDocument/2006/relationships/settings" Target="settings.xml"/><Relationship Id="rId7" Type="http://schemas.openxmlformats.org/officeDocument/2006/relationships/hyperlink" Target="https://www.nps.gov/casa/learn/historyculture/bastion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ps.gov/subjects/forts/index.htm" TargetMode="External"/><Relationship Id="rId11" Type="http://schemas.openxmlformats.org/officeDocument/2006/relationships/theme" Target="theme/theme1.xml"/><Relationship Id="rId5" Type="http://schemas.openxmlformats.org/officeDocument/2006/relationships/hyperlink" Target="https://rechneronline.de/pi/simple-polygon.ph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ps.gov/articles/000/dc-s-civil-war-earthwork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Normal</Template>
  <TotalTime>4791</TotalTime>
  <Pages>6</Pages>
  <Words>1516</Words>
  <Characters>7295</Characters>
  <Application>Microsoft Office Word</Application>
  <DocSecurity>0</DocSecurity>
  <Lines>383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Michael F</dc:creator>
  <cp:keywords/>
  <dc:description/>
  <cp:lastModifiedBy>Anderson, Michael F</cp:lastModifiedBy>
  <cp:revision>12</cp:revision>
  <dcterms:created xsi:type="dcterms:W3CDTF">2026-01-08T16:11:00Z</dcterms:created>
  <dcterms:modified xsi:type="dcterms:W3CDTF">2026-06-02T20:46:00Z</dcterms:modified>
</cp:coreProperties>
</file>