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540B5B" w14:textId="77777777" w:rsidR="00D04BCD" w:rsidRPr="0034431C" w:rsidRDefault="00B34091" w:rsidP="0034431C">
      <w:pPr>
        <w:jc w:val="center"/>
        <w:rPr>
          <w:b/>
          <w:bCs/>
        </w:rPr>
      </w:pPr>
      <w:r w:rsidRPr="0034431C">
        <w:rPr>
          <w:b/>
          <w:bCs/>
        </w:rPr>
        <w:t xml:space="preserve">Guidance to </w:t>
      </w:r>
      <w:r w:rsidR="0034431C" w:rsidRPr="0034431C">
        <w:rPr>
          <w:b/>
          <w:bCs/>
        </w:rPr>
        <w:t>National Park Service</w:t>
      </w:r>
      <w:r w:rsidRPr="0034431C">
        <w:rPr>
          <w:b/>
          <w:bCs/>
        </w:rPr>
        <w:t xml:space="preserve"> Employees </w:t>
      </w:r>
      <w:r w:rsidR="009E6C2C" w:rsidRPr="0034431C">
        <w:rPr>
          <w:b/>
          <w:bCs/>
        </w:rPr>
        <w:t>Monitor</w:t>
      </w:r>
      <w:r w:rsidR="00D04BCD" w:rsidRPr="0034431C">
        <w:rPr>
          <w:b/>
          <w:bCs/>
        </w:rPr>
        <w:t>in</w:t>
      </w:r>
      <w:r w:rsidRPr="0034431C">
        <w:rPr>
          <w:b/>
          <w:bCs/>
        </w:rPr>
        <w:t>g</w:t>
      </w:r>
      <w:r w:rsidR="00D04BCD" w:rsidRPr="0034431C">
        <w:rPr>
          <w:b/>
          <w:bCs/>
        </w:rPr>
        <w:t xml:space="preserve"> </w:t>
      </w:r>
      <w:r w:rsidRPr="0034431C">
        <w:rPr>
          <w:b/>
          <w:bCs/>
        </w:rPr>
        <w:t>Federal</w:t>
      </w:r>
      <w:r w:rsidR="00D04BCD" w:rsidRPr="0034431C">
        <w:rPr>
          <w:b/>
          <w:bCs/>
        </w:rPr>
        <w:t xml:space="preserve"> Inmate Details</w:t>
      </w:r>
    </w:p>
    <w:p w14:paraId="4A445DED" w14:textId="77777777" w:rsidR="0034431C" w:rsidRPr="0034431C" w:rsidRDefault="0034431C" w:rsidP="0034431C"/>
    <w:p w14:paraId="3BD42BF6" w14:textId="77777777" w:rsidR="00D04BCD" w:rsidRPr="0034431C" w:rsidRDefault="00D04BCD" w:rsidP="00D04BCD">
      <w:pPr>
        <w:spacing w:after="0"/>
        <w:rPr>
          <w:rFonts w:cs="Times New Roman"/>
          <w:szCs w:val="24"/>
        </w:rPr>
      </w:pPr>
      <w:r w:rsidRPr="0034431C">
        <w:rPr>
          <w:rFonts w:cs="Times New Roman"/>
          <w:szCs w:val="24"/>
        </w:rPr>
        <w:t>This document serves as an overview for monitoring and interacting with inmates assigned to public works projects</w:t>
      </w:r>
      <w:r w:rsidR="00452F1F" w:rsidRPr="0034431C">
        <w:rPr>
          <w:rFonts w:cs="Times New Roman"/>
          <w:szCs w:val="24"/>
        </w:rPr>
        <w:t xml:space="preserve"> between the Federal Correctional Institution (FCI), </w:t>
      </w:r>
      <w:r w:rsidR="00452F1F" w:rsidRPr="00D45D62">
        <w:rPr>
          <w:rFonts w:cs="Times New Roman"/>
          <w:szCs w:val="24"/>
          <w:u w:val="single"/>
        </w:rPr>
        <w:t>[insert name of penitentiary</w:t>
      </w:r>
      <w:r w:rsidR="0038285E" w:rsidRPr="00D45D62">
        <w:rPr>
          <w:rFonts w:cs="Times New Roman"/>
          <w:szCs w:val="24"/>
          <w:u w:val="single"/>
        </w:rPr>
        <w:t xml:space="preserve"> or camp</w:t>
      </w:r>
      <w:r w:rsidR="00452F1F" w:rsidRPr="00D45D62">
        <w:rPr>
          <w:rFonts w:cs="Times New Roman"/>
          <w:szCs w:val="24"/>
          <w:u w:val="single"/>
        </w:rPr>
        <w:t>]</w:t>
      </w:r>
      <w:r w:rsidR="00452F1F" w:rsidRPr="0034431C">
        <w:rPr>
          <w:rFonts w:cs="Times New Roman"/>
          <w:szCs w:val="24"/>
        </w:rPr>
        <w:t xml:space="preserve"> and </w:t>
      </w:r>
      <w:bookmarkStart w:id="0" w:name="_Hlk40268014"/>
      <w:r w:rsidR="00452F1F" w:rsidRPr="00D45D62">
        <w:rPr>
          <w:rFonts w:cs="Times New Roman"/>
          <w:szCs w:val="24"/>
          <w:u w:val="single"/>
        </w:rPr>
        <w:t>[insert name of</w:t>
      </w:r>
      <w:r w:rsidRPr="00D45D62">
        <w:rPr>
          <w:rFonts w:cs="Times New Roman"/>
          <w:szCs w:val="24"/>
          <w:u w:val="single"/>
        </w:rPr>
        <w:t xml:space="preserve"> your park</w:t>
      </w:r>
      <w:r w:rsidR="00452F1F" w:rsidRPr="00D45D62">
        <w:rPr>
          <w:rFonts w:cs="Times New Roman"/>
          <w:szCs w:val="24"/>
          <w:u w:val="single"/>
        </w:rPr>
        <w:t>]</w:t>
      </w:r>
      <w:bookmarkEnd w:id="0"/>
      <w:r w:rsidRPr="0034431C">
        <w:rPr>
          <w:rFonts w:cs="Times New Roman"/>
          <w:szCs w:val="24"/>
        </w:rPr>
        <w:t>, to ensure that the integrity of these mutually valuable programs is maintained.  This overvi</w:t>
      </w:r>
      <w:bookmarkStart w:id="1" w:name="_GoBack"/>
      <w:bookmarkEnd w:id="1"/>
      <w:r w:rsidRPr="0034431C">
        <w:rPr>
          <w:rFonts w:cs="Times New Roman"/>
          <w:szCs w:val="24"/>
        </w:rPr>
        <w:t>ew is intended to serve as a resource relative to various issues you may encounter during your monitoring activities.  While this document is not comprehensive in terms of the scenario</w:t>
      </w:r>
      <w:r w:rsidR="0038285E" w:rsidRPr="0034431C">
        <w:rPr>
          <w:rFonts w:cs="Times New Roman"/>
          <w:szCs w:val="24"/>
        </w:rPr>
        <w:t>s</w:t>
      </w:r>
      <w:r w:rsidRPr="0034431C">
        <w:rPr>
          <w:rFonts w:cs="Times New Roman"/>
          <w:szCs w:val="24"/>
        </w:rPr>
        <w:t xml:space="preserve"> you may encounter, the information it contains will serve as a guideline.</w:t>
      </w:r>
    </w:p>
    <w:p w14:paraId="55A74532" w14:textId="77777777" w:rsidR="00D04BCD" w:rsidRPr="0034431C" w:rsidRDefault="00D04BCD" w:rsidP="00D04BCD">
      <w:pPr>
        <w:spacing w:after="0"/>
        <w:rPr>
          <w:rFonts w:cs="Times New Roman"/>
          <w:szCs w:val="24"/>
        </w:rPr>
      </w:pPr>
    </w:p>
    <w:p w14:paraId="0D167E49" w14:textId="77777777" w:rsidR="00452F1F" w:rsidRPr="0034431C" w:rsidRDefault="00D04BCD" w:rsidP="009E4FE8">
      <w:pPr>
        <w:rPr>
          <w:rFonts w:cs="Times New Roman"/>
          <w:szCs w:val="24"/>
        </w:rPr>
      </w:pPr>
      <w:r w:rsidRPr="0034431C">
        <w:rPr>
          <w:rFonts w:cs="Times New Roman"/>
          <w:szCs w:val="24"/>
        </w:rPr>
        <w:t>As a point of reference, these public works projects are joint endeavors established between the Federal Bureau of Prisons (BOP) and the National Park Service (NPS) by virtue of Federal law (18 U.S.C. 4125(a)).  As such, the obligations of each party are clearly articulated in an Interagency Agreement (IAG).</w:t>
      </w:r>
      <w:r w:rsidR="00452F1F" w:rsidRPr="0034431C">
        <w:rPr>
          <w:rFonts w:cs="Times New Roman"/>
          <w:szCs w:val="24"/>
        </w:rPr>
        <w:t xml:space="preserve">  Specific responsibilities are spelled out to ensure the program operates in a credible manner, taking into account that the inmates assigned to this program are wards of the Federal Government and thus treatment of these individuals falls under the purview of Federal law.  As a monitor of inmates assigned to these public works projects, your treatment of these inmates likewise falls under the purview of Federal law, with the same penalties for misconduct as are applicable to BOP staff.</w:t>
      </w:r>
    </w:p>
    <w:p w14:paraId="32F7784F" w14:textId="77777777" w:rsidR="00452F1F" w:rsidRPr="0034431C" w:rsidRDefault="00452F1F" w:rsidP="00D04BCD">
      <w:pPr>
        <w:spacing w:after="0"/>
        <w:rPr>
          <w:rFonts w:cs="Times New Roman"/>
          <w:szCs w:val="24"/>
        </w:rPr>
      </w:pPr>
    </w:p>
    <w:p w14:paraId="5ACF349B" w14:textId="77777777" w:rsidR="00452F1F" w:rsidRPr="0034431C" w:rsidRDefault="00452F1F" w:rsidP="009E4FE8">
      <w:pPr>
        <w:rPr>
          <w:rFonts w:cs="Times New Roman"/>
          <w:szCs w:val="24"/>
        </w:rPr>
      </w:pPr>
      <w:r w:rsidRPr="0034431C">
        <w:rPr>
          <w:rFonts w:cs="Times New Roman"/>
          <w:szCs w:val="24"/>
        </w:rPr>
        <w:t>Procedurally, staff at the FCI,</w:t>
      </w:r>
      <w:r w:rsidR="0038285E" w:rsidRPr="0034431C">
        <w:rPr>
          <w:rFonts w:cs="Times New Roman"/>
          <w:szCs w:val="24"/>
        </w:rPr>
        <w:t xml:space="preserve"> </w:t>
      </w:r>
      <w:r w:rsidR="0038285E" w:rsidRPr="00D45D62">
        <w:rPr>
          <w:rFonts w:cs="Times New Roman"/>
          <w:szCs w:val="24"/>
          <w:u w:val="single"/>
        </w:rPr>
        <w:t>[insert name of the penitentiary or camp]</w:t>
      </w:r>
      <w:r w:rsidRPr="00C7418E">
        <w:rPr>
          <w:rFonts w:cs="Times New Roman"/>
          <w:szCs w:val="24"/>
        </w:rPr>
        <w:t>,</w:t>
      </w:r>
      <w:r w:rsidRPr="0034431C">
        <w:rPr>
          <w:rFonts w:cs="Times New Roman"/>
          <w:szCs w:val="24"/>
        </w:rPr>
        <w:t xml:space="preserve"> assign inmates to this project based on the following criteria:</w:t>
      </w:r>
    </w:p>
    <w:p w14:paraId="5A220A34" w14:textId="77777777" w:rsidR="00452F1F" w:rsidRPr="0034431C" w:rsidRDefault="00452F1F" w:rsidP="00D04BCD">
      <w:pPr>
        <w:spacing w:after="0"/>
        <w:rPr>
          <w:rFonts w:cs="Times New Roman"/>
          <w:szCs w:val="24"/>
        </w:rPr>
      </w:pPr>
    </w:p>
    <w:p w14:paraId="66EE5C4F" w14:textId="77777777" w:rsidR="00D04BCD" w:rsidRPr="0034431C" w:rsidRDefault="00452F1F" w:rsidP="00452F1F">
      <w:pPr>
        <w:pStyle w:val="ListParagraph"/>
        <w:numPr>
          <w:ilvl w:val="0"/>
          <w:numId w:val="1"/>
        </w:numPr>
        <w:spacing w:after="0"/>
        <w:rPr>
          <w:rFonts w:cs="Times New Roman"/>
          <w:szCs w:val="24"/>
        </w:rPr>
      </w:pPr>
      <w:r w:rsidRPr="0034431C">
        <w:rPr>
          <w:rFonts w:cs="Times New Roman"/>
          <w:szCs w:val="24"/>
        </w:rPr>
        <w:t xml:space="preserve">There can be no </w:t>
      </w:r>
      <w:r w:rsidR="0038285E" w:rsidRPr="0034431C">
        <w:rPr>
          <w:rFonts w:cs="Times New Roman"/>
          <w:szCs w:val="24"/>
        </w:rPr>
        <w:t>significant public interest in the inmate as determined by the Warden.</w:t>
      </w:r>
    </w:p>
    <w:p w14:paraId="6158205C" w14:textId="77777777" w:rsidR="0038285E" w:rsidRPr="0034431C" w:rsidRDefault="0038285E" w:rsidP="0038285E">
      <w:pPr>
        <w:spacing w:after="0"/>
        <w:ind w:left="540"/>
        <w:rPr>
          <w:rFonts w:cs="Times New Roman"/>
          <w:szCs w:val="24"/>
        </w:rPr>
      </w:pPr>
    </w:p>
    <w:p w14:paraId="0CDE4536" w14:textId="77777777" w:rsidR="0038285E" w:rsidRPr="0034431C" w:rsidRDefault="0038285E" w:rsidP="0038285E">
      <w:pPr>
        <w:pStyle w:val="ListParagraph"/>
        <w:numPr>
          <w:ilvl w:val="0"/>
          <w:numId w:val="1"/>
        </w:numPr>
        <w:spacing w:after="0"/>
        <w:rPr>
          <w:rFonts w:cs="Times New Roman"/>
          <w:szCs w:val="24"/>
        </w:rPr>
      </w:pPr>
      <w:r w:rsidRPr="0034431C">
        <w:rPr>
          <w:rFonts w:cs="Times New Roman"/>
          <w:szCs w:val="24"/>
        </w:rPr>
        <w:t xml:space="preserve">The inmate cannot be a significant management problem at </w:t>
      </w:r>
      <w:bookmarkStart w:id="2" w:name="_Hlk40267936"/>
      <w:r w:rsidRPr="0034431C">
        <w:rPr>
          <w:rFonts w:cs="Times New Roman"/>
          <w:szCs w:val="24"/>
        </w:rPr>
        <w:t xml:space="preserve">FCI, </w:t>
      </w:r>
      <w:r w:rsidRPr="00D45D62">
        <w:rPr>
          <w:rFonts w:cs="Times New Roman"/>
          <w:szCs w:val="24"/>
          <w:u w:val="single"/>
        </w:rPr>
        <w:t>[insert name of the penitentiary or camp]</w:t>
      </w:r>
      <w:bookmarkEnd w:id="2"/>
      <w:r w:rsidRPr="0034431C">
        <w:rPr>
          <w:rFonts w:cs="Times New Roman"/>
          <w:szCs w:val="24"/>
        </w:rPr>
        <w:t>, or have any history of the same in any other correctional facility.</w:t>
      </w:r>
    </w:p>
    <w:p w14:paraId="4611EFA6" w14:textId="77777777" w:rsidR="0038285E" w:rsidRPr="0034431C" w:rsidRDefault="0038285E" w:rsidP="0038285E">
      <w:pPr>
        <w:pStyle w:val="ListParagraph"/>
        <w:rPr>
          <w:rFonts w:cs="Times New Roman"/>
          <w:szCs w:val="24"/>
        </w:rPr>
      </w:pPr>
    </w:p>
    <w:p w14:paraId="392394A3" w14:textId="77777777" w:rsidR="0038285E" w:rsidRPr="0034431C" w:rsidRDefault="0038285E" w:rsidP="0038285E">
      <w:pPr>
        <w:pStyle w:val="ListParagraph"/>
        <w:numPr>
          <w:ilvl w:val="0"/>
          <w:numId w:val="1"/>
        </w:numPr>
        <w:spacing w:after="0"/>
        <w:rPr>
          <w:rFonts w:cs="Times New Roman"/>
          <w:szCs w:val="24"/>
        </w:rPr>
      </w:pPr>
      <w:r w:rsidRPr="0034431C">
        <w:rPr>
          <w:rFonts w:cs="Times New Roman"/>
          <w:szCs w:val="24"/>
        </w:rPr>
        <w:t>The inmate cannot have any conviction for a sex offense.</w:t>
      </w:r>
    </w:p>
    <w:p w14:paraId="250A092F" w14:textId="77777777" w:rsidR="0038285E" w:rsidRPr="0034431C" w:rsidRDefault="0038285E" w:rsidP="0038285E">
      <w:pPr>
        <w:pStyle w:val="ListParagraph"/>
        <w:rPr>
          <w:rFonts w:cs="Times New Roman"/>
          <w:szCs w:val="24"/>
        </w:rPr>
      </w:pPr>
    </w:p>
    <w:p w14:paraId="0D0F0CFF" w14:textId="77777777" w:rsidR="0038285E" w:rsidRPr="0034431C" w:rsidRDefault="0038285E" w:rsidP="0038285E">
      <w:pPr>
        <w:pStyle w:val="ListParagraph"/>
        <w:numPr>
          <w:ilvl w:val="0"/>
          <w:numId w:val="1"/>
        </w:numPr>
        <w:spacing w:after="0"/>
        <w:rPr>
          <w:rFonts w:cs="Times New Roman"/>
          <w:szCs w:val="24"/>
        </w:rPr>
      </w:pPr>
      <w:r w:rsidRPr="0034431C">
        <w:rPr>
          <w:rFonts w:cs="Times New Roman"/>
          <w:szCs w:val="24"/>
        </w:rPr>
        <w:t>The inmate must have no convictions for violent crimes.</w:t>
      </w:r>
    </w:p>
    <w:p w14:paraId="1572399A" w14:textId="77777777" w:rsidR="0038285E" w:rsidRPr="0034431C" w:rsidRDefault="0038285E" w:rsidP="0038285E">
      <w:pPr>
        <w:pStyle w:val="ListParagraph"/>
        <w:rPr>
          <w:rFonts w:cs="Times New Roman"/>
          <w:szCs w:val="24"/>
        </w:rPr>
      </w:pPr>
    </w:p>
    <w:p w14:paraId="5A188DCE" w14:textId="77777777" w:rsidR="0038285E" w:rsidRPr="0034431C" w:rsidRDefault="0038285E" w:rsidP="0038285E">
      <w:pPr>
        <w:pStyle w:val="ListParagraph"/>
        <w:numPr>
          <w:ilvl w:val="0"/>
          <w:numId w:val="1"/>
        </w:numPr>
        <w:spacing w:after="0"/>
        <w:rPr>
          <w:rFonts w:cs="Times New Roman"/>
          <w:szCs w:val="24"/>
        </w:rPr>
      </w:pPr>
      <w:r w:rsidRPr="0034431C">
        <w:rPr>
          <w:rFonts w:cs="Times New Roman"/>
          <w:szCs w:val="24"/>
        </w:rPr>
        <w:t>The inmate can have no convictions for arson.</w:t>
      </w:r>
    </w:p>
    <w:p w14:paraId="7B04EEE6" w14:textId="77777777" w:rsidR="0038285E" w:rsidRPr="0034431C" w:rsidRDefault="0038285E" w:rsidP="0038285E">
      <w:pPr>
        <w:pStyle w:val="ListParagraph"/>
        <w:rPr>
          <w:rFonts w:cs="Times New Roman"/>
          <w:szCs w:val="24"/>
        </w:rPr>
      </w:pPr>
    </w:p>
    <w:p w14:paraId="074DF04F" w14:textId="77777777" w:rsidR="0038285E" w:rsidRPr="0034431C" w:rsidRDefault="0038285E" w:rsidP="0038285E">
      <w:pPr>
        <w:pStyle w:val="ListParagraph"/>
        <w:numPr>
          <w:ilvl w:val="0"/>
          <w:numId w:val="1"/>
        </w:numPr>
        <w:spacing w:after="0"/>
        <w:rPr>
          <w:rFonts w:cs="Times New Roman"/>
          <w:szCs w:val="24"/>
        </w:rPr>
      </w:pPr>
      <w:r w:rsidRPr="0034431C">
        <w:rPr>
          <w:rFonts w:cs="Times New Roman"/>
          <w:szCs w:val="24"/>
        </w:rPr>
        <w:t xml:space="preserve">The inmate must not have held a leadership role in any drug </w:t>
      </w:r>
      <w:proofErr w:type="gramStart"/>
      <w:r w:rsidRPr="0034431C">
        <w:rPr>
          <w:rFonts w:cs="Times New Roman"/>
          <w:szCs w:val="24"/>
        </w:rPr>
        <w:t>conspiracy, or</w:t>
      </w:r>
      <w:proofErr w:type="gramEnd"/>
      <w:r w:rsidRPr="0034431C">
        <w:rPr>
          <w:rFonts w:cs="Times New Roman"/>
          <w:szCs w:val="24"/>
        </w:rPr>
        <w:t xml:space="preserve"> have been involved with drugs within the last three years while confined in prison.</w:t>
      </w:r>
    </w:p>
    <w:p w14:paraId="5408B8D3" w14:textId="77777777" w:rsidR="0038285E" w:rsidRPr="0034431C" w:rsidRDefault="0038285E" w:rsidP="0038285E">
      <w:pPr>
        <w:pStyle w:val="ListParagraph"/>
        <w:rPr>
          <w:rFonts w:cs="Times New Roman"/>
          <w:szCs w:val="24"/>
        </w:rPr>
      </w:pPr>
    </w:p>
    <w:p w14:paraId="6DA76458" w14:textId="77777777" w:rsidR="0038285E" w:rsidRPr="0034431C" w:rsidRDefault="0038285E" w:rsidP="0038285E">
      <w:pPr>
        <w:pStyle w:val="ListParagraph"/>
        <w:numPr>
          <w:ilvl w:val="0"/>
          <w:numId w:val="1"/>
        </w:numPr>
        <w:spacing w:after="0"/>
        <w:rPr>
          <w:rFonts w:cs="Times New Roman"/>
          <w:szCs w:val="24"/>
        </w:rPr>
      </w:pPr>
      <w:r w:rsidRPr="0034431C">
        <w:rPr>
          <w:rFonts w:cs="Times New Roman"/>
          <w:szCs w:val="24"/>
        </w:rPr>
        <w:t>The inmate cannot be a principal organized crime figure.</w:t>
      </w:r>
    </w:p>
    <w:p w14:paraId="49C1812C" w14:textId="77777777" w:rsidR="0038285E" w:rsidRPr="0034431C" w:rsidRDefault="0038285E" w:rsidP="0038285E">
      <w:pPr>
        <w:pStyle w:val="ListParagraph"/>
        <w:rPr>
          <w:rFonts w:cs="Times New Roman"/>
          <w:szCs w:val="24"/>
        </w:rPr>
      </w:pPr>
    </w:p>
    <w:p w14:paraId="1F8562E8" w14:textId="77777777" w:rsidR="0038285E" w:rsidRPr="0034431C" w:rsidRDefault="0038285E" w:rsidP="0038285E">
      <w:pPr>
        <w:pStyle w:val="ListParagraph"/>
        <w:numPr>
          <w:ilvl w:val="0"/>
          <w:numId w:val="1"/>
        </w:numPr>
        <w:spacing w:after="0"/>
        <w:rPr>
          <w:rFonts w:cs="Times New Roman"/>
          <w:szCs w:val="24"/>
        </w:rPr>
      </w:pPr>
      <w:r w:rsidRPr="0034431C">
        <w:rPr>
          <w:rFonts w:cs="Times New Roman"/>
          <w:szCs w:val="24"/>
        </w:rPr>
        <w:t>The inmate cannot pose an escape risk.</w:t>
      </w:r>
    </w:p>
    <w:p w14:paraId="5B3023AA" w14:textId="77777777" w:rsidR="0038285E" w:rsidRPr="0034431C" w:rsidRDefault="0038285E" w:rsidP="0038285E">
      <w:pPr>
        <w:pStyle w:val="ListParagraph"/>
        <w:rPr>
          <w:rFonts w:cs="Times New Roman"/>
          <w:szCs w:val="24"/>
        </w:rPr>
      </w:pPr>
    </w:p>
    <w:p w14:paraId="60D5123D" w14:textId="77777777" w:rsidR="0038285E" w:rsidRPr="0034431C" w:rsidRDefault="0038285E" w:rsidP="0038285E">
      <w:pPr>
        <w:pStyle w:val="ListParagraph"/>
        <w:numPr>
          <w:ilvl w:val="0"/>
          <w:numId w:val="1"/>
        </w:numPr>
        <w:spacing w:after="0"/>
        <w:rPr>
          <w:rFonts w:cs="Times New Roman"/>
          <w:szCs w:val="24"/>
        </w:rPr>
      </w:pPr>
      <w:r w:rsidRPr="0034431C">
        <w:rPr>
          <w:rFonts w:cs="Times New Roman"/>
          <w:szCs w:val="24"/>
        </w:rPr>
        <w:t>The inmate cannot pose a threat to the general public, based on known information.</w:t>
      </w:r>
    </w:p>
    <w:p w14:paraId="6929940F" w14:textId="77777777" w:rsidR="0038285E" w:rsidRPr="0034431C" w:rsidRDefault="0038285E" w:rsidP="0038285E">
      <w:pPr>
        <w:pStyle w:val="ListParagraph"/>
        <w:rPr>
          <w:rFonts w:cs="Times New Roman"/>
          <w:szCs w:val="24"/>
        </w:rPr>
      </w:pPr>
    </w:p>
    <w:p w14:paraId="7B2204D9" w14:textId="77777777" w:rsidR="0038285E" w:rsidRPr="0034431C" w:rsidRDefault="0038285E" w:rsidP="0038285E">
      <w:pPr>
        <w:pStyle w:val="ListParagraph"/>
        <w:numPr>
          <w:ilvl w:val="0"/>
          <w:numId w:val="1"/>
        </w:numPr>
        <w:spacing w:after="0"/>
        <w:rPr>
          <w:rFonts w:cs="Times New Roman"/>
          <w:szCs w:val="24"/>
        </w:rPr>
      </w:pPr>
      <w:r w:rsidRPr="0034431C">
        <w:rPr>
          <w:rFonts w:cs="Times New Roman"/>
          <w:szCs w:val="24"/>
        </w:rPr>
        <w:t>The inmate can have no prior personal or contractual relationship with the park or its staff.</w:t>
      </w:r>
    </w:p>
    <w:p w14:paraId="6320ED45" w14:textId="77777777" w:rsidR="0038285E" w:rsidRPr="0034431C" w:rsidRDefault="0038285E" w:rsidP="009E4FE8">
      <w:pPr>
        <w:rPr>
          <w:rFonts w:cs="Times New Roman"/>
          <w:szCs w:val="24"/>
        </w:rPr>
      </w:pPr>
      <w:r w:rsidRPr="0034431C">
        <w:rPr>
          <w:rFonts w:cs="Times New Roman"/>
          <w:szCs w:val="24"/>
        </w:rPr>
        <w:lastRenderedPageBreak/>
        <w:t>All inmate participants are minimum security inmates, and therefore, require fewer security constraints in comparison to those inmates confined in secure institutions.</w:t>
      </w:r>
    </w:p>
    <w:p w14:paraId="013B5466" w14:textId="77777777" w:rsidR="0038285E" w:rsidRPr="0034431C" w:rsidRDefault="0038285E" w:rsidP="0038285E">
      <w:pPr>
        <w:spacing w:after="0"/>
        <w:rPr>
          <w:rFonts w:cs="Times New Roman"/>
          <w:szCs w:val="24"/>
        </w:rPr>
      </w:pPr>
    </w:p>
    <w:p w14:paraId="5C2188D9" w14:textId="77777777" w:rsidR="0038285E" w:rsidRPr="0034431C" w:rsidRDefault="0038285E" w:rsidP="009E4FE8">
      <w:pPr>
        <w:rPr>
          <w:rFonts w:cs="Times New Roman"/>
          <w:szCs w:val="24"/>
        </w:rPr>
      </w:pPr>
      <w:r w:rsidRPr="0034431C">
        <w:rPr>
          <w:rFonts w:cs="Times New Roman"/>
          <w:szCs w:val="24"/>
        </w:rPr>
        <w:t>Pursuant to the governing statute and the IAG</w:t>
      </w:r>
      <w:r w:rsidR="00C33CB9" w:rsidRPr="0034431C">
        <w:rPr>
          <w:rFonts w:cs="Times New Roman"/>
          <w:szCs w:val="24"/>
        </w:rPr>
        <w:t xml:space="preserve"> relative to these projects, inmate labor functions include, but are not limited to, </w:t>
      </w:r>
      <w:r w:rsidR="001724FB" w:rsidRPr="0034431C">
        <w:rPr>
          <w:rFonts w:cs="Times New Roman"/>
          <w:szCs w:val="24"/>
        </w:rPr>
        <w:t xml:space="preserve">providing repair and maintenance work such as mowing lawns, painting, carpentry, cutting trees, maintaining flower beds, planting, performing custodial duties, transporting recyclables to recycling centers, and other similar work.  </w:t>
      </w:r>
      <w:r w:rsidR="00BD475B" w:rsidRPr="0034431C">
        <w:rPr>
          <w:rFonts w:cs="Times New Roman"/>
          <w:szCs w:val="24"/>
        </w:rPr>
        <w:t xml:space="preserve">Essentially, inmates are limited to </w:t>
      </w:r>
      <w:r w:rsidR="003A2546" w:rsidRPr="0034431C">
        <w:rPr>
          <w:rFonts w:cs="Times New Roman"/>
          <w:szCs w:val="24"/>
        </w:rPr>
        <w:t xml:space="preserve">performing janitorial tasks and construction/landscaping duties.  Inmates cannot operate any computer(s) for any reason and ordinarily, inmates cannot perform clerical duties of any kind.  Exceptions must be approved by </w:t>
      </w:r>
      <w:bookmarkStart w:id="3" w:name="_Hlk40268183"/>
      <w:r w:rsidR="003A2546" w:rsidRPr="0034431C">
        <w:rPr>
          <w:rFonts w:cs="Times New Roman"/>
          <w:szCs w:val="24"/>
        </w:rPr>
        <w:t xml:space="preserve">the FCI, </w:t>
      </w:r>
      <w:r w:rsidR="003A2546" w:rsidRPr="00D45D62">
        <w:rPr>
          <w:rFonts w:cs="Times New Roman"/>
          <w:szCs w:val="24"/>
          <w:u w:val="single"/>
        </w:rPr>
        <w:t>[insert name of the penitentiary or camp]</w:t>
      </w:r>
      <w:bookmarkEnd w:id="3"/>
      <w:r w:rsidR="003A2546" w:rsidRPr="0034431C">
        <w:rPr>
          <w:rFonts w:cs="Times New Roman"/>
          <w:szCs w:val="24"/>
        </w:rPr>
        <w:t xml:space="preserve">, in conjunction with the </w:t>
      </w:r>
      <w:r w:rsidR="003A2546" w:rsidRPr="00D45D62">
        <w:rPr>
          <w:rFonts w:cs="Times New Roman"/>
          <w:szCs w:val="24"/>
        </w:rPr>
        <w:t>[insert name of your park]</w:t>
      </w:r>
      <w:r w:rsidR="003A2546" w:rsidRPr="0034431C">
        <w:rPr>
          <w:rFonts w:cs="Times New Roman"/>
          <w:szCs w:val="24"/>
        </w:rPr>
        <w:t xml:space="preserve"> point of contact</w:t>
      </w:r>
      <w:r w:rsidR="00C21B30" w:rsidRPr="0034431C">
        <w:rPr>
          <w:rFonts w:cs="Times New Roman"/>
          <w:szCs w:val="24"/>
        </w:rPr>
        <w:t xml:space="preserve"> (POC)</w:t>
      </w:r>
      <w:r w:rsidR="003A2546" w:rsidRPr="0034431C">
        <w:rPr>
          <w:rFonts w:cs="Times New Roman"/>
          <w:szCs w:val="24"/>
        </w:rPr>
        <w:t xml:space="preserve">.  Similarly, inmates are not authorized to operate any motor vehicles, unless specifically authorized by the FCI, </w:t>
      </w:r>
      <w:r w:rsidR="003A2546" w:rsidRPr="00D45D62">
        <w:rPr>
          <w:rFonts w:cs="Times New Roman"/>
          <w:szCs w:val="24"/>
          <w:u w:val="single"/>
        </w:rPr>
        <w:t>[insert name of the penitentiary or camp]</w:t>
      </w:r>
      <w:r w:rsidR="003A2546" w:rsidRPr="0034431C">
        <w:rPr>
          <w:rFonts w:cs="Times New Roman"/>
          <w:szCs w:val="24"/>
        </w:rPr>
        <w:t>.  Finally, inmates cannot perform any specialized functions (e.g., warehousing, inventory, data entry, etc.) or any other function which could be liberally construed as replacing civilian employees or existing contracts for service.</w:t>
      </w:r>
    </w:p>
    <w:p w14:paraId="0D8BC4BA" w14:textId="77777777" w:rsidR="003A2546" w:rsidRPr="0034431C" w:rsidRDefault="003A2546" w:rsidP="0038285E">
      <w:pPr>
        <w:spacing w:after="0"/>
        <w:rPr>
          <w:rFonts w:cs="Times New Roman"/>
          <w:szCs w:val="24"/>
        </w:rPr>
      </w:pPr>
    </w:p>
    <w:p w14:paraId="4606D4FC" w14:textId="77777777" w:rsidR="003A2546" w:rsidRPr="0034431C" w:rsidRDefault="003A2546" w:rsidP="009E4FE8">
      <w:pPr>
        <w:rPr>
          <w:rFonts w:cs="Times New Roman"/>
          <w:szCs w:val="24"/>
        </w:rPr>
      </w:pPr>
      <w:r w:rsidRPr="0034431C">
        <w:rPr>
          <w:rFonts w:cs="Times New Roman"/>
          <w:szCs w:val="24"/>
        </w:rPr>
        <w:t>Inmate</w:t>
      </w:r>
      <w:r w:rsidR="00C21B30" w:rsidRPr="0034431C">
        <w:rPr>
          <w:rFonts w:cs="Times New Roman"/>
          <w:szCs w:val="24"/>
        </w:rPr>
        <w:t>s</w:t>
      </w:r>
      <w:r w:rsidRPr="0034431C">
        <w:rPr>
          <w:rFonts w:cs="Times New Roman"/>
          <w:szCs w:val="24"/>
        </w:rPr>
        <w:t xml:space="preserve"> assigned to janitorial functions are limited to work in administrative areas.  Similarly, inmates will not perform janitorial functions in a hotel</w:t>
      </w:r>
      <w:r w:rsidR="00F0717B" w:rsidRPr="0034431C">
        <w:rPr>
          <w:rFonts w:cs="Times New Roman"/>
          <w:szCs w:val="24"/>
        </w:rPr>
        <w:t>/motel operation.</w:t>
      </w:r>
    </w:p>
    <w:p w14:paraId="0F2590FB" w14:textId="77777777" w:rsidR="00F0717B" w:rsidRPr="0034431C" w:rsidRDefault="00F0717B" w:rsidP="0038285E">
      <w:pPr>
        <w:spacing w:after="0"/>
        <w:rPr>
          <w:rFonts w:cs="Times New Roman"/>
          <w:szCs w:val="24"/>
        </w:rPr>
      </w:pPr>
    </w:p>
    <w:p w14:paraId="2F37A0F6" w14:textId="77777777" w:rsidR="00F0717B" w:rsidRPr="0034431C" w:rsidRDefault="00F0717B" w:rsidP="009E4FE8">
      <w:pPr>
        <w:rPr>
          <w:rFonts w:cs="Times New Roman"/>
          <w:szCs w:val="24"/>
        </w:rPr>
      </w:pPr>
      <w:r w:rsidRPr="0034431C">
        <w:rPr>
          <w:rFonts w:cs="Times New Roman"/>
          <w:szCs w:val="24"/>
        </w:rPr>
        <w:t>Pursuant to the IAG, inmates are not authorized to be in any park sensitive or prohibited areas/offices.  Inmates working in areas where classified information, staff records, medical records, or other confidential or sensitive data is locked or secured, will be under constant view by park staff.  Inmates will not be used in areas where classified information is discussed, in plain view, or is easily accessible.</w:t>
      </w:r>
    </w:p>
    <w:p w14:paraId="0426C48E" w14:textId="77777777" w:rsidR="00F0717B" w:rsidRPr="0034431C" w:rsidRDefault="00F0717B" w:rsidP="0038285E">
      <w:pPr>
        <w:spacing w:after="0"/>
        <w:rPr>
          <w:rFonts w:cs="Times New Roman"/>
          <w:szCs w:val="24"/>
        </w:rPr>
      </w:pPr>
    </w:p>
    <w:p w14:paraId="5E4F1E20" w14:textId="77777777" w:rsidR="00F0717B" w:rsidRPr="0034431C" w:rsidRDefault="00F0717B" w:rsidP="009E4FE8">
      <w:pPr>
        <w:rPr>
          <w:rFonts w:cs="Times New Roman"/>
          <w:szCs w:val="24"/>
        </w:rPr>
      </w:pPr>
      <w:r w:rsidRPr="0034431C">
        <w:rPr>
          <w:rFonts w:cs="Times New Roman"/>
          <w:szCs w:val="24"/>
        </w:rPr>
        <w:t>Inmates are prohibited from having access to areas where alcoholic beverages are being served or stored.  Additionally, inmates are precluded from cooking or eating any food(s) supplied by park staff.  Finally, inmates will not enter or work in family housing areas at any time.</w:t>
      </w:r>
    </w:p>
    <w:p w14:paraId="1C43A7B7" w14:textId="77777777" w:rsidR="00F0717B" w:rsidRPr="0034431C" w:rsidRDefault="00F0717B" w:rsidP="0038285E">
      <w:pPr>
        <w:spacing w:after="0"/>
        <w:rPr>
          <w:rFonts w:cs="Times New Roman"/>
          <w:szCs w:val="24"/>
        </w:rPr>
      </w:pPr>
    </w:p>
    <w:p w14:paraId="6A85D525" w14:textId="77777777" w:rsidR="00F0717B" w:rsidRPr="0034431C" w:rsidRDefault="00F0717B" w:rsidP="009E4FE8">
      <w:pPr>
        <w:rPr>
          <w:rFonts w:cs="Times New Roman"/>
          <w:szCs w:val="24"/>
        </w:rPr>
      </w:pPr>
      <w:r w:rsidRPr="0034431C">
        <w:rPr>
          <w:rFonts w:cs="Times New Roman"/>
          <w:szCs w:val="24"/>
        </w:rPr>
        <w:t xml:space="preserve">As monitors of inmates assigned to these projects, you invoke certain responsibilities to ensure there are no disruptions to park functions, as well as FCI, </w:t>
      </w:r>
      <w:r w:rsidRPr="00D45D62">
        <w:rPr>
          <w:rFonts w:cs="Times New Roman"/>
          <w:szCs w:val="24"/>
          <w:u w:val="single"/>
        </w:rPr>
        <w:t>[insert name of penitentiary</w:t>
      </w:r>
      <w:r w:rsidR="00C21B30" w:rsidRPr="00D45D62">
        <w:rPr>
          <w:rFonts w:cs="Times New Roman"/>
          <w:szCs w:val="24"/>
          <w:u w:val="single"/>
        </w:rPr>
        <w:t xml:space="preserve"> or camp</w:t>
      </w:r>
      <w:r w:rsidRPr="00D45D62">
        <w:rPr>
          <w:rFonts w:cs="Times New Roman"/>
          <w:szCs w:val="24"/>
          <w:u w:val="single"/>
        </w:rPr>
        <w:t>]</w:t>
      </w:r>
      <w:r w:rsidRPr="0034431C">
        <w:rPr>
          <w:rFonts w:cs="Times New Roman"/>
          <w:szCs w:val="24"/>
        </w:rPr>
        <w:t xml:space="preserve"> operations.  It is imperative that monitors treat all inmates equally.  There can be no disparity in treatment based on race, creed, crime, national origin, sexual orientation, etc.  Inequitable treatment at the work site often carries over to the FCIs.  For example, fights and assaults may follow an incident where one inmate or group of inmates is favored over another inmate or group.  This becomes a serious threat to the security and good order of the institution.</w:t>
      </w:r>
    </w:p>
    <w:p w14:paraId="2B4ED917" w14:textId="77777777" w:rsidR="00F0717B" w:rsidRPr="0034431C" w:rsidRDefault="00F0717B" w:rsidP="0038285E">
      <w:pPr>
        <w:spacing w:after="0"/>
        <w:rPr>
          <w:rFonts w:cs="Times New Roman"/>
          <w:szCs w:val="24"/>
        </w:rPr>
      </w:pPr>
    </w:p>
    <w:p w14:paraId="0AEB095F" w14:textId="77777777" w:rsidR="00B34091" w:rsidRPr="0034431C" w:rsidRDefault="00F0717B" w:rsidP="009E4FE8">
      <w:pPr>
        <w:rPr>
          <w:rFonts w:cs="Times New Roman"/>
          <w:szCs w:val="24"/>
        </w:rPr>
      </w:pPr>
      <w:r w:rsidRPr="0034431C">
        <w:rPr>
          <w:rFonts w:cs="Times New Roman"/>
          <w:szCs w:val="24"/>
        </w:rPr>
        <w:t xml:space="preserve">Romantic involvement with an inmate is both illegal and very threatening to security and good order of the institution.  </w:t>
      </w:r>
      <w:r w:rsidR="00B34091" w:rsidRPr="0034431C">
        <w:rPr>
          <w:rFonts w:cs="Times New Roman"/>
          <w:szCs w:val="24"/>
        </w:rPr>
        <w:t>Sexual assault</w:t>
      </w:r>
      <w:r w:rsidR="00C21B30" w:rsidRPr="0034431C">
        <w:rPr>
          <w:rFonts w:cs="Times New Roman"/>
          <w:szCs w:val="24"/>
        </w:rPr>
        <w:t xml:space="preserve"> of</w:t>
      </w:r>
      <w:r w:rsidR="00B34091" w:rsidRPr="0034431C">
        <w:rPr>
          <w:rFonts w:cs="Times New Roman"/>
          <w:szCs w:val="24"/>
        </w:rPr>
        <w:t xml:space="preserve"> and</w:t>
      </w:r>
      <w:r w:rsidR="00C21B30" w:rsidRPr="0034431C">
        <w:rPr>
          <w:rFonts w:cs="Times New Roman"/>
          <w:szCs w:val="24"/>
        </w:rPr>
        <w:t>/or</w:t>
      </w:r>
      <w:r w:rsidR="00B34091" w:rsidRPr="0034431C">
        <w:rPr>
          <w:rFonts w:cs="Times New Roman"/>
          <w:szCs w:val="24"/>
        </w:rPr>
        <w:t xml:space="preserve"> sexual contact with an inmate are behaviors that are subject to prosecution.  Romantic involvement and sexual contact often evolve into preferential treatment and preferential treatment often equates to jealousy and the accompanying fights/assaults.  At a minimum, sexual abuse of an inmate is punishable by imprisonment.  As a matter of established law, inmates, as wards of the Federal Government, are incapable of consent to sex while incarcerated.</w:t>
      </w:r>
    </w:p>
    <w:p w14:paraId="75D335F5" w14:textId="77777777" w:rsidR="009E4FE8" w:rsidRPr="0034431C" w:rsidRDefault="009E4FE8" w:rsidP="009E4FE8">
      <w:pPr>
        <w:rPr>
          <w:rFonts w:cs="Times New Roman"/>
          <w:szCs w:val="24"/>
        </w:rPr>
      </w:pPr>
    </w:p>
    <w:p w14:paraId="42C9FDE7" w14:textId="77777777" w:rsidR="00F0717B" w:rsidRPr="0034431C" w:rsidRDefault="00B34091" w:rsidP="009E4FE8">
      <w:pPr>
        <w:rPr>
          <w:rFonts w:cs="Times New Roman"/>
          <w:szCs w:val="24"/>
        </w:rPr>
      </w:pPr>
      <w:r w:rsidRPr="0034431C">
        <w:rPr>
          <w:rFonts w:cs="Times New Roman"/>
          <w:szCs w:val="24"/>
        </w:rPr>
        <w:lastRenderedPageBreak/>
        <w:t xml:space="preserve">Provision of money, access to vending machines, soft drinks, food, or any other contraband to an inmate is likewise a serious threat to the security and good order of the institution.  As a matter of fact, provision of certain contraband (contraband is anything not provided or authorized by staff or purchased by the inmate in the institution commissary) to an inmate is punishable by imprisonment.  </w:t>
      </w:r>
    </w:p>
    <w:p w14:paraId="5A1E512C" w14:textId="77777777" w:rsidR="002638B3" w:rsidRPr="0034431C" w:rsidRDefault="002638B3" w:rsidP="0038285E">
      <w:pPr>
        <w:spacing w:after="0"/>
        <w:rPr>
          <w:rFonts w:cs="Times New Roman"/>
          <w:szCs w:val="24"/>
        </w:rPr>
      </w:pPr>
    </w:p>
    <w:p w14:paraId="581CDF0C" w14:textId="77777777" w:rsidR="002638B3" w:rsidRPr="0034431C" w:rsidRDefault="002638B3" w:rsidP="009E4FE8">
      <w:pPr>
        <w:rPr>
          <w:rFonts w:cs="Times New Roman"/>
          <w:szCs w:val="24"/>
        </w:rPr>
      </w:pPr>
      <w:r w:rsidRPr="0034431C">
        <w:rPr>
          <w:rFonts w:cs="Times New Roman"/>
          <w:szCs w:val="24"/>
        </w:rPr>
        <w:t>Contraband is defined as, but is not limited to, perfume, jewelry, hair extensions, clothing, watches, cosmetics, radios, firearms, explosives, weapons, ammunition, metal cutting tools, recording equipment, cellular telephones, tobacco products, narcotics, marijuana, cameras, alcoholic beverages, and prescription drugs.  The majority of these items are self-explanatory in terms of assessing their threat to the security and good order of the institution and their legality.  However, items such as perfume, jewelry, and hair extensions may not be as readily understandable.</w:t>
      </w:r>
    </w:p>
    <w:p w14:paraId="66A5B5EF" w14:textId="77777777" w:rsidR="002638B3" w:rsidRPr="0034431C" w:rsidRDefault="002638B3" w:rsidP="0038285E">
      <w:pPr>
        <w:spacing w:after="0"/>
        <w:rPr>
          <w:rFonts w:cs="Times New Roman"/>
          <w:szCs w:val="24"/>
        </w:rPr>
      </w:pPr>
    </w:p>
    <w:p w14:paraId="7E418536" w14:textId="77777777" w:rsidR="002638B3" w:rsidRPr="0034431C" w:rsidRDefault="002638B3" w:rsidP="009E4FE8">
      <w:pPr>
        <w:rPr>
          <w:rFonts w:cs="Times New Roman"/>
          <w:szCs w:val="24"/>
        </w:rPr>
      </w:pPr>
      <w:r w:rsidRPr="0034431C">
        <w:rPr>
          <w:rFonts w:cs="Times New Roman"/>
          <w:szCs w:val="24"/>
        </w:rPr>
        <w:t xml:space="preserve">Within any prison setting, we work diligently to ensure inmates are treated equally.  </w:t>
      </w:r>
      <w:r w:rsidR="008D2914" w:rsidRPr="0034431C">
        <w:rPr>
          <w:rFonts w:cs="Times New Roman"/>
          <w:szCs w:val="24"/>
        </w:rPr>
        <w:t xml:space="preserve">Equal treatment and the perception that all inmates are equal reduces the propensity for fights, assaults, etc.  When an inmate or inmates have access to items that other inmates don’t have or can’t get, a power structure is established.  A non-legitimate market is </w:t>
      </w:r>
      <w:proofErr w:type="gramStart"/>
      <w:r w:rsidR="008D2914" w:rsidRPr="0034431C">
        <w:rPr>
          <w:rFonts w:cs="Times New Roman"/>
          <w:szCs w:val="24"/>
        </w:rPr>
        <w:t>established</w:t>
      </w:r>
      <w:proofErr w:type="gramEnd"/>
      <w:r w:rsidR="008D2914" w:rsidRPr="0034431C">
        <w:rPr>
          <w:rFonts w:cs="Times New Roman"/>
          <w:szCs w:val="24"/>
        </w:rPr>
        <w:t xml:space="preserve"> and businesses evolve.  As we can relate, money equals power.  If businesses were permitted to develop, the potential for fights, assaults, and other </w:t>
      </w:r>
      <w:r w:rsidR="00B9525A" w:rsidRPr="0034431C">
        <w:rPr>
          <w:rFonts w:cs="Times New Roman"/>
          <w:szCs w:val="24"/>
        </w:rPr>
        <w:t>forbidden behavior exists.</w:t>
      </w:r>
    </w:p>
    <w:p w14:paraId="32A05E55" w14:textId="77777777" w:rsidR="00B9525A" w:rsidRPr="0034431C" w:rsidRDefault="00B9525A" w:rsidP="0038285E">
      <w:pPr>
        <w:spacing w:after="0"/>
        <w:rPr>
          <w:rFonts w:cs="Times New Roman"/>
          <w:szCs w:val="24"/>
        </w:rPr>
      </w:pPr>
    </w:p>
    <w:p w14:paraId="4D4FA424" w14:textId="77777777" w:rsidR="00B9525A" w:rsidRPr="0034431C" w:rsidRDefault="00B9525A" w:rsidP="009E4FE8">
      <w:pPr>
        <w:rPr>
          <w:rFonts w:cs="Times New Roman"/>
          <w:szCs w:val="24"/>
        </w:rPr>
      </w:pPr>
      <w:r w:rsidRPr="0034431C">
        <w:rPr>
          <w:rFonts w:cs="Times New Roman"/>
          <w:szCs w:val="24"/>
        </w:rPr>
        <w:t xml:space="preserve">To put it simply, it is illegal to provide contraband of any sort to an inmate.  Your assistance in this matter is imperative.  Over the years, we have experienced some difficulty in terms of monitors providing contraband to inmates or providing a means of concealing contraband.  As an example, one inmate was granted access to an area where she had access to a locked locker where she secreted street-purchased hair extensions, perfume, cosmetics, etc.  That particular inmate had established a market at the correctional facility and was operating a business.  As another example, an inmate was supplied with watches by a monitor and was suspected of re-selling those watches inside the institution.   </w:t>
      </w:r>
    </w:p>
    <w:p w14:paraId="0358DAF0" w14:textId="77777777" w:rsidR="00B9525A" w:rsidRPr="0034431C" w:rsidRDefault="00B9525A" w:rsidP="0038285E">
      <w:pPr>
        <w:spacing w:after="0"/>
        <w:rPr>
          <w:rFonts w:cs="Times New Roman"/>
          <w:szCs w:val="24"/>
        </w:rPr>
      </w:pPr>
    </w:p>
    <w:p w14:paraId="02D3E536" w14:textId="77777777" w:rsidR="000B0260" w:rsidRPr="0034431C" w:rsidRDefault="00B9525A" w:rsidP="009E4FE8">
      <w:pPr>
        <w:rPr>
          <w:rFonts w:cs="Times New Roman"/>
          <w:szCs w:val="24"/>
        </w:rPr>
      </w:pPr>
      <w:r w:rsidRPr="0034431C">
        <w:rPr>
          <w:rFonts w:cs="Times New Roman"/>
          <w:szCs w:val="24"/>
        </w:rPr>
        <w:t xml:space="preserve">As you monitor inmates assigned to these projects, ensure that you do not succumb to manipulation.  Inmates may verbalize many inaccuracies relative to their incarceration.  For example, they may advise that they do not receive sufficient clothing or bedding to meet their needs.  This may be a ploy to induce you to provide street-purchased clothing for them.  If the clothes are not resold, they may be used to facilitate an escape.  You have now become an accessory to escape.  All human needs are met through the inmate’s incarceration at FCI, </w:t>
      </w:r>
      <w:r w:rsidRPr="00D45D62">
        <w:rPr>
          <w:rFonts w:cs="Times New Roman"/>
          <w:szCs w:val="24"/>
          <w:u w:val="single"/>
        </w:rPr>
        <w:t>[insert name of the penitentiary</w:t>
      </w:r>
      <w:r w:rsidR="00C21B30" w:rsidRPr="00D45D62">
        <w:rPr>
          <w:rFonts w:cs="Times New Roman"/>
          <w:szCs w:val="24"/>
          <w:u w:val="single"/>
        </w:rPr>
        <w:t xml:space="preserve"> or camp</w:t>
      </w:r>
      <w:r w:rsidR="000B0260" w:rsidRPr="00D45D62">
        <w:rPr>
          <w:rFonts w:cs="Times New Roman"/>
          <w:szCs w:val="24"/>
          <w:u w:val="single"/>
        </w:rPr>
        <w:t>]</w:t>
      </w:r>
      <w:r w:rsidR="000B0260" w:rsidRPr="0034431C">
        <w:rPr>
          <w:rFonts w:cs="Times New Roman"/>
          <w:szCs w:val="24"/>
        </w:rPr>
        <w:t xml:space="preserve">.  Thus, there is no need for you to provide any item, other than safety equipment and tools necessary to complete the work, to any inmate.  The inmate must never bring anything from the worksite to </w:t>
      </w:r>
      <w:r w:rsidR="00C21B30" w:rsidRPr="0034431C">
        <w:rPr>
          <w:rFonts w:cs="Times New Roman"/>
          <w:szCs w:val="24"/>
        </w:rPr>
        <w:t xml:space="preserve">the </w:t>
      </w:r>
      <w:r w:rsidR="000B0260" w:rsidRPr="0034431C">
        <w:rPr>
          <w:rFonts w:cs="Times New Roman"/>
          <w:szCs w:val="24"/>
        </w:rPr>
        <w:t>correctional facility.  Therefore, you must never give an inmate anything to return to the institution.</w:t>
      </w:r>
    </w:p>
    <w:p w14:paraId="160CE8B0" w14:textId="77777777" w:rsidR="000B0260" w:rsidRPr="0034431C" w:rsidRDefault="000B0260" w:rsidP="0038285E">
      <w:pPr>
        <w:spacing w:after="0"/>
        <w:rPr>
          <w:rFonts w:cs="Times New Roman"/>
          <w:szCs w:val="24"/>
        </w:rPr>
      </w:pPr>
    </w:p>
    <w:p w14:paraId="084777E4" w14:textId="77777777" w:rsidR="00B9525A" w:rsidRPr="0034431C" w:rsidRDefault="000B0260" w:rsidP="009E4FE8">
      <w:pPr>
        <w:rPr>
          <w:rFonts w:cs="Times New Roman"/>
          <w:szCs w:val="24"/>
        </w:rPr>
      </w:pPr>
      <w:r w:rsidRPr="0034431C">
        <w:rPr>
          <w:rFonts w:cs="Times New Roman"/>
          <w:szCs w:val="24"/>
        </w:rPr>
        <w:t xml:space="preserve">Inmates may attempt to manipulate you with respect to telephone calls and mailing items for them.  Inmates have sufficient telephone access and access to the U.S. Postal Service.  If you provide telephone calls from the worksite or mail letters for inmates, you may be an accessory to a crime.  Thus, you may again be subject to the criminal penalty of imprisonment and/or a </w:t>
      </w:r>
      <w:r w:rsidRPr="0034431C">
        <w:rPr>
          <w:rFonts w:cs="Times New Roman"/>
          <w:szCs w:val="24"/>
        </w:rPr>
        <w:lastRenderedPageBreak/>
        <w:t xml:space="preserve">monetary fine.  Therefore, inmates must mail letters from the correctional facility, and telephone calls must similarly be placed from the inmate telephones at the facility.    </w:t>
      </w:r>
    </w:p>
    <w:p w14:paraId="38CF290A" w14:textId="77777777" w:rsidR="000B0260" w:rsidRPr="0034431C" w:rsidRDefault="000B0260" w:rsidP="0038285E">
      <w:pPr>
        <w:spacing w:after="0"/>
        <w:rPr>
          <w:rFonts w:cs="Times New Roman"/>
          <w:szCs w:val="24"/>
        </w:rPr>
      </w:pPr>
    </w:p>
    <w:p w14:paraId="7E663BD9" w14:textId="77777777" w:rsidR="005C32F6" w:rsidRPr="0034431C" w:rsidRDefault="000B0260" w:rsidP="009E4FE8">
      <w:pPr>
        <w:rPr>
          <w:rFonts w:cs="Times New Roman"/>
          <w:szCs w:val="24"/>
        </w:rPr>
      </w:pPr>
      <w:r w:rsidRPr="0034431C">
        <w:rPr>
          <w:rFonts w:cs="Times New Roman"/>
          <w:szCs w:val="24"/>
        </w:rPr>
        <w:t xml:space="preserve">Inmates receive palatable and nutritious food and adequate medical care.  </w:t>
      </w:r>
      <w:r w:rsidR="005C32F6" w:rsidRPr="0034431C">
        <w:rPr>
          <w:rFonts w:cs="Times New Roman"/>
          <w:szCs w:val="24"/>
        </w:rPr>
        <w:t xml:space="preserve">Provision of food to an inmate may invoke civil penalty.  For example, provision of uncooked or under-cooked meat may result in illness directly attributable to you.  Do not </w:t>
      </w:r>
      <w:proofErr w:type="gramStart"/>
      <w:r w:rsidR="005C32F6" w:rsidRPr="0034431C">
        <w:rPr>
          <w:rFonts w:cs="Times New Roman"/>
          <w:szCs w:val="24"/>
        </w:rPr>
        <w:t>provide</w:t>
      </w:r>
      <w:proofErr w:type="gramEnd"/>
      <w:r w:rsidR="005C32F6" w:rsidRPr="0034431C">
        <w:rPr>
          <w:rFonts w:cs="Times New Roman"/>
          <w:szCs w:val="24"/>
        </w:rPr>
        <w:t xml:space="preserve"> medication (over-the-counter or otherwise) or food to any inmate(s).  </w:t>
      </w:r>
    </w:p>
    <w:p w14:paraId="3312DE28" w14:textId="77777777" w:rsidR="005C32F6" w:rsidRPr="0034431C" w:rsidRDefault="005C32F6" w:rsidP="0038285E">
      <w:pPr>
        <w:spacing w:after="0"/>
        <w:rPr>
          <w:rFonts w:cs="Times New Roman"/>
          <w:szCs w:val="24"/>
        </w:rPr>
      </w:pPr>
    </w:p>
    <w:p w14:paraId="75E174C7" w14:textId="77777777" w:rsidR="005C32F6" w:rsidRPr="0034431C" w:rsidRDefault="005C32F6" w:rsidP="009E4FE8">
      <w:pPr>
        <w:rPr>
          <w:rFonts w:cs="Times New Roman"/>
          <w:szCs w:val="24"/>
        </w:rPr>
      </w:pPr>
      <w:r w:rsidRPr="0034431C">
        <w:rPr>
          <w:rFonts w:cs="Times New Roman"/>
          <w:szCs w:val="24"/>
        </w:rPr>
        <w:t xml:space="preserve">It is appropriate to reward good performance with a recommendation for bonus.  Inmates can receive up to fifty percent of their monthly pay in a bonus.  The bonus must be thoroughly justified on the Work Performance Rating </w:t>
      </w:r>
      <w:r w:rsidR="00C21B30" w:rsidRPr="0034431C">
        <w:rPr>
          <w:rFonts w:cs="Times New Roman"/>
          <w:szCs w:val="24"/>
        </w:rPr>
        <w:t>F</w:t>
      </w:r>
      <w:r w:rsidRPr="0034431C">
        <w:rPr>
          <w:rFonts w:cs="Times New Roman"/>
          <w:szCs w:val="24"/>
        </w:rPr>
        <w:t>orm.  With this in mind, there is no reason to reward any inmate with a purchased gift, card, etc.</w:t>
      </w:r>
    </w:p>
    <w:p w14:paraId="6549E4BC" w14:textId="77777777" w:rsidR="005C32F6" w:rsidRPr="0034431C" w:rsidRDefault="005C32F6" w:rsidP="0038285E">
      <w:pPr>
        <w:spacing w:after="0"/>
        <w:rPr>
          <w:rFonts w:cs="Times New Roman"/>
          <w:szCs w:val="24"/>
        </w:rPr>
      </w:pPr>
    </w:p>
    <w:p w14:paraId="5ED8F69B" w14:textId="77777777" w:rsidR="003865A9" w:rsidRPr="0034431C" w:rsidRDefault="005C32F6" w:rsidP="009E4FE8">
      <w:pPr>
        <w:rPr>
          <w:rFonts w:cs="Times New Roman"/>
          <w:szCs w:val="24"/>
        </w:rPr>
      </w:pPr>
      <w:r w:rsidRPr="0034431C">
        <w:rPr>
          <w:rFonts w:cs="Times New Roman"/>
          <w:szCs w:val="24"/>
        </w:rPr>
        <w:t xml:space="preserve">An example of impropriety arising from monitor or non-monitor conduct with an inmate assigned to these projects, involved the purchase of clothing for an inmate releasing to a </w:t>
      </w:r>
      <w:r w:rsidR="003865A9" w:rsidRPr="0034431C">
        <w:rPr>
          <w:rFonts w:cs="Times New Roman"/>
          <w:szCs w:val="24"/>
        </w:rPr>
        <w:t>R</w:t>
      </w:r>
      <w:r w:rsidRPr="0034431C">
        <w:rPr>
          <w:rFonts w:cs="Times New Roman"/>
          <w:szCs w:val="24"/>
        </w:rPr>
        <w:t xml:space="preserve">esidential </w:t>
      </w:r>
      <w:r w:rsidR="003865A9" w:rsidRPr="0034431C">
        <w:rPr>
          <w:rFonts w:cs="Times New Roman"/>
          <w:szCs w:val="24"/>
        </w:rPr>
        <w:t>R</w:t>
      </w:r>
      <w:r w:rsidRPr="0034431C">
        <w:rPr>
          <w:rFonts w:cs="Times New Roman"/>
          <w:szCs w:val="24"/>
        </w:rPr>
        <w:t xml:space="preserve">e-entry </w:t>
      </w:r>
      <w:r w:rsidR="003865A9" w:rsidRPr="0034431C">
        <w:rPr>
          <w:rFonts w:cs="Times New Roman"/>
          <w:szCs w:val="24"/>
        </w:rPr>
        <w:t>C</w:t>
      </w:r>
      <w:r w:rsidRPr="0034431C">
        <w:rPr>
          <w:rFonts w:cs="Times New Roman"/>
          <w:szCs w:val="24"/>
        </w:rPr>
        <w:t xml:space="preserve">enter (RRC).  Inmates releasing to an RRC are still in the custody of the BOP.  In this case, the monitor or non-monitor was physically observed with the inmate at the airport as she was waiting to depart for the RRC.  The individual advised that he had purchased clothing for the departing inmate.  </w:t>
      </w:r>
      <w:r w:rsidR="003865A9" w:rsidRPr="0034431C">
        <w:rPr>
          <w:rFonts w:cs="Times New Roman"/>
          <w:szCs w:val="24"/>
        </w:rPr>
        <w:t>This is a clear example of provision of contraband to a Federal inmate.</w:t>
      </w:r>
    </w:p>
    <w:p w14:paraId="4479913E" w14:textId="77777777" w:rsidR="003865A9" w:rsidRPr="0034431C" w:rsidRDefault="003865A9" w:rsidP="0038285E">
      <w:pPr>
        <w:spacing w:after="0"/>
        <w:rPr>
          <w:rFonts w:cs="Times New Roman"/>
          <w:szCs w:val="24"/>
        </w:rPr>
      </w:pPr>
    </w:p>
    <w:p w14:paraId="06C5D7CF" w14:textId="77777777" w:rsidR="003865A9" w:rsidRPr="0034431C" w:rsidRDefault="003865A9" w:rsidP="009E4FE8">
      <w:pPr>
        <w:rPr>
          <w:rFonts w:cs="Times New Roman"/>
          <w:szCs w:val="24"/>
        </w:rPr>
      </w:pPr>
      <w:r w:rsidRPr="0034431C">
        <w:rPr>
          <w:rFonts w:cs="Times New Roman"/>
          <w:szCs w:val="24"/>
        </w:rPr>
        <w:t xml:space="preserve">To ensure the integrity of these projects and their uninterrupted continuation, it is imperative that all involved parties be cognizant of their obligations and exercise prudent decision-making during their interactions with inmates. </w:t>
      </w:r>
    </w:p>
    <w:p w14:paraId="6EF4E355" w14:textId="77777777" w:rsidR="003865A9" w:rsidRPr="0034431C" w:rsidRDefault="003865A9" w:rsidP="0038285E">
      <w:pPr>
        <w:spacing w:after="0"/>
        <w:rPr>
          <w:rFonts w:cs="Times New Roman"/>
          <w:szCs w:val="24"/>
        </w:rPr>
      </w:pPr>
    </w:p>
    <w:p w14:paraId="43C22A7E" w14:textId="2AF4DDAA" w:rsidR="003865A9" w:rsidRPr="0034431C" w:rsidRDefault="003865A9" w:rsidP="009E4FE8">
      <w:pPr>
        <w:rPr>
          <w:rFonts w:cs="Times New Roman"/>
          <w:szCs w:val="24"/>
        </w:rPr>
      </w:pPr>
      <w:r w:rsidRPr="0034431C">
        <w:rPr>
          <w:rFonts w:cs="Times New Roman"/>
          <w:szCs w:val="24"/>
        </w:rPr>
        <w:t xml:space="preserve">During the course of your monitoring, if you notice an inmate is not accounted for, you must notify your </w:t>
      </w:r>
      <w:r w:rsidR="0072621C" w:rsidRPr="0034431C">
        <w:rPr>
          <w:rFonts w:cs="Times New Roman"/>
          <w:szCs w:val="24"/>
        </w:rPr>
        <w:t>POC</w:t>
      </w:r>
      <w:r w:rsidRPr="0034431C">
        <w:rPr>
          <w:rFonts w:cs="Times New Roman"/>
          <w:szCs w:val="24"/>
        </w:rPr>
        <w:t xml:space="preserve"> immediately.  Pursuant to the IAG, monitors must maintain visual contact with inmates assigned to the project, at a minimum, every two hours.  Similarly, if you observe any suspicious or illegal behavior being exhibited by inmate(s), you must also contact your </w:t>
      </w:r>
      <w:r w:rsidR="00C913CD">
        <w:rPr>
          <w:rFonts w:cs="Times New Roman"/>
          <w:szCs w:val="24"/>
        </w:rPr>
        <w:t>POC</w:t>
      </w:r>
      <w:r w:rsidRPr="0034431C">
        <w:rPr>
          <w:rFonts w:cs="Times New Roman"/>
          <w:szCs w:val="24"/>
        </w:rPr>
        <w:t xml:space="preserve"> immediately.  The </w:t>
      </w:r>
      <w:r w:rsidR="00C913CD">
        <w:rPr>
          <w:rFonts w:cs="Times New Roman"/>
          <w:szCs w:val="24"/>
        </w:rPr>
        <w:t>POC</w:t>
      </w:r>
      <w:r w:rsidRPr="0034431C">
        <w:rPr>
          <w:rFonts w:cs="Times New Roman"/>
          <w:szCs w:val="24"/>
        </w:rPr>
        <w:t xml:space="preserve"> will then immediately disseminate the information to appropriate staff at the correctional institution.  Fights, alcohol consumption, narcotics or contraband introduction attempts, attempting to visit individuals from the community (inmates are not authorized to receive visits of any kind at project work sites), attempting to manipulate telephone calls, etc., are examples of suspicious or illegal behaviors that require reporting.  </w:t>
      </w:r>
    </w:p>
    <w:p w14:paraId="0AE4EBEF" w14:textId="77777777" w:rsidR="003865A9" w:rsidRPr="0034431C" w:rsidRDefault="003865A9" w:rsidP="0038285E">
      <w:pPr>
        <w:spacing w:after="0"/>
        <w:rPr>
          <w:rFonts w:cs="Times New Roman"/>
          <w:szCs w:val="24"/>
        </w:rPr>
      </w:pPr>
    </w:p>
    <w:p w14:paraId="0B3BE03B" w14:textId="77777777" w:rsidR="00872883" w:rsidRPr="0034431C" w:rsidRDefault="003865A9" w:rsidP="009E4FE8">
      <w:pPr>
        <w:rPr>
          <w:rFonts w:cs="Times New Roman"/>
          <w:szCs w:val="24"/>
        </w:rPr>
      </w:pPr>
      <w:r w:rsidRPr="0034431C">
        <w:rPr>
          <w:rFonts w:cs="Times New Roman"/>
          <w:szCs w:val="24"/>
        </w:rPr>
        <w:t xml:space="preserve">As a monitor, it is expected that you provide technical oversight with respect to the work being performed by the inmates.  Part of this technical oversight entails the presentation of safety talks to each inmate assigned to the project.  Safety talks may be provided by </w:t>
      </w:r>
      <w:r w:rsidR="00872883" w:rsidRPr="0034431C">
        <w:rPr>
          <w:rFonts w:cs="Times New Roman"/>
          <w:szCs w:val="24"/>
        </w:rPr>
        <w:t xml:space="preserve">___________________ at </w:t>
      </w:r>
      <w:r w:rsidR="00872883" w:rsidRPr="00D45D62">
        <w:rPr>
          <w:rFonts w:cs="Times New Roman"/>
          <w:szCs w:val="24"/>
          <w:u w:val="single"/>
        </w:rPr>
        <w:t>[insert the name of the park]</w:t>
      </w:r>
      <w:r w:rsidR="00872883" w:rsidRPr="00277F17">
        <w:rPr>
          <w:rFonts w:cs="Times New Roman"/>
          <w:szCs w:val="24"/>
        </w:rPr>
        <w:t>.</w:t>
      </w:r>
      <w:r w:rsidRPr="0034431C">
        <w:rPr>
          <w:rFonts w:cs="Times New Roman"/>
          <w:szCs w:val="24"/>
        </w:rPr>
        <w:t xml:space="preserve"> </w:t>
      </w:r>
      <w:r w:rsidR="005C32F6" w:rsidRPr="0034431C">
        <w:rPr>
          <w:rFonts w:cs="Times New Roman"/>
          <w:szCs w:val="24"/>
        </w:rPr>
        <w:t xml:space="preserve"> </w:t>
      </w:r>
      <w:r w:rsidR="00872883" w:rsidRPr="0034431C">
        <w:rPr>
          <w:rFonts w:cs="Times New Roman"/>
          <w:szCs w:val="24"/>
        </w:rPr>
        <w:t xml:space="preserve">Safety talk documentation must be provided to the FCI, </w:t>
      </w:r>
      <w:r w:rsidR="00872883" w:rsidRPr="00D45D62">
        <w:rPr>
          <w:rFonts w:cs="Times New Roman"/>
          <w:szCs w:val="24"/>
          <w:u w:val="single"/>
        </w:rPr>
        <w:t>[insert the name of the penitentiary</w:t>
      </w:r>
      <w:r w:rsidR="0072621C" w:rsidRPr="00D45D62">
        <w:rPr>
          <w:rFonts w:cs="Times New Roman"/>
          <w:szCs w:val="24"/>
          <w:u w:val="single"/>
        </w:rPr>
        <w:t xml:space="preserve"> or camp</w:t>
      </w:r>
      <w:r w:rsidR="00872883" w:rsidRPr="00D45D62">
        <w:rPr>
          <w:rFonts w:cs="Times New Roman"/>
          <w:szCs w:val="24"/>
          <w:u w:val="single"/>
        </w:rPr>
        <w:t>]</w:t>
      </w:r>
      <w:r w:rsidR="00872883" w:rsidRPr="0034431C">
        <w:rPr>
          <w:rFonts w:cs="Times New Roman"/>
          <w:szCs w:val="24"/>
        </w:rPr>
        <w:t xml:space="preserve"> on or before the 20th of each month.  In addition to safety talks, you are responsible for training inmates on equipment operation.  There is a specific procedure for certifying this training on mowing equipment, electric cart operation, etc.</w:t>
      </w:r>
    </w:p>
    <w:p w14:paraId="1315F7F3" w14:textId="77777777" w:rsidR="00872883" w:rsidRPr="0034431C" w:rsidRDefault="00872883" w:rsidP="0038285E">
      <w:pPr>
        <w:spacing w:after="0"/>
        <w:rPr>
          <w:rFonts w:cs="Times New Roman"/>
          <w:szCs w:val="24"/>
        </w:rPr>
      </w:pPr>
    </w:p>
    <w:p w14:paraId="4CD5E7D0" w14:textId="11FD3D12" w:rsidR="004925CB" w:rsidRPr="0034431C" w:rsidRDefault="00872883" w:rsidP="009E4FE8">
      <w:pPr>
        <w:rPr>
          <w:rFonts w:cs="Times New Roman"/>
          <w:szCs w:val="24"/>
        </w:rPr>
      </w:pPr>
      <w:r w:rsidRPr="0034431C">
        <w:rPr>
          <w:rFonts w:cs="Times New Roman"/>
          <w:szCs w:val="24"/>
        </w:rPr>
        <w:t xml:space="preserve">If an inmate’s performance is unacceptable, the monitor must contact the </w:t>
      </w:r>
      <w:r w:rsidR="0072621C" w:rsidRPr="0034431C">
        <w:rPr>
          <w:rFonts w:cs="Times New Roman"/>
          <w:szCs w:val="24"/>
        </w:rPr>
        <w:t>POC</w:t>
      </w:r>
      <w:r w:rsidRPr="0034431C">
        <w:rPr>
          <w:rFonts w:cs="Times New Roman"/>
          <w:szCs w:val="24"/>
        </w:rPr>
        <w:t xml:space="preserve"> to report the same.  If removal from the detail is requested, the monitor will provide </w:t>
      </w:r>
      <w:r w:rsidR="004925CB" w:rsidRPr="0034431C">
        <w:rPr>
          <w:rFonts w:cs="Times New Roman"/>
          <w:szCs w:val="24"/>
        </w:rPr>
        <w:t xml:space="preserve">a memorandum detailing the poor performance.  This memorandum will be forwarded to the FCI, </w:t>
      </w:r>
      <w:r w:rsidR="004925CB" w:rsidRPr="00D45D62">
        <w:rPr>
          <w:rFonts w:cs="Times New Roman"/>
          <w:szCs w:val="24"/>
          <w:u w:val="single"/>
        </w:rPr>
        <w:t xml:space="preserve">[insert name of the </w:t>
      </w:r>
      <w:r w:rsidR="004925CB" w:rsidRPr="00D45D62">
        <w:rPr>
          <w:rFonts w:cs="Times New Roman"/>
          <w:szCs w:val="24"/>
          <w:u w:val="single"/>
        </w:rPr>
        <w:lastRenderedPageBreak/>
        <w:t>penitentiary</w:t>
      </w:r>
      <w:r w:rsidR="0072621C" w:rsidRPr="00D45D62">
        <w:rPr>
          <w:rFonts w:cs="Times New Roman"/>
          <w:szCs w:val="24"/>
          <w:u w:val="single"/>
        </w:rPr>
        <w:t xml:space="preserve"> or camp</w:t>
      </w:r>
      <w:r w:rsidR="004925CB" w:rsidRPr="00D45D62">
        <w:rPr>
          <w:rFonts w:cs="Times New Roman"/>
          <w:szCs w:val="24"/>
          <w:u w:val="single"/>
        </w:rPr>
        <w:t>]</w:t>
      </w:r>
      <w:r w:rsidR="004925CB" w:rsidRPr="0034431C">
        <w:rPr>
          <w:rFonts w:cs="Times New Roman"/>
          <w:szCs w:val="24"/>
        </w:rPr>
        <w:t xml:space="preserve"> Warden by the</w:t>
      </w:r>
      <w:r w:rsidR="0072621C" w:rsidRPr="0034431C">
        <w:rPr>
          <w:rFonts w:cs="Times New Roman"/>
          <w:szCs w:val="24"/>
        </w:rPr>
        <w:t xml:space="preserve"> POC</w:t>
      </w:r>
      <w:r w:rsidR="004925CB" w:rsidRPr="0034431C">
        <w:rPr>
          <w:rFonts w:cs="Times New Roman"/>
          <w:szCs w:val="24"/>
        </w:rPr>
        <w:t xml:space="preserve">.  Additionally, the </w:t>
      </w:r>
      <w:r w:rsidR="0072621C" w:rsidRPr="0034431C">
        <w:rPr>
          <w:rFonts w:cs="Times New Roman"/>
          <w:szCs w:val="24"/>
        </w:rPr>
        <w:t>POC</w:t>
      </w:r>
      <w:r w:rsidR="004925CB" w:rsidRPr="0034431C">
        <w:rPr>
          <w:rFonts w:cs="Times New Roman"/>
          <w:szCs w:val="24"/>
        </w:rPr>
        <w:t xml:space="preserve"> or his/her designee will be responsible for ensuring the poor performance is noted on the Work Performance Rating Form that is submitted to the Warden on or before the 25th of each month.</w:t>
      </w:r>
    </w:p>
    <w:p w14:paraId="452AFBCA" w14:textId="77777777" w:rsidR="004925CB" w:rsidRPr="0034431C" w:rsidRDefault="004925CB" w:rsidP="0038285E">
      <w:pPr>
        <w:spacing w:after="0"/>
        <w:rPr>
          <w:rFonts w:cs="Times New Roman"/>
          <w:szCs w:val="24"/>
        </w:rPr>
      </w:pPr>
    </w:p>
    <w:p w14:paraId="1D0A5D6F" w14:textId="77777777" w:rsidR="00B6199B" w:rsidRPr="0034431C" w:rsidRDefault="004925CB" w:rsidP="009E4FE8">
      <w:pPr>
        <w:rPr>
          <w:rFonts w:cs="Times New Roman"/>
          <w:szCs w:val="24"/>
        </w:rPr>
      </w:pPr>
      <w:r w:rsidRPr="0034431C">
        <w:rPr>
          <w:rFonts w:cs="Times New Roman"/>
          <w:szCs w:val="24"/>
        </w:rPr>
        <w:t xml:space="preserve">In the event of a medical emergency, park staff will assess the situation and contact the </w:t>
      </w:r>
      <w:r w:rsidR="0072621C" w:rsidRPr="0034431C">
        <w:rPr>
          <w:rFonts w:cs="Times New Roman"/>
          <w:szCs w:val="24"/>
        </w:rPr>
        <w:t>POC</w:t>
      </w:r>
      <w:r w:rsidRPr="0034431C">
        <w:rPr>
          <w:rFonts w:cs="Times New Roman"/>
          <w:szCs w:val="24"/>
        </w:rPr>
        <w:t xml:space="preserve">.  The </w:t>
      </w:r>
      <w:r w:rsidR="0072621C" w:rsidRPr="0034431C">
        <w:rPr>
          <w:rFonts w:cs="Times New Roman"/>
          <w:szCs w:val="24"/>
        </w:rPr>
        <w:t>POC</w:t>
      </w:r>
      <w:r w:rsidRPr="0034431C">
        <w:rPr>
          <w:rFonts w:cs="Times New Roman"/>
          <w:szCs w:val="24"/>
        </w:rPr>
        <w:t xml:space="preserve"> will immediately contact the Warden for further direction.  If the illness or injury appears to be life-threatening, the </w:t>
      </w:r>
      <w:r w:rsidR="0072621C" w:rsidRPr="0034431C">
        <w:rPr>
          <w:rFonts w:cs="Times New Roman"/>
          <w:szCs w:val="24"/>
        </w:rPr>
        <w:t>POC</w:t>
      </w:r>
      <w:r w:rsidRPr="0034431C">
        <w:rPr>
          <w:rFonts w:cs="Times New Roman"/>
          <w:szCs w:val="24"/>
        </w:rPr>
        <w:t xml:space="preserve"> will access the local emergency services and immediately follow-up with a telephone call or page to the Warden or the Operations Lieutenant, advising of the injury or illness, and</w:t>
      </w:r>
      <w:r w:rsidR="00B6199B" w:rsidRPr="0034431C">
        <w:rPr>
          <w:rFonts w:cs="Times New Roman"/>
          <w:szCs w:val="24"/>
        </w:rPr>
        <w:t>/or hospital to which the inmate was transported.  Institution staff will then follow-up in terms of security coverage.</w:t>
      </w:r>
    </w:p>
    <w:p w14:paraId="31AF3820" w14:textId="77777777" w:rsidR="00B6199B" w:rsidRPr="0034431C" w:rsidRDefault="00B6199B" w:rsidP="0038285E">
      <w:pPr>
        <w:spacing w:after="0"/>
        <w:rPr>
          <w:rFonts w:cs="Times New Roman"/>
          <w:szCs w:val="24"/>
        </w:rPr>
      </w:pPr>
    </w:p>
    <w:p w14:paraId="2A09046F" w14:textId="3B1C9DDA" w:rsidR="00B6199B" w:rsidRPr="0034431C" w:rsidRDefault="00B6199B" w:rsidP="009E4FE8">
      <w:pPr>
        <w:rPr>
          <w:rFonts w:cs="Times New Roman"/>
          <w:szCs w:val="24"/>
        </w:rPr>
      </w:pPr>
      <w:r w:rsidRPr="0034431C">
        <w:rPr>
          <w:rFonts w:cs="Times New Roman"/>
          <w:szCs w:val="24"/>
        </w:rPr>
        <w:t xml:space="preserve">Prior to return of an inmate to the FCI, </w:t>
      </w:r>
      <w:r w:rsidRPr="00D45D62">
        <w:rPr>
          <w:rFonts w:cs="Times New Roman"/>
          <w:szCs w:val="24"/>
          <w:u w:val="single"/>
        </w:rPr>
        <w:t xml:space="preserve">[insert the penitentiary </w:t>
      </w:r>
      <w:r w:rsidR="0072621C" w:rsidRPr="00D45D62">
        <w:rPr>
          <w:rFonts w:cs="Times New Roman"/>
          <w:szCs w:val="24"/>
          <w:u w:val="single"/>
        </w:rPr>
        <w:t xml:space="preserve">or camp </w:t>
      </w:r>
      <w:r w:rsidRPr="00D45D62">
        <w:rPr>
          <w:rFonts w:cs="Times New Roman"/>
          <w:szCs w:val="24"/>
          <w:u w:val="single"/>
        </w:rPr>
        <w:t>name]</w:t>
      </w:r>
      <w:r w:rsidRPr="0034431C">
        <w:rPr>
          <w:rFonts w:cs="Times New Roman"/>
          <w:szCs w:val="24"/>
        </w:rPr>
        <w:t xml:space="preserve"> for any reason (illness, committed a prohibited act, etc.), the </w:t>
      </w:r>
      <w:r w:rsidR="0072621C" w:rsidRPr="0034431C">
        <w:rPr>
          <w:rFonts w:cs="Times New Roman"/>
          <w:szCs w:val="24"/>
        </w:rPr>
        <w:t>POC</w:t>
      </w:r>
      <w:r w:rsidRPr="0034431C">
        <w:rPr>
          <w:rFonts w:cs="Times New Roman"/>
          <w:szCs w:val="24"/>
        </w:rPr>
        <w:t xml:space="preserve"> will contact either the Warden, Officer in Charge, or the Operations Lieutenant, and provide the inmate’s name, Register Number, and reason for the return to the institution.  These staff will then advise the Officer-in-Charge of this information, so that strict accountability can be maintained.  It is imperative that this communication be maintained for security purposes.  </w:t>
      </w:r>
    </w:p>
    <w:p w14:paraId="36FBE3E0" w14:textId="77777777" w:rsidR="00B6199B" w:rsidRPr="0034431C" w:rsidRDefault="00B6199B" w:rsidP="0038285E">
      <w:pPr>
        <w:spacing w:after="0"/>
        <w:rPr>
          <w:rFonts w:cs="Times New Roman"/>
          <w:szCs w:val="24"/>
        </w:rPr>
      </w:pPr>
    </w:p>
    <w:p w14:paraId="7861E223" w14:textId="77777777" w:rsidR="000B0260" w:rsidRPr="0034431C" w:rsidRDefault="00B6199B" w:rsidP="009E4FE8">
      <w:pPr>
        <w:rPr>
          <w:rFonts w:cs="Times New Roman"/>
          <w:szCs w:val="24"/>
        </w:rPr>
      </w:pPr>
      <w:r w:rsidRPr="0034431C">
        <w:rPr>
          <w:rFonts w:cs="Times New Roman"/>
          <w:szCs w:val="24"/>
        </w:rPr>
        <w:t>It is understood that</w:t>
      </w:r>
      <w:r w:rsidR="00BE39A2" w:rsidRPr="0034431C">
        <w:rPr>
          <w:rFonts w:cs="Times New Roman"/>
          <w:szCs w:val="24"/>
        </w:rPr>
        <w:t xml:space="preserve"> </w:t>
      </w:r>
      <w:bookmarkStart w:id="4" w:name="_Hlk40277417"/>
      <w:r w:rsidRPr="0034431C">
        <w:rPr>
          <w:rFonts w:cs="Times New Roman"/>
          <w:szCs w:val="24"/>
        </w:rPr>
        <w:t xml:space="preserve">FCI, </w:t>
      </w:r>
      <w:r w:rsidRPr="00D45D62">
        <w:rPr>
          <w:rFonts w:cs="Times New Roman"/>
          <w:szCs w:val="24"/>
          <w:u w:val="single"/>
        </w:rPr>
        <w:t>[insert name of the penitentiary</w:t>
      </w:r>
      <w:r w:rsidR="0072621C" w:rsidRPr="00D45D62">
        <w:rPr>
          <w:rFonts w:cs="Times New Roman"/>
          <w:szCs w:val="24"/>
          <w:u w:val="single"/>
        </w:rPr>
        <w:t xml:space="preserve"> or camp</w:t>
      </w:r>
      <w:r w:rsidRPr="00D45D62">
        <w:rPr>
          <w:rFonts w:cs="Times New Roman"/>
          <w:szCs w:val="24"/>
          <w:u w:val="single"/>
        </w:rPr>
        <w:t>]</w:t>
      </w:r>
      <w:r w:rsidRPr="0034431C">
        <w:rPr>
          <w:rFonts w:cs="Times New Roman"/>
          <w:szCs w:val="24"/>
        </w:rPr>
        <w:t xml:space="preserve"> or</w:t>
      </w:r>
      <w:r w:rsidR="00BE39A2" w:rsidRPr="0034431C">
        <w:rPr>
          <w:rFonts w:cs="Times New Roman"/>
          <w:szCs w:val="24"/>
        </w:rPr>
        <w:t xml:space="preserve"> BOP</w:t>
      </w:r>
      <w:bookmarkEnd w:id="4"/>
      <w:r w:rsidR="00BE39A2" w:rsidRPr="0034431C">
        <w:rPr>
          <w:rFonts w:cs="Times New Roman"/>
          <w:szCs w:val="24"/>
        </w:rPr>
        <w:t xml:space="preserve"> staff maintain the exclusive right to inspect inmate details or inmates assigned to these projects, at any time, to ensure </w:t>
      </w:r>
      <w:r w:rsidR="0072621C" w:rsidRPr="0034431C">
        <w:rPr>
          <w:rFonts w:cs="Times New Roman"/>
          <w:szCs w:val="24"/>
        </w:rPr>
        <w:t xml:space="preserve">that (1) </w:t>
      </w:r>
      <w:r w:rsidR="00BE39A2" w:rsidRPr="0034431C">
        <w:rPr>
          <w:rFonts w:cs="Times New Roman"/>
          <w:szCs w:val="24"/>
        </w:rPr>
        <w:t>inmates are in compliance with BOP rules and regulations</w:t>
      </w:r>
      <w:r w:rsidR="0072621C" w:rsidRPr="0034431C">
        <w:rPr>
          <w:rFonts w:cs="Times New Roman"/>
          <w:szCs w:val="24"/>
        </w:rPr>
        <w:t>,</w:t>
      </w:r>
      <w:r w:rsidR="00BE39A2" w:rsidRPr="0034431C">
        <w:rPr>
          <w:rFonts w:cs="Times New Roman"/>
          <w:szCs w:val="24"/>
        </w:rPr>
        <w:t xml:space="preserve"> and </w:t>
      </w:r>
      <w:r w:rsidR="0072621C" w:rsidRPr="0034431C">
        <w:rPr>
          <w:rFonts w:cs="Times New Roman"/>
          <w:szCs w:val="24"/>
        </w:rPr>
        <w:t xml:space="preserve">(2) </w:t>
      </w:r>
      <w:r w:rsidR="00BE39A2" w:rsidRPr="0034431C">
        <w:rPr>
          <w:rFonts w:cs="Times New Roman"/>
          <w:szCs w:val="24"/>
        </w:rPr>
        <w:t>the integrity of this program is being maintained.</w:t>
      </w:r>
      <w:r w:rsidR="005C32F6" w:rsidRPr="0034431C">
        <w:rPr>
          <w:rFonts w:cs="Times New Roman"/>
          <w:szCs w:val="24"/>
        </w:rPr>
        <w:t xml:space="preserve">  </w:t>
      </w:r>
      <w:r w:rsidR="000B0260" w:rsidRPr="0034431C">
        <w:rPr>
          <w:rFonts w:cs="Times New Roman"/>
          <w:szCs w:val="24"/>
        </w:rPr>
        <w:t xml:space="preserve"> </w:t>
      </w:r>
      <w:bookmarkStart w:id="5" w:name="_Hlk40277475"/>
      <w:r w:rsidR="00BE39A2" w:rsidRPr="0034431C">
        <w:rPr>
          <w:rFonts w:cs="Times New Roman"/>
          <w:szCs w:val="24"/>
        </w:rPr>
        <w:t xml:space="preserve">FCI, </w:t>
      </w:r>
      <w:r w:rsidR="00BE39A2" w:rsidRPr="00D45D62">
        <w:rPr>
          <w:rFonts w:cs="Times New Roman"/>
          <w:szCs w:val="24"/>
          <w:u w:val="single"/>
        </w:rPr>
        <w:t>[insert name of the penitentiary</w:t>
      </w:r>
      <w:r w:rsidR="0072621C" w:rsidRPr="00D45D62">
        <w:rPr>
          <w:rFonts w:cs="Times New Roman"/>
          <w:szCs w:val="24"/>
          <w:u w:val="single"/>
        </w:rPr>
        <w:t xml:space="preserve"> or camp</w:t>
      </w:r>
      <w:r w:rsidR="00BE39A2" w:rsidRPr="00D45D62">
        <w:rPr>
          <w:rFonts w:cs="Times New Roman"/>
          <w:szCs w:val="24"/>
          <w:u w:val="single"/>
        </w:rPr>
        <w:t>]</w:t>
      </w:r>
      <w:r w:rsidR="00BE39A2" w:rsidRPr="0034431C">
        <w:rPr>
          <w:rFonts w:cs="Times New Roman"/>
          <w:szCs w:val="24"/>
        </w:rPr>
        <w:t xml:space="preserve"> or BOP staff</w:t>
      </w:r>
      <w:bookmarkEnd w:id="5"/>
      <w:r w:rsidR="00BE39A2" w:rsidRPr="0034431C">
        <w:rPr>
          <w:rFonts w:cs="Times New Roman"/>
          <w:szCs w:val="24"/>
        </w:rPr>
        <w:t xml:space="preserve"> may remove inmates who are in violation of these rules and regulations, at any time.  FCI, </w:t>
      </w:r>
      <w:r w:rsidR="00BE39A2" w:rsidRPr="00D45D62">
        <w:rPr>
          <w:rFonts w:cs="Times New Roman"/>
          <w:szCs w:val="24"/>
          <w:u w:val="single"/>
        </w:rPr>
        <w:t>[insert name of the penitentiary</w:t>
      </w:r>
      <w:r w:rsidR="0072621C" w:rsidRPr="00D45D62">
        <w:rPr>
          <w:rFonts w:cs="Times New Roman"/>
          <w:szCs w:val="24"/>
          <w:u w:val="single"/>
        </w:rPr>
        <w:t xml:space="preserve"> or camp</w:t>
      </w:r>
      <w:r w:rsidR="00BE39A2" w:rsidRPr="00D45D62">
        <w:rPr>
          <w:rFonts w:cs="Times New Roman"/>
          <w:szCs w:val="24"/>
          <w:u w:val="single"/>
        </w:rPr>
        <w:t>]</w:t>
      </w:r>
      <w:r w:rsidR="00BE39A2" w:rsidRPr="0034431C">
        <w:rPr>
          <w:rFonts w:cs="Times New Roman"/>
          <w:szCs w:val="24"/>
        </w:rPr>
        <w:t xml:space="preserve"> or BOP staff will do whatever is necessary to accomplish the BOP mission of protecting society.</w:t>
      </w:r>
    </w:p>
    <w:p w14:paraId="5E2D49C8" w14:textId="77777777" w:rsidR="00BE39A2" w:rsidRPr="0034431C" w:rsidRDefault="00BE39A2" w:rsidP="0038285E">
      <w:pPr>
        <w:spacing w:after="0"/>
        <w:rPr>
          <w:rFonts w:cs="Times New Roman"/>
          <w:szCs w:val="24"/>
        </w:rPr>
      </w:pPr>
    </w:p>
    <w:p w14:paraId="0A745B3F" w14:textId="77777777" w:rsidR="00BE39A2" w:rsidRPr="0034431C" w:rsidRDefault="00BE39A2" w:rsidP="009E4FE8">
      <w:pPr>
        <w:rPr>
          <w:rFonts w:cs="Times New Roman"/>
          <w:szCs w:val="24"/>
          <w:shd w:val="clear" w:color="auto" w:fill="FAF9F8"/>
        </w:rPr>
      </w:pPr>
      <w:r w:rsidRPr="0034431C">
        <w:rPr>
          <w:rFonts w:cs="Times New Roman"/>
          <w:szCs w:val="24"/>
          <w:shd w:val="clear" w:color="auto" w:fill="FAF9F8"/>
        </w:rPr>
        <w:t xml:space="preserve">It is also understood that monitors will not write to any agency or person regarding any inmate.  Again, inmates are committed to the care, custody, and control of the BOP.  The Warden is the only individual authorized to correspond with another agency or person regarding an inmate. </w:t>
      </w:r>
    </w:p>
    <w:p w14:paraId="2CDD2E58" w14:textId="77777777" w:rsidR="00BE39A2" w:rsidRPr="0034431C" w:rsidRDefault="00BE39A2" w:rsidP="00BE39A2">
      <w:pPr>
        <w:spacing w:after="0"/>
        <w:rPr>
          <w:rFonts w:cs="Times New Roman"/>
          <w:szCs w:val="24"/>
          <w:shd w:val="clear" w:color="auto" w:fill="FAF9F8"/>
        </w:rPr>
      </w:pPr>
    </w:p>
    <w:p w14:paraId="3C47B11F" w14:textId="77777777" w:rsidR="00BE39A2" w:rsidRPr="0034431C" w:rsidRDefault="00BE39A2" w:rsidP="009E4FE8">
      <w:pPr>
        <w:rPr>
          <w:rFonts w:cs="Times New Roman"/>
          <w:szCs w:val="24"/>
          <w:shd w:val="clear" w:color="auto" w:fill="FAF9F8"/>
        </w:rPr>
      </w:pPr>
      <w:r w:rsidRPr="0034431C">
        <w:rPr>
          <w:rFonts w:cs="Times New Roman"/>
          <w:szCs w:val="24"/>
          <w:shd w:val="clear" w:color="auto" w:fill="FAF9F8"/>
        </w:rPr>
        <w:t>The information provided herein represents examples of what you may encounter as a monitor.  There is no substitute for the exercise of good judgment and asking questions.  Always remember, inmates are assigned to this project for work purposes, only.  It is intended that a work relationship (monitoring and oversight) be the only form of interaction.</w:t>
      </w:r>
    </w:p>
    <w:p w14:paraId="2562D339" w14:textId="77777777" w:rsidR="00BE39A2" w:rsidRPr="0034431C" w:rsidRDefault="00BE39A2" w:rsidP="00BE39A2">
      <w:pPr>
        <w:spacing w:after="0"/>
        <w:rPr>
          <w:rFonts w:cs="Times New Roman"/>
          <w:szCs w:val="24"/>
          <w:shd w:val="clear" w:color="auto" w:fill="FAF9F8"/>
        </w:rPr>
      </w:pPr>
    </w:p>
    <w:p w14:paraId="5B4DE6D4" w14:textId="77777777" w:rsidR="00BE39A2" w:rsidRPr="0034431C" w:rsidRDefault="00BE39A2" w:rsidP="009E4FE8">
      <w:pPr>
        <w:rPr>
          <w:rFonts w:cs="Times New Roman"/>
          <w:szCs w:val="24"/>
          <w:shd w:val="clear" w:color="auto" w:fill="FAF9F8"/>
        </w:rPr>
      </w:pPr>
      <w:r w:rsidRPr="0034431C">
        <w:rPr>
          <w:rFonts w:cs="Times New Roman"/>
          <w:szCs w:val="24"/>
          <w:shd w:val="clear" w:color="auto" w:fill="FAF9F8"/>
        </w:rPr>
        <w:t>The following represent a few Do's and Don'ts as applied to the monitoring of inmates assigned to the public works project:</w:t>
      </w:r>
    </w:p>
    <w:p w14:paraId="569D4AE6" w14:textId="77777777" w:rsidR="00BE39A2" w:rsidRPr="0034431C" w:rsidRDefault="00BE39A2" w:rsidP="0038285E">
      <w:pPr>
        <w:spacing w:after="0"/>
        <w:rPr>
          <w:rFonts w:cs="Times New Roman"/>
          <w:szCs w:val="24"/>
          <w:shd w:val="clear" w:color="auto" w:fill="FAF9F8"/>
        </w:rPr>
      </w:pPr>
    </w:p>
    <w:p w14:paraId="6B4F4B5E" w14:textId="77777777" w:rsidR="00BE39A2" w:rsidRPr="0034431C" w:rsidRDefault="00BE39A2" w:rsidP="0038285E">
      <w:pPr>
        <w:spacing w:after="0"/>
        <w:rPr>
          <w:rFonts w:cs="Times New Roman"/>
          <w:szCs w:val="24"/>
          <w:u w:val="single"/>
          <w:shd w:val="clear" w:color="auto" w:fill="FAF9F8"/>
        </w:rPr>
      </w:pPr>
      <w:r w:rsidRPr="0034431C">
        <w:rPr>
          <w:rFonts w:cs="Times New Roman"/>
          <w:szCs w:val="24"/>
          <w:u w:val="single"/>
          <w:shd w:val="clear" w:color="auto" w:fill="FAF9F8"/>
        </w:rPr>
        <w:t>DO’S</w:t>
      </w:r>
    </w:p>
    <w:p w14:paraId="5C0B51FA" w14:textId="77777777" w:rsidR="00BE39A2" w:rsidRPr="0034431C" w:rsidRDefault="00BE39A2" w:rsidP="0038285E">
      <w:pPr>
        <w:spacing w:after="0"/>
        <w:rPr>
          <w:rFonts w:cs="Times New Roman"/>
          <w:szCs w:val="24"/>
          <w:shd w:val="clear" w:color="auto" w:fill="FAF9F8"/>
        </w:rPr>
      </w:pPr>
    </w:p>
    <w:p w14:paraId="3954D556" w14:textId="77777777" w:rsidR="00BE39A2" w:rsidRPr="0034431C" w:rsidRDefault="000F3589" w:rsidP="0038285E">
      <w:pPr>
        <w:spacing w:after="0"/>
        <w:rPr>
          <w:rFonts w:cs="Times New Roman"/>
          <w:szCs w:val="24"/>
        </w:rPr>
      </w:pPr>
      <w:r w:rsidRPr="0034431C">
        <w:rPr>
          <w:rFonts w:cs="Times New Roman"/>
          <w:szCs w:val="24"/>
        </w:rPr>
        <w:t>Treat inmates with respect and fairness.</w:t>
      </w:r>
    </w:p>
    <w:p w14:paraId="06892534" w14:textId="77777777" w:rsidR="000F3589" w:rsidRPr="0034431C" w:rsidRDefault="000F3589" w:rsidP="0038285E">
      <w:pPr>
        <w:spacing w:after="0"/>
        <w:rPr>
          <w:rFonts w:cs="Times New Roman"/>
          <w:szCs w:val="24"/>
        </w:rPr>
      </w:pPr>
      <w:r w:rsidRPr="0034431C">
        <w:rPr>
          <w:rFonts w:cs="Times New Roman"/>
          <w:szCs w:val="24"/>
        </w:rPr>
        <w:t>Physically check inmates assigned to your area at least every two hours.</w:t>
      </w:r>
    </w:p>
    <w:p w14:paraId="5664F104" w14:textId="77777777" w:rsidR="000F3589" w:rsidRPr="0034431C" w:rsidRDefault="000F3589" w:rsidP="0038285E">
      <w:pPr>
        <w:spacing w:after="0"/>
        <w:rPr>
          <w:rFonts w:cs="Times New Roman"/>
          <w:szCs w:val="24"/>
        </w:rPr>
      </w:pPr>
      <w:r w:rsidRPr="0034431C">
        <w:rPr>
          <w:rFonts w:cs="Times New Roman"/>
          <w:szCs w:val="24"/>
        </w:rPr>
        <w:t>Maintain accountability of all inmates assigned to you.</w:t>
      </w:r>
    </w:p>
    <w:p w14:paraId="797EF7F9" w14:textId="77777777" w:rsidR="000F3589" w:rsidRPr="0034431C" w:rsidRDefault="000F3589" w:rsidP="0038285E">
      <w:pPr>
        <w:spacing w:after="0"/>
        <w:rPr>
          <w:rFonts w:cs="Times New Roman"/>
          <w:szCs w:val="24"/>
        </w:rPr>
      </w:pPr>
      <w:r w:rsidRPr="0034431C">
        <w:rPr>
          <w:rFonts w:cs="Times New Roman"/>
          <w:szCs w:val="24"/>
        </w:rPr>
        <w:t>Ensure inmates are equipped with the proper safety equipment.</w:t>
      </w:r>
    </w:p>
    <w:p w14:paraId="16FBFD47" w14:textId="77777777" w:rsidR="000F3589" w:rsidRPr="0034431C" w:rsidRDefault="000F3589" w:rsidP="0038285E">
      <w:pPr>
        <w:spacing w:after="0"/>
        <w:rPr>
          <w:rFonts w:cs="Times New Roman"/>
          <w:szCs w:val="24"/>
        </w:rPr>
      </w:pPr>
      <w:r w:rsidRPr="0034431C">
        <w:rPr>
          <w:rFonts w:cs="Times New Roman"/>
          <w:szCs w:val="24"/>
        </w:rPr>
        <w:t>Provide appropriate training on equipment.</w:t>
      </w:r>
    </w:p>
    <w:p w14:paraId="5C303CF8" w14:textId="77777777" w:rsidR="000F3589" w:rsidRPr="0034431C" w:rsidRDefault="000F3589" w:rsidP="0038285E">
      <w:pPr>
        <w:spacing w:after="0"/>
        <w:rPr>
          <w:rFonts w:cs="Times New Roman"/>
          <w:szCs w:val="24"/>
        </w:rPr>
      </w:pPr>
      <w:r w:rsidRPr="0034431C">
        <w:rPr>
          <w:rFonts w:cs="Times New Roman"/>
          <w:szCs w:val="24"/>
        </w:rPr>
        <w:t>Document performance and working hours.</w:t>
      </w:r>
    </w:p>
    <w:p w14:paraId="419FEE6E" w14:textId="77777777" w:rsidR="000F3589" w:rsidRPr="0034431C" w:rsidRDefault="000F3589" w:rsidP="0038285E">
      <w:pPr>
        <w:spacing w:after="0"/>
        <w:rPr>
          <w:rFonts w:cs="Times New Roman"/>
          <w:szCs w:val="24"/>
        </w:rPr>
      </w:pPr>
      <w:r w:rsidRPr="0034431C">
        <w:rPr>
          <w:rFonts w:cs="Times New Roman"/>
          <w:szCs w:val="24"/>
        </w:rPr>
        <w:lastRenderedPageBreak/>
        <w:t>Conduct and document monthly safety talks.</w:t>
      </w:r>
    </w:p>
    <w:p w14:paraId="2F8AC0DD" w14:textId="14AFE2D0" w:rsidR="000F3589" w:rsidRPr="0034431C" w:rsidRDefault="000F3589" w:rsidP="0038285E">
      <w:pPr>
        <w:spacing w:after="0"/>
        <w:rPr>
          <w:rFonts w:cs="Times New Roman"/>
          <w:szCs w:val="24"/>
        </w:rPr>
      </w:pPr>
      <w:r w:rsidRPr="0034431C">
        <w:rPr>
          <w:rFonts w:cs="Times New Roman"/>
          <w:szCs w:val="24"/>
        </w:rPr>
        <w:t>Contact the point of contact re</w:t>
      </w:r>
      <w:r w:rsidR="00E447AA">
        <w:rPr>
          <w:rFonts w:cs="Times New Roman"/>
          <w:szCs w:val="24"/>
        </w:rPr>
        <w:t>:</w:t>
      </w:r>
      <w:r w:rsidRPr="0034431C">
        <w:rPr>
          <w:rFonts w:cs="Times New Roman"/>
          <w:szCs w:val="24"/>
        </w:rPr>
        <w:t xml:space="preserve"> rules violations, injuries, illnesses, suspicious inmate activity.</w:t>
      </w:r>
    </w:p>
    <w:p w14:paraId="79159C06" w14:textId="3783AFE7" w:rsidR="000F3589" w:rsidRPr="0034431C" w:rsidRDefault="000F3589" w:rsidP="0038285E">
      <w:pPr>
        <w:spacing w:after="0"/>
        <w:rPr>
          <w:rFonts w:cs="Times New Roman"/>
          <w:szCs w:val="24"/>
        </w:rPr>
      </w:pPr>
      <w:r w:rsidRPr="0034431C">
        <w:rPr>
          <w:rFonts w:cs="Times New Roman"/>
          <w:szCs w:val="24"/>
        </w:rPr>
        <w:t xml:space="preserve">Water is provided by the </w:t>
      </w:r>
      <w:r w:rsidR="00E447AA">
        <w:rPr>
          <w:rFonts w:cs="Times New Roman"/>
          <w:szCs w:val="24"/>
        </w:rPr>
        <w:t>POC</w:t>
      </w:r>
      <w:r w:rsidRPr="0034431C">
        <w:rPr>
          <w:rFonts w:cs="Times New Roman"/>
          <w:szCs w:val="24"/>
        </w:rPr>
        <w:t>.</w:t>
      </w:r>
    </w:p>
    <w:p w14:paraId="4D0F85CB" w14:textId="775C313B" w:rsidR="000F3589" w:rsidRPr="0034431C" w:rsidRDefault="000F3589" w:rsidP="0038285E">
      <w:pPr>
        <w:spacing w:after="0"/>
        <w:rPr>
          <w:rFonts w:cs="Times New Roman"/>
          <w:szCs w:val="24"/>
        </w:rPr>
      </w:pPr>
      <w:r w:rsidRPr="0034431C">
        <w:rPr>
          <w:rFonts w:cs="Times New Roman"/>
          <w:szCs w:val="24"/>
        </w:rPr>
        <w:t xml:space="preserve">Ensure inmates are wearing the proper clothing (only </w:t>
      </w:r>
      <w:r w:rsidR="00BC7407">
        <w:rPr>
          <w:rFonts w:cs="Times New Roman"/>
          <w:szCs w:val="24"/>
        </w:rPr>
        <w:t>BOP-provided</w:t>
      </w:r>
      <w:r w:rsidRPr="0034431C">
        <w:rPr>
          <w:rFonts w:cs="Times New Roman"/>
          <w:szCs w:val="24"/>
        </w:rPr>
        <w:t xml:space="preserve"> uniforms).</w:t>
      </w:r>
    </w:p>
    <w:p w14:paraId="678CA113" w14:textId="77777777" w:rsidR="000F3589" w:rsidRPr="0034431C" w:rsidRDefault="000F3589" w:rsidP="0038285E">
      <w:pPr>
        <w:spacing w:after="0"/>
        <w:rPr>
          <w:rFonts w:cs="Times New Roman"/>
          <w:szCs w:val="24"/>
        </w:rPr>
      </w:pPr>
      <w:r w:rsidRPr="0034431C">
        <w:rPr>
          <w:rFonts w:cs="Times New Roman"/>
          <w:szCs w:val="24"/>
        </w:rPr>
        <w:t>Ask if you have questions about anything.</w:t>
      </w:r>
    </w:p>
    <w:p w14:paraId="190C3810" w14:textId="52000B48" w:rsidR="000F3589" w:rsidRPr="0034431C" w:rsidRDefault="000F3589" w:rsidP="0038285E">
      <w:pPr>
        <w:spacing w:after="0"/>
        <w:rPr>
          <w:rFonts w:cs="Times New Roman"/>
          <w:szCs w:val="24"/>
        </w:rPr>
      </w:pPr>
      <w:r w:rsidRPr="0034431C">
        <w:rPr>
          <w:rFonts w:cs="Times New Roman"/>
          <w:szCs w:val="24"/>
        </w:rPr>
        <w:t xml:space="preserve">Submit documentation to the </w:t>
      </w:r>
      <w:r w:rsidR="00E447AA">
        <w:rPr>
          <w:rFonts w:cs="Times New Roman"/>
          <w:szCs w:val="24"/>
        </w:rPr>
        <w:t>POC</w:t>
      </w:r>
      <w:r w:rsidRPr="0034431C">
        <w:rPr>
          <w:rFonts w:cs="Times New Roman"/>
          <w:szCs w:val="24"/>
        </w:rPr>
        <w:t xml:space="preserve"> re</w:t>
      </w:r>
      <w:r w:rsidR="00E447AA">
        <w:rPr>
          <w:rFonts w:cs="Times New Roman"/>
          <w:szCs w:val="24"/>
        </w:rPr>
        <w:t>:</w:t>
      </w:r>
      <w:r w:rsidRPr="0034431C">
        <w:rPr>
          <w:rFonts w:cs="Times New Roman"/>
          <w:szCs w:val="24"/>
        </w:rPr>
        <w:t xml:space="preserve"> poor performance, suspicious activity.</w:t>
      </w:r>
    </w:p>
    <w:p w14:paraId="04CF6F58" w14:textId="77777777" w:rsidR="000F3589" w:rsidRPr="0034431C" w:rsidRDefault="000F3589" w:rsidP="0038285E">
      <w:pPr>
        <w:spacing w:after="0"/>
        <w:rPr>
          <w:rFonts w:cs="Times New Roman"/>
          <w:szCs w:val="24"/>
        </w:rPr>
      </w:pPr>
      <w:r w:rsidRPr="0034431C">
        <w:rPr>
          <w:rFonts w:cs="Times New Roman"/>
          <w:szCs w:val="24"/>
        </w:rPr>
        <w:t>Allow inmates to possess comb, handkerchief, weather appropriate gear (umbrella, hat).</w:t>
      </w:r>
    </w:p>
    <w:p w14:paraId="24EF38EB" w14:textId="77777777" w:rsidR="000F3589" w:rsidRPr="0034431C" w:rsidRDefault="000F3589" w:rsidP="006E29F0">
      <w:pPr>
        <w:spacing w:after="0"/>
        <w:ind w:left="144" w:hanging="144"/>
        <w:rPr>
          <w:rFonts w:cs="Times New Roman"/>
          <w:szCs w:val="24"/>
        </w:rPr>
      </w:pPr>
      <w:r w:rsidRPr="0034431C">
        <w:rPr>
          <w:rFonts w:cs="Times New Roman"/>
          <w:szCs w:val="24"/>
        </w:rPr>
        <w:t xml:space="preserve">In the event of a medical emergency, contact the </w:t>
      </w:r>
      <w:r w:rsidR="0072621C" w:rsidRPr="0034431C">
        <w:rPr>
          <w:rFonts w:cs="Times New Roman"/>
          <w:szCs w:val="24"/>
        </w:rPr>
        <w:t>POC</w:t>
      </w:r>
      <w:r w:rsidRPr="0034431C">
        <w:rPr>
          <w:rFonts w:cs="Times New Roman"/>
          <w:szCs w:val="24"/>
        </w:rPr>
        <w:t xml:space="preserve"> immediately, providing inmate name, Register Number, and nature of injury.</w:t>
      </w:r>
    </w:p>
    <w:p w14:paraId="086760D2" w14:textId="77777777" w:rsidR="006E29F0" w:rsidRPr="0034431C" w:rsidRDefault="006E29F0" w:rsidP="006E29F0">
      <w:pPr>
        <w:spacing w:after="0"/>
        <w:ind w:left="144" w:hanging="144"/>
        <w:rPr>
          <w:rFonts w:cs="Times New Roman"/>
          <w:szCs w:val="24"/>
        </w:rPr>
      </w:pPr>
    </w:p>
    <w:p w14:paraId="00FA1CC7" w14:textId="77777777" w:rsidR="006E29F0" w:rsidRPr="0034431C" w:rsidRDefault="006E29F0" w:rsidP="009E4FE8">
      <w:pPr>
        <w:pStyle w:val="Heading1"/>
        <w:rPr>
          <w:rFonts w:cs="Times New Roman"/>
          <w:szCs w:val="24"/>
        </w:rPr>
      </w:pPr>
      <w:r w:rsidRPr="0034431C">
        <w:rPr>
          <w:rFonts w:cs="Times New Roman"/>
          <w:szCs w:val="24"/>
        </w:rPr>
        <w:t>DON’TS</w:t>
      </w:r>
    </w:p>
    <w:p w14:paraId="162EB285" w14:textId="77777777" w:rsidR="006E29F0" w:rsidRPr="0034431C" w:rsidRDefault="006E29F0" w:rsidP="009E4FE8">
      <w:pPr>
        <w:pStyle w:val="ListParagraph"/>
        <w:rPr>
          <w:rFonts w:cs="Times New Roman"/>
          <w:szCs w:val="24"/>
        </w:rPr>
      </w:pPr>
      <w:r w:rsidRPr="0034431C">
        <w:rPr>
          <w:rFonts w:cs="Times New Roman"/>
          <w:szCs w:val="24"/>
        </w:rPr>
        <w:t>Allow inmates to take anything from the job site back to the institution.</w:t>
      </w:r>
    </w:p>
    <w:p w14:paraId="188362F3" w14:textId="77777777" w:rsidR="006E29F0" w:rsidRPr="0034431C" w:rsidRDefault="006E29F0" w:rsidP="009E4FE8">
      <w:pPr>
        <w:pStyle w:val="ListParagraph"/>
        <w:rPr>
          <w:rFonts w:cs="Times New Roman"/>
          <w:szCs w:val="24"/>
        </w:rPr>
      </w:pPr>
      <w:r w:rsidRPr="0034431C">
        <w:rPr>
          <w:rFonts w:cs="Times New Roman"/>
          <w:szCs w:val="24"/>
        </w:rPr>
        <w:t>Take an inmate off Federal property.</w:t>
      </w:r>
    </w:p>
    <w:p w14:paraId="0377BFF6" w14:textId="77777777" w:rsidR="006E29F0" w:rsidRPr="0034431C" w:rsidRDefault="006E29F0" w:rsidP="009E4FE8">
      <w:pPr>
        <w:pStyle w:val="ListParagraph"/>
        <w:rPr>
          <w:rFonts w:cs="Times New Roman"/>
          <w:szCs w:val="24"/>
        </w:rPr>
      </w:pPr>
      <w:r w:rsidRPr="0034431C">
        <w:rPr>
          <w:rFonts w:cs="Times New Roman"/>
          <w:szCs w:val="24"/>
        </w:rPr>
        <w:t>Transport inmates in POVs.</w:t>
      </w:r>
    </w:p>
    <w:p w14:paraId="240BFAA0" w14:textId="77777777" w:rsidR="006E29F0" w:rsidRPr="0034431C" w:rsidRDefault="006E29F0" w:rsidP="009E4FE8">
      <w:pPr>
        <w:pStyle w:val="ListParagraph"/>
        <w:rPr>
          <w:rFonts w:cs="Times New Roman"/>
          <w:szCs w:val="24"/>
        </w:rPr>
      </w:pPr>
      <w:r w:rsidRPr="0034431C">
        <w:rPr>
          <w:rFonts w:cs="Times New Roman"/>
          <w:szCs w:val="24"/>
        </w:rPr>
        <w:t>Give anything to an inmate.</w:t>
      </w:r>
    </w:p>
    <w:p w14:paraId="7A9A9B6F" w14:textId="77777777" w:rsidR="006E29F0" w:rsidRPr="0034431C" w:rsidRDefault="006E29F0" w:rsidP="009E4FE8">
      <w:pPr>
        <w:pStyle w:val="ListParagraph"/>
        <w:rPr>
          <w:rFonts w:cs="Times New Roman"/>
          <w:szCs w:val="24"/>
        </w:rPr>
      </w:pPr>
      <w:r w:rsidRPr="0034431C">
        <w:rPr>
          <w:rFonts w:cs="Times New Roman"/>
          <w:szCs w:val="24"/>
        </w:rPr>
        <w:t>Take anything from an inmate.</w:t>
      </w:r>
    </w:p>
    <w:p w14:paraId="1849E893" w14:textId="77777777" w:rsidR="006E29F0" w:rsidRPr="0034431C" w:rsidRDefault="006E29F0" w:rsidP="009E4FE8">
      <w:pPr>
        <w:pStyle w:val="ListParagraph"/>
        <w:rPr>
          <w:rFonts w:cs="Times New Roman"/>
          <w:szCs w:val="24"/>
        </w:rPr>
      </w:pPr>
      <w:r w:rsidRPr="0034431C">
        <w:rPr>
          <w:rFonts w:cs="Times New Roman"/>
          <w:szCs w:val="24"/>
        </w:rPr>
        <w:t>Mail a letter or package f</w:t>
      </w:r>
      <w:r w:rsidR="0072621C" w:rsidRPr="0034431C">
        <w:rPr>
          <w:rFonts w:cs="Times New Roman"/>
          <w:szCs w:val="24"/>
        </w:rPr>
        <w:t>or</w:t>
      </w:r>
      <w:r w:rsidRPr="0034431C">
        <w:rPr>
          <w:rFonts w:cs="Times New Roman"/>
          <w:szCs w:val="24"/>
        </w:rPr>
        <w:t xml:space="preserve"> an inmate.</w:t>
      </w:r>
    </w:p>
    <w:p w14:paraId="666C1934" w14:textId="77777777" w:rsidR="006E29F0" w:rsidRPr="0034431C" w:rsidRDefault="006E29F0" w:rsidP="009E4FE8">
      <w:pPr>
        <w:pStyle w:val="ListParagraph"/>
        <w:rPr>
          <w:rFonts w:cs="Times New Roman"/>
          <w:szCs w:val="24"/>
        </w:rPr>
      </w:pPr>
      <w:r w:rsidRPr="0034431C">
        <w:rPr>
          <w:rFonts w:cs="Times New Roman"/>
          <w:szCs w:val="24"/>
        </w:rPr>
        <w:t>Permit an inmate to use a telephone.</w:t>
      </w:r>
    </w:p>
    <w:p w14:paraId="5C0FDCDF" w14:textId="77777777" w:rsidR="006E29F0" w:rsidRPr="0034431C" w:rsidRDefault="006E29F0" w:rsidP="009E4FE8">
      <w:pPr>
        <w:pStyle w:val="ListParagraph"/>
        <w:rPr>
          <w:rFonts w:cs="Times New Roman"/>
          <w:szCs w:val="24"/>
        </w:rPr>
      </w:pPr>
      <w:r w:rsidRPr="0034431C">
        <w:rPr>
          <w:rFonts w:cs="Times New Roman"/>
          <w:szCs w:val="24"/>
        </w:rPr>
        <w:t>Permit an inmate to use a computer.</w:t>
      </w:r>
    </w:p>
    <w:p w14:paraId="67992FF3" w14:textId="77777777" w:rsidR="006E29F0" w:rsidRPr="0034431C" w:rsidRDefault="006E29F0" w:rsidP="009E4FE8">
      <w:pPr>
        <w:pStyle w:val="ListParagraph"/>
        <w:rPr>
          <w:rFonts w:cs="Times New Roman"/>
          <w:szCs w:val="24"/>
        </w:rPr>
      </w:pPr>
      <w:r w:rsidRPr="0034431C">
        <w:rPr>
          <w:rFonts w:cs="Times New Roman"/>
          <w:szCs w:val="24"/>
        </w:rPr>
        <w:t>Buy anything for an inmate.</w:t>
      </w:r>
    </w:p>
    <w:p w14:paraId="7AD16E6A" w14:textId="77777777" w:rsidR="006E29F0" w:rsidRPr="0034431C" w:rsidRDefault="006E29F0" w:rsidP="009E4FE8">
      <w:pPr>
        <w:pStyle w:val="ListParagraph"/>
        <w:rPr>
          <w:rFonts w:cs="Times New Roman"/>
          <w:szCs w:val="24"/>
        </w:rPr>
      </w:pPr>
      <w:r w:rsidRPr="0034431C">
        <w:rPr>
          <w:rFonts w:cs="Times New Roman"/>
          <w:szCs w:val="24"/>
        </w:rPr>
        <w:t>Allow inmates to supervise other inmates.</w:t>
      </w:r>
    </w:p>
    <w:p w14:paraId="4F85E359" w14:textId="77777777" w:rsidR="006E29F0" w:rsidRPr="0034431C" w:rsidRDefault="006E29F0" w:rsidP="009E4FE8">
      <w:pPr>
        <w:pStyle w:val="ListParagraph"/>
        <w:rPr>
          <w:rFonts w:cs="Times New Roman"/>
          <w:szCs w:val="24"/>
        </w:rPr>
      </w:pPr>
      <w:r w:rsidRPr="0034431C">
        <w:rPr>
          <w:rFonts w:cs="Times New Roman"/>
          <w:szCs w:val="24"/>
        </w:rPr>
        <w:t>Use profanity toward inmates.</w:t>
      </w:r>
    </w:p>
    <w:p w14:paraId="5E6FBD80" w14:textId="77777777" w:rsidR="006E29F0" w:rsidRPr="0034431C" w:rsidRDefault="006E29F0" w:rsidP="009E4FE8">
      <w:pPr>
        <w:pStyle w:val="ListParagraph"/>
        <w:rPr>
          <w:rFonts w:cs="Times New Roman"/>
          <w:szCs w:val="24"/>
        </w:rPr>
      </w:pPr>
      <w:r w:rsidRPr="0034431C">
        <w:rPr>
          <w:rFonts w:cs="Times New Roman"/>
          <w:szCs w:val="24"/>
        </w:rPr>
        <w:t xml:space="preserve">Return inmates to the institution in the absence of </w:t>
      </w:r>
      <w:r w:rsidR="0072621C" w:rsidRPr="0034431C">
        <w:rPr>
          <w:rFonts w:cs="Times New Roman"/>
          <w:szCs w:val="24"/>
        </w:rPr>
        <w:t>POC</w:t>
      </w:r>
      <w:r w:rsidRPr="0034431C">
        <w:rPr>
          <w:rFonts w:cs="Times New Roman"/>
          <w:szCs w:val="24"/>
        </w:rPr>
        <w:t xml:space="preserve"> notification.</w:t>
      </w:r>
    </w:p>
    <w:p w14:paraId="7FC5AE1D" w14:textId="77777777" w:rsidR="006E29F0" w:rsidRPr="0034431C" w:rsidRDefault="006E29F0" w:rsidP="009E4FE8">
      <w:pPr>
        <w:pStyle w:val="ListParagraph"/>
        <w:rPr>
          <w:rFonts w:cs="Times New Roman"/>
          <w:szCs w:val="24"/>
        </w:rPr>
      </w:pPr>
      <w:r w:rsidRPr="0034431C">
        <w:rPr>
          <w:rFonts w:cs="Times New Roman"/>
          <w:szCs w:val="24"/>
        </w:rPr>
        <w:t>Allow inmates to bring food, bottled water, books, radios, stamps, reading materials to job site.</w:t>
      </w:r>
    </w:p>
    <w:p w14:paraId="5DB58DD6" w14:textId="77777777" w:rsidR="006E29F0" w:rsidRPr="0034431C" w:rsidRDefault="006E29F0" w:rsidP="009E4FE8">
      <w:pPr>
        <w:pStyle w:val="ListParagraph"/>
        <w:rPr>
          <w:rFonts w:cs="Times New Roman"/>
          <w:szCs w:val="24"/>
        </w:rPr>
      </w:pPr>
      <w:r w:rsidRPr="0034431C">
        <w:rPr>
          <w:rFonts w:cs="Times New Roman"/>
          <w:szCs w:val="24"/>
        </w:rPr>
        <w:t>Allow inmates to perform personal services.</w:t>
      </w:r>
    </w:p>
    <w:p w14:paraId="190F3BF6" w14:textId="77777777" w:rsidR="006E29F0" w:rsidRPr="0034431C" w:rsidRDefault="006E29F0" w:rsidP="009E4FE8">
      <w:pPr>
        <w:pStyle w:val="ListParagraph"/>
        <w:rPr>
          <w:rFonts w:cs="Times New Roman"/>
          <w:szCs w:val="24"/>
        </w:rPr>
      </w:pPr>
      <w:r w:rsidRPr="0034431C">
        <w:rPr>
          <w:rFonts w:cs="Times New Roman"/>
          <w:szCs w:val="24"/>
        </w:rPr>
        <w:t>Discuss personal matters with inmates or around inmates.</w:t>
      </w:r>
    </w:p>
    <w:p w14:paraId="787C1173" w14:textId="77777777" w:rsidR="006E29F0" w:rsidRPr="0034431C" w:rsidRDefault="006E29F0" w:rsidP="009E4FE8">
      <w:pPr>
        <w:pStyle w:val="ListParagraph"/>
        <w:rPr>
          <w:rFonts w:cs="Times New Roman"/>
          <w:szCs w:val="24"/>
        </w:rPr>
      </w:pPr>
      <w:r w:rsidRPr="0034431C">
        <w:rPr>
          <w:rFonts w:cs="Times New Roman"/>
          <w:szCs w:val="24"/>
        </w:rPr>
        <w:t>Permit an inmate to visit with any person not directly involved with the work being done.</w:t>
      </w:r>
    </w:p>
    <w:p w14:paraId="4AB654C0" w14:textId="77777777" w:rsidR="006E29F0" w:rsidRPr="0034431C" w:rsidRDefault="006E29F0" w:rsidP="009E4FE8">
      <w:pPr>
        <w:pStyle w:val="ListParagraph"/>
        <w:rPr>
          <w:rFonts w:cs="Times New Roman"/>
          <w:szCs w:val="24"/>
        </w:rPr>
      </w:pPr>
      <w:r w:rsidRPr="0034431C">
        <w:rPr>
          <w:rFonts w:cs="Times New Roman"/>
          <w:szCs w:val="24"/>
        </w:rPr>
        <w:t>Allow inmates to work on hobbies or personal projects while working.</w:t>
      </w:r>
    </w:p>
    <w:p w14:paraId="4FDE19D9" w14:textId="77777777" w:rsidR="006E29F0" w:rsidRPr="0034431C" w:rsidRDefault="006E29F0" w:rsidP="009E4FE8">
      <w:pPr>
        <w:pStyle w:val="ListParagraph"/>
        <w:rPr>
          <w:rFonts w:cs="Times New Roman"/>
          <w:szCs w:val="24"/>
        </w:rPr>
      </w:pPr>
      <w:r w:rsidRPr="0034431C">
        <w:rPr>
          <w:rFonts w:cs="Times New Roman"/>
          <w:szCs w:val="24"/>
        </w:rPr>
        <w:t>Allow inmates to accept any gratuities for work performed.</w:t>
      </w:r>
    </w:p>
    <w:p w14:paraId="16927A58" w14:textId="77777777" w:rsidR="006E29F0" w:rsidRPr="0034431C" w:rsidRDefault="006E29F0" w:rsidP="009E4FE8">
      <w:pPr>
        <w:pStyle w:val="ListParagraph"/>
        <w:rPr>
          <w:rFonts w:cs="Times New Roman"/>
          <w:szCs w:val="24"/>
        </w:rPr>
      </w:pPr>
      <w:r w:rsidRPr="0034431C">
        <w:rPr>
          <w:rFonts w:cs="Times New Roman"/>
          <w:szCs w:val="24"/>
        </w:rPr>
        <w:t>Permit an inmate to have his/her crew kit card.</w:t>
      </w:r>
    </w:p>
    <w:p w14:paraId="0C6C33A6" w14:textId="77777777" w:rsidR="00C21B30" w:rsidRPr="0034431C" w:rsidRDefault="00C21B30" w:rsidP="009E4FE8">
      <w:pPr>
        <w:pStyle w:val="ListParagraph"/>
        <w:rPr>
          <w:rFonts w:cs="Times New Roman"/>
          <w:szCs w:val="24"/>
        </w:rPr>
      </w:pPr>
      <w:r w:rsidRPr="0034431C">
        <w:rPr>
          <w:rFonts w:cs="Times New Roman"/>
          <w:szCs w:val="24"/>
        </w:rPr>
        <w:t>Become emotionally/romantically involved with an inmate.</w:t>
      </w:r>
    </w:p>
    <w:p w14:paraId="2E062B31" w14:textId="77777777" w:rsidR="00C21B30" w:rsidRDefault="00C21B30" w:rsidP="009E4FE8">
      <w:pPr>
        <w:pStyle w:val="ListParagraph"/>
        <w:rPr>
          <w:rFonts w:cs="Times New Roman"/>
          <w:szCs w:val="24"/>
        </w:rPr>
      </w:pPr>
      <w:r w:rsidRPr="0034431C">
        <w:rPr>
          <w:rFonts w:cs="Times New Roman"/>
          <w:szCs w:val="24"/>
        </w:rPr>
        <w:t>Allow an inmate to store any item(s) at the job site.</w:t>
      </w:r>
    </w:p>
    <w:p w14:paraId="3DB3C002" w14:textId="77777777" w:rsidR="00BC7407" w:rsidRDefault="00BC7407" w:rsidP="009E4FE8">
      <w:pPr>
        <w:pStyle w:val="ListParagraph"/>
        <w:rPr>
          <w:rFonts w:cs="Times New Roman"/>
          <w:szCs w:val="24"/>
        </w:rPr>
      </w:pPr>
    </w:p>
    <w:p w14:paraId="33D9D1F6" w14:textId="77777777" w:rsidR="00BC7407" w:rsidRDefault="00BC7407" w:rsidP="009E4FE8">
      <w:pPr>
        <w:pStyle w:val="ListParagraph"/>
        <w:rPr>
          <w:rFonts w:cs="Times New Roman"/>
          <w:szCs w:val="24"/>
        </w:rPr>
      </w:pPr>
    </w:p>
    <w:p w14:paraId="46589DEA" w14:textId="77777777" w:rsidR="00BC7407" w:rsidRPr="00676E1F" w:rsidRDefault="00BC7407" w:rsidP="00BC7407">
      <w:pPr>
        <w:pStyle w:val="ListParagraph"/>
        <w:jc w:val="center"/>
        <w:rPr>
          <w:rFonts w:cs="Times New Roman"/>
          <w:b/>
          <w:bCs/>
          <w:szCs w:val="24"/>
        </w:rPr>
      </w:pPr>
      <w:r w:rsidRPr="00676E1F">
        <w:rPr>
          <w:rFonts w:cs="Times New Roman"/>
          <w:b/>
          <w:bCs/>
          <w:szCs w:val="24"/>
        </w:rPr>
        <w:t>Certification</w:t>
      </w:r>
    </w:p>
    <w:p w14:paraId="50AEE1CA" w14:textId="77777777" w:rsidR="00BC7407" w:rsidRDefault="00BC7407" w:rsidP="00BC7407">
      <w:pPr>
        <w:pStyle w:val="ListParagraph"/>
        <w:jc w:val="center"/>
        <w:rPr>
          <w:rFonts w:cs="Times New Roman"/>
          <w:szCs w:val="24"/>
        </w:rPr>
      </w:pPr>
    </w:p>
    <w:p w14:paraId="6018DCAB" w14:textId="11547340" w:rsidR="00BC7407" w:rsidRDefault="00BC7407" w:rsidP="00BC7407">
      <w:pPr>
        <w:pStyle w:val="ListParagraph"/>
        <w:rPr>
          <w:rFonts w:cs="Times New Roman"/>
          <w:szCs w:val="24"/>
        </w:rPr>
      </w:pPr>
      <w:r>
        <w:rPr>
          <w:rFonts w:cs="Times New Roman"/>
          <w:szCs w:val="24"/>
        </w:rPr>
        <w:t xml:space="preserve">I certify that I have read the </w:t>
      </w:r>
      <w:r w:rsidR="00676E1F">
        <w:rPr>
          <w:rFonts w:cs="Times New Roman"/>
          <w:szCs w:val="24"/>
        </w:rPr>
        <w:t xml:space="preserve">above </w:t>
      </w:r>
      <w:proofErr w:type="gramStart"/>
      <w:r>
        <w:rPr>
          <w:rFonts w:cs="Times New Roman"/>
          <w:szCs w:val="24"/>
        </w:rPr>
        <w:t>document, and</w:t>
      </w:r>
      <w:proofErr w:type="gramEnd"/>
      <w:r>
        <w:rPr>
          <w:rFonts w:cs="Times New Roman"/>
          <w:szCs w:val="24"/>
        </w:rPr>
        <w:t xml:space="preserve"> understand my roles and responsibilities as a monitor of prison work details.</w:t>
      </w:r>
    </w:p>
    <w:p w14:paraId="34D6879B" w14:textId="77777777" w:rsidR="00BC7407" w:rsidRDefault="00BC7407" w:rsidP="00BC7407">
      <w:pPr>
        <w:pStyle w:val="ListParagraph"/>
        <w:rPr>
          <w:rFonts w:cs="Times New Roman"/>
          <w:szCs w:val="24"/>
        </w:rPr>
      </w:pPr>
    </w:p>
    <w:p w14:paraId="251D05F9" w14:textId="77777777" w:rsidR="00BC7407" w:rsidRPr="00676E1F" w:rsidRDefault="0040102F" w:rsidP="0040102F">
      <w:pPr>
        <w:pStyle w:val="ListParagraph"/>
        <w:jc w:val="right"/>
        <w:rPr>
          <w:rFonts w:cs="Times New Roman"/>
          <w:szCs w:val="24"/>
          <w:u w:val="single"/>
        </w:rPr>
      </w:pPr>
      <w:r w:rsidRPr="00676E1F">
        <w:rPr>
          <w:rFonts w:cs="Times New Roman"/>
          <w:szCs w:val="24"/>
          <w:u w:val="single"/>
        </w:rPr>
        <w:t>[NPS Employee Monitor’s Signature]</w:t>
      </w:r>
    </w:p>
    <w:p w14:paraId="657AF1EE" w14:textId="77777777" w:rsidR="0040102F" w:rsidRPr="00676E1F" w:rsidRDefault="0040102F" w:rsidP="0040102F">
      <w:pPr>
        <w:pStyle w:val="ListParagraph"/>
        <w:jc w:val="right"/>
        <w:rPr>
          <w:rFonts w:cs="Times New Roman"/>
          <w:szCs w:val="24"/>
        </w:rPr>
      </w:pPr>
      <w:r w:rsidRPr="00676E1F">
        <w:rPr>
          <w:rFonts w:cs="Times New Roman"/>
          <w:szCs w:val="24"/>
        </w:rPr>
        <w:t>[Printed/Typed Name of NPS Employee Monitor]</w:t>
      </w:r>
    </w:p>
    <w:p w14:paraId="38A01473" w14:textId="77777777" w:rsidR="0040102F" w:rsidRDefault="0040102F" w:rsidP="0040102F">
      <w:pPr>
        <w:pStyle w:val="ListParagraph"/>
        <w:jc w:val="right"/>
        <w:rPr>
          <w:rFonts w:cs="Times New Roman"/>
          <w:szCs w:val="24"/>
        </w:rPr>
      </w:pPr>
    </w:p>
    <w:p w14:paraId="703D4336" w14:textId="63C995EF" w:rsidR="0040102F" w:rsidRPr="00676E1F" w:rsidRDefault="0040102F" w:rsidP="0040102F">
      <w:pPr>
        <w:pStyle w:val="ListParagraph"/>
        <w:jc w:val="right"/>
        <w:rPr>
          <w:rFonts w:cs="Times New Roman"/>
          <w:szCs w:val="24"/>
          <w:u w:val="single"/>
        </w:rPr>
      </w:pPr>
      <w:r w:rsidRPr="00676E1F">
        <w:rPr>
          <w:rFonts w:cs="Times New Roman"/>
          <w:szCs w:val="24"/>
          <w:u w:val="single"/>
        </w:rPr>
        <w:t>[Date of Employee Monitor’s Signature]</w:t>
      </w:r>
    </w:p>
    <w:p w14:paraId="4789EA89" w14:textId="5DDF9683" w:rsidR="00676E1F" w:rsidRPr="0034431C" w:rsidRDefault="00676E1F" w:rsidP="0040102F">
      <w:pPr>
        <w:pStyle w:val="ListParagraph"/>
        <w:jc w:val="right"/>
        <w:rPr>
          <w:rFonts w:cs="Times New Roman"/>
          <w:szCs w:val="24"/>
        </w:rPr>
      </w:pPr>
      <w:r>
        <w:rPr>
          <w:rFonts w:cs="Times New Roman"/>
          <w:szCs w:val="24"/>
        </w:rPr>
        <w:t>Date</w:t>
      </w:r>
    </w:p>
    <w:sectPr w:rsidR="00676E1F" w:rsidRPr="0034431C" w:rsidSect="00B34091">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32D287" w14:textId="77777777" w:rsidR="00B34091" w:rsidRDefault="00B34091" w:rsidP="00B34091">
      <w:pPr>
        <w:spacing w:after="0"/>
      </w:pPr>
      <w:r>
        <w:separator/>
      </w:r>
    </w:p>
  </w:endnote>
  <w:endnote w:type="continuationSeparator" w:id="0">
    <w:p w14:paraId="68E5E645" w14:textId="77777777" w:rsidR="00B34091" w:rsidRDefault="00B34091" w:rsidP="00B340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5293192"/>
      <w:docPartObj>
        <w:docPartGallery w:val="Page Numbers (Bottom of Page)"/>
        <w:docPartUnique/>
      </w:docPartObj>
    </w:sdtPr>
    <w:sdtEndPr>
      <w:rPr>
        <w:noProof/>
      </w:rPr>
    </w:sdtEndPr>
    <w:sdtContent>
      <w:p w14:paraId="169B29FB" w14:textId="77777777" w:rsidR="00B34091" w:rsidRDefault="00B3409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A637D5" w14:textId="77777777" w:rsidR="00B34091" w:rsidRDefault="00B340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691473" w14:textId="77777777" w:rsidR="00B34091" w:rsidRDefault="00B34091" w:rsidP="00B34091">
      <w:pPr>
        <w:spacing w:after="0"/>
      </w:pPr>
      <w:r>
        <w:separator/>
      </w:r>
    </w:p>
  </w:footnote>
  <w:footnote w:type="continuationSeparator" w:id="0">
    <w:p w14:paraId="202D4E53" w14:textId="77777777" w:rsidR="00B34091" w:rsidRDefault="00B34091" w:rsidP="00B3409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D159D4"/>
    <w:multiLevelType w:val="hybridMultilevel"/>
    <w:tmpl w:val="AA12F97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CD"/>
    <w:rsid w:val="0007407B"/>
    <w:rsid w:val="000B0260"/>
    <w:rsid w:val="000F3589"/>
    <w:rsid w:val="00102058"/>
    <w:rsid w:val="00120017"/>
    <w:rsid w:val="00131A38"/>
    <w:rsid w:val="001724FB"/>
    <w:rsid w:val="002638B3"/>
    <w:rsid w:val="00277F17"/>
    <w:rsid w:val="0034431C"/>
    <w:rsid w:val="0038285E"/>
    <w:rsid w:val="003865A9"/>
    <w:rsid w:val="003A2546"/>
    <w:rsid w:val="0040102F"/>
    <w:rsid w:val="00452F1F"/>
    <w:rsid w:val="004925CB"/>
    <w:rsid w:val="005C32F6"/>
    <w:rsid w:val="00676E1F"/>
    <w:rsid w:val="006E29F0"/>
    <w:rsid w:val="0072621C"/>
    <w:rsid w:val="00872883"/>
    <w:rsid w:val="00881670"/>
    <w:rsid w:val="008D2914"/>
    <w:rsid w:val="009E4FE8"/>
    <w:rsid w:val="009E6C2C"/>
    <w:rsid w:val="00A77698"/>
    <w:rsid w:val="00AA7DC1"/>
    <w:rsid w:val="00B06F20"/>
    <w:rsid w:val="00B34091"/>
    <w:rsid w:val="00B6199B"/>
    <w:rsid w:val="00B9525A"/>
    <w:rsid w:val="00BC7407"/>
    <w:rsid w:val="00BD475B"/>
    <w:rsid w:val="00BE39A2"/>
    <w:rsid w:val="00C21B30"/>
    <w:rsid w:val="00C33CB9"/>
    <w:rsid w:val="00C7418E"/>
    <w:rsid w:val="00C913CD"/>
    <w:rsid w:val="00D04BCD"/>
    <w:rsid w:val="00D45D62"/>
    <w:rsid w:val="00E447AA"/>
    <w:rsid w:val="00F0717B"/>
    <w:rsid w:val="00F31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5825F"/>
  <w15:chartTrackingRefBased/>
  <w15:docId w15:val="{02887C0C-5E96-49BD-B1F5-F51BB3FBE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E4FE8"/>
    <w:pPr>
      <w:spacing w:line="240" w:lineRule="auto"/>
      <w:contextualSpacing/>
    </w:pPr>
    <w:rPr>
      <w:rFonts w:ascii="Times New Roman" w:hAnsi="Times New Roman"/>
      <w:sz w:val="24"/>
    </w:rPr>
  </w:style>
  <w:style w:type="paragraph" w:styleId="Heading1">
    <w:name w:val="heading 1"/>
    <w:basedOn w:val="Normal"/>
    <w:next w:val="Normal"/>
    <w:link w:val="Heading1Char"/>
    <w:uiPriority w:val="9"/>
    <w:qFormat/>
    <w:rsid w:val="009E4FE8"/>
    <w:pPr>
      <w:keepNext/>
      <w:keepLines/>
      <w:spacing w:after="240"/>
      <w:outlineLvl w:val="0"/>
    </w:pPr>
    <w:rPr>
      <w:rFonts w:eastAsiaTheme="majorEastAsia" w:cstheme="majorBidi"/>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4FE8"/>
    <w:pPr>
      <w:spacing w:after="240"/>
    </w:pPr>
  </w:style>
  <w:style w:type="paragraph" w:styleId="BalloonText">
    <w:name w:val="Balloon Text"/>
    <w:basedOn w:val="Normal"/>
    <w:link w:val="BalloonTextChar"/>
    <w:uiPriority w:val="99"/>
    <w:semiHidden/>
    <w:unhideWhenUsed/>
    <w:rsid w:val="00C33CB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3CB9"/>
    <w:rPr>
      <w:rFonts w:ascii="Segoe UI" w:hAnsi="Segoe UI" w:cs="Segoe UI"/>
      <w:sz w:val="18"/>
      <w:szCs w:val="18"/>
    </w:rPr>
  </w:style>
  <w:style w:type="paragraph" w:styleId="Header">
    <w:name w:val="header"/>
    <w:basedOn w:val="Normal"/>
    <w:link w:val="HeaderChar"/>
    <w:uiPriority w:val="99"/>
    <w:unhideWhenUsed/>
    <w:rsid w:val="00B34091"/>
    <w:pPr>
      <w:tabs>
        <w:tab w:val="center" w:pos="4680"/>
        <w:tab w:val="right" w:pos="9360"/>
      </w:tabs>
      <w:spacing w:after="0"/>
    </w:pPr>
  </w:style>
  <w:style w:type="character" w:customStyle="1" w:styleId="HeaderChar">
    <w:name w:val="Header Char"/>
    <w:basedOn w:val="DefaultParagraphFont"/>
    <w:link w:val="Header"/>
    <w:uiPriority w:val="99"/>
    <w:rsid w:val="00B34091"/>
  </w:style>
  <w:style w:type="paragraph" w:styleId="Footer">
    <w:name w:val="footer"/>
    <w:basedOn w:val="Normal"/>
    <w:link w:val="FooterChar"/>
    <w:uiPriority w:val="99"/>
    <w:unhideWhenUsed/>
    <w:rsid w:val="00B34091"/>
    <w:pPr>
      <w:tabs>
        <w:tab w:val="center" w:pos="4680"/>
        <w:tab w:val="right" w:pos="9360"/>
      </w:tabs>
      <w:spacing w:after="0"/>
    </w:pPr>
  </w:style>
  <w:style w:type="character" w:customStyle="1" w:styleId="FooterChar">
    <w:name w:val="Footer Char"/>
    <w:basedOn w:val="DefaultParagraphFont"/>
    <w:link w:val="Footer"/>
    <w:uiPriority w:val="99"/>
    <w:rsid w:val="00B34091"/>
  </w:style>
  <w:style w:type="paragraph" w:styleId="Title">
    <w:name w:val="Title"/>
    <w:basedOn w:val="Normal"/>
    <w:next w:val="Normal"/>
    <w:link w:val="TitleChar"/>
    <w:uiPriority w:val="10"/>
    <w:qFormat/>
    <w:rsid w:val="009E4FE8"/>
    <w:pPr>
      <w:spacing w:after="240" w:line="360" w:lineRule="auto"/>
      <w:jc w:val="center"/>
    </w:pPr>
    <w:rPr>
      <w:rFonts w:eastAsiaTheme="majorEastAsia" w:cstheme="majorBidi"/>
      <w:smallCaps/>
      <w:spacing w:val="-10"/>
      <w:kern w:val="28"/>
      <w:szCs w:val="56"/>
    </w:rPr>
  </w:style>
  <w:style w:type="character" w:customStyle="1" w:styleId="TitleChar">
    <w:name w:val="Title Char"/>
    <w:basedOn w:val="DefaultParagraphFont"/>
    <w:link w:val="Title"/>
    <w:uiPriority w:val="10"/>
    <w:rsid w:val="009E4FE8"/>
    <w:rPr>
      <w:rFonts w:ascii="Times New Roman" w:eastAsiaTheme="majorEastAsia" w:hAnsi="Times New Roman" w:cstheme="majorBidi"/>
      <w:smallCaps/>
      <w:spacing w:val="-10"/>
      <w:kern w:val="28"/>
      <w:sz w:val="24"/>
      <w:szCs w:val="56"/>
    </w:rPr>
  </w:style>
  <w:style w:type="character" w:customStyle="1" w:styleId="Heading1Char">
    <w:name w:val="Heading 1 Char"/>
    <w:basedOn w:val="DefaultParagraphFont"/>
    <w:link w:val="Heading1"/>
    <w:uiPriority w:val="9"/>
    <w:rsid w:val="009E4FE8"/>
    <w:rPr>
      <w:rFonts w:ascii="Times New Roman" w:eastAsiaTheme="majorEastAsia" w:hAnsi="Times New Roman" w:cstheme="majorBidi"/>
      <w:sz w:val="24"/>
      <w:szCs w:val="32"/>
      <w:u w:val="single"/>
    </w:rPr>
  </w:style>
  <w:style w:type="character" w:styleId="CommentReference">
    <w:name w:val="annotation reference"/>
    <w:basedOn w:val="DefaultParagraphFont"/>
    <w:uiPriority w:val="99"/>
    <w:semiHidden/>
    <w:unhideWhenUsed/>
    <w:rsid w:val="0040102F"/>
    <w:rPr>
      <w:sz w:val="16"/>
      <w:szCs w:val="16"/>
    </w:rPr>
  </w:style>
  <w:style w:type="paragraph" w:styleId="CommentText">
    <w:name w:val="annotation text"/>
    <w:basedOn w:val="Normal"/>
    <w:link w:val="CommentTextChar"/>
    <w:uiPriority w:val="99"/>
    <w:semiHidden/>
    <w:unhideWhenUsed/>
    <w:rsid w:val="0040102F"/>
    <w:rPr>
      <w:sz w:val="20"/>
      <w:szCs w:val="20"/>
    </w:rPr>
  </w:style>
  <w:style w:type="character" w:customStyle="1" w:styleId="CommentTextChar">
    <w:name w:val="Comment Text Char"/>
    <w:basedOn w:val="DefaultParagraphFont"/>
    <w:link w:val="CommentText"/>
    <w:uiPriority w:val="99"/>
    <w:semiHidden/>
    <w:rsid w:val="0040102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0102F"/>
    <w:rPr>
      <w:b/>
      <w:bCs/>
    </w:rPr>
  </w:style>
  <w:style w:type="character" w:customStyle="1" w:styleId="CommentSubjectChar">
    <w:name w:val="Comment Subject Char"/>
    <w:basedOn w:val="CommentTextChar"/>
    <w:link w:val="CommentSubject"/>
    <w:uiPriority w:val="99"/>
    <w:semiHidden/>
    <w:rsid w:val="0040102F"/>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26874F0ED9894584C9C3C22DAD350A" ma:contentTypeVersion="10" ma:contentTypeDescription="Create a new document." ma:contentTypeScope="" ma:versionID="4bc662df594211acc64fb802a6709c42">
  <xsd:schema xmlns:xsd="http://www.w3.org/2001/XMLSchema" xmlns:xs="http://www.w3.org/2001/XMLSchema" xmlns:p="http://schemas.microsoft.com/office/2006/metadata/properties" xmlns:ns3="1ba7f38b-48d1-4deb-85a4-ced8a4ae5eaa" xmlns:ns4="9dd8fd04-91ce-40dc-acb6-e27a2659a6cd" targetNamespace="http://schemas.microsoft.com/office/2006/metadata/properties" ma:root="true" ma:fieldsID="118bfe9ba5b0e8d8b294d9169c7d8b44" ns3:_="" ns4:_="">
    <xsd:import namespace="1ba7f38b-48d1-4deb-85a4-ced8a4ae5eaa"/>
    <xsd:import namespace="9dd8fd04-91ce-40dc-acb6-e27a2659a6c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7f38b-48d1-4deb-85a4-ced8a4ae5e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d8fd04-91ce-40dc-acb6-e27a2659a6c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D149D0-40AD-4317-A167-D7A69056E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a7f38b-48d1-4deb-85a4-ced8a4ae5eaa"/>
    <ds:schemaRef ds:uri="9dd8fd04-91ce-40dc-acb6-e27a2659a6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8FA790-57AF-40B8-B5D1-C3288BF26C4E}">
  <ds:schemaRefs>
    <ds:schemaRef ds:uri="http://schemas.microsoft.com/sharepoint/v3/contenttype/forms"/>
  </ds:schemaRefs>
</ds:datastoreItem>
</file>

<file path=customXml/itemProps3.xml><?xml version="1.0" encoding="utf-8"?>
<ds:datastoreItem xmlns:ds="http://schemas.openxmlformats.org/officeDocument/2006/customXml" ds:itemID="{CE868BFA-3C8C-461A-87F5-F189A2B83E07}">
  <ds:schemaRefs>
    <ds:schemaRef ds:uri="1ba7f38b-48d1-4deb-85a4-ced8a4ae5eaa"/>
    <ds:schemaRef ds:uri="http://schemas.microsoft.com/office/2006/documentManagement/types"/>
    <ds:schemaRef ds:uri="http://schemas.microsoft.com/office/2006/metadata/properties"/>
    <ds:schemaRef ds:uri="http://purl.org/dc/elements/1.1/"/>
    <ds:schemaRef ds:uri="http://purl.org/dc/terms/"/>
    <ds:schemaRef ds:uri="9dd8fd04-91ce-40dc-acb6-e27a2659a6cd"/>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2650</Words>
  <Characters>15109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to National Park Service Employees Monitoring Federal Inmate Details</dc:title>
  <dc:subject/>
  <dc:creator>Shelton, Michael</dc:creator>
  <cp:keywords>Policy Memordum 20-01; prison labor; NPS policy</cp:keywords>
  <dc:description/>
  <cp:lastModifiedBy>dnordeen</cp:lastModifiedBy>
  <cp:revision>4</cp:revision>
  <dcterms:created xsi:type="dcterms:W3CDTF">2020-07-09T20:24:00Z</dcterms:created>
  <dcterms:modified xsi:type="dcterms:W3CDTF">2020-07-09T20:25:00Z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0x0101004D26874F0ED9894584C9C3C22DAD350A</vt:lpwstr>
  </property>
</Properties>
</file>