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23C59" w14:textId="1C02B646" w:rsidR="003B006C" w:rsidRPr="00DE1700" w:rsidRDefault="003B006C" w:rsidP="00EC2523">
      <w:pPr>
        <w:jc w:val="center"/>
        <w:rPr>
          <w:rFonts w:cstheme="minorHAnsi"/>
          <w:b/>
          <w:bCs/>
          <w:sz w:val="24"/>
          <w:szCs w:val="24"/>
        </w:rPr>
      </w:pPr>
      <w:bookmarkStart w:id="0" w:name="_Hlk62125208"/>
      <w:bookmarkStart w:id="1" w:name="_GoBack"/>
      <w:r w:rsidRPr="00DE1700">
        <w:rPr>
          <w:rFonts w:cstheme="minorHAnsi"/>
          <w:b/>
          <w:bCs/>
          <w:sz w:val="24"/>
          <w:szCs w:val="24"/>
        </w:rPr>
        <w:t>Lesson 2 Slide</w:t>
      </w:r>
      <w:r w:rsidR="00001B35">
        <w:rPr>
          <w:rFonts w:cstheme="minorHAnsi"/>
          <w:b/>
          <w:bCs/>
          <w:sz w:val="24"/>
          <w:szCs w:val="24"/>
        </w:rPr>
        <w:t>s</w:t>
      </w:r>
      <w:r w:rsidRPr="00DE1700">
        <w:rPr>
          <w:rFonts w:cstheme="minorHAnsi"/>
          <w:b/>
          <w:bCs/>
          <w:sz w:val="24"/>
          <w:szCs w:val="24"/>
        </w:rPr>
        <w:t xml:space="preserve"> Narrative</w:t>
      </w:r>
    </w:p>
    <w:p w14:paraId="13BC20FC" w14:textId="5582660F" w:rsidR="00860066" w:rsidRPr="00DE1700" w:rsidRDefault="00CA3D99">
      <w:pPr>
        <w:rPr>
          <w:rFonts w:cstheme="minorHAnsi"/>
          <w:sz w:val="24"/>
          <w:szCs w:val="24"/>
        </w:rPr>
      </w:pPr>
      <w:r w:rsidRPr="00DE1700">
        <w:rPr>
          <w:rFonts w:cstheme="minorHAnsi"/>
          <w:b/>
          <w:bCs/>
          <w:sz w:val="24"/>
          <w:szCs w:val="24"/>
        </w:rPr>
        <w:t>Slide 1</w:t>
      </w:r>
      <w:r w:rsidRPr="00DE1700">
        <w:rPr>
          <w:rFonts w:cstheme="minorHAnsi"/>
          <w:sz w:val="24"/>
          <w:szCs w:val="24"/>
        </w:rPr>
        <w:tab/>
      </w:r>
      <w:r w:rsidRPr="00DE1700">
        <w:rPr>
          <w:rFonts w:cstheme="minorHAnsi"/>
          <w:sz w:val="24"/>
          <w:szCs w:val="24"/>
        </w:rPr>
        <w:tab/>
        <w:t>Intro to topic</w:t>
      </w:r>
    </w:p>
    <w:p w14:paraId="5352BFC6" w14:textId="7EE21D57" w:rsidR="00CA3D99" w:rsidRPr="00DE1700" w:rsidRDefault="00CA3D99" w:rsidP="00CA3D99">
      <w:pPr>
        <w:pStyle w:val="NormalWeb"/>
        <w:spacing w:before="0" w:beforeAutospacing="0" w:after="0" w:afterAutospacing="0"/>
        <w:rPr>
          <w:rFonts w:asciiTheme="minorHAnsi" w:hAnsiTheme="minorHAnsi" w:cstheme="minorHAnsi"/>
        </w:rPr>
      </w:pPr>
      <w:r w:rsidRPr="00DE1700">
        <w:rPr>
          <w:rFonts w:asciiTheme="minorHAnsi" w:hAnsiTheme="minorHAnsi" w:cstheme="minorHAnsi"/>
          <w:b/>
          <w:bCs/>
        </w:rPr>
        <w:t>Slide 2</w:t>
      </w:r>
      <w:r w:rsidRPr="00DE1700">
        <w:rPr>
          <w:rFonts w:asciiTheme="minorHAnsi" w:hAnsiTheme="minorHAnsi" w:cstheme="minorHAnsi"/>
        </w:rPr>
        <w:tab/>
      </w:r>
      <w:r w:rsidRPr="00DE1700">
        <w:rPr>
          <w:rFonts w:asciiTheme="minorHAnsi" w:hAnsiTheme="minorHAnsi" w:cstheme="minorHAnsi"/>
        </w:rPr>
        <w:tab/>
        <w:t xml:space="preserve">(5 minutes) Begin the class period with opportunity for individuals to share a bird observation made at home. Have them share each section of information for the observation. The teacher may want to go first as an example. There is room for discussion here- Did anyone see a similar bird? Does anyone know the name of the bird?  There are bird identification books and online identification tools available for birders. Let’s </w:t>
      </w:r>
      <w:proofErr w:type="gramStart"/>
      <w:r w:rsidRPr="00DE1700">
        <w:rPr>
          <w:rFonts w:asciiTheme="minorHAnsi" w:hAnsiTheme="minorHAnsi" w:cstheme="minorHAnsi"/>
        </w:rPr>
        <w:t>take a look</w:t>
      </w:r>
      <w:proofErr w:type="gramEnd"/>
      <w:r w:rsidRPr="00DE1700">
        <w:rPr>
          <w:rFonts w:asciiTheme="minorHAnsi" w:hAnsiTheme="minorHAnsi" w:cstheme="minorHAnsi"/>
        </w:rPr>
        <w:t xml:space="preserve"> at one of the simplest ones available</w:t>
      </w:r>
      <w:r w:rsidR="00EC2523">
        <w:rPr>
          <w:rFonts w:asciiTheme="minorHAnsi" w:hAnsiTheme="minorHAnsi" w:cstheme="minorHAnsi"/>
        </w:rPr>
        <w:t xml:space="preserve">. </w:t>
      </w:r>
    </w:p>
    <w:p w14:paraId="2893FFD9" w14:textId="77777777" w:rsidR="00CA3D99" w:rsidRPr="00DE1700" w:rsidRDefault="00CA3D99" w:rsidP="00CA3D99">
      <w:pPr>
        <w:pStyle w:val="NormalWeb"/>
        <w:spacing w:before="0" w:beforeAutospacing="0" w:after="0" w:afterAutospacing="0"/>
        <w:rPr>
          <w:rFonts w:asciiTheme="minorHAnsi" w:hAnsiTheme="minorHAnsi" w:cstheme="minorHAnsi"/>
        </w:rPr>
      </w:pPr>
    </w:p>
    <w:p w14:paraId="4404E096" w14:textId="77777777" w:rsidR="00CA3D99" w:rsidRPr="00DE1700" w:rsidRDefault="00CA3D99" w:rsidP="00CA3D99">
      <w:pPr>
        <w:pStyle w:val="NormalWeb"/>
        <w:spacing w:before="0" w:beforeAutospacing="0" w:after="0" w:afterAutospacing="0"/>
        <w:rPr>
          <w:rFonts w:asciiTheme="minorHAnsi" w:hAnsiTheme="minorHAnsi" w:cstheme="minorHAnsi"/>
        </w:rPr>
      </w:pPr>
      <w:r w:rsidRPr="00DE1700">
        <w:rPr>
          <w:rFonts w:asciiTheme="minorHAnsi" w:hAnsiTheme="minorHAnsi" w:cstheme="minorHAnsi"/>
          <w:b/>
          <w:bCs/>
        </w:rPr>
        <w:t>Slide 3</w:t>
      </w:r>
      <w:r w:rsidRPr="00DE1700">
        <w:rPr>
          <w:rFonts w:asciiTheme="minorHAnsi" w:hAnsiTheme="minorHAnsi" w:cstheme="minorHAnsi"/>
          <w:b/>
          <w:bCs/>
        </w:rPr>
        <w:tab/>
      </w:r>
      <w:r w:rsidRPr="00DE1700">
        <w:rPr>
          <w:rFonts w:asciiTheme="minorHAnsi" w:hAnsiTheme="minorHAnsi" w:cstheme="minorHAnsi"/>
          <w:b/>
          <w:bCs/>
        </w:rPr>
        <w:tab/>
      </w:r>
      <w:r w:rsidRPr="00DE1700">
        <w:rPr>
          <w:rFonts w:asciiTheme="minorHAnsi" w:eastAsiaTheme="minorEastAsia" w:hAnsiTheme="minorHAnsi" w:cstheme="minorHAnsi"/>
          <w:i/>
          <w:iCs/>
          <w:color w:val="000000" w:themeColor="text1"/>
          <w:kern w:val="24"/>
        </w:rPr>
        <w:t xml:space="preserve">(5 minutes) Follow the provided link to use the Bird </w:t>
      </w:r>
      <w:proofErr w:type="gramStart"/>
      <w:r w:rsidRPr="00DE1700">
        <w:rPr>
          <w:rFonts w:asciiTheme="minorHAnsi" w:eastAsiaTheme="minorEastAsia" w:hAnsiTheme="minorHAnsi" w:cstheme="minorHAnsi"/>
          <w:i/>
          <w:iCs/>
          <w:color w:val="000000" w:themeColor="text1"/>
          <w:kern w:val="24"/>
        </w:rPr>
        <w:t>ID  tool</w:t>
      </w:r>
      <w:proofErr w:type="gramEnd"/>
      <w:r w:rsidRPr="00DE1700">
        <w:rPr>
          <w:rFonts w:asciiTheme="minorHAnsi" w:eastAsiaTheme="minorEastAsia" w:hAnsiTheme="minorHAnsi" w:cstheme="minorHAnsi"/>
          <w:i/>
          <w:iCs/>
          <w:color w:val="000000" w:themeColor="text1"/>
          <w:kern w:val="24"/>
        </w:rPr>
        <w:t xml:space="preserve"> called Merlin. Walk students through the simple process of narrowing down the species observed…The teacher could use a bird he/she is familiar with that lives in the area.</w:t>
      </w:r>
    </w:p>
    <w:p w14:paraId="0A28BBAE" w14:textId="67AFFCBC" w:rsidR="00CA3D99" w:rsidRPr="00DE1700" w:rsidRDefault="00CA3D99" w:rsidP="00CA3D99">
      <w:pPr>
        <w:pStyle w:val="NormalWeb"/>
        <w:spacing w:before="0" w:beforeAutospacing="0" w:after="0" w:afterAutospacing="0"/>
        <w:rPr>
          <w:rFonts w:asciiTheme="minorHAnsi" w:hAnsiTheme="minorHAnsi" w:cstheme="minorHAnsi"/>
        </w:rPr>
      </w:pPr>
      <w:r w:rsidRPr="00DE1700">
        <w:rPr>
          <w:rFonts w:asciiTheme="minorHAnsi" w:eastAsiaTheme="minorEastAsia" w:hAnsiTheme="minorHAnsi" w:cstheme="minorHAnsi"/>
          <w:i/>
          <w:iCs/>
          <w:color w:val="000000" w:themeColor="text1"/>
          <w:kern w:val="24"/>
        </w:rPr>
        <w:t xml:space="preserve">Have students make note of the website address and encourage them to use it in the future as they </w:t>
      </w:r>
      <w:r w:rsidR="00EC2523">
        <w:rPr>
          <w:rFonts w:asciiTheme="minorHAnsi" w:eastAsiaTheme="minorEastAsia" w:hAnsiTheme="minorHAnsi" w:cstheme="minorHAnsi"/>
          <w:i/>
          <w:iCs/>
          <w:color w:val="000000" w:themeColor="text1"/>
          <w:kern w:val="24"/>
        </w:rPr>
        <w:t>continue daily observations for class.</w:t>
      </w:r>
    </w:p>
    <w:p w14:paraId="3720DD22" w14:textId="77777777" w:rsidR="00CA3D99" w:rsidRPr="00DE1700" w:rsidRDefault="00CA3D99" w:rsidP="00CA3D99">
      <w:pPr>
        <w:pStyle w:val="NormalWeb"/>
        <w:spacing w:before="0" w:beforeAutospacing="0" w:after="0" w:afterAutospacing="0"/>
        <w:rPr>
          <w:rFonts w:asciiTheme="minorHAnsi" w:hAnsiTheme="minorHAnsi" w:cstheme="minorHAnsi"/>
          <w:b/>
          <w:bCs/>
        </w:rPr>
      </w:pPr>
    </w:p>
    <w:p w14:paraId="0F20C546" w14:textId="77777777" w:rsidR="00CA3D99" w:rsidRPr="00DE1700" w:rsidRDefault="00CA3D99" w:rsidP="00CA3D99">
      <w:pPr>
        <w:pStyle w:val="NormalWeb"/>
        <w:spacing w:before="0" w:beforeAutospacing="0" w:after="0" w:afterAutospacing="0"/>
        <w:rPr>
          <w:rFonts w:asciiTheme="minorHAnsi" w:hAnsiTheme="minorHAnsi" w:cstheme="minorHAnsi"/>
        </w:rPr>
      </w:pPr>
      <w:r w:rsidRPr="00DE1700">
        <w:rPr>
          <w:rFonts w:asciiTheme="minorHAnsi" w:hAnsiTheme="minorHAnsi" w:cstheme="minorHAnsi"/>
          <w:b/>
          <w:bCs/>
        </w:rPr>
        <w:t>Slide 4</w:t>
      </w:r>
      <w:r w:rsidRPr="00DE1700">
        <w:rPr>
          <w:rFonts w:asciiTheme="minorHAnsi" w:hAnsiTheme="minorHAnsi" w:cstheme="minorHAnsi"/>
          <w:b/>
          <w:bCs/>
        </w:rPr>
        <w:tab/>
      </w:r>
      <w:r w:rsidRPr="00DE1700">
        <w:rPr>
          <w:rFonts w:asciiTheme="minorHAnsi" w:hAnsiTheme="minorHAnsi" w:cstheme="minorHAnsi"/>
          <w:b/>
          <w:bCs/>
        </w:rPr>
        <w:tab/>
      </w:r>
      <w:r w:rsidRPr="00DE1700">
        <w:rPr>
          <w:rFonts w:asciiTheme="minorHAnsi" w:eastAsiaTheme="minorEastAsia" w:hAnsiTheme="minorHAnsi" w:cstheme="minorHAnsi"/>
          <w:color w:val="000000" w:themeColor="text1"/>
          <w:kern w:val="24"/>
        </w:rPr>
        <w:t xml:space="preserve">In Zion’s natural history collection you will find archived field study notes and letters like you learned about in the last lesson. You’ll also find fossils, herbarium (plant) specimens, and </w:t>
      </w:r>
      <w:r w:rsidRPr="00DE1700">
        <w:rPr>
          <w:rFonts w:asciiTheme="minorHAnsi" w:eastAsiaTheme="minorEastAsia" w:hAnsiTheme="minorHAnsi" w:cstheme="minorHAnsi"/>
          <w:b/>
          <w:bCs/>
          <w:color w:val="000000" w:themeColor="text1"/>
          <w:kern w:val="24"/>
        </w:rPr>
        <w:t>zoological</w:t>
      </w:r>
      <w:r w:rsidRPr="00DE1700">
        <w:rPr>
          <w:rFonts w:asciiTheme="minorHAnsi" w:eastAsiaTheme="minorEastAsia" w:hAnsiTheme="minorHAnsi" w:cstheme="minorHAnsi"/>
          <w:color w:val="000000" w:themeColor="text1"/>
          <w:kern w:val="24"/>
        </w:rPr>
        <w:t xml:space="preserve"> </w:t>
      </w:r>
      <w:r w:rsidRPr="00DE1700">
        <w:rPr>
          <w:rFonts w:asciiTheme="minorHAnsi" w:eastAsiaTheme="minorEastAsia" w:hAnsiTheme="minorHAnsi" w:cstheme="minorHAnsi"/>
          <w:b/>
          <w:bCs/>
          <w:color w:val="000000" w:themeColor="text1"/>
          <w:kern w:val="24"/>
        </w:rPr>
        <w:t>specimens</w:t>
      </w:r>
      <w:r w:rsidRPr="00DE1700">
        <w:rPr>
          <w:rFonts w:asciiTheme="minorHAnsi" w:eastAsiaTheme="minorEastAsia" w:hAnsiTheme="minorHAnsi" w:cstheme="minorHAnsi"/>
          <w:color w:val="000000" w:themeColor="text1"/>
          <w:kern w:val="24"/>
        </w:rPr>
        <w:t xml:space="preserve"> of organisms that inhabit or have inhabited the local area. Our focus will be of zoological bird specimens and how to study and “read” the specimens for meaning. </w:t>
      </w:r>
    </w:p>
    <w:p w14:paraId="5656FF10" w14:textId="77777777" w:rsidR="00CA3D99" w:rsidRPr="00DE1700" w:rsidRDefault="00CA3D99" w:rsidP="00CA3D99">
      <w:pPr>
        <w:pStyle w:val="NormalWeb"/>
        <w:spacing w:before="0" w:beforeAutospacing="0" w:after="0" w:afterAutospacing="0"/>
        <w:rPr>
          <w:rFonts w:asciiTheme="minorHAnsi" w:hAnsiTheme="minorHAnsi" w:cstheme="minorHAnsi"/>
          <w:b/>
          <w:bCs/>
        </w:rPr>
      </w:pPr>
    </w:p>
    <w:p w14:paraId="1046AB13" w14:textId="3BD4F155" w:rsidR="00CA3D99" w:rsidRPr="00DE1700" w:rsidRDefault="00CA3D99" w:rsidP="00CA3D99">
      <w:pPr>
        <w:pStyle w:val="NormalWeb"/>
        <w:spacing w:before="0" w:beforeAutospacing="0" w:after="0" w:afterAutospacing="0"/>
        <w:rPr>
          <w:rFonts w:asciiTheme="minorHAnsi" w:hAnsiTheme="minorHAnsi" w:cstheme="minorHAnsi"/>
        </w:rPr>
      </w:pPr>
      <w:r w:rsidRPr="00DE1700">
        <w:rPr>
          <w:rFonts w:asciiTheme="minorHAnsi" w:hAnsiTheme="minorHAnsi" w:cstheme="minorHAnsi"/>
          <w:b/>
          <w:bCs/>
        </w:rPr>
        <w:t>Slide 5</w:t>
      </w:r>
      <w:r w:rsidRPr="00DE1700">
        <w:rPr>
          <w:rFonts w:asciiTheme="minorHAnsi" w:hAnsiTheme="minorHAnsi" w:cstheme="minorHAnsi"/>
          <w:b/>
          <w:bCs/>
        </w:rPr>
        <w:tab/>
      </w:r>
      <w:r w:rsidRPr="00DE1700">
        <w:rPr>
          <w:rFonts w:asciiTheme="minorHAnsi" w:hAnsiTheme="minorHAnsi" w:cstheme="minorHAnsi"/>
          <w:b/>
          <w:bCs/>
        </w:rPr>
        <w:tab/>
      </w:r>
      <w:r w:rsidR="00EC2523">
        <w:rPr>
          <w:rFonts w:asciiTheme="minorHAnsi" w:hAnsiTheme="minorHAnsi" w:cstheme="minorHAnsi"/>
        </w:rPr>
        <w:t xml:space="preserve">(3 minutes) </w:t>
      </w:r>
      <w:r w:rsidRPr="00DE1700">
        <w:rPr>
          <w:rFonts w:asciiTheme="minorHAnsi" w:eastAsiaTheme="minorEastAsia" w:hAnsiTheme="minorHAnsi" w:cstheme="minorHAnsi"/>
          <w:color w:val="000000" w:themeColor="text1"/>
          <w:kern w:val="24"/>
        </w:rPr>
        <w:t>Zion has over 32,000 specimens! You may be curious as to why Zion has so many specimens that have been taken from nature…Natural history specimens are important because…</w:t>
      </w:r>
    </w:p>
    <w:p w14:paraId="021DB3ED" w14:textId="77777777" w:rsidR="00CA3D99" w:rsidRPr="00DE1700" w:rsidRDefault="00CA3D99" w:rsidP="00CA3D99">
      <w:pPr>
        <w:numPr>
          <w:ilvl w:val="0"/>
          <w:numId w:val="1"/>
        </w:numPr>
        <w:spacing w:after="0" w:line="240" w:lineRule="auto"/>
        <w:ind w:left="994"/>
        <w:contextualSpacing/>
        <w:rPr>
          <w:rFonts w:eastAsia="Times New Roman" w:cstheme="minorHAnsi"/>
          <w:sz w:val="24"/>
          <w:szCs w:val="24"/>
        </w:rPr>
      </w:pPr>
      <w:r w:rsidRPr="00DE1700">
        <w:rPr>
          <w:rFonts w:eastAsiaTheme="minorEastAsia" w:cstheme="minorHAnsi"/>
          <w:color w:val="000000" w:themeColor="text1"/>
          <w:kern w:val="24"/>
          <w:sz w:val="24"/>
          <w:szCs w:val="24"/>
        </w:rPr>
        <w:t>Helps researchers learn about the organism in a close, uninterrupted environment as compared to field study of a live organism.</w:t>
      </w:r>
    </w:p>
    <w:p w14:paraId="488C2B2B" w14:textId="77777777" w:rsidR="00CA3D99" w:rsidRPr="00DE1700" w:rsidRDefault="00CA3D99" w:rsidP="00CA3D99">
      <w:pPr>
        <w:numPr>
          <w:ilvl w:val="0"/>
          <w:numId w:val="1"/>
        </w:numPr>
        <w:spacing w:after="0" w:line="240" w:lineRule="auto"/>
        <w:ind w:left="994"/>
        <w:contextualSpacing/>
        <w:rPr>
          <w:rFonts w:eastAsia="Times New Roman" w:cstheme="minorHAnsi"/>
          <w:sz w:val="24"/>
          <w:szCs w:val="24"/>
        </w:rPr>
      </w:pPr>
      <w:r w:rsidRPr="00DE1700">
        <w:rPr>
          <w:rFonts w:eastAsiaTheme="minorEastAsia" w:cstheme="minorHAnsi"/>
          <w:color w:val="000000" w:themeColor="text1"/>
          <w:kern w:val="24"/>
          <w:sz w:val="24"/>
          <w:szCs w:val="24"/>
        </w:rPr>
        <w:t>Specimens can be displayed in museums or other spaces for visitors to see more closely</w:t>
      </w:r>
    </w:p>
    <w:p w14:paraId="4460E092" w14:textId="47A252C0" w:rsidR="00CA3D99" w:rsidRPr="00DE1700" w:rsidRDefault="00CA3D99" w:rsidP="00CA3D99">
      <w:pPr>
        <w:spacing w:after="0" w:line="240" w:lineRule="auto"/>
        <w:ind w:left="634"/>
        <w:rPr>
          <w:rFonts w:eastAsiaTheme="minorEastAsia" w:cstheme="minorHAnsi"/>
          <w:color w:val="000000" w:themeColor="text1"/>
          <w:kern w:val="24"/>
          <w:sz w:val="24"/>
          <w:szCs w:val="24"/>
        </w:rPr>
      </w:pPr>
      <w:r w:rsidRPr="00DE1700">
        <w:rPr>
          <w:rFonts w:eastAsiaTheme="minorEastAsia" w:cstheme="minorHAnsi"/>
          <w:color w:val="000000" w:themeColor="text1"/>
          <w:kern w:val="24"/>
          <w:sz w:val="24"/>
          <w:szCs w:val="24"/>
        </w:rPr>
        <w:t>-Park managers and scientists can use specimens to see how things have changed over time</w:t>
      </w:r>
    </w:p>
    <w:p w14:paraId="7C5E8215" w14:textId="50B14861" w:rsidR="00CA3D99" w:rsidRPr="00DE1700" w:rsidRDefault="00CA3D99" w:rsidP="00CA3D99">
      <w:pPr>
        <w:spacing w:after="0" w:line="240" w:lineRule="auto"/>
        <w:rPr>
          <w:rFonts w:eastAsiaTheme="minorEastAsia" w:cstheme="minorHAnsi"/>
          <w:color w:val="000000" w:themeColor="text1"/>
          <w:kern w:val="24"/>
          <w:sz w:val="24"/>
          <w:szCs w:val="24"/>
        </w:rPr>
      </w:pPr>
    </w:p>
    <w:p w14:paraId="0F2C80F9" w14:textId="77777777" w:rsidR="00CA3D99" w:rsidRPr="00DE1700" w:rsidRDefault="00CA3D99" w:rsidP="00CA3D99">
      <w:pPr>
        <w:pStyle w:val="NormalWeb"/>
        <w:spacing w:before="0" w:beforeAutospacing="0" w:after="0" w:afterAutospacing="0"/>
        <w:rPr>
          <w:rFonts w:asciiTheme="minorHAnsi" w:hAnsiTheme="minorHAnsi" w:cstheme="minorHAnsi"/>
        </w:rPr>
      </w:pPr>
      <w:r w:rsidRPr="00DE1700">
        <w:rPr>
          <w:rFonts w:asciiTheme="minorHAnsi" w:eastAsiaTheme="minorEastAsia" w:hAnsiTheme="minorHAnsi" w:cstheme="minorHAnsi"/>
          <w:b/>
          <w:bCs/>
          <w:color w:val="000000" w:themeColor="text1"/>
          <w:kern w:val="24"/>
        </w:rPr>
        <w:t>Slide 6</w:t>
      </w:r>
      <w:r w:rsidRPr="00DE1700">
        <w:rPr>
          <w:rFonts w:asciiTheme="minorHAnsi" w:eastAsiaTheme="minorEastAsia" w:hAnsiTheme="minorHAnsi" w:cstheme="minorHAnsi"/>
          <w:color w:val="000000" w:themeColor="text1"/>
          <w:kern w:val="24"/>
        </w:rPr>
        <w:tab/>
      </w:r>
      <w:r w:rsidRPr="00DE1700">
        <w:rPr>
          <w:rFonts w:asciiTheme="minorHAnsi" w:eastAsiaTheme="minorEastAsia" w:hAnsiTheme="minorHAnsi" w:cstheme="minorHAnsi"/>
          <w:color w:val="000000" w:themeColor="text1"/>
          <w:kern w:val="24"/>
        </w:rPr>
        <w:tab/>
        <w:t xml:space="preserve">(4 minutes) Let’s get a behind the scenes look at the collections found in Zion. Rangers Penelope and Janice will explain </w:t>
      </w:r>
      <w:proofErr w:type="gramStart"/>
      <w:r w:rsidRPr="00DE1700">
        <w:rPr>
          <w:rFonts w:asciiTheme="minorHAnsi" w:eastAsiaTheme="minorEastAsia" w:hAnsiTheme="minorHAnsi" w:cstheme="minorHAnsi"/>
          <w:color w:val="000000" w:themeColor="text1"/>
          <w:kern w:val="24"/>
        </w:rPr>
        <w:t>one way</w:t>
      </w:r>
      <w:proofErr w:type="gramEnd"/>
      <w:r w:rsidRPr="00DE1700">
        <w:rPr>
          <w:rFonts w:asciiTheme="minorHAnsi" w:eastAsiaTheme="minorEastAsia" w:hAnsiTheme="minorHAnsi" w:cstheme="minorHAnsi"/>
          <w:color w:val="000000" w:themeColor="text1"/>
          <w:kern w:val="24"/>
        </w:rPr>
        <w:t xml:space="preserve"> scientist study and use specimens for research.  *Pay close attention and make mental notes of what you learn from seeing these specimens and the information shared by the rangers. We’ll discuss what is shared in this video.</w:t>
      </w:r>
    </w:p>
    <w:p w14:paraId="3C3288AE" w14:textId="2CBCDF51" w:rsidR="00CA3D99" w:rsidRPr="00DE1700" w:rsidRDefault="00CA3D99" w:rsidP="00CA3D99">
      <w:pPr>
        <w:spacing w:after="0" w:line="240" w:lineRule="auto"/>
        <w:rPr>
          <w:rFonts w:eastAsia="Times New Roman" w:cstheme="minorHAnsi"/>
          <w:sz w:val="24"/>
          <w:szCs w:val="24"/>
        </w:rPr>
      </w:pPr>
    </w:p>
    <w:p w14:paraId="654F34BB" w14:textId="11DC3493" w:rsidR="003B006C" w:rsidRPr="00EC2523" w:rsidRDefault="00CA3D99" w:rsidP="003B006C">
      <w:pPr>
        <w:pStyle w:val="NormalWeb"/>
        <w:spacing w:before="0" w:beforeAutospacing="0" w:after="0" w:afterAutospacing="0"/>
        <w:rPr>
          <w:rFonts w:asciiTheme="minorHAnsi" w:hAnsiTheme="minorHAnsi" w:cstheme="minorHAnsi"/>
          <w:i/>
          <w:iCs/>
        </w:rPr>
      </w:pPr>
      <w:r w:rsidRPr="00DE1700">
        <w:rPr>
          <w:rFonts w:asciiTheme="minorHAnsi" w:hAnsiTheme="minorHAnsi" w:cstheme="minorHAnsi"/>
          <w:b/>
          <w:bCs/>
        </w:rPr>
        <w:t>Slide 7</w:t>
      </w:r>
      <w:r w:rsidRPr="00DE1700">
        <w:rPr>
          <w:rFonts w:asciiTheme="minorHAnsi" w:hAnsiTheme="minorHAnsi" w:cstheme="minorHAnsi"/>
        </w:rPr>
        <w:tab/>
      </w:r>
      <w:r w:rsidRPr="00DE1700">
        <w:rPr>
          <w:rFonts w:asciiTheme="minorHAnsi" w:hAnsiTheme="minorHAnsi" w:cstheme="minorHAnsi"/>
        </w:rPr>
        <w:tab/>
      </w:r>
      <w:r w:rsidR="003B006C" w:rsidRPr="00DE1700">
        <w:rPr>
          <w:rFonts w:asciiTheme="minorHAnsi" w:eastAsiaTheme="minorEastAsia" w:hAnsiTheme="minorHAnsi" w:cstheme="minorHAnsi"/>
          <w:color w:val="000000" w:themeColor="text1"/>
          <w:kern w:val="24"/>
        </w:rPr>
        <w:t xml:space="preserve">(5 minutes) </w:t>
      </w:r>
      <w:r w:rsidR="003B006C" w:rsidRPr="00EC2523">
        <w:rPr>
          <w:rFonts w:asciiTheme="minorHAnsi" w:eastAsiaTheme="minorEastAsia" w:hAnsiTheme="minorHAnsi" w:cstheme="minorHAnsi"/>
          <w:i/>
          <w:iCs/>
          <w:color w:val="000000" w:themeColor="text1"/>
          <w:kern w:val="24"/>
        </w:rPr>
        <w:t>Whole class discussion or a talk to your neighbor activity</w:t>
      </w:r>
      <w:r w:rsidR="00603A48" w:rsidRPr="00EC2523">
        <w:rPr>
          <w:rFonts w:asciiTheme="minorHAnsi" w:eastAsiaTheme="minorEastAsia" w:hAnsiTheme="minorHAnsi" w:cstheme="minorHAnsi"/>
          <w:i/>
          <w:iCs/>
          <w:color w:val="000000" w:themeColor="text1"/>
          <w:kern w:val="24"/>
        </w:rPr>
        <w:t xml:space="preserve"> using guiding questions</w:t>
      </w:r>
      <w:r w:rsidR="00EC2523" w:rsidRPr="00EC2523">
        <w:rPr>
          <w:rFonts w:asciiTheme="minorHAnsi" w:eastAsiaTheme="minorEastAsia" w:hAnsiTheme="minorHAnsi" w:cstheme="minorHAnsi"/>
          <w:i/>
          <w:iCs/>
          <w:color w:val="000000" w:themeColor="text1"/>
          <w:kern w:val="24"/>
        </w:rPr>
        <w:t xml:space="preserve"> found on slide.</w:t>
      </w:r>
    </w:p>
    <w:p w14:paraId="64CFF972" w14:textId="5D6BEC2D" w:rsidR="00CA3D99" w:rsidRPr="00DE1700" w:rsidRDefault="00CA3D99" w:rsidP="00CA3D99">
      <w:pPr>
        <w:spacing w:after="0" w:line="240" w:lineRule="auto"/>
        <w:rPr>
          <w:rFonts w:eastAsia="Times New Roman" w:cstheme="minorHAnsi"/>
          <w:sz w:val="24"/>
          <w:szCs w:val="24"/>
        </w:rPr>
      </w:pPr>
    </w:p>
    <w:p w14:paraId="6BC04444" w14:textId="48F80C43" w:rsidR="003B006C" w:rsidRDefault="003B006C" w:rsidP="003B006C">
      <w:pPr>
        <w:pStyle w:val="NormalWeb"/>
        <w:spacing w:before="0" w:beforeAutospacing="0" w:after="0" w:afterAutospacing="0"/>
        <w:rPr>
          <w:rFonts w:asciiTheme="minorHAnsi" w:eastAsiaTheme="minorEastAsia" w:hAnsiTheme="minorHAnsi" w:cstheme="minorHAnsi"/>
          <w:color w:val="000000" w:themeColor="text1"/>
          <w:kern w:val="24"/>
        </w:rPr>
      </w:pPr>
      <w:r w:rsidRPr="00DE1700">
        <w:rPr>
          <w:rFonts w:asciiTheme="minorHAnsi" w:hAnsiTheme="minorHAnsi" w:cstheme="minorHAnsi"/>
          <w:b/>
          <w:bCs/>
        </w:rPr>
        <w:t xml:space="preserve">Slide 8 </w:t>
      </w:r>
      <w:r w:rsidRPr="00DE1700">
        <w:rPr>
          <w:rFonts w:asciiTheme="minorHAnsi" w:hAnsiTheme="minorHAnsi" w:cstheme="minorHAnsi"/>
        </w:rPr>
        <w:tab/>
      </w:r>
      <w:r w:rsidR="00EC2523">
        <w:rPr>
          <w:rFonts w:asciiTheme="minorHAnsi" w:hAnsiTheme="minorHAnsi" w:cstheme="minorHAnsi"/>
        </w:rPr>
        <w:tab/>
        <w:t xml:space="preserve">(1 minute) </w:t>
      </w:r>
      <w:r w:rsidRPr="00DE1700">
        <w:rPr>
          <w:rFonts w:asciiTheme="minorHAnsi" w:eastAsiaTheme="minorEastAsia" w:hAnsiTheme="minorHAnsi" w:cstheme="minorHAnsi"/>
          <w:color w:val="000000" w:themeColor="text1"/>
          <w:kern w:val="24"/>
        </w:rPr>
        <w:t xml:space="preserve">We’ll now learn a bit more about Zion. As mentioned briefly in the previous lesson, Zion is a place of great diversity due to the elevation differences. You can see </w:t>
      </w:r>
      <w:proofErr w:type="gramStart"/>
      <w:r w:rsidRPr="00DE1700">
        <w:rPr>
          <w:rFonts w:asciiTheme="minorHAnsi" w:eastAsiaTheme="minorEastAsia" w:hAnsiTheme="minorHAnsi" w:cstheme="minorHAnsi"/>
          <w:color w:val="000000" w:themeColor="text1"/>
          <w:kern w:val="24"/>
        </w:rPr>
        <w:t>all of</w:t>
      </w:r>
      <w:proofErr w:type="gramEnd"/>
      <w:r w:rsidRPr="00DE1700">
        <w:rPr>
          <w:rFonts w:asciiTheme="minorHAnsi" w:eastAsiaTheme="minorEastAsia" w:hAnsiTheme="minorHAnsi" w:cstheme="minorHAnsi"/>
          <w:color w:val="000000" w:themeColor="text1"/>
          <w:kern w:val="24"/>
        </w:rPr>
        <w:t xml:space="preserve"> the major ecosystems in this photo taken from the canyon floor. We will take a closer look at </w:t>
      </w:r>
      <w:r w:rsidRPr="00DE1700">
        <w:rPr>
          <w:rFonts w:asciiTheme="minorHAnsi" w:eastAsiaTheme="minorEastAsia" w:hAnsiTheme="minorHAnsi" w:cstheme="minorHAnsi"/>
          <w:color w:val="000000" w:themeColor="text1"/>
          <w:kern w:val="24"/>
        </w:rPr>
        <w:lastRenderedPageBreak/>
        <w:t>these 4 major ecosystems now and you’ll use this information in the next activity to decide where a bird we’ll study most likely lives.</w:t>
      </w:r>
    </w:p>
    <w:p w14:paraId="7EAF5C57" w14:textId="77777777" w:rsidR="00603A48" w:rsidRPr="00DE1700" w:rsidRDefault="00603A48" w:rsidP="003B006C">
      <w:pPr>
        <w:pStyle w:val="NormalWeb"/>
        <w:spacing w:before="0" w:beforeAutospacing="0" w:after="0" w:afterAutospacing="0"/>
        <w:rPr>
          <w:rFonts w:asciiTheme="minorHAnsi" w:hAnsiTheme="minorHAnsi" w:cstheme="minorHAnsi"/>
        </w:rPr>
      </w:pPr>
    </w:p>
    <w:p w14:paraId="5383E774" w14:textId="2C912813" w:rsidR="003B006C" w:rsidRPr="00DE1700" w:rsidRDefault="003B006C" w:rsidP="003B006C">
      <w:pPr>
        <w:pStyle w:val="NormalWeb"/>
        <w:spacing w:before="0" w:beforeAutospacing="0" w:after="0" w:afterAutospacing="0"/>
        <w:rPr>
          <w:rFonts w:asciiTheme="minorHAnsi" w:hAnsiTheme="minorHAnsi" w:cstheme="minorHAnsi"/>
        </w:rPr>
      </w:pPr>
      <w:r w:rsidRPr="00DE1700">
        <w:rPr>
          <w:rFonts w:asciiTheme="minorHAnsi" w:hAnsiTheme="minorHAnsi" w:cstheme="minorHAnsi"/>
          <w:b/>
          <w:bCs/>
        </w:rPr>
        <w:t>Slide 9</w:t>
      </w:r>
      <w:r w:rsidRPr="00DE1700">
        <w:rPr>
          <w:rFonts w:asciiTheme="minorHAnsi" w:hAnsiTheme="minorHAnsi" w:cstheme="minorHAnsi"/>
        </w:rPr>
        <w:tab/>
      </w:r>
      <w:r w:rsidRPr="00DE1700">
        <w:rPr>
          <w:rFonts w:asciiTheme="minorHAnsi" w:hAnsiTheme="minorHAnsi" w:cstheme="minorHAnsi"/>
        </w:rPr>
        <w:tab/>
      </w:r>
      <w:r w:rsidRPr="00DE1700">
        <w:rPr>
          <w:rFonts w:asciiTheme="minorHAnsi" w:eastAsiaTheme="minorEastAsia" w:hAnsiTheme="minorHAnsi" w:cstheme="minorHAnsi"/>
          <w:color w:val="000000" w:themeColor="text1"/>
          <w:kern w:val="24"/>
        </w:rPr>
        <w:t>(5 minutes)</w:t>
      </w:r>
    </w:p>
    <w:p w14:paraId="06532B2E" w14:textId="6F729DB3" w:rsidR="003B006C" w:rsidRDefault="003B006C" w:rsidP="003B006C">
      <w:pPr>
        <w:spacing w:after="0" w:line="240" w:lineRule="auto"/>
        <w:rPr>
          <w:rFonts w:eastAsiaTheme="minorEastAsia" w:cstheme="minorHAnsi"/>
          <w:color w:val="000000" w:themeColor="text1"/>
          <w:kern w:val="24"/>
          <w:sz w:val="24"/>
          <w:szCs w:val="24"/>
        </w:rPr>
      </w:pPr>
      <w:r w:rsidRPr="00603A48">
        <w:rPr>
          <w:rFonts w:eastAsiaTheme="minorEastAsia" w:cstheme="minorHAnsi"/>
          <w:color w:val="000000" w:themeColor="text1"/>
          <w:kern w:val="24"/>
          <w:sz w:val="24"/>
          <w:szCs w:val="24"/>
          <w:u w:val="single"/>
        </w:rPr>
        <w:t>Desert</w:t>
      </w:r>
      <w:r w:rsidRPr="00DE1700">
        <w:rPr>
          <w:rFonts w:eastAsiaTheme="minorEastAsia" w:cstheme="minorHAnsi"/>
          <w:color w:val="000000" w:themeColor="text1"/>
          <w:kern w:val="24"/>
          <w:sz w:val="24"/>
          <w:szCs w:val="24"/>
        </w:rPr>
        <w:t>- On the left is a typical scene within the low desert ecosystem of Zion. Note features you’d expect to see in a desert. Short, scrubby plants; cactus; grasses; no tall trees; sandy soil. Small mammals and reptiles inhabit the area.   Elevation ~ 2400 to 4000 ft.</w:t>
      </w:r>
    </w:p>
    <w:p w14:paraId="1B18D87C" w14:textId="77777777" w:rsidR="00603A48" w:rsidRPr="00DE1700" w:rsidRDefault="00603A48" w:rsidP="003B006C">
      <w:pPr>
        <w:spacing w:after="0" w:line="240" w:lineRule="auto"/>
        <w:rPr>
          <w:rFonts w:eastAsia="Times New Roman" w:cstheme="minorHAnsi"/>
          <w:sz w:val="24"/>
          <w:szCs w:val="24"/>
        </w:rPr>
      </w:pPr>
    </w:p>
    <w:p w14:paraId="3FAC359D" w14:textId="042ACE75" w:rsidR="003B006C" w:rsidRDefault="003B006C" w:rsidP="003B006C">
      <w:pPr>
        <w:spacing w:after="0" w:line="240" w:lineRule="auto"/>
        <w:rPr>
          <w:rFonts w:eastAsiaTheme="minorEastAsia" w:cstheme="minorHAnsi"/>
          <w:color w:val="000000" w:themeColor="text1"/>
          <w:kern w:val="24"/>
          <w:sz w:val="24"/>
          <w:szCs w:val="24"/>
        </w:rPr>
      </w:pPr>
      <w:r w:rsidRPr="00603A48">
        <w:rPr>
          <w:rFonts w:eastAsiaTheme="minorEastAsia" w:cstheme="minorHAnsi"/>
          <w:color w:val="000000" w:themeColor="text1"/>
          <w:kern w:val="24"/>
          <w:sz w:val="24"/>
          <w:szCs w:val="24"/>
          <w:u w:val="single"/>
        </w:rPr>
        <w:t>Riparian</w:t>
      </w:r>
      <w:r w:rsidRPr="00DE1700">
        <w:rPr>
          <w:rFonts w:eastAsiaTheme="minorEastAsia" w:cstheme="minorHAnsi"/>
          <w:color w:val="000000" w:themeColor="text1"/>
          <w:kern w:val="24"/>
          <w:sz w:val="24"/>
          <w:szCs w:val="24"/>
        </w:rPr>
        <w:t>- In the middle is a photograph of the riparian ecosystem found along the major waterway found in the canyon- the Virgin River. The Riparian/Wetland community consists of springs, seeps, hanging gardens, and riverine systems. These areas are critical oases in an arid environment, providing productive and unique habitats for wetland plant species and a high diversity of aquatic invertebrates, amphibians, resident and migratory birds, fish, native pollinators and other organisms that create ecological balance. </w:t>
      </w:r>
      <w:r w:rsidR="00603A48">
        <w:rPr>
          <w:rFonts w:eastAsiaTheme="minorEastAsia" w:cstheme="minorHAnsi"/>
          <w:color w:val="000000" w:themeColor="text1"/>
          <w:kern w:val="24"/>
          <w:sz w:val="24"/>
          <w:szCs w:val="24"/>
        </w:rPr>
        <w:t>Elevation varies along the riverside.</w:t>
      </w:r>
    </w:p>
    <w:p w14:paraId="23E48292" w14:textId="77777777" w:rsidR="00603A48" w:rsidRPr="00DE1700" w:rsidRDefault="00603A48" w:rsidP="003B006C">
      <w:pPr>
        <w:spacing w:after="0" w:line="240" w:lineRule="auto"/>
        <w:rPr>
          <w:rFonts w:eastAsia="Times New Roman" w:cstheme="minorHAnsi"/>
          <w:sz w:val="24"/>
          <w:szCs w:val="24"/>
        </w:rPr>
      </w:pPr>
    </w:p>
    <w:p w14:paraId="4C91A0D3" w14:textId="793F0D08" w:rsidR="003B006C" w:rsidRDefault="003B006C" w:rsidP="003B006C">
      <w:pPr>
        <w:spacing w:after="0" w:line="240" w:lineRule="auto"/>
        <w:rPr>
          <w:rFonts w:eastAsiaTheme="minorEastAsia" w:cstheme="minorHAnsi"/>
          <w:color w:val="000000" w:themeColor="text1"/>
          <w:kern w:val="24"/>
          <w:sz w:val="24"/>
          <w:szCs w:val="24"/>
        </w:rPr>
      </w:pPr>
      <w:r w:rsidRPr="00603A48">
        <w:rPr>
          <w:rFonts w:eastAsiaTheme="minorEastAsia" w:cstheme="minorHAnsi"/>
          <w:color w:val="000000" w:themeColor="text1"/>
          <w:kern w:val="24"/>
          <w:sz w:val="24"/>
          <w:szCs w:val="24"/>
          <w:u w:val="single"/>
        </w:rPr>
        <w:t>Pinyon-Juniper Forest</w:t>
      </w:r>
      <w:r w:rsidRPr="00DE1700">
        <w:rPr>
          <w:rFonts w:eastAsiaTheme="minorEastAsia" w:cstheme="minorHAnsi"/>
          <w:color w:val="000000" w:themeColor="text1"/>
          <w:kern w:val="24"/>
          <w:sz w:val="24"/>
          <w:szCs w:val="24"/>
        </w:rPr>
        <w:t>- The first forest type found in Zion is the Pinyon-Juniper forest, sometimes called a pygmy forest because the pinyon and juniper trees within are quite short and sparse due to their lower elevation and the hotter and drier conditions.   Elevation ~ 4500 to 6500 ft</w:t>
      </w:r>
    </w:p>
    <w:p w14:paraId="02E3E465" w14:textId="77777777" w:rsidR="00603A48" w:rsidRPr="00DE1700" w:rsidRDefault="00603A48" w:rsidP="003B006C">
      <w:pPr>
        <w:spacing w:after="0" w:line="240" w:lineRule="auto"/>
        <w:rPr>
          <w:rFonts w:eastAsia="Times New Roman" w:cstheme="minorHAnsi"/>
          <w:sz w:val="24"/>
          <w:szCs w:val="24"/>
        </w:rPr>
      </w:pPr>
    </w:p>
    <w:p w14:paraId="09D3A1DC" w14:textId="3CB3BA46" w:rsidR="003B006C" w:rsidRDefault="003B006C" w:rsidP="003B006C">
      <w:pPr>
        <w:spacing w:after="0" w:line="240" w:lineRule="auto"/>
        <w:rPr>
          <w:rFonts w:eastAsiaTheme="minorEastAsia" w:cstheme="minorHAnsi"/>
          <w:color w:val="000000" w:themeColor="text1"/>
          <w:kern w:val="24"/>
          <w:sz w:val="24"/>
          <w:szCs w:val="24"/>
        </w:rPr>
      </w:pPr>
      <w:r w:rsidRPr="00603A48">
        <w:rPr>
          <w:rFonts w:eastAsiaTheme="minorEastAsia" w:cstheme="minorHAnsi"/>
          <w:color w:val="000000" w:themeColor="text1"/>
          <w:kern w:val="24"/>
          <w:sz w:val="24"/>
          <w:szCs w:val="24"/>
          <w:u w:val="single"/>
        </w:rPr>
        <w:t>High Plateau Forest</w:t>
      </w:r>
      <w:r w:rsidRPr="00DE1700">
        <w:rPr>
          <w:rFonts w:eastAsiaTheme="minorEastAsia" w:cstheme="minorHAnsi"/>
          <w:color w:val="000000" w:themeColor="text1"/>
          <w:kern w:val="24"/>
          <w:sz w:val="24"/>
          <w:szCs w:val="24"/>
        </w:rPr>
        <w:t>- Forests at highest elevations that feature tall Ponderosa Pines, Quaking Aspens, and some oak trees. This forest type receives the most precipitation on an annual basis…including snow in the winter. Elk enjoy this high area in the heat of the summer.</w:t>
      </w:r>
      <w:r w:rsidR="00603A48">
        <w:rPr>
          <w:rFonts w:eastAsiaTheme="minorEastAsia" w:cstheme="minorHAnsi"/>
          <w:color w:val="000000" w:themeColor="text1"/>
          <w:kern w:val="24"/>
          <w:sz w:val="24"/>
          <w:szCs w:val="24"/>
        </w:rPr>
        <w:t xml:space="preserve"> </w:t>
      </w:r>
    </w:p>
    <w:p w14:paraId="55FDEC0A" w14:textId="10F66001" w:rsidR="00603A48" w:rsidRDefault="00603A48" w:rsidP="003B006C">
      <w:pPr>
        <w:spacing w:after="0" w:line="240" w:lineRule="auto"/>
        <w:rPr>
          <w:rFonts w:eastAsiaTheme="minorEastAsia" w:cstheme="minorHAnsi"/>
          <w:color w:val="000000" w:themeColor="text1"/>
          <w:kern w:val="24"/>
          <w:sz w:val="24"/>
          <w:szCs w:val="24"/>
        </w:rPr>
      </w:pPr>
      <w:r>
        <w:rPr>
          <w:rFonts w:eastAsiaTheme="minorEastAsia" w:cstheme="minorHAnsi"/>
          <w:color w:val="000000" w:themeColor="text1"/>
          <w:kern w:val="24"/>
          <w:sz w:val="24"/>
          <w:szCs w:val="24"/>
        </w:rPr>
        <w:t>Elevation ~6500 + ft.</w:t>
      </w:r>
    </w:p>
    <w:p w14:paraId="56CDC214" w14:textId="77777777" w:rsidR="00603A48" w:rsidRPr="00DE1700" w:rsidRDefault="00603A48" w:rsidP="003B006C">
      <w:pPr>
        <w:spacing w:after="0" w:line="240" w:lineRule="auto"/>
        <w:rPr>
          <w:rFonts w:eastAsia="Times New Roman" w:cstheme="minorHAnsi"/>
          <w:sz w:val="24"/>
          <w:szCs w:val="24"/>
        </w:rPr>
      </w:pPr>
    </w:p>
    <w:p w14:paraId="10506D11" w14:textId="515DA4D5" w:rsidR="003B006C" w:rsidRPr="00DE1700" w:rsidRDefault="003B006C" w:rsidP="00CA3D99">
      <w:pPr>
        <w:spacing w:after="0" w:line="240" w:lineRule="auto"/>
        <w:rPr>
          <w:rFonts w:eastAsiaTheme="minorEastAsia" w:cstheme="minorHAnsi"/>
          <w:color w:val="000000" w:themeColor="text1"/>
          <w:kern w:val="24"/>
          <w:sz w:val="24"/>
          <w:szCs w:val="24"/>
        </w:rPr>
      </w:pPr>
      <w:r w:rsidRPr="00DE1700">
        <w:rPr>
          <w:rFonts w:eastAsiaTheme="minorEastAsia" w:cstheme="minorHAnsi"/>
          <w:color w:val="000000" w:themeColor="text1"/>
          <w:kern w:val="24"/>
          <w:sz w:val="24"/>
          <w:szCs w:val="24"/>
        </w:rPr>
        <w:t xml:space="preserve">As you know, birds and all other living organisms are best adapted and suited to live </w:t>
      </w:r>
      <w:proofErr w:type="gramStart"/>
      <w:r w:rsidRPr="00DE1700">
        <w:rPr>
          <w:rFonts w:eastAsiaTheme="minorEastAsia" w:cstheme="minorHAnsi"/>
          <w:color w:val="000000" w:themeColor="text1"/>
          <w:kern w:val="24"/>
          <w:sz w:val="24"/>
          <w:szCs w:val="24"/>
        </w:rPr>
        <w:t>in particular ecosystem</w:t>
      </w:r>
      <w:proofErr w:type="gramEnd"/>
      <w:r w:rsidRPr="00DE1700">
        <w:rPr>
          <w:rFonts w:eastAsiaTheme="minorEastAsia" w:cstheme="minorHAnsi"/>
          <w:color w:val="000000" w:themeColor="text1"/>
          <w:kern w:val="24"/>
          <w:sz w:val="24"/>
          <w:szCs w:val="24"/>
        </w:rPr>
        <w:t xml:space="preserve"> types.</w:t>
      </w:r>
      <w:r w:rsidR="00603A48">
        <w:rPr>
          <w:rFonts w:eastAsiaTheme="minorEastAsia" w:cstheme="minorHAnsi"/>
          <w:color w:val="000000" w:themeColor="text1"/>
          <w:kern w:val="24"/>
          <w:sz w:val="24"/>
          <w:szCs w:val="24"/>
        </w:rPr>
        <w:t xml:space="preserve"> </w:t>
      </w:r>
      <w:r w:rsidRPr="00DE1700">
        <w:rPr>
          <w:rFonts w:eastAsiaTheme="minorEastAsia" w:cstheme="minorHAnsi"/>
          <w:color w:val="000000" w:themeColor="text1"/>
          <w:kern w:val="24"/>
          <w:sz w:val="24"/>
          <w:szCs w:val="24"/>
        </w:rPr>
        <w:t xml:space="preserve">Today we’ll explore those physical adaptations of Zion’s birds through the study of actual specimens held in Zion National Park’s museum collection. Please note to students that </w:t>
      </w:r>
      <w:proofErr w:type="gramStart"/>
      <w:r w:rsidRPr="00DE1700">
        <w:rPr>
          <w:rFonts w:eastAsiaTheme="minorEastAsia" w:cstheme="minorHAnsi"/>
          <w:color w:val="000000" w:themeColor="text1"/>
          <w:kern w:val="24"/>
          <w:sz w:val="24"/>
          <w:szCs w:val="24"/>
        </w:rPr>
        <w:t>all of</w:t>
      </w:r>
      <w:proofErr w:type="gramEnd"/>
      <w:r w:rsidRPr="00DE1700">
        <w:rPr>
          <w:rFonts w:eastAsiaTheme="minorEastAsia" w:cstheme="minorHAnsi"/>
          <w:color w:val="000000" w:themeColor="text1"/>
          <w:kern w:val="24"/>
          <w:sz w:val="24"/>
          <w:szCs w:val="24"/>
        </w:rPr>
        <w:t xml:space="preserve"> these specimens were collected in accordance to law for scientific research.</w:t>
      </w:r>
    </w:p>
    <w:p w14:paraId="0CAF45BF" w14:textId="77777777" w:rsidR="003B006C" w:rsidRPr="00DE1700" w:rsidRDefault="003B006C" w:rsidP="00CA3D99">
      <w:pPr>
        <w:spacing w:after="0" w:line="240" w:lineRule="auto"/>
        <w:rPr>
          <w:rFonts w:eastAsia="Times New Roman" w:cstheme="minorHAnsi"/>
          <w:sz w:val="24"/>
          <w:szCs w:val="24"/>
        </w:rPr>
      </w:pPr>
    </w:p>
    <w:p w14:paraId="3045C20F" w14:textId="77777777" w:rsidR="00DE1700" w:rsidRDefault="003B006C" w:rsidP="003B006C">
      <w:pPr>
        <w:pStyle w:val="NormalWeb"/>
        <w:spacing w:before="0" w:beforeAutospacing="0" w:after="0" w:afterAutospacing="0"/>
        <w:rPr>
          <w:rFonts w:asciiTheme="minorHAnsi" w:eastAsiaTheme="minorEastAsia" w:hAnsiTheme="minorHAnsi" w:cstheme="minorHAnsi"/>
          <w:color w:val="000000" w:themeColor="text1"/>
          <w:kern w:val="24"/>
        </w:rPr>
      </w:pPr>
      <w:r w:rsidRPr="00DE1700">
        <w:rPr>
          <w:rFonts w:asciiTheme="minorHAnsi" w:hAnsiTheme="minorHAnsi" w:cstheme="minorHAnsi"/>
          <w:b/>
          <w:bCs/>
        </w:rPr>
        <w:t>Slide 10</w:t>
      </w:r>
      <w:r w:rsidRPr="00DE1700">
        <w:rPr>
          <w:rFonts w:asciiTheme="minorHAnsi" w:hAnsiTheme="minorHAnsi" w:cstheme="minorHAnsi"/>
          <w:b/>
          <w:bCs/>
        </w:rPr>
        <w:tab/>
      </w:r>
      <w:r w:rsidRPr="00DE1700">
        <w:rPr>
          <w:rFonts w:asciiTheme="minorHAnsi" w:eastAsiaTheme="minorEastAsia" w:hAnsiTheme="minorHAnsi" w:cstheme="minorHAnsi"/>
          <w:color w:val="000000" w:themeColor="text1"/>
          <w:kern w:val="24"/>
        </w:rPr>
        <w:t xml:space="preserve">(15 minutes) Now we will practice using a zoological specimen for study- this is often referred to as “reading” a specimen or object. We’ll use the link found at the bottom of the page to visit a virtual exhibit of a bird from Zion’s collections. </w:t>
      </w:r>
    </w:p>
    <w:p w14:paraId="4ECE37A5" w14:textId="77777777" w:rsidR="00DE1700" w:rsidRDefault="00DE1700" w:rsidP="003B006C">
      <w:pPr>
        <w:pStyle w:val="NormalWeb"/>
        <w:spacing w:before="0" w:beforeAutospacing="0" w:after="0" w:afterAutospacing="0"/>
        <w:rPr>
          <w:rFonts w:asciiTheme="minorHAnsi" w:eastAsiaTheme="minorEastAsia" w:hAnsiTheme="minorHAnsi" w:cstheme="minorHAnsi"/>
          <w:color w:val="000000" w:themeColor="text1"/>
          <w:kern w:val="24"/>
        </w:rPr>
      </w:pPr>
    </w:p>
    <w:p w14:paraId="4179FB62" w14:textId="0661C296" w:rsidR="003B006C" w:rsidRPr="00DE1700" w:rsidRDefault="003B006C" w:rsidP="003B006C">
      <w:pPr>
        <w:pStyle w:val="NormalWeb"/>
        <w:spacing w:before="0" w:beforeAutospacing="0" w:after="0" w:afterAutospacing="0"/>
        <w:rPr>
          <w:rFonts w:asciiTheme="minorHAnsi" w:hAnsiTheme="minorHAnsi" w:cstheme="minorHAnsi"/>
          <w:i/>
          <w:iCs/>
        </w:rPr>
      </w:pPr>
      <w:r w:rsidRPr="00DE1700">
        <w:rPr>
          <w:rFonts w:asciiTheme="minorHAnsi" w:eastAsiaTheme="minorEastAsia" w:hAnsiTheme="minorHAnsi" w:cstheme="minorHAnsi"/>
          <w:i/>
          <w:iCs/>
          <w:color w:val="000000" w:themeColor="text1"/>
          <w:kern w:val="24"/>
        </w:rPr>
        <w:t>Work together as it suits your situation by viewing linked specimen via classroom projector or individual laptops.</w:t>
      </w:r>
      <w:r w:rsidRPr="00DE1700">
        <w:rPr>
          <w:rFonts w:asciiTheme="minorHAnsi" w:eastAsiaTheme="minorEastAsia" w:hAnsiTheme="minorHAnsi" w:cstheme="minorHAnsi"/>
          <w:color w:val="000000" w:themeColor="text1"/>
          <w:kern w:val="24"/>
        </w:rPr>
        <w:t xml:space="preserve"> </w:t>
      </w:r>
      <w:r w:rsidR="00DE1700">
        <w:rPr>
          <w:rFonts w:asciiTheme="minorHAnsi" w:eastAsiaTheme="minorEastAsia" w:hAnsiTheme="minorHAnsi" w:cstheme="minorHAnsi"/>
          <w:i/>
          <w:iCs/>
          <w:color w:val="000000" w:themeColor="text1"/>
          <w:kern w:val="24"/>
        </w:rPr>
        <w:t>There are online resources available for student research and background information about how beak shapes</w:t>
      </w:r>
      <w:r w:rsidR="00603A48">
        <w:rPr>
          <w:rFonts w:asciiTheme="minorHAnsi" w:eastAsiaTheme="minorEastAsia" w:hAnsiTheme="minorHAnsi" w:cstheme="minorHAnsi"/>
          <w:i/>
          <w:iCs/>
          <w:color w:val="000000" w:themeColor="text1"/>
          <w:kern w:val="24"/>
        </w:rPr>
        <w:t>, etc. are adapted for specialized purposes.</w:t>
      </w:r>
    </w:p>
    <w:p w14:paraId="23B7A8B1" w14:textId="456A25A8" w:rsidR="003B006C" w:rsidRPr="00DE1700" w:rsidRDefault="003B006C" w:rsidP="00CA3D99">
      <w:pPr>
        <w:spacing w:after="0" w:line="240" w:lineRule="auto"/>
        <w:rPr>
          <w:rFonts w:eastAsia="Times New Roman" w:cstheme="minorHAnsi"/>
          <w:sz w:val="24"/>
          <w:szCs w:val="24"/>
        </w:rPr>
      </w:pPr>
    </w:p>
    <w:p w14:paraId="2F86D148" w14:textId="48F13EA4" w:rsidR="003B006C" w:rsidRPr="00DE1700" w:rsidRDefault="003B006C" w:rsidP="003B006C">
      <w:pPr>
        <w:pStyle w:val="NormalWeb"/>
        <w:spacing w:before="0" w:beforeAutospacing="0" w:after="0" w:afterAutospacing="0"/>
        <w:rPr>
          <w:rFonts w:asciiTheme="minorHAnsi" w:hAnsiTheme="minorHAnsi" w:cstheme="minorHAnsi"/>
        </w:rPr>
      </w:pPr>
      <w:r w:rsidRPr="00DE1700">
        <w:rPr>
          <w:rFonts w:asciiTheme="minorHAnsi" w:hAnsiTheme="minorHAnsi" w:cstheme="minorHAnsi"/>
          <w:b/>
          <w:bCs/>
        </w:rPr>
        <w:t>Slide 11</w:t>
      </w:r>
      <w:r w:rsidRPr="00DE1700">
        <w:rPr>
          <w:rFonts w:asciiTheme="minorHAnsi" w:hAnsiTheme="minorHAnsi" w:cstheme="minorHAnsi"/>
        </w:rPr>
        <w:tab/>
      </w:r>
      <w:r w:rsidRPr="00DE1700">
        <w:rPr>
          <w:rFonts w:asciiTheme="minorHAnsi" w:eastAsiaTheme="minorEastAsia" w:hAnsiTheme="minorHAnsi" w:cstheme="minorHAnsi"/>
          <w:i/>
          <w:iCs/>
          <w:color w:val="000000" w:themeColor="text1"/>
          <w:kern w:val="24"/>
        </w:rPr>
        <w:t xml:space="preserve">This is the end of class activities. Remind and encourage students to do their </w:t>
      </w:r>
      <w:proofErr w:type="gramStart"/>
      <w:r w:rsidRPr="00DE1700">
        <w:rPr>
          <w:rFonts w:asciiTheme="minorHAnsi" w:eastAsiaTheme="minorEastAsia" w:hAnsiTheme="minorHAnsi" w:cstheme="minorHAnsi"/>
          <w:i/>
          <w:iCs/>
          <w:color w:val="000000" w:themeColor="text1"/>
          <w:kern w:val="24"/>
        </w:rPr>
        <w:t>1</w:t>
      </w:r>
      <w:r w:rsidR="00DE1700">
        <w:rPr>
          <w:rFonts w:asciiTheme="minorHAnsi" w:eastAsiaTheme="minorEastAsia" w:hAnsiTheme="minorHAnsi" w:cstheme="minorHAnsi"/>
          <w:i/>
          <w:iCs/>
          <w:color w:val="000000" w:themeColor="text1"/>
          <w:kern w:val="24"/>
        </w:rPr>
        <w:t>5</w:t>
      </w:r>
      <w:r w:rsidRPr="00DE1700">
        <w:rPr>
          <w:rFonts w:asciiTheme="minorHAnsi" w:eastAsiaTheme="minorEastAsia" w:hAnsiTheme="minorHAnsi" w:cstheme="minorHAnsi"/>
          <w:i/>
          <w:iCs/>
          <w:color w:val="000000" w:themeColor="text1"/>
          <w:kern w:val="24"/>
        </w:rPr>
        <w:t xml:space="preserve"> minute</w:t>
      </w:r>
      <w:proofErr w:type="gramEnd"/>
      <w:r w:rsidRPr="00DE1700">
        <w:rPr>
          <w:rFonts w:asciiTheme="minorHAnsi" w:eastAsiaTheme="minorEastAsia" w:hAnsiTheme="minorHAnsi" w:cstheme="minorHAnsi"/>
          <w:i/>
          <w:iCs/>
          <w:color w:val="000000" w:themeColor="text1"/>
          <w:kern w:val="24"/>
        </w:rPr>
        <w:t xml:space="preserve"> bird observation</w:t>
      </w:r>
      <w:r w:rsidR="00DE1700">
        <w:rPr>
          <w:rFonts w:asciiTheme="minorHAnsi" w:eastAsiaTheme="minorEastAsia" w:hAnsiTheme="minorHAnsi" w:cstheme="minorHAnsi"/>
          <w:i/>
          <w:iCs/>
          <w:color w:val="000000" w:themeColor="text1"/>
          <w:kern w:val="24"/>
        </w:rPr>
        <w:t>s</w:t>
      </w:r>
      <w:r w:rsidRPr="00DE1700">
        <w:rPr>
          <w:rFonts w:asciiTheme="minorHAnsi" w:eastAsiaTheme="minorEastAsia" w:hAnsiTheme="minorHAnsi" w:cstheme="minorHAnsi"/>
          <w:i/>
          <w:iCs/>
          <w:color w:val="000000" w:themeColor="text1"/>
          <w:kern w:val="24"/>
        </w:rPr>
        <w:t xml:space="preserve"> to share tomorrow and</w:t>
      </w:r>
      <w:r w:rsidR="00DE1700">
        <w:rPr>
          <w:rFonts w:asciiTheme="minorHAnsi" w:eastAsiaTheme="minorEastAsia" w:hAnsiTheme="minorHAnsi" w:cstheme="minorHAnsi"/>
          <w:i/>
          <w:iCs/>
          <w:color w:val="000000" w:themeColor="text1"/>
          <w:kern w:val="24"/>
        </w:rPr>
        <w:t xml:space="preserve"> if you assigned it,</w:t>
      </w:r>
      <w:r w:rsidRPr="00DE1700">
        <w:rPr>
          <w:rFonts w:asciiTheme="minorHAnsi" w:eastAsiaTheme="minorEastAsia" w:hAnsiTheme="minorHAnsi" w:cstheme="minorHAnsi"/>
          <w:i/>
          <w:iCs/>
          <w:color w:val="000000" w:themeColor="text1"/>
          <w:kern w:val="24"/>
        </w:rPr>
        <w:t xml:space="preserve"> </w:t>
      </w:r>
      <w:r w:rsidR="00DE1700">
        <w:rPr>
          <w:rFonts w:asciiTheme="minorHAnsi" w:eastAsiaTheme="minorEastAsia" w:hAnsiTheme="minorHAnsi" w:cstheme="minorHAnsi"/>
          <w:i/>
          <w:iCs/>
          <w:color w:val="000000" w:themeColor="text1"/>
          <w:kern w:val="24"/>
        </w:rPr>
        <w:t xml:space="preserve">work on the observation writing assignment of </w:t>
      </w:r>
      <w:r w:rsidRPr="00DE1700">
        <w:rPr>
          <w:rFonts w:asciiTheme="minorHAnsi" w:eastAsiaTheme="minorEastAsia" w:hAnsiTheme="minorHAnsi" w:cstheme="minorHAnsi"/>
          <w:i/>
          <w:iCs/>
          <w:color w:val="000000" w:themeColor="text1"/>
          <w:kern w:val="24"/>
        </w:rPr>
        <w:t>the Northern Flicker</w:t>
      </w:r>
      <w:r w:rsidR="00DE1700">
        <w:rPr>
          <w:rFonts w:asciiTheme="minorHAnsi" w:eastAsiaTheme="minorEastAsia" w:hAnsiTheme="minorHAnsi" w:cstheme="minorHAnsi"/>
          <w:i/>
          <w:iCs/>
          <w:color w:val="000000" w:themeColor="text1"/>
          <w:kern w:val="24"/>
        </w:rPr>
        <w:t>.</w:t>
      </w:r>
    </w:p>
    <w:bookmarkEnd w:id="0"/>
    <w:bookmarkEnd w:id="1"/>
    <w:p w14:paraId="14336DAF" w14:textId="62178D3F" w:rsidR="003B006C" w:rsidRPr="00DE1700" w:rsidRDefault="003B006C" w:rsidP="00CA3D99">
      <w:pPr>
        <w:spacing w:after="0" w:line="240" w:lineRule="auto"/>
        <w:rPr>
          <w:rFonts w:eastAsia="Times New Roman" w:cstheme="minorHAnsi"/>
          <w:sz w:val="24"/>
          <w:szCs w:val="24"/>
        </w:rPr>
      </w:pPr>
    </w:p>
    <w:p w14:paraId="2A229C8B" w14:textId="53942A9D" w:rsidR="00CA3D99" w:rsidRPr="00DE1700" w:rsidRDefault="00CA3D99" w:rsidP="00CA3D99">
      <w:pPr>
        <w:pStyle w:val="NormalWeb"/>
        <w:spacing w:before="0" w:beforeAutospacing="0" w:after="0" w:afterAutospacing="0"/>
        <w:rPr>
          <w:rFonts w:asciiTheme="minorHAnsi" w:hAnsiTheme="minorHAnsi" w:cstheme="minorHAnsi"/>
          <w:b/>
          <w:bCs/>
        </w:rPr>
      </w:pPr>
      <w:r w:rsidRPr="00DE1700">
        <w:rPr>
          <w:rFonts w:asciiTheme="minorHAnsi" w:hAnsiTheme="minorHAnsi" w:cstheme="minorHAnsi"/>
          <w:b/>
          <w:bCs/>
        </w:rPr>
        <w:tab/>
      </w:r>
    </w:p>
    <w:p w14:paraId="56DEF7C7" w14:textId="56FF14B5" w:rsidR="00CA3D99" w:rsidRPr="00DE1700" w:rsidRDefault="00CA3D99" w:rsidP="00CA3D99">
      <w:pPr>
        <w:pStyle w:val="NormalWeb"/>
        <w:spacing w:before="0" w:beforeAutospacing="0" w:after="0" w:afterAutospacing="0"/>
        <w:rPr>
          <w:rFonts w:asciiTheme="minorHAnsi" w:hAnsiTheme="minorHAnsi" w:cstheme="minorHAnsi"/>
        </w:rPr>
      </w:pPr>
    </w:p>
    <w:sectPr w:rsidR="00CA3D99" w:rsidRPr="00DE17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991AF" w14:textId="77777777" w:rsidR="00C4194C" w:rsidRDefault="00C4194C" w:rsidP="003B006C">
      <w:pPr>
        <w:spacing w:after="0" w:line="240" w:lineRule="auto"/>
      </w:pPr>
      <w:r>
        <w:separator/>
      </w:r>
    </w:p>
  </w:endnote>
  <w:endnote w:type="continuationSeparator" w:id="0">
    <w:p w14:paraId="79A90DA3" w14:textId="77777777" w:rsidR="00C4194C" w:rsidRDefault="00C4194C" w:rsidP="003B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C2F54" w14:textId="77777777" w:rsidR="00C4194C" w:rsidRDefault="00C4194C" w:rsidP="003B006C">
      <w:pPr>
        <w:spacing w:after="0" w:line="240" w:lineRule="auto"/>
      </w:pPr>
      <w:r>
        <w:separator/>
      </w:r>
    </w:p>
  </w:footnote>
  <w:footnote w:type="continuationSeparator" w:id="0">
    <w:p w14:paraId="6A4D6C0F" w14:textId="77777777" w:rsidR="00C4194C" w:rsidRDefault="00C4194C" w:rsidP="003B0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90D6E"/>
    <w:multiLevelType w:val="hybridMultilevel"/>
    <w:tmpl w:val="B4FE1D56"/>
    <w:lvl w:ilvl="0" w:tplc="C5446598">
      <w:start w:val="1"/>
      <w:numFmt w:val="bullet"/>
      <w:lvlText w:val="-"/>
      <w:lvlJc w:val="left"/>
      <w:pPr>
        <w:tabs>
          <w:tab w:val="num" w:pos="720"/>
        </w:tabs>
        <w:ind w:left="720" w:hanging="360"/>
      </w:pPr>
      <w:rPr>
        <w:rFonts w:ascii="Times New Roman" w:hAnsi="Times New Roman" w:hint="default"/>
      </w:rPr>
    </w:lvl>
    <w:lvl w:ilvl="1" w:tplc="E38E5E68" w:tentative="1">
      <w:start w:val="1"/>
      <w:numFmt w:val="bullet"/>
      <w:lvlText w:val="-"/>
      <w:lvlJc w:val="left"/>
      <w:pPr>
        <w:tabs>
          <w:tab w:val="num" w:pos="1440"/>
        </w:tabs>
        <w:ind w:left="1440" w:hanging="360"/>
      </w:pPr>
      <w:rPr>
        <w:rFonts w:ascii="Times New Roman" w:hAnsi="Times New Roman" w:hint="default"/>
      </w:rPr>
    </w:lvl>
    <w:lvl w:ilvl="2" w:tplc="2F72B96A" w:tentative="1">
      <w:start w:val="1"/>
      <w:numFmt w:val="bullet"/>
      <w:lvlText w:val="-"/>
      <w:lvlJc w:val="left"/>
      <w:pPr>
        <w:tabs>
          <w:tab w:val="num" w:pos="2160"/>
        </w:tabs>
        <w:ind w:left="2160" w:hanging="360"/>
      </w:pPr>
      <w:rPr>
        <w:rFonts w:ascii="Times New Roman" w:hAnsi="Times New Roman" w:hint="default"/>
      </w:rPr>
    </w:lvl>
    <w:lvl w:ilvl="3" w:tplc="85383A90" w:tentative="1">
      <w:start w:val="1"/>
      <w:numFmt w:val="bullet"/>
      <w:lvlText w:val="-"/>
      <w:lvlJc w:val="left"/>
      <w:pPr>
        <w:tabs>
          <w:tab w:val="num" w:pos="2880"/>
        </w:tabs>
        <w:ind w:left="2880" w:hanging="360"/>
      </w:pPr>
      <w:rPr>
        <w:rFonts w:ascii="Times New Roman" w:hAnsi="Times New Roman" w:hint="default"/>
      </w:rPr>
    </w:lvl>
    <w:lvl w:ilvl="4" w:tplc="252C4E2A" w:tentative="1">
      <w:start w:val="1"/>
      <w:numFmt w:val="bullet"/>
      <w:lvlText w:val="-"/>
      <w:lvlJc w:val="left"/>
      <w:pPr>
        <w:tabs>
          <w:tab w:val="num" w:pos="3600"/>
        </w:tabs>
        <w:ind w:left="3600" w:hanging="360"/>
      </w:pPr>
      <w:rPr>
        <w:rFonts w:ascii="Times New Roman" w:hAnsi="Times New Roman" w:hint="default"/>
      </w:rPr>
    </w:lvl>
    <w:lvl w:ilvl="5" w:tplc="03CC0ABA" w:tentative="1">
      <w:start w:val="1"/>
      <w:numFmt w:val="bullet"/>
      <w:lvlText w:val="-"/>
      <w:lvlJc w:val="left"/>
      <w:pPr>
        <w:tabs>
          <w:tab w:val="num" w:pos="4320"/>
        </w:tabs>
        <w:ind w:left="4320" w:hanging="360"/>
      </w:pPr>
      <w:rPr>
        <w:rFonts w:ascii="Times New Roman" w:hAnsi="Times New Roman" w:hint="default"/>
      </w:rPr>
    </w:lvl>
    <w:lvl w:ilvl="6" w:tplc="D816441A" w:tentative="1">
      <w:start w:val="1"/>
      <w:numFmt w:val="bullet"/>
      <w:lvlText w:val="-"/>
      <w:lvlJc w:val="left"/>
      <w:pPr>
        <w:tabs>
          <w:tab w:val="num" w:pos="5040"/>
        </w:tabs>
        <w:ind w:left="5040" w:hanging="360"/>
      </w:pPr>
      <w:rPr>
        <w:rFonts w:ascii="Times New Roman" w:hAnsi="Times New Roman" w:hint="default"/>
      </w:rPr>
    </w:lvl>
    <w:lvl w:ilvl="7" w:tplc="134EFD70" w:tentative="1">
      <w:start w:val="1"/>
      <w:numFmt w:val="bullet"/>
      <w:lvlText w:val="-"/>
      <w:lvlJc w:val="left"/>
      <w:pPr>
        <w:tabs>
          <w:tab w:val="num" w:pos="5760"/>
        </w:tabs>
        <w:ind w:left="5760" w:hanging="360"/>
      </w:pPr>
      <w:rPr>
        <w:rFonts w:ascii="Times New Roman" w:hAnsi="Times New Roman" w:hint="default"/>
      </w:rPr>
    </w:lvl>
    <w:lvl w:ilvl="8" w:tplc="45D0B47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A8"/>
    <w:rsid w:val="00001B35"/>
    <w:rsid w:val="001668C6"/>
    <w:rsid w:val="003A69F2"/>
    <w:rsid w:val="003B006C"/>
    <w:rsid w:val="003F6D44"/>
    <w:rsid w:val="00493FA8"/>
    <w:rsid w:val="00603A48"/>
    <w:rsid w:val="00794B46"/>
    <w:rsid w:val="007F17B3"/>
    <w:rsid w:val="00C4194C"/>
    <w:rsid w:val="00CA3D99"/>
    <w:rsid w:val="00DE1700"/>
    <w:rsid w:val="00EC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54F0"/>
  <w15:chartTrackingRefBased/>
  <w15:docId w15:val="{D1FB0C61-736B-4C9B-A151-79F912D0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D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3D9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0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06C"/>
  </w:style>
  <w:style w:type="paragraph" w:styleId="Footer">
    <w:name w:val="footer"/>
    <w:basedOn w:val="Normal"/>
    <w:link w:val="FooterChar"/>
    <w:uiPriority w:val="99"/>
    <w:unhideWhenUsed/>
    <w:rsid w:val="003B0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601">
      <w:bodyDiv w:val="1"/>
      <w:marLeft w:val="0"/>
      <w:marRight w:val="0"/>
      <w:marTop w:val="0"/>
      <w:marBottom w:val="0"/>
      <w:divBdr>
        <w:top w:val="none" w:sz="0" w:space="0" w:color="auto"/>
        <w:left w:val="none" w:sz="0" w:space="0" w:color="auto"/>
        <w:bottom w:val="none" w:sz="0" w:space="0" w:color="auto"/>
        <w:right w:val="none" w:sz="0" w:space="0" w:color="auto"/>
      </w:divBdr>
    </w:div>
    <w:div w:id="47803503">
      <w:bodyDiv w:val="1"/>
      <w:marLeft w:val="0"/>
      <w:marRight w:val="0"/>
      <w:marTop w:val="0"/>
      <w:marBottom w:val="0"/>
      <w:divBdr>
        <w:top w:val="none" w:sz="0" w:space="0" w:color="auto"/>
        <w:left w:val="none" w:sz="0" w:space="0" w:color="auto"/>
        <w:bottom w:val="none" w:sz="0" w:space="0" w:color="auto"/>
        <w:right w:val="none" w:sz="0" w:space="0" w:color="auto"/>
      </w:divBdr>
    </w:div>
    <w:div w:id="66615158">
      <w:bodyDiv w:val="1"/>
      <w:marLeft w:val="0"/>
      <w:marRight w:val="0"/>
      <w:marTop w:val="0"/>
      <w:marBottom w:val="0"/>
      <w:divBdr>
        <w:top w:val="none" w:sz="0" w:space="0" w:color="auto"/>
        <w:left w:val="none" w:sz="0" w:space="0" w:color="auto"/>
        <w:bottom w:val="none" w:sz="0" w:space="0" w:color="auto"/>
        <w:right w:val="none" w:sz="0" w:space="0" w:color="auto"/>
      </w:divBdr>
    </w:div>
    <w:div w:id="216362417">
      <w:bodyDiv w:val="1"/>
      <w:marLeft w:val="0"/>
      <w:marRight w:val="0"/>
      <w:marTop w:val="0"/>
      <w:marBottom w:val="0"/>
      <w:divBdr>
        <w:top w:val="none" w:sz="0" w:space="0" w:color="auto"/>
        <w:left w:val="none" w:sz="0" w:space="0" w:color="auto"/>
        <w:bottom w:val="none" w:sz="0" w:space="0" w:color="auto"/>
        <w:right w:val="none" w:sz="0" w:space="0" w:color="auto"/>
      </w:divBdr>
    </w:div>
    <w:div w:id="1276056077">
      <w:bodyDiv w:val="1"/>
      <w:marLeft w:val="0"/>
      <w:marRight w:val="0"/>
      <w:marTop w:val="0"/>
      <w:marBottom w:val="0"/>
      <w:divBdr>
        <w:top w:val="none" w:sz="0" w:space="0" w:color="auto"/>
        <w:left w:val="none" w:sz="0" w:space="0" w:color="auto"/>
        <w:bottom w:val="none" w:sz="0" w:space="0" w:color="auto"/>
        <w:right w:val="none" w:sz="0" w:space="0" w:color="auto"/>
      </w:divBdr>
    </w:div>
    <w:div w:id="1355959244">
      <w:bodyDiv w:val="1"/>
      <w:marLeft w:val="0"/>
      <w:marRight w:val="0"/>
      <w:marTop w:val="0"/>
      <w:marBottom w:val="0"/>
      <w:divBdr>
        <w:top w:val="none" w:sz="0" w:space="0" w:color="auto"/>
        <w:left w:val="none" w:sz="0" w:space="0" w:color="auto"/>
        <w:bottom w:val="none" w:sz="0" w:space="0" w:color="auto"/>
        <w:right w:val="none" w:sz="0" w:space="0" w:color="auto"/>
      </w:divBdr>
      <w:divsChild>
        <w:div w:id="1614558074">
          <w:marLeft w:val="274"/>
          <w:marRight w:val="0"/>
          <w:marTop w:val="0"/>
          <w:marBottom w:val="0"/>
          <w:divBdr>
            <w:top w:val="none" w:sz="0" w:space="0" w:color="auto"/>
            <w:left w:val="none" w:sz="0" w:space="0" w:color="auto"/>
            <w:bottom w:val="none" w:sz="0" w:space="0" w:color="auto"/>
            <w:right w:val="none" w:sz="0" w:space="0" w:color="auto"/>
          </w:divBdr>
        </w:div>
        <w:div w:id="2132311501">
          <w:marLeft w:val="274"/>
          <w:marRight w:val="0"/>
          <w:marTop w:val="0"/>
          <w:marBottom w:val="0"/>
          <w:divBdr>
            <w:top w:val="none" w:sz="0" w:space="0" w:color="auto"/>
            <w:left w:val="none" w:sz="0" w:space="0" w:color="auto"/>
            <w:bottom w:val="none" w:sz="0" w:space="0" w:color="auto"/>
            <w:right w:val="none" w:sz="0" w:space="0" w:color="auto"/>
          </w:divBdr>
        </w:div>
      </w:divsChild>
    </w:div>
    <w:div w:id="1416633775">
      <w:bodyDiv w:val="1"/>
      <w:marLeft w:val="0"/>
      <w:marRight w:val="0"/>
      <w:marTop w:val="0"/>
      <w:marBottom w:val="0"/>
      <w:divBdr>
        <w:top w:val="none" w:sz="0" w:space="0" w:color="auto"/>
        <w:left w:val="none" w:sz="0" w:space="0" w:color="auto"/>
        <w:bottom w:val="none" w:sz="0" w:space="0" w:color="auto"/>
        <w:right w:val="none" w:sz="0" w:space="0" w:color="auto"/>
      </w:divBdr>
    </w:div>
    <w:div w:id="1807157176">
      <w:bodyDiv w:val="1"/>
      <w:marLeft w:val="0"/>
      <w:marRight w:val="0"/>
      <w:marTop w:val="0"/>
      <w:marBottom w:val="0"/>
      <w:divBdr>
        <w:top w:val="none" w:sz="0" w:space="0" w:color="auto"/>
        <w:left w:val="none" w:sz="0" w:space="0" w:color="auto"/>
        <w:bottom w:val="none" w:sz="0" w:space="0" w:color="auto"/>
        <w:right w:val="none" w:sz="0" w:space="0" w:color="auto"/>
      </w:divBdr>
    </w:div>
    <w:div w:id="1810249441">
      <w:bodyDiv w:val="1"/>
      <w:marLeft w:val="0"/>
      <w:marRight w:val="0"/>
      <w:marTop w:val="0"/>
      <w:marBottom w:val="0"/>
      <w:divBdr>
        <w:top w:val="none" w:sz="0" w:space="0" w:color="auto"/>
        <w:left w:val="none" w:sz="0" w:space="0" w:color="auto"/>
        <w:bottom w:val="none" w:sz="0" w:space="0" w:color="auto"/>
        <w:right w:val="none" w:sz="0" w:space="0" w:color="auto"/>
      </w:divBdr>
    </w:div>
    <w:div w:id="19409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E4A7687860A45960020D9AE0EE5D7" ma:contentTypeVersion="9" ma:contentTypeDescription="Create a new document." ma:contentTypeScope="" ma:versionID="08e42709b9e8a9a4ad512e73039fcf84">
  <xsd:schema xmlns:xsd="http://www.w3.org/2001/XMLSchema" xmlns:xs="http://www.w3.org/2001/XMLSchema" xmlns:p="http://schemas.microsoft.com/office/2006/metadata/properties" xmlns:ns2="8f4e667e-aa7d-472f-b134-c2c3f016ce94" targetNamespace="http://schemas.microsoft.com/office/2006/metadata/properties" ma:root="true" ma:fieldsID="c9ca807d3a613fe5b63c8588ead0ba7c" ns2:_="">
    <xsd:import namespace="8f4e667e-aa7d-472f-b134-c2c3f016c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e667e-aa7d-472f-b134-c2c3f016c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13974-8946-417A-AA96-0DEC86336445}"/>
</file>

<file path=customXml/itemProps2.xml><?xml version="1.0" encoding="utf-8"?>
<ds:datastoreItem xmlns:ds="http://schemas.openxmlformats.org/officeDocument/2006/customXml" ds:itemID="{B77E3FFB-340E-449E-9403-D545E5269369}"/>
</file>

<file path=customXml/itemProps3.xml><?xml version="1.0" encoding="utf-8"?>
<ds:datastoreItem xmlns:ds="http://schemas.openxmlformats.org/officeDocument/2006/customXml" ds:itemID="{9F9F0A06-D4B4-4945-809B-1833AFB1CD90}"/>
</file>

<file path=docProps/app.xml><?xml version="1.0" encoding="utf-8"?>
<Properties xmlns="http://schemas.openxmlformats.org/officeDocument/2006/extended-properties" xmlns:vt="http://schemas.openxmlformats.org/officeDocument/2006/docPropsVTypes">
  <Template>Normal.dotm</Template>
  <TotalTime>32</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Buttram, Andrea G</dc:creator>
  <cp:keywords/>
  <dc:description/>
  <cp:lastModifiedBy>Buttram, Andrea G</cp:lastModifiedBy>
  <cp:revision>4</cp:revision>
  <dcterms:created xsi:type="dcterms:W3CDTF">2020-10-14T13:11:00Z</dcterms:created>
  <dcterms:modified xsi:type="dcterms:W3CDTF">2021-01-21T20:01:00Z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0x010100293E4A7687860A45960020D9AE0EE5D7</vt:lpwstr>
  </property>
</Properties>
</file>