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A8CA" w14:textId="024DF574" w:rsidR="00322C82" w:rsidRDefault="00344959" w:rsidP="007A354F">
      <w:pPr>
        <w:pStyle w:val="HDP-Title"/>
      </w:pPr>
      <w:r w:rsidRPr="00451EC4">
        <w:t xml:space="preserve">HISTORIC AMERICAN </w:t>
      </w:r>
      <w:r w:rsidR="00302C88">
        <w:t>Engineering Record</w:t>
      </w:r>
    </w:p>
    <w:p w14:paraId="2D9DEC83" w14:textId="77777777" w:rsidR="0050156A" w:rsidRPr="00451EC4" w:rsidRDefault="0050156A" w:rsidP="007A354F">
      <w:pPr>
        <w:pStyle w:val="HDP-Title"/>
      </w:pPr>
    </w:p>
    <w:p w14:paraId="449823C9" w14:textId="09887DBD" w:rsidR="00547742" w:rsidRPr="00451EC4" w:rsidRDefault="00877DCB" w:rsidP="007A354F">
      <w:pPr>
        <w:pStyle w:val="HDP-Title"/>
      </w:pPr>
      <w:r>
        <w:t>Primary Site</w:t>
      </w:r>
      <w:r w:rsidR="00344959" w:rsidRPr="00451EC4">
        <w:t xml:space="preserve"> NAME</w:t>
      </w:r>
    </w:p>
    <w:p w14:paraId="50D4227B" w14:textId="6020599F" w:rsidR="00344959" w:rsidRDefault="00344959" w:rsidP="00CA611E">
      <w:pPr>
        <w:pStyle w:val="HDP-Title-SecondaryName"/>
      </w:pPr>
      <w:r w:rsidRPr="00451EC4">
        <w:t>(</w:t>
      </w:r>
      <w:r w:rsidR="008513CE">
        <w:t>Secondary Name</w:t>
      </w:r>
      <w:r w:rsidRPr="00451EC4">
        <w:t>)</w:t>
      </w:r>
    </w:p>
    <w:p w14:paraId="3080E318" w14:textId="0BD43A99" w:rsidR="008513CE" w:rsidRDefault="00EA20DF" w:rsidP="00E24FE5">
      <w:pPr>
        <w:pStyle w:val="HDP-Title-SurveyNumber"/>
      </w:pPr>
      <w:r w:rsidRPr="00E24FE5">
        <w:t>HA</w:t>
      </w:r>
      <w:r w:rsidR="00302C88">
        <w:t>ER</w:t>
      </w:r>
      <w:r>
        <w:t xml:space="preserve"> No. XX-XXX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288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7133"/>
      </w:tblGrid>
      <w:tr w:rsidR="00F53DB7" w14:paraId="75C2F8E9" w14:textId="77777777" w:rsidTr="00314293">
        <w:tc>
          <w:tcPr>
            <w:tcW w:w="2250" w:type="dxa"/>
          </w:tcPr>
          <w:p w14:paraId="663FB9EA" w14:textId="262E7D14" w:rsidR="00F53DB7" w:rsidRPr="00572243" w:rsidRDefault="00DD207B" w:rsidP="00677E64">
            <w:pPr>
              <w:pStyle w:val="HDP-Heading-Intro"/>
            </w:pPr>
            <w:r w:rsidRPr="00572243">
              <w:t>Location</w:t>
            </w:r>
            <w:r w:rsidR="00572243" w:rsidRPr="00572243">
              <w:t>:</w:t>
            </w:r>
          </w:p>
        </w:tc>
        <w:tc>
          <w:tcPr>
            <w:tcW w:w="7290" w:type="dxa"/>
          </w:tcPr>
          <w:p w14:paraId="02BE785A" w14:textId="77777777" w:rsidR="002B336D" w:rsidRDefault="00BB3F19" w:rsidP="00ED7852">
            <w:pPr>
              <w:ind w:left="-14"/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Enter</w:t>
            </w:r>
            <w:r w:rsidR="00E85054" w:rsidRPr="002D7B75">
              <w:rPr>
                <w:rFonts w:cs="Times New Roman"/>
                <w:szCs w:val="24"/>
              </w:rPr>
              <w:t xml:space="preserve"> the </w:t>
            </w:r>
            <w:r w:rsidR="00E85054">
              <w:rPr>
                <w:rFonts w:cs="Times New Roman"/>
                <w:szCs w:val="24"/>
              </w:rPr>
              <w:t xml:space="preserve">street </w:t>
            </w:r>
            <w:r w:rsidR="00E85054" w:rsidRPr="002D7B75">
              <w:rPr>
                <w:rFonts w:cs="Times New Roman"/>
                <w:szCs w:val="24"/>
              </w:rPr>
              <w:t>address, city or town, county, and state</w:t>
            </w:r>
            <w:r w:rsidR="00C133A4">
              <w:rPr>
                <w:rFonts w:cs="Times New Roman"/>
                <w:szCs w:val="24"/>
              </w:rPr>
              <w:t xml:space="preserve"> </w:t>
            </w:r>
            <w:r w:rsidR="00561EF6">
              <w:rPr>
                <w:rFonts w:cs="Times New Roman"/>
                <w:szCs w:val="24"/>
              </w:rPr>
              <w:t>where the property is located</w:t>
            </w:r>
            <w:r w:rsidR="002D704B">
              <w:rPr>
                <w:rFonts w:cs="Times New Roman"/>
                <w:szCs w:val="24"/>
              </w:rPr>
              <w:t xml:space="preserve">. </w:t>
            </w:r>
          </w:p>
          <w:p w14:paraId="21CD34D6" w14:textId="77777777" w:rsidR="002B336D" w:rsidRDefault="002B336D" w:rsidP="00ED7852">
            <w:pPr>
              <w:ind w:left="-14"/>
              <w:contextualSpacing/>
              <w:rPr>
                <w:rFonts w:cs="Times New Roman"/>
                <w:szCs w:val="24"/>
              </w:rPr>
            </w:pPr>
          </w:p>
          <w:p w14:paraId="35CC32BB" w14:textId="320D17CC" w:rsidR="00F53DB7" w:rsidRDefault="002B336D" w:rsidP="00ED7852">
            <w:pPr>
              <w:ind w:left="-14"/>
              <w:contextualSpacing/>
            </w:pPr>
            <w:r>
              <w:rPr>
                <w:rFonts w:cs="Times New Roman"/>
                <w:szCs w:val="24"/>
              </w:rPr>
              <w:t xml:space="preserve">In a separate paragraph, </w:t>
            </w:r>
            <w:r w:rsidR="00DA7240">
              <w:rPr>
                <w:rFonts w:cs="Times New Roman"/>
                <w:szCs w:val="24"/>
              </w:rPr>
              <w:t>provide</w:t>
            </w:r>
            <w:r w:rsidR="002804AF">
              <w:rPr>
                <w:rFonts w:cs="Times New Roman"/>
                <w:szCs w:val="24"/>
              </w:rPr>
              <w:t xml:space="preserve"> a pair of</w:t>
            </w:r>
            <w:r w:rsidR="00DA7240">
              <w:rPr>
                <w:rFonts w:cs="Times New Roman"/>
                <w:szCs w:val="24"/>
              </w:rPr>
              <w:t xml:space="preserve"> </w:t>
            </w:r>
            <w:r w:rsidR="007A6AC9">
              <w:rPr>
                <w:rFonts w:cs="Times New Roman"/>
                <w:szCs w:val="24"/>
              </w:rPr>
              <w:t>geographic</w:t>
            </w:r>
            <w:r w:rsidR="00E85054" w:rsidRPr="002D7B75">
              <w:rPr>
                <w:rFonts w:cs="Times New Roman"/>
                <w:szCs w:val="24"/>
              </w:rPr>
              <w:t xml:space="preserve"> coordinate</w:t>
            </w:r>
            <w:r w:rsidR="002572E8">
              <w:rPr>
                <w:rFonts w:cs="Times New Roman"/>
                <w:szCs w:val="24"/>
              </w:rPr>
              <w:t>s</w:t>
            </w:r>
            <w:r w:rsidR="000B17B3">
              <w:rPr>
                <w:rFonts w:cs="Times New Roman"/>
                <w:szCs w:val="24"/>
              </w:rPr>
              <w:t xml:space="preserve"> in decimal degree format</w:t>
            </w:r>
            <w:r w:rsidR="00B80812">
              <w:rPr>
                <w:rFonts w:cs="Times New Roman"/>
                <w:szCs w:val="24"/>
              </w:rPr>
              <w:t xml:space="preserve"> that </w:t>
            </w:r>
            <w:r w:rsidR="002009FE">
              <w:rPr>
                <w:rFonts w:cs="Times New Roman"/>
                <w:szCs w:val="24"/>
              </w:rPr>
              <w:t>locate</w:t>
            </w:r>
            <w:r w:rsidR="00B80812">
              <w:rPr>
                <w:rFonts w:cs="Times New Roman"/>
                <w:szCs w:val="24"/>
              </w:rPr>
              <w:t xml:space="preserve"> the center or </w:t>
            </w:r>
            <w:r w:rsidR="00F26921">
              <w:rPr>
                <w:rFonts w:cs="Times New Roman"/>
                <w:szCs w:val="24"/>
              </w:rPr>
              <w:t xml:space="preserve">other prominent feature of the </w:t>
            </w:r>
            <w:r w:rsidR="00562F82">
              <w:rPr>
                <w:rFonts w:cs="Times New Roman"/>
                <w:szCs w:val="24"/>
              </w:rPr>
              <w:t>property</w:t>
            </w:r>
            <w:r w:rsidR="00CE36BF">
              <w:rPr>
                <w:rFonts w:cs="Times New Roman"/>
                <w:szCs w:val="24"/>
              </w:rPr>
              <w:t xml:space="preserve">. </w:t>
            </w:r>
            <w:r w:rsidR="00410851">
              <w:rPr>
                <w:rFonts w:cs="Times New Roman"/>
                <w:szCs w:val="24"/>
              </w:rPr>
              <w:t xml:space="preserve">Indicate </w:t>
            </w:r>
            <w:r w:rsidR="00DA046C">
              <w:rPr>
                <w:rFonts w:cs="Times New Roman"/>
                <w:szCs w:val="24"/>
              </w:rPr>
              <w:t xml:space="preserve">the </w:t>
            </w:r>
            <w:r w:rsidR="0082594A">
              <w:rPr>
                <w:rFonts w:cs="Times New Roman"/>
                <w:szCs w:val="24"/>
              </w:rPr>
              <w:t>datum</w:t>
            </w:r>
            <w:r w:rsidR="007B06E1">
              <w:rPr>
                <w:rFonts w:cs="Times New Roman"/>
                <w:szCs w:val="24"/>
              </w:rPr>
              <w:t xml:space="preserve"> and</w:t>
            </w:r>
            <w:r w:rsidR="0082594A">
              <w:rPr>
                <w:rFonts w:cs="Times New Roman"/>
                <w:szCs w:val="24"/>
              </w:rPr>
              <w:t xml:space="preserve"> </w:t>
            </w:r>
            <w:r w:rsidR="00D311D3">
              <w:rPr>
                <w:rFonts w:cs="Times New Roman"/>
                <w:szCs w:val="24"/>
              </w:rPr>
              <w:t xml:space="preserve">source </w:t>
            </w:r>
            <w:r w:rsidR="007B06E1">
              <w:rPr>
                <w:rFonts w:cs="Times New Roman"/>
                <w:szCs w:val="24"/>
              </w:rPr>
              <w:t>o</w:t>
            </w:r>
            <w:r w:rsidR="00DA046C">
              <w:rPr>
                <w:rFonts w:cs="Times New Roman"/>
                <w:szCs w:val="24"/>
              </w:rPr>
              <w:t xml:space="preserve">f the </w:t>
            </w:r>
            <w:r w:rsidR="0082594A">
              <w:rPr>
                <w:rFonts w:cs="Times New Roman"/>
                <w:szCs w:val="24"/>
              </w:rPr>
              <w:t>coordinates</w:t>
            </w:r>
            <w:r w:rsidR="00541693">
              <w:rPr>
                <w:rFonts w:cs="Times New Roman"/>
                <w:szCs w:val="24"/>
              </w:rPr>
              <w:t xml:space="preserve"> (</w:t>
            </w:r>
            <w:r w:rsidR="00747A6A">
              <w:rPr>
                <w:rFonts w:cs="Times New Roman"/>
                <w:szCs w:val="24"/>
              </w:rPr>
              <w:t>e.g. WGS</w:t>
            </w:r>
            <w:r w:rsidR="00B45E7B">
              <w:rPr>
                <w:rFonts w:cs="Times New Roman"/>
                <w:szCs w:val="24"/>
              </w:rPr>
              <w:t xml:space="preserve"> </w:t>
            </w:r>
            <w:r w:rsidR="00747A6A">
              <w:rPr>
                <w:rFonts w:cs="Times New Roman"/>
                <w:szCs w:val="24"/>
              </w:rPr>
              <w:t>84,</w:t>
            </w:r>
            <w:r w:rsidR="00541693">
              <w:rPr>
                <w:rFonts w:cs="Times New Roman"/>
                <w:szCs w:val="24"/>
              </w:rPr>
              <w:t xml:space="preserve"> USGS EarthExplorer)</w:t>
            </w:r>
            <w:r w:rsidR="003371BD">
              <w:rPr>
                <w:rFonts w:cs="Times New Roman"/>
                <w:szCs w:val="24"/>
              </w:rPr>
              <w:t xml:space="preserve">. </w:t>
            </w:r>
          </w:p>
        </w:tc>
      </w:tr>
      <w:tr w:rsidR="00F53DB7" w14:paraId="72C17EB6" w14:textId="77777777" w:rsidTr="00314293">
        <w:tc>
          <w:tcPr>
            <w:tcW w:w="2250" w:type="dxa"/>
          </w:tcPr>
          <w:p w14:paraId="53D3FFB3" w14:textId="146D6169" w:rsidR="00F53DB7" w:rsidRPr="00FB3415" w:rsidRDefault="00572243" w:rsidP="00677E64">
            <w:pPr>
              <w:pStyle w:val="HDP-Heading-Intro"/>
            </w:pPr>
            <w:r w:rsidRPr="00FB3415">
              <w:t>Owner / Occupant:</w:t>
            </w:r>
          </w:p>
        </w:tc>
        <w:tc>
          <w:tcPr>
            <w:tcW w:w="7290" w:type="dxa"/>
          </w:tcPr>
          <w:p w14:paraId="07055604" w14:textId="3BE1D31C" w:rsidR="00F53DB7" w:rsidRDefault="00A3501D" w:rsidP="00D508A8">
            <w:r>
              <w:t>Identify</w:t>
            </w:r>
            <w:r w:rsidR="00571BAB">
              <w:t xml:space="preserve"> the current owner of the property.</w:t>
            </w:r>
            <w:r w:rsidR="002C6196">
              <w:t xml:space="preserve"> For </w:t>
            </w:r>
            <w:r w:rsidR="00F95C45">
              <w:t xml:space="preserve">rented or leased </w:t>
            </w:r>
            <w:r w:rsidR="002C6196">
              <w:t>properties</w:t>
            </w:r>
            <w:r w:rsidR="00F95C45">
              <w:t xml:space="preserve">, </w:t>
            </w:r>
            <w:r w:rsidR="00A6684C">
              <w:t>list</w:t>
            </w:r>
            <w:r w:rsidR="00F95C45">
              <w:t xml:space="preserve"> current occupants when relevant.</w:t>
            </w:r>
            <w:r w:rsidR="00A6684C">
              <w:t xml:space="preserve"> </w:t>
            </w:r>
          </w:p>
        </w:tc>
      </w:tr>
      <w:tr w:rsidR="00302C88" w14:paraId="5E77DC32" w14:textId="77777777" w:rsidTr="00314293">
        <w:tc>
          <w:tcPr>
            <w:tcW w:w="2250" w:type="dxa"/>
          </w:tcPr>
          <w:p w14:paraId="329586F3" w14:textId="4AF824A7" w:rsidR="00302C88" w:rsidRPr="00136959" w:rsidRDefault="00302C88" w:rsidP="00677E64">
            <w:pPr>
              <w:pStyle w:val="HDP-Heading-Intro"/>
            </w:pPr>
            <w:r>
              <w:t>Present Use:</w:t>
            </w:r>
          </w:p>
        </w:tc>
        <w:tc>
          <w:tcPr>
            <w:tcW w:w="7290" w:type="dxa"/>
          </w:tcPr>
          <w:p w14:paraId="2D66DEA3" w14:textId="645234BA" w:rsidR="00302C88" w:rsidRDefault="00302C88" w:rsidP="00D508A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Provide a brief statement explaining </w:t>
            </w:r>
            <w:r w:rsidR="001F374C">
              <w:rPr>
                <w:rFonts w:cs="Times New Roman"/>
                <w:szCs w:val="24"/>
              </w:rPr>
              <w:t>the principal use of</w:t>
            </w:r>
            <w:r>
              <w:rPr>
                <w:rFonts w:cs="Times New Roman"/>
                <w:szCs w:val="24"/>
              </w:rPr>
              <w:t xml:space="preserve"> the </w:t>
            </w:r>
            <w:r w:rsidR="00317A43">
              <w:rPr>
                <w:rFonts w:cs="Times New Roman"/>
                <w:szCs w:val="24"/>
              </w:rPr>
              <w:t>site</w:t>
            </w:r>
            <w:r w:rsidR="001F374C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F53DB7" w14:paraId="5914B111" w14:textId="77777777" w:rsidTr="00314293">
        <w:tc>
          <w:tcPr>
            <w:tcW w:w="2250" w:type="dxa"/>
          </w:tcPr>
          <w:p w14:paraId="04271338" w14:textId="3DCC0399" w:rsidR="00F53DB7" w:rsidRPr="00136959" w:rsidRDefault="00FB3415" w:rsidP="00677E64">
            <w:pPr>
              <w:pStyle w:val="HDP-Heading-Intro"/>
            </w:pPr>
            <w:r w:rsidRPr="00136959">
              <w:t>Significance:</w:t>
            </w:r>
          </w:p>
        </w:tc>
        <w:tc>
          <w:tcPr>
            <w:tcW w:w="7290" w:type="dxa"/>
          </w:tcPr>
          <w:p w14:paraId="6A18EBA3" w14:textId="3E2E4B84" w:rsidR="00302C88" w:rsidRDefault="007447D2" w:rsidP="007104E8">
            <w:r>
              <w:rPr>
                <w:rFonts w:cs="Times New Roman"/>
                <w:szCs w:val="24"/>
              </w:rPr>
              <w:t>Include</w:t>
            </w:r>
            <w:r w:rsidR="00302C88">
              <w:rPr>
                <w:rFonts w:cs="Times New Roman"/>
                <w:szCs w:val="24"/>
              </w:rPr>
              <w:t xml:space="preserve"> a brief statement that presents the</w:t>
            </w:r>
            <w:r w:rsidR="00302C88" w:rsidRPr="00302C88">
              <w:rPr>
                <w:rFonts w:cs="Times New Roman"/>
                <w:szCs w:val="24"/>
              </w:rPr>
              <w:t xml:space="preserve"> rationale for recording the </w:t>
            </w:r>
            <w:r w:rsidR="0095249A">
              <w:rPr>
                <w:rFonts w:cs="Times New Roman"/>
                <w:szCs w:val="24"/>
              </w:rPr>
              <w:t>site</w:t>
            </w:r>
            <w:r w:rsidR="00302C88" w:rsidRPr="00302C88">
              <w:rPr>
                <w:rFonts w:cs="Times New Roman"/>
                <w:szCs w:val="24"/>
              </w:rPr>
              <w:t xml:space="preserve">, emphasizing its significance in the local, regional, or national context. </w:t>
            </w:r>
            <w:r w:rsidR="00E66AB8">
              <w:rPr>
                <w:rFonts w:cs="Times New Roman"/>
                <w:szCs w:val="24"/>
              </w:rPr>
              <w:t>H</w:t>
            </w:r>
            <w:r w:rsidR="00302C88" w:rsidRPr="00302C88">
              <w:rPr>
                <w:rFonts w:cs="Times New Roman"/>
                <w:szCs w:val="24"/>
              </w:rPr>
              <w:t xml:space="preserve">ighlight the relevant historical and engineering aspects that </w:t>
            </w:r>
            <w:r w:rsidR="00E66AB8">
              <w:rPr>
                <w:rFonts w:cs="Times New Roman"/>
                <w:szCs w:val="24"/>
              </w:rPr>
              <w:t>define</w:t>
            </w:r>
            <w:r w:rsidR="00302C88" w:rsidRPr="00302C88">
              <w:rPr>
                <w:rFonts w:cs="Times New Roman"/>
                <w:szCs w:val="24"/>
              </w:rPr>
              <w:t xml:space="preserve"> the </w:t>
            </w:r>
            <w:r w:rsidR="001822A8">
              <w:rPr>
                <w:rFonts w:cs="Times New Roman"/>
                <w:szCs w:val="24"/>
              </w:rPr>
              <w:t>site</w:t>
            </w:r>
            <w:r w:rsidR="00302C88" w:rsidRPr="00302C88">
              <w:rPr>
                <w:rFonts w:cs="Times New Roman"/>
                <w:szCs w:val="24"/>
              </w:rPr>
              <w:t xml:space="preserve"> </w:t>
            </w:r>
            <w:r w:rsidR="00E66AB8">
              <w:rPr>
                <w:rFonts w:cs="Times New Roman"/>
                <w:szCs w:val="24"/>
              </w:rPr>
              <w:t xml:space="preserve">and make it </w:t>
            </w:r>
            <w:r w:rsidR="00302C88" w:rsidRPr="00302C88">
              <w:rPr>
                <w:rFonts w:cs="Times New Roman"/>
                <w:szCs w:val="24"/>
              </w:rPr>
              <w:t>unique. Th</w:t>
            </w:r>
            <w:r w:rsidR="007104E8">
              <w:rPr>
                <w:rFonts w:cs="Times New Roman"/>
                <w:szCs w:val="24"/>
              </w:rPr>
              <w:t>is</w:t>
            </w:r>
            <w:r w:rsidR="00302C88" w:rsidRPr="00302C88">
              <w:rPr>
                <w:rFonts w:cs="Times New Roman"/>
                <w:szCs w:val="24"/>
              </w:rPr>
              <w:t xml:space="preserve"> significance statement will be expanded in following sections.</w:t>
            </w:r>
            <w:r w:rsidR="007104E8">
              <w:rPr>
                <w:rFonts w:cs="Times New Roman"/>
                <w:szCs w:val="24"/>
              </w:rPr>
              <w:t xml:space="preserve"> </w:t>
            </w:r>
            <w:r w:rsidR="00302C88" w:rsidRPr="00302C88">
              <w:t>Note that the significance statement is the source for indexing terms and Library of Congress searches.</w:t>
            </w:r>
          </w:p>
        </w:tc>
      </w:tr>
      <w:tr w:rsidR="00F53DB7" w14:paraId="1FAB77AF" w14:textId="77777777" w:rsidTr="00314293">
        <w:tc>
          <w:tcPr>
            <w:tcW w:w="2250" w:type="dxa"/>
          </w:tcPr>
          <w:p w14:paraId="09D9C5C0" w14:textId="6B9CEF3F" w:rsidR="00F53DB7" w:rsidRPr="00136959" w:rsidRDefault="001B6D41" w:rsidP="00677E64">
            <w:pPr>
              <w:pStyle w:val="HDP-Heading-Intro"/>
            </w:pPr>
            <w:r w:rsidRPr="00136959">
              <w:t>Historian</w:t>
            </w:r>
            <w:r w:rsidR="00136959" w:rsidRPr="00136959">
              <w:t>(s)</w:t>
            </w:r>
            <w:r w:rsidRPr="00136959">
              <w:t>:</w:t>
            </w:r>
          </w:p>
        </w:tc>
        <w:tc>
          <w:tcPr>
            <w:tcW w:w="7290" w:type="dxa"/>
          </w:tcPr>
          <w:p w14:paraId="028411CC" w14:textId="1F732F54" w:rsidR="00F53DB7" w:rsidRDefault="00141801" w:rsidP="00D508A8">
            <w:r>
              <w:rPr>
                <w:rFonts w:cs="Times New Roman"/>
                <w:szCs w:val="24"/>
              </w:rPr>
              <w:t>Identify</w:t>
            </w:r>
            <w:r w:rsidRPr="00FD3045">
              <w:rPr>
                <w:rFonts w:cs="Times New Roman"/>
                <w:szCs w:val="24"/>
              </w:rPr>
              <w:t xml:space="preserve"> the author(s)</w:t>
            </w:r>
            <w:r w:rsidR="0017531D">
              <w:rPr>
                <w:rFonts w:cs="Times New Roman"/>
                <w:szCs w:val="24"/>
              </w:rPr>
              <w:t xml:space="preserve"> of the report</w:t>
            </w:r>
            <w:r w:rsidRPr="00FD3045">
              <w:rPr>
                <w:rFonts w:cs="Times New Roman"/>
                <w:szCs w:val="24"/>
              </w:rPr>
              <w:t xml:space="preserve">, </w:t>
            </w:r>
            <w:r w:rsidR="0017531D">
              <w:rPr>
                <w:rFonts w:cs="Times New Roman"/>
                <w:szCs w:val="24"/>
              </w:rPr>
              <w:t>their academic</w:t>
            </w:r>
            <w:r w:rsidR="009A1399">
              <w:rPr>
                <w:rFonts w:cs="Times New Roman"/>
                <w:szCs w:val="24"/>
              </w:rPr>
              <w:t xml:space="preserve"> or professional </w:t>
            </w:r>
            <w:r w:rsidRPr="00FD3045">
              <w:rPr>
                <w:rFonts w:cs="Times New Roman"/>
                <w:szCs w:val="24"/>
              </w:rPr>
              <w:t>affiliations</w:t>
            </w:r>
            <w:r>
              <w:rPr>
                <w:rFonts w:cs="Times New Roman"/>
                <w:szCs w:val="24"/>
              </w:rPr>
              <w:t>, and</w:t>
            </w:r>
            <w:r w:rsidR="009A1399">
              <w:rPr>
                <w:rFonts w:cs="Times New Roman"/>
                <w:szCs w:val="24"/>
              </w:rPr>
              <w:t xml:space="preserve"> the</w:t>
            </w:r>
            <w:r>
              <w:rPr>
                <w:rFonts w:cs="Times New Roman"/>
                <w:szCs w:val="24"/>
              </w:rPr>
              <w:t xml:space="preserve"> project year.</w:t>
            </w:r>
          </w:p>
        </w:tc>
      </w:tr>
    </w:tbl>
    <w:p w14:paraId="509CC681" w14:textId="21BCD5DB" w:rsidR="00DF4000" w:rsidRDefault="00DF4000" w:rsidP="00C16361">
      <w:pPr>
        <w:pStyle w:val="HDP-Heading-1"/>
      </w:pPr>
      <w:r w:rsidRPr="00D238EB">
        <w:t>P</w:t>
      </w:r>
      <w:r w:rsidR="003134FA">
        <w:t>art</w:t>
      </w:r>
      <w:r w:rsidRPr="00D238EB">
        <w:t xml:space="preserve"> I.  </w:t>
      </w:r>
      <w:r w:rsidR="003134FA">
        <w:t>Historical</w:t>
      </w:r>
      <w:r w:rsidR="001F1171">
        <w:t xml:space="preserve"> </w:t>
      </w:r>
      <w:r w:rsidR="00296D3B">
        <w:t>Information</w:t>
      </w:r>
    </w:p>
    <w:p w14:paraId="03C2FC29" w14:textId="7D50AC8F" w:rsidR="00EC2871" w:rsidRDefault="00302C88" w:rsidP="00C16361">
      <w:pPr>
        <w:pStyle w:val="HDP-Heading-2"/>
      </w:pPr>
      <w:r>
        <w:t>Physical History</w:t>
      </w:r>
    </w:p>
    <w:p w14:paraId="4434681C" w14:textId="0C843D4B" w:rsidR="0002480D" w:rsidRPr="00103574" w:rsidRDefault="00950F81" w:rsidP="0002480D">
      <w:pPr>
        <w:pStyle w:val="HDP-Heading-3"/>
        <w:rPr>
          <w:vanish/>
          <w:specVanish/>
        </w:rPr>
      </w:pPr>
      <w:r>
        <w:t>Date of Construction:</w:t>
      </w:r>
    </w:p>
    <w:p w14:paraId="12BCC2A5" w14:textId="352AA0F5" w:rsidR="00B64892" w:rsidRPr="00B64892" w:rsidRDefault="00103574" w:rsidP="00B64892">
      <w:pPr>
        <w:ind w:left="1080"/>
      </w:pPr>
      <w:r>
        <w:t xml:space="preserve"> </w:t>
      </w:r>
      <w:r w:rsidRPr="00103574">
        <w:t>Give the initial date of construction</w:t>
      </w:r>
      <w:r w:rsidR="00302C88">
        <w:t>.</w:t>
      </w:r>
      <w:r w:rsidRPr="00103574">
        <w:t xml:space="preserve"> If unknown, state “Not known.” </w:t>
      </w:r>
      <w:r w:rsidR="00801FC8" w:rsidRPr="00103574">
        <w:t>If an exact date cannot be determined, a date range or an estimate is indicated using “ca.”</w:t>
      </w:r>
      <w:r w:rsidR="00801FC8">
        <w:t xml:space="preserve"> </w:t>
      </w:r>
      <w:r w:rsidR="00302C88">
        <w:t>Include sources for all dates cited.</w:t>
      </w:r>
    </w:p>
    <w:p w14:paraId="66415E39" w14:textId="7D9FB546" w:rsidR="00395895" w:rsidRPr="00E8513E" w:rsidRDefault="00395895" w:rsidP="0002480D">
      <w:pPr>
        <w:pStyle w:val="HDP-Heading-3"/>
        <w:rPr>
          <w:vanish/>
          <w:specVanish/>
        </w:rPr>
      </w:pPr>
      <w:r>
        <w:t>Architect</w:t>
      </w:r>
      <w:r w:rsidR="00502987">
        <w:t>/Engineer</w:t>
      </w:r>
      <w:r>
        <w:t>:</w:t>
      </w:r>
    </w:p>
    <w:p w14:paraId="7F041EDC" w14:textId="3C448029" w:rsidR="00BA535B" w:rsidRDefault="00E8513E" w:rsidP="00AC1457">
      <w:pPr>
        <w:ind w:left="1080"/>
      </w:pPr>
      <w:r>
        <w:t xml:space="preserve"> </w:t>
      </w:r>
      <w:r w:rsidR="00684891">
        <w:t>Identify</w:t>
      </w:r>
      <w:r w:rsidRPr="00E8513E">
        <w:t xml:space="preserve"> the</w:t>
      </w:r>
      <w:r w:rsidR="002E7711">
        <w:t xml:space="preserve"> </w:t>
      </w:r>
      <w:r w:rsidRPr="00E8513E">
        <w:t>architect</w:t>
      </w:r>
      <w:r w:rsidR="007E6C27">
        <w:t xml:space="preserve"> or </w:t>
      </w:r>
      <w:r w:rsidR="00302C88">
        <w:t>engineer</w:t>
      </w:r>
      <w:r w:rsidR="00404CC1">
        <w:t xml:space="preserve"> responsible for designing the</w:t>
      </w:r>
      <w:r w:rsidR="00414E3F">
        <w:t xml:space="preserve"> resource</w:t>
      </w:r>
      <w:r w:rsidRPr="00E8513E">
        <w:t xml:space="preserve">. For resources produced by </w:t>
      </w:r>
      <w:r w:rsidR="00547740">
        <w:t xml:space="preserve">large </w:t>
      </w:r>
      <w:r w:rsidRPr="00E8513E">
        <w:t xml:space="preserve">firms, provide information </w:t>
      </w:r>
      <w:r w:rsidR="00F02D54">
        <w:t>on key members of the design team</w:t>
      </w:r>
      <w:r w:rsidR="00D34FD9">
        <w:t>,</w:t>
      </w:r>
      <w:r w:rsidR="00F02D54">
        <w:t xml:space="preserve"> </w:t>
      </w:r>
      <w:r w:rsidRPr="00E8513E">
        <w:t xml:space="preserve">when known. </w:t>
      </w:r>
      <w:r w:rsidR="00502987">
        <w:t xml:space="preserve">Inclusion of basic biographic information can be included, especially if the architect or engineer is not well known or is a local figure. </w:t>
      </w:r>
      <w:r w:rsidR="00FD1572" w:rsidRPr="00E8513E">
        <w:lastRenderedPageBreak/>
        <w:t>The heading</w:t>
      </w:r>
      <w:r w:rsidR="00FD1572">
        <w:t xml:space="preserve"> of this section</w:t>
      </w:r>
      <w:r w:rsidR="00FD1572" w:rsidRPr="00E8513E">
        <w:t xml:space="preserve"> can be changed to reflect the appropriate title of the designer.</w:t>
      </w:r>
      <w:r w:rsidR="00F872C6">
        <w:t xml:space="preserve"> </w:t>
      </w:r>
      <w:r w:rsidR="00F872C6" w:rsidRPr="00E8513E">
        <w:t xml:space="preserve">State “Not known” </w:t>
      </w:r>
      <w:r w:rsidR="00302C88">
        <w:t>or “None” as necessary</w:t>
      </w:r>
      <w:r w:rsidR="00F872C6" w:rsidRPr="00E8513E">
        <w:t>.</w:t>
      </w:r>
    </w:p>
    <w:p w14:paraId="610945DA" w14:textId="7190660F" w:rsidR="008C4F4C" w:rsidRPr="003B51D0" w:rsidRDefault="008C4F4C" w:rsidP="0002480D">
      <w:pPr>
        <w:pStyle w:val="HDP-Heading-3"/>
        <w:rPr>
          <w:vanish/>
          <w:specVanish/>
        </w:rPr>
      </w:pPr>
      <w:r>
        <w:t>Builders, Contractors, and Suppliers</w:t>
      </w:r>
      <w:r w:rsidR="00283F41">
        <w:t>:</w:t>
      </w:r>
    </w:p>
    <w:p w14:paraId="23D927DF" w14:textId="1A5967B0" w:rsidR="003B51D0" w:rsidRDefault="003B51D0" w:rsidP="00BC3605">
      <w:pPr>
        <w:ind w:left="1080"/>
      </w:pPr>
      <w:r>
        <w:t xml:space="preserve"> </w:t>
      </w:r>
      <w:r w:rsidR="003F5C5D">
        <w:t>Identify the</w:t>
      </w:r>
      <w:r w:rsidRPr="003B51D0">
        <w:t xml:space="preserve"> </w:t>
      </w:r>
      <w:r w:rsidR="00BA1F8A">
        <w:t xml:space="preserve">relevant </w:t>
      </w:r>
      <w:r w:rsidR="00CD0B58">
        <w:t xml:space="preserve">construction firms, </w:t>
      </w:r>
      <w:r w:rsidRPr="003B51D0">
        <w:t>builders, laborers,</w:t>
      </w:r>
      <w:r w:rsidR="00532530">
        <w:t xml:space="preserve"> </w:t>
      </w:r>
      <w:r w:rsidR="00CD0B58">
        <w:t>or</w:t>
      </w:r>
      <w:r w:rsidRPr="003B51D0">
        <w:t xml:space="preserve"> </w:t>
      </w:r>
      <w:r w:rsidR="00BA1F8A">
        <w:t xml:space="preserve">material </w:t>
      </w:r>
      <w:r w:rsidR="00EF5821">
        <w:t>supplier</w:t>
      </w:r>
      <w:r w:rsidR="00F81A4A">
        <w:t>s</w:t>
      </w:r>
      <w:r w:rsidR="00EF5821">
        <w:t xml:space="preserve"> </w:t>
      </w:r>
      <w:r w:rsidR="00BA1F8A">
        <w:t xml:space="preserve">that were </w:t>
      </w:r>
      <w:r w:rsidR="00EF5821">
        <w:t xml:space="preserve">responsible </w:t>
      </w:r>
      <w:r w:rsidR="00F81A4A">
        <w:t xml:space="preserve">for constructing the </w:t>
      </w:r>
      <w:r w:rsidR="00FD1D76">
        <w:t>resource</w:t>
      </w:r>
      <w:r w:rsidRPr="003B51D0">
        <w:t>. If the responsible parties are not known, stat</w:t>
      </w:r>
      <w:r w:rsidR="00865606">
        <w:t>e</w:t>
      </w:r>
      <w:r w:rsidRPr="003B51D0">
        <w:t xml:space="preserve"> “Not known.” The heading</w:t>
      </w:r>
      <w:r w:rsidR="00C22460">
        <w:t xml:space="preserve"> of this section</w:t>
      </w:r>
      <w:r w:rsidRPr="003B51D0">
        <w:t xml:space="preserve"> can be changed to reflect the appropriate title</w:t>
      </w:r>
      <w:r w:rsidR="00313994">
        <w:t>s</w:t>
      </w:r>
      <w:r w:rsidRPr="003B51D0">
        <w:t xml:space="preserve"> of those involved.</w:t>
      </w:r>
    </w:p>
    <w:p w14:paraId="11E8D99F" w14:textId="371DB5D9" w:rsidR="00BA535B" w:rsidRPr="00304D59" w:rsidRDefault="00703882" w:rsidP="00BA535B">
      <w:pPr>
        <w:pStyle w:val="HDP-Heading-3"/>
        <w:rPr>
          <w:vanish/>
          <w:specVanish/>
        </w:rPr>
      </w:pPr>
      <w:r>
        <w:t>Original Plans and Construction:</w:t>
      </w:r>
    </w:p>
    <w:p w14:paraId="62F6AB90" w14:textId="778183F6" w:rsidR="00BA535B" w:rsidRDefault="00304D59" w:rsidP="00BC3605">
      <w:pPr>
        <w:ind w:left="1080"/>
      </w:pPr>
      <w:r>
        <w:t xml:space="preserve"> </w:t>
      </w:r>
      <w:r w:rsidRPr="00304D59">
        <w:t>Provide a capsule description of the original appearance</w:t>
      </w:r>
      <w:r w:rsidR="00427160">
        <w:t xml:space="preserve"> of the </w:t>
      </w:r>
      <w:r w:rsidR="009B2BFF">
        <w:t>site</w:t>
      </w:r>
      <w:r w:rsidRPr="00304D59">
        <w:t xml:space="preserve">, using drawings, perspectives, and early views when available. Contemporary descriptions from newspapers, contracts, and letters can be quoted or summarized. </w:t>
      </w:r>
      <w:r w:rsidR="00427160">
        <w:t xml:space="preserve">Physical examination of the </w:t>
      </w:r>
      <w:r w:rsidR="009B2BFF">
        <w:t>site</w:t>
      </w:r>
      <w:r w:rsidR="00427160">
        <w:t xml:space="preserve"> may also contribute to this description. </w:t>
      </w:r>
      <w:r w:rsidRPr="00304D59">
        <w:t xml:space="preserve">Note that information provided here </w:t>
      </w:r>
      <w:r w:rsidR="00122D19">
        <w:t>does</w:t>
      </w:r>
      <w:r w:rsidRPr="00304D59">
        <w:t xml:space="preserve"> not </w:t>
      </w:r>
      <w:r w:rsidR="00122D19">
        <w:t xml:space="preserve">need to </w:t>
      </w:r>
      <w:r w:rsidRPr="00304D59">
        <w:t>be repeated in the Historic Context</w:t>
      </w:r>
      <w:r w:rsidR="00972507">
        <w:t xml:space="preserve"> section of the report</w:t>
      </w:r>
      <w:r w:rsidRPr="00304D59">
        <w:t xml:space="preserve"> (Part I.B.).</w:t>
      </w:r>
    </w:p>
    <w:p w14:paraId="64C77F3E" w14:textId="49B56DA3" w:rsidR="00BA535B" w:rsidRPr="00304D59" w:rsidRDefault="00BA535B" w:rsidP="0002480D">
      <w:pPr>
        <w:pStyle w:val="HDP-Heading-3"/>
        <w:rPr>
          <w:vanish/>
          <w:specVanish/>
        </w:rPr>
      </w:pPr>
      <w:r>
        <w:t>Alterations and Additions:</w:t>
      </w:r>
    </w:p>
    <w:p w14:paraId="7AAA4AA8" w14:textId="4DE438C6" w:rsidR="00103574" w:rsidRDefault="00304D59" w:rsidP="00BC3276">
      <w:pPr>
        <w:ind w:left="1080"/>
      </w:pPr>
      <w:r>
        <w:t xml:space="preserve"> </w:t>
      </w:r>
      <w:r w:rsidR="00075C61">
        <w:t xml:space="preserve">Describe </w:t>
      </w:r>
      <w:r w:rsidR="00BF57E2">
        <w:t>significant alterations</w:t>
      </w:r>
      <w:r w:rsidR="003E6B76">
        <w:t xml:space="preserve"> and additions</w:t>
      </w:r>
      <w:r w:rsidR="00BF57E2">
        <w:t xml:space="preserve"> to the </w:t>
      </w:r>
      <w:r w:rsidR="007D224E">
        <w:t>site</w:t>
      </w:r>
      <w:r w:rsidR="00BF57E2">
        <w:t xml:space="preserve">, including information on the </w:t>
      </w:r>
      <w:r w:rsidRPr="00304D59">
        <w:t>dates</w:t>
      </w:r>
      <w:r w:rsidR="00B03C0C">
        <w:t xml:space="preserve"> </w:t>
      </w:r>
      <w:r w:rsidRPr="00304D59">
        <w:t>of</w:t>
      </w:r>
      <w:r w:rsidR="00BF57E2">
        <w:t xml:space="preserve"> the</w:t>
      </w:r>
      <w:r w:rsidRPr="00304D59">
        <w:t xml:space="preserve"> alterations,</w:t>
      </w:r>
      <w:r w:rsidR="003E6B76">
        <w:t xml:space="preserve"> </w:t>
      </w:r>
      <w:r w:rsidR="00606346">
        <w:t xml:space="preserve">the individuals </w:t>
      </w:r>
      <w:r w:rsidR="00EF14D2">
        <w:t>involved</w:t>
      </w:r>
      <w:r w:rsidR="00606346">
        <w:t xml:space="preserve">, </w:t>
      </w:r>
      <w:r w:rsidR="00D70D97">
        <w:t xml:space="preserve">and </w:t>
      </w:r>
      <w:r w:rsidR="003E6B76">
        <w:t>the resultant changes</w:t>
      </w:r>
      <w:r w:rsidR="00606346">
        <w:t xml:space="preserve">. </w:t>
      </w:r>
      <w:r w:rsidR="0000525F">
        <w:t>Organize this information</w:t>
      </w:r>
      <w:r w:rsidRPr="00304D59">
        <w:t xml:space="preserve"> chronologically, devoting a separate paragraph to each major change. </w:t>
      </w:r>
      <w:r w:rsidR="0000525F">
        <w:t>I</w:t>
      </w:r>
      <w:r w:rsidRPr="00304D59">
        <w:t xml:space="preserve">f alternations and additions are well articulated here, they </w:t>
      </w:r>
      <w:r w:rsidR="000E2D09">
        <w:t>do</w:t>
      </w:r>
      <w:r w:rsidRPr="00304D59">
        <w:t xml:space="preserve"> not</w:t>
      </w:r>
      <w:r w:rsidR="000E2D09">
        <w:t xml:space="preserve"> need to</w:t>
      </w:r>
      <w:r w:rsidRPr="00304D59">
        <w:t xml:space="preserve"> be thoroughly discussed in the Historic Context</w:t>
      </w:r>
      <w:r w:rsidR="00587E40">
        <w:t xml:space="preserve"> section of the report</w:t>
      </w:r>
      <w:r w:rsidRPr="00304D59">
        <w:t xml:space="preserve"> (Part I.B.).</w:t>
      </w:r>
    </w:p>
    <w:p w14:paraId="35A3269C" w14:textId="4197F3C1" w:rsidR="007D5405" w:rsidRDefault="007D5405" w:rsidP="00C16361">
      <w:pPr>
        <w:pStyle w:val="HDP-Heading-2"/>
      </w:pPr>
      <w:r w:rsidRPr="006C6AFE">
        <w:t>Historic Context</w:t>
      </w:r>
      <w:r w:rsidRPr="00FD3045">
        <w:t xml:space="preserve"> </w:t>
      </w:r>
    </w:p>
    <w:p w14:paraId="436B0B7C" w14:textId="67FBA4AC" w:rsidR="007D5405" w:rsidRDefault="007D5405" w:rsidP="00426342">
      <w:r w:rsidRPr="00BA7837">
        <w:t xml:space="preserve">Expand </w:t>
      </w:r>
      <w:r w:rsidR="00587E40">
        <w:t xml:space="preserve">on </w:t>
      </w:r>
      <w:r w:rsidRPr="00BA7837">
        <w:t xml:space="preserve">the significance statement </w:t>
      </w:r>
      <w:r>
        <w:t xml:space="preserve">at the beginning of the report </w:t>
      </w:r>
      <w:r w:rsidRPr="00BA7837">
        <w:t xml:space="preserve">by discussing the </w:t>
      </w:r>
      <w:r w:rsidR="007D224E">
        <w:t>site</w:t>
      </w:r>
      <w:r w:rsidR="00E36124">
        <w:t>’s place</w:t>
      </w:r>
      <w:r w:rsidRPr="00BA7837">
        <w:t xml:space="preserve"> in the context of national, regional, or local history</w:t>
      </w:r>
      <w:r w:rsidR="00E36124">
        <w:t xml:space="preserve">, as well as the history of engineering or technology. </w:t>
      </w:r>
      <w:r w:rsidRPr="006B0B1C">
        <w:t xml:space="preserve">Consider not only the general history of the </w:t>
      </w:r>
      <w:r w:rsidR="00E55150">
        <w:t>site</w:t>
      </w:r>
      <w:r w:rsidRPr="006B0B1C">
        <w:t xml:space="preserve">, but also its relationship to </w:t>
      </w:r>
      <w:r w:rsidR="00E36124">
        <w:t>the surrounding area</w:t>
      </w:r>
      <w:r>
        <w:t xml:space="preserve"> </w:t>
      </w:r>
      <w:r w:rsidRPr="006B0B1C">
        <w:t>and the pe</w:t>
      </w:r>
      <w:r w:rsidR="006833F7">
        <w:t>ople</w:t>
      </w:r>
      <w:r w:rsidRPr="006B0B1C">
        <w:t xml:space="preserve"> and events associated with its establishment and </w:t>
      </w:r>
      <w:r w:rsidR="00E36124">
        <w:t>development</w:t>
      </w:r>
      <w:r w:rsidRPr="006B0B1C">
        <w:t>.</w:t>
      </w:r>
      <w:r>
        <w:t xml:space="preserve"> </w:t>
      </w:r>
      <w:r w:rsidR="00E36124" w:rsidRPr="00E36124">
        <w:t xml:space="preserve">This section should include information on how </w:t>
      </w:r>
      <w:r w:rsidR="002943F3">
        <w:t>the resource</w:t>
      </w:r>
      <w:r w:rsidR="00E36124" w:rsidRPr="00E36124">
        <w:t xml:space="preserve"> was constructed and any construction techniques that were used, especially </w:t>
      </w:r>
      <w:r w:rsidR="001A6723">
        <w:t xml:space="preserve">those </w:t>
      </w:r>
      <w:r w:rsidR="008125CB">
        <w:t xml:space="preserve">involving </w:t>
      </w:r>
      <w:r w:rsidR="00E36124" w:rsidRPr="00E36124">
        <w:t>innovative technologies</w:t>
      </w:r>
      <w:r w:rsidR="008125CB">
        <w:t>.</w:t>
      </w:r>
      <w:r w:rsidR="00E36124" w:rsidRPr="00E36124">
        <w:t xml:space="preserve"> </w:t>
      </w:r>
      <w:r w:rsidR="008125CB">
        <w:t>When available,</w:t>
      </w:r>
      <w:r w:rsidR="00E36124" w:rsidRPr="00E36124">
        <w:t xml:space="preserve"> </w:t>
      </w:r>
      <w:r w:rsidR="008125CB">
        <w:t xml:space="preserve">provide </w:t>
      </w:r>
      <w:r w:rsidR="00E36124" w:rsidRPr="00E36124">
        <w:t>contract information and</w:t>
      </w:r>
      <w:r w:rsidR="008125CB">
        <w:t xml:space="preserve"> state</w:t>
      </w:r>
      <w:r w:rsidR="00E36124" w:rsidRPr="00E36124">
        <w:t xml:space="preserve"> how long construction lasted.</w:t>
      </w:r>
      <w:r w:rsidR="00E36124">
        <w:t xml:space="preserve"> </w:t>
      </w:r>
      <w:r>
        <w:t xml:space="preserve">If addressing multiple aspects of the </w:t>
      </w:r>
      <w:r w:rsidR="002943F3">
        <w:t>site</w:t>
      </w:r>
      <w:r>
        <w:t xml:space="preserve">’s history, subheadings </w:t>
      </w:r>
      <w:r w:rsidR="00462819">
        <w:t>can</w:t>
      </w:r>
      <w:r>
        <w:t xml:space="preserve"> be </w:t>
      </w:r>
      <w:r w:rsidR="00462819">
        <w:t>added to this section</w:t>
      </w:r>
      <w:r>
        <w:t xml:space="preserve">. </w:t>
      </w:r>
    </w:p>
    <w:p w14:paraId="1443F83B" w14:textId="6C69C76F" w:rsidR="0008789E" w:rsidRPr="007D5405" w:rsidRDefault="003E77AF" w:rsidP="00C16361">
      <w:pPr>
        <w:pStyle w:val="HDP-Heading-1"/>
      </w:pPr>
      <w:r>
        <w:t xml:space="preserve">Part II.  </w:t>
      </w:r>
      <w:r w:rsidR="00E36124">
        <w:t>Structural</w:t>
      </w:r>
      <w:r w:rsidR="0018134A">
        <w:t>,</w:t>
      </w:r>
      <w:r w:rsidR="00E36124">
        <w:t xml:space="preserve"> Design</w:t>
      </w:r>
      <w:r w:rsidR="0018134A">
        <w:t>, and Equipment</w:t>
      </w:r>
      <w:r w:rsidR="00E36124">
        <w:t xml:space="preserve"> </w:t>
      </w:r>
      <w:r>
        <w:t>Information</w:t>
      </w:r>
    </w:p>
    <w:p w14:paraId="7280E9F7" w14:textId="2FA6B239" w:rsidR="00DF4000" w:rsidRDefault="00550C04" w:rsidP="00134DD0">
      <w:pPr>
        <w:pStyle w:val="HDP-Heading-2"/>
      </w:pPr>
      <w:r>
        <w:t>General Statement</w:t>
      </w:r>
    </w:p>
    <w:p w14:paraId="4AE3A042" w14:textId="722D872E" w:rsidR="00645B38" w:rsidRPr="00645B38" w:rsidRDefault="00CA13F2" w:rsidP="00C16361">
      <w:pPr>
        <w:pStyle w:val="HDP-Heading-3"/>
        <w:rPr>
          <w:b w:val="0"/>
          <w:bCs w:val="0"/>
          <w:vanish/>
          <w:specVanish/>
        </w:rPr>
      </w:pPr>
      <w:r>
        <w:t>C</w:t>
      </w:r>
      <w:r w:rsidRPr="00CA13F2">
        <w:t>haracter:</w:t>
      </w:r>
      <w:r w:rsidRPr="00FD3045">
        <w:t xml:space="preserve"> </w:t>
      </w:r>
    </w:p>
    <w:p w14:paraId="63E63240" w14:textId="3F6F688B" w:rsidR="00550C04" w:rsidRPr="00426342" w:rsidRDefault="00E7366C" w:rsidP="00645B38">
      <w:pPr>
        <w:ind w:left="1080"/>
        <w:rPr>
          <w:b/>
          <w:bCs/>
        </w:rPr>
      </w:pPr>
      <w:r>
        <w:t>Summarize</w:t>
      </w:r>
      <w:r w:rsidR="00CA13F2" w:rsidRPr="00426342">
        <w:t xml:space="preserve"> the architectural </w:t>
      </w:r>
      <w:r w:rsidR="005130DE">
        <w:t xml:space="preserve">or engineering </w:t>
      </w:r>
      <w:r w:rsidR="006306F8">
        <w:t>character</w:t>
      </w:r>
      <w:r w:rsidR="005130DE">
        <w:t xml:space="preserve"> </w:t>
      </w:r>
      <w:r w:rsidR="00CA13F2" w:rsidRPr="00426342">
        <w:t xml:space="preserve">of the </w:t>
      </w:r>
      <w:r w:rsidR="002E43C0">
        <w:t>site</w:t>
      </w:r>
      <w:r w:rsidR="00CA13F2" w:rsidRPr="00426342">
        <w:t xml:space="preserve">, with particular emphasis on distinctive or </w:t>
      </w:r>
      <w:r w:rsidR="001F22BE">
        <w:t>noteworthy</w:t>
      </w:r>
      <w:r w:rsidR="00CA13F2" w:rsidRPr="00426342">
        <w:t xml:space="preserve"> features. </w:t>
      </w:r>
      <w:r w:rsidR="00453C82">
        <w:t>T</w:t>
      </w:r>
      <w:r w:rsidR="00CA13F2" w:rsidRPr="00426342">
        <w:t xml:space="preserve">his section </w:t>
      </w:r>
      <w:r w:rsidR="00453C82">
        <w:t xml:space="preserve">should </w:t>
      </w:r>
      <w:r w:rsidR="00CA13F2" w:rsidRPr="00426342">
        <w:t xml:space="preserve">address what distinguishes the </w:t>
      </w:r>
      <w:r w:rsidR="00CB2824">
        <w:t>site</w:t>
      </w:r>
      <w:r w:rsidR="00CA13F2" w:rsidRPr="00426342">
        <w:t xml:space="preserve"> in terms of design and function</w:t>
      </w:r>
      <w:r w:rsidR="00161C4D">
        <w:t>,</w:t>
      </w:r>
      <w:r w:rsidR="00CA13F2" w:rsidRPr="00426342">
        <w:t xml:space="preserve"> and how </w:t>
      </w:r>
      <w:r w:rsidR="008103C7">
        <w:t>these characteristics</w:t>
      </w:r>
      <w:r w:rsidR="00CA13F2" w:rsidRPr="00426342">
        <w:t xml:space="preserve"> reflect broader</w:t>
      </w:r>
      <w:r w:rsidR="005C113C">
        <w:t xml:space="preserve"> </w:t>
      </w:r>
      <w:r w:rsidR="005130DE">
        <w:t xml:space="preserve">engineering and </w:t>
      </w:r>
      <w:r w:rsidR="00EE76CC">
        <w:t>historical</w:t>
      </w:r>
      <w:r w:rsidR="005130DE">
        <w:t xml:space="preserve"> </w:t>
      </w:r>
      <w:r w:rsidR="00CA13F2" w:rsidRPr="00426342">
        <w:t>trends. Detailed physical descriptions</w:t>
      </w:r>
      <w:r w:rsidR="005C113C">
        <w:t xml:space="preserve"> of the resource</w:t>
      </w:r>
      <w:r w:rsidR="00CA13F2" w:rsidRPr="00426342">
        <w:t xml:space="preserve"> </w:t>
      </w:r>
      <w:r w:rsidR="00B54439">
        <w:t>should be</w:t>
      </w:r>
      <w:r w:rsidR="00CA13F2" w:rsidRPr="00426342">
        <w:t xml:space="preserve"> reserved for the appropriate headings below.</w:t>
      </w:r>
    </w:p>
    <w:p w14:paraId="4A1715DB" w14:textId="77777777" w:rsidR="00645B38" w:rsidRPr="006C0070" w:rsidRDefault="00425D5D" w:rsidP="00C16361">
      <w:pPr>
        <w:pStyle w:val="HDP-Heading-3"/>
        <w:rPr>
          <w:vanish/>
          <w:specVanish/>
        </w:rPr>
      </w:pPr>
      <w:r>
        <w:lastRenderedPageBreak/>
        <w:t xml:space="preserve">Condition: </w:t>
      </w:r>
    </w:p>
    <w:p w14:paraId="6A777F9C" w14:textId="55B30934" w:rsidR="00B83B19" w:rsidRPr="00426342" w:rsidRDefault="00425D5D" w:rsidP="006C0070">
      <w:pPr>
        <w:ind w:left="1080"/>
      </w:pPr>
      <w:r w:rsidRPr="00426342">
        <w:t xml:space="preserve">Provide a </w:t>
      </w:r>
      <w:r w:rsidR="00453F93">
        <w:t>general</w:t>
      </w:r>
      <w:r w:rsidRPr="00426342">
        <w:t xml:space="preserve"> assessment of the</w:t>
      </w:r>
      <w:r w:rsidR="00292BDD">
        <w:t xml:space="preserve"> resource’s</w:t>
      </w:r>
      <w:r w:rsidRPr="00426342">
        <w:t xml:space="preserve"> current condition. Information on </w:t>
      </w:r>
      <w:r w:rsidR="00292BDD">
        <w:t xml:space="preserve">the condition of </w:t>
      </w:r>
      <w:r w:rsidRPr="00426342">
        <w:t xml:space="preserve">specific features can be </w:t>
      </w:r>
      <w:r w:rsidR="00242B82">
        <w:t>detailed</w:t>
      </w:r>
      <w:r w:rsidRPr="00426342">
        <w:t xml:space="preserve"> </w:t>
      </w:r>
      <w:r w:rsidR="00DE3E78">
        <w:t>in</w:t>
      </w:r>
      <w:r w:rsidRPr="00426342">
        <w:t xml:space="preserve"> the </w:t>
      </w:r>
      <w:r w:rsidR="00DE3E78">
        <w:t>following</w:t>
      </w:r>
      <w:r w:rsidRPr="00426342">
        <w:t xml:space="preserve"> </w:t>
      </w:r>
      <w:r w:rsidR="00DE3E78">
        <w:t>sections</w:t>
      </w:r>
      <w:r w:rsidRPr="00426342">
        <w:t>.</w:t>
      </w:r>
    </w:p>
    <w:p w14:paraId="321C1E5D" w14:textId="77777777" w:rsidR="00E16769" w:rsidRDefault="00E16769" w:rsidP="00E16769">
      <w:pPr>
        <w:pStyle w:val="HDP-Heading-2"/>
      </w:pPr>
      <w:r>
        <w:t>Description of the Exterior</w:t>
      </w:r>
    </w:p>
    <w:p w14:paraId="7BC5AE6C" w14:textId="77777777" w:rsidR="00E16769" w:rsidRPr="00980722" w:rsidRDefault="00E16769" w:rsidP="00E16769">
      <w:pPr>
        <w:pStyle w:val="HDP-Heading-3"/>
        <w:rPr>
          <w:vanish/>
          <w:specVanish/>
        </w:rPr>
      </w:pPr>
      <w:r>
        <w:t xml:space="preserve">Overall Dimensions: </w:t>
      </w:r>
    </w:p>
    <w:p w14:paraId="69C160DD" w14:textId="39EAF3A2" w:rsidR="00E16769" w:rsidRDefault="00E16769" w:rsidP="00E16769">
      <w:pPr>
        <w:ind w:left="1080"/>
      </w:pPr>
      <w:r w:rsidRPr="00386F05">
        <w:t xml:space="preserve">State the general dimensions </w:t>
      </w:r>
      <w:r>
        <w:t xml:space="preserve">of the resource </w:t>
      </w:r>
      <w:r w:rsidRPr="00386F05">
        <w:t xml:space="preserve">expressed </w:t>
      </w:r>
      <w:r>
        <w:t xml:space="preserve">in </w:t>
      </w:r>
      <w:r w:rsidRPr="00386F05">
        <w:t xml:space="preserve">either </w:t>
      </w:r>
      <w:r>
        <w:t>numerical dimensions</w:t>
      </w:r>
      <w:r w:rsidRPr="00386F05">
        <w:t xml:space="preserve"> or general terms, such as bays and stories.</w:t>
      </w:r>
    </w:p>
    <w:p w14:paraId="3AADF366" w14:textId="77777777" w:rsidR="00E16769" w:rsidRPr="00401803" w:rsidRDefault="00E16769" w:rsidP="00E16769">
      <w:pPr>
        <w:pStyle w:val="HDP-Heading-3"/>
        <w:rPr>
          <w:b w:val="0"/>
          <w:bCs w:val="0"/>
          <w:vanish/>
          <w:specVanish/>
        </w:rPr>
      </w:pPr>
      <w:r>
        <w:t xml:space="preserve">Foundations: </w:t>
      </w:r>
    </w:p>
    <w:p w14:paraId="3E5F6639" w14:textId="77777777" w:rsidR="00E16769" w:rsidRPr="00581A3C" w:rsidRDefault="00E16769" w:rsidP="00E16769">
      <w:pPr>
        <w:ind w:left="1080"/>
        <w:rPr>
          <w:b/>
          <w:bCs/>
        </w:rPr>
      </w:pPr>
      <w:r>
        <w:t xml:space="preserve">Describe the building foundations, including information on their </w:t>
      </w:r>
      <w:r w:rsidRPr="00581A3C">
        <w:t>material</w:t>
      </w:r>
      <w:r>
        <w:t xml:space="preserve"> composition</w:t>
      </w:r>
      <w:r w:rsidRPr="00581A3C">
        <w:t xml:space="preserve">, thickness, and </w:t>
      </w:r>
      <w:r>
        <w:t xml:space="preserve">relationship to the </w:t>
      </w:r>
      <w:r w:rsidRPr="00581A3C">
        <w:t xml:space="preserve">water table, </w:t>
      </w:r>
      <w:r>
        <w:t>when</w:t>
      </w:r>
      <w:r w:rsidRPr="00581A3C">
        <w:t xml:space="preserve"> applicable.</w:t>
      </w:r>
    </w:p>
    <w:p w14:paraId="6CE16E33" w14:textId="77777777" w:rsidR="00E16769" w:rsidRPr="00401803" w:rsidRDefault="00E16769" w:rsidP="00E16769">
      <w:pPr>
        <w:pStyle w:val="HDP-Heading-3"/>
        <w:rPr>
          <w:vanish/>
          <w:specVanish/>
        </w:rPr>
      </w:pPr>
      <w:r>
        <w:t xml:space="preserve">Walls: </w:t>
      </w:r>
    </w:p>
    <w:p w14:paraId="1F4D7E09" w14:textId="77777777" w:rsidR="00E16769" w:rsidRDefault="00E16769" w:rsidP="00E16769">
      <w:pPr>
        <w:ind w:left="1080"/>
      </w:pPr>
      <w:r w:rsidRPr="003A44CE">
        <w:t xml:space="preserve">Describe </w:t>
      </w:r>
      <w:r>
        <w:t xml:space="preserve">the </w:t>
      </w:r>
      <w:r w:rsidRPr="003A44CE">
        <w:t>materials</w:t>
      </w:r>
      <w:r>
        <w:t xml:space="preserve"> and</w:t>
      </w:r>
      <w:r w:rsidRPr="003A44CE">
        <w:t xml:space="preserve"> finishes</w:t>
      </w:r>
      <w:r>
        <w:t xml:space="preserve"> of exterior walls, including information on </w:t>
      </w:r>
      <w:r w:rsidRPr="003A44CE">
        <w:t xml:space="preserve">ornamental features such as quoins, pilasters, and belt courses. Mention details such as the brick bond or stone pattern, color and texture, and the source of materials when known. When a building is </w:t>
      </w:r>
      <w:proofErr w:type="spellStart"/>
      <w:r w:rsidRPr="003A44CE">
        <w:t>stuccoed</w:t>
      </w:r>
      <w:proofErr w:type="spellEnd"/>
      <w:r w:rsidRPr="003A44CE">
        <w:t xml:space="preserve"> or re-sided, note the materials underneath</w:t>
      </w:r>
      <w:r>
        <w:t>, if known</w:t>
      </w:r>
      <w:r w:rsidRPr="003A44CE">
        <w:t xml:space="preserve">. </w:t>
      </w:r>
      <w:r>
        <w:t>For m</w:t>
      </w:r>
      <w:r w:rsidRPr="003A44CE">
        <w:t xml:space="preserve">odern wall assemblies, </w:t>
      </w:r>
      <w:r>
        <w:t xml:space="preserve">identify </w:t>
      </w:r>
      <w:r w:rsidRPr="003A44CE">
        <w:t>their constituent components, materials, manufacturers</w:t>
      </w:r>
      <w:r>
        <w:t>, and relationship to the structural system.</w:t>
      </w:r>
    </w:p>
    <w:p w14:paraId="7AE8DB22" w14:textId="77777777" w:rsidR="00E16769" w:rsidRPr="00AE2646" w:rsidRDefault="00E16769" w:rsidP="00E16769">
      <w:pPr>
        <w:pStyle w:val="HDP-Heading-3"/>
        <w:rPr>
          <w:vanish/>
          <w:specVanish/>
        </w:rPr>
      </w:pPr>
      <w:r>
        <w:t xml:space="preserve">Structural System and Framing: </w:t>
      </w:r>
      <w:bookmarkStart w:id="0" w:name="_Hlk189653809"/>
    </w:p>
    <w:p w14:paraId="522BAC93" w14:textId="7DA8FD0E" w:rsidR="00E16769" w:rsidRPr="004A2256" w:rsidRDefault="00E16769" w:rsidP="00E16769">
      <w:pPr>
        <w:ind w:left="1080"/>
        <w:rPr>
          <w:b/>
          <w:bCs/>
        </w:rPr>
      </w:pPr>
      <w:r w:rsidRPr="004A2256">
        <w:t xml:space="preserve">Provide a thorough description of the structural system, noting </w:t>
      </w:r>
      <w:r>
        <w:t xml:space="preserve">load-bearing </w:t>
      </w:r>
      <w:r w:rsidRPr="004A2256">
        <w:t>wall</w:t>
      </w:r>
      <w:r w:rsidR="0027575A">
        <w:t>s</w:t>
      </w:r>
      <w:r w:rsidRPr="004A2256">
        <w:t>, framing members, floor systems, and roof framing.</w:t>
      </w:r>
      <w:bookmarkEnd w:id="0"/>
    </w:p>
    <w:p w14:paraId="70885BBD" w14:textId="77777777" w:rsidR="00E16769" w:rsidRPr="00AE2646" w:rsidRDefault="00E16769" w:rsidP="00E16769">
      <w:pPr>
        <w:pStyle w:val="HDP-Heading-3"/>
        <w:rPr>
          <w:b w:val="0"/>
          <w:bCs w:val="0"/>
          <w:vanish/>
          <w:specVanish/>
        </w:rPr>
      </w:pPr>
      <w:r>
        <w:t>Porches, Stoops, and Balconies:</w:t>
      </w:r>
      <w:r w:rsidRPr="00204F53">
        <w:t xml:space="preserve"> </w:t>
      </w:r>
    </w:p>
    <w:p w14:paraId="3A3467C8" w14:textId="77777777" w:rsidR="00E16769" w:rsidRPr="00204F53" w:rsidRDefault="00E16769" w:rsidP="00E16769">
      <w:pPr>
        <w:ind w:left="1080"/>
        <w:rPr>
          <w:b/>
          <w:bCs/>
        </w:rPr>
      </w:pPr>
      <w:r w:rsidRPr="00204F53">
        <w:t xml:space="preserve">Describe </w:t>
      </w:r>
      <w:r>
        <w:t xml:space="preserve">the </w:t>
      </w:r>
      <w:r w:rsidRPr="00204F53">
        <w:t>materials, form, roof type, details, and location</w:t>
      </w:r>
      <w:r>
        <w:t xml:space="preserve"> of porches, stoops, and balconies</w:t>
      </w:r>
      <w:r w:rsidRPr="00204F53">
        <w:t>.</w:t>
      </w:r>
    </w:p>
    <w:p w14:paraId="077E42E5" w14:textId="5A2B8EC1" w:rsidR="00E16769" w:rsidRPr="00B371FC" w:rsidRDefault="00E16769" w:rsidP="00E16769">
      <w:pPr>
        <w:pStyle w:val="HDP-Heading-3"/>
        <w:rPr>
          <w:b w:val="0"/>
          <w:bCs w:val="0"/>
          <w:vanish/>
          <w:specVanish/>
        </w:rPr>
      </w:pPr>
      <w:r>
        <w:t>Chimneys</w:t>
      </w:r>
      <w:r w:rsidR="003C3820">
        <w:t xml:space="preserve"> and Stacks</w:t>
      </w:r>
      <w:r>
        <w:t xml:space="preserve">: </w:t>
      </w:r>
    </w:p>
    <w:p w14:paraId="11D8F980" w14:textId="48228896" w:rsidR="00E16769" w:rsidRPr="0085769B" w:rsidRDefault="00E16769" w:rsidP="00E16769">
      <w:pPr>
        <w:ind w:left="1080"/>
        <w:rPr>
          <w:b/>
          <w:bCs/>
        </w:rPr>
      </w:pPr>
      <w:r>
        <w:t>Describe the</w:t>
      </w:r>
      <w:r w:rsidRPr="0085769B">
        <w:t xml:space="preserve"> materials, form, details, and location of each</w:t>
      </w:r>
      <w:r>
        <w:t xml:space="preserve"> chimney</w:t>
      </w:r>
      <w:r w:rsidR="008039C3">
        <w:t xml:space="preserve"> or smokestack</w:t>
      </w:r>
      <w:r w:rsidRPr="0085769B">
        <w:t>.</w:t>
      </w:r>
    </w:p>
    <w:p w14:paraId="4BE860B7" w14:textId="77777777" w:rsidR="00E16769" w:rsidRDefault="00E16769" w:rsidP="00E16769">
      <w:pPr>
        <w:pStyle w:val="HDP-Heading-3"/>
      </w:pPr>
      <w:r>
        <w:t>Openings</w:t>
      </w:r>
    </w:p>
    <w:p w14:paraId="2CD335AE" w14:textId="77777777" w:rsidR="00E16769" w:rsidRPr="00B371FC" w:rsidRDefault="00E16769" w:rsidP="00E16769">
      <w:pPr>
        <w:pStyle w:val="HDP-Heading-4"/>
        <w:rPr>
          <w:vanish/>
          <w:specVanish/>
        </w:rPr>
      </w:pPr>
      <w:r w:rsidRPr="00BC1857">
        <w:t xml:space="preserve">Doorways and Doors: </w:t>
      </w:r>
    </w:p>
    <w:p w14:paraId="3DBF2EF3" w14:textId="788FEBAF" w:rsidR="00E16769" w:rsidRPr="00BC1857" w:rsidRDefault="00E16769" w:rsidP="00E16769">
      <w:pPr>
        <w:ind w:left="1800"/>
      </w:pPr>
      <w:r>
        <w:t xml:space="preserve"> </w:t>
      </w:r>
      <w:r w:rsidRPr="00BC1857">
        <w:t xml:space="preserve">Describe the </w:t>
      </w:r>
      <w:r>
        <w:t xml:space="preserve">materials, design, and </w:t>
      </w:r>
      <w:r w:rsidRPr="00BC1857">
        <w:t xml:space="preserve">location of </w:t>
      </w:r>
      <w:r>
        <w:t xml:space="preserve">exterior </w:t>
      </w:r>
      <w:r w:rsidRPr="00BC1857">
        <w:t>door</w:t>
      </w:r>
      <w:r>
        <w:t>ways</w:t>
      </w:r>
      <w:r w:rsidRPr="00BC1857">
        <w:t>.</w:t>
      </w:r>
    </w:p>
    <w:p w14:paraId="6A78F8D7" w14:textId="77777777" w:rsidR="00E16769" w:rsidRPr="00BB1F97" w:rsidRDefault="00E16769" w:rsidP="00E16769">
      <w:pPr>
        <w:pStyle w:val="HDP-Heading-4"/>
        <w:rPr>
          <w:vanish/>
          <w:specVanish/>
        </w:rPr>
      </w:pPr>
      <w:r w:rsidRPr="00BC1857">
        <w:t xml:space="preserve">Windows and Shutters: </w:t>
      </w:r>
    </w:p>
    <w:p w14:paraId="3DEF44C5" w14:textId="1ACE35B7" w:rsidR="00E16769" w:rsidRPr="00BC1857" w:rsidRDefault="00E16769" w:rsidP="00E16769">
      <w:pPr>
        <w:ind w:left="1800"/>
      </w:pPr>
      <w:r w:rsidRPr="00BC1857">
        <w:t>Describe the</w:t>
      </w:r>
      <w:r>
        <w:t xml:space="preserve"> windows, including information on the</w:t>
      </w:r>
      <w:r w:rsidRPr="00BC1857">
        <w:t xml:space="preserve"> fenestration pattern, </w:t>
      </w:r>
      <w:r>
        <w:t xml:space="preserve">window </w:t>
      </w:r>
      <w:r w:rsidRPr="00BC1857">
        <w:t xml:space="preserve">type (such as casement, double-hung sash, </w:t>
      </w:r>
      <w:r>
        <w:t xml:space="preserve">or </w:t>
      </w:r>
      <w:r w:rsidRPr="00BC1857">
        <w:t>sliding), sills, lintels,</w:t>
      </w:r>
      <w:r>
        <w:t xml:space="preserve"> </w:t>
      </w:r>
      <w:r w:rsidR="00425EC7">
        <w:t>trim</w:t>
      </w:r>
      <w:r w:rsidRPr="00BC1857">
        <w:t>, and shutters. If there are a variety of windows, characterize them generally.</w:t>
      </w:r>
    </w:p>
    <w:p w14:paraId="1F2E0C4A" w14:textId="77777777" w:rsidR="00E16769" w:rsidRDefault="00E16769" w:rsidP="00E16769">
      <w:pPr>
        <w:pStyle w:val="HDP-Heading-3"/>
      </w:pPr>
      <w:r>
        <w:t>Roof</w:t>
      </w:r>
    </w:p>
    <w:p w14:paraId="449A3ABD" w14:textId="02D2C18B" w:rsidR="00E16769" w:rsidRPr="00BB1F97" w:rsidRDefault="00E16769" w:rsidP="00E16769">
      <w:pPr>
        <w:pStyle w:val="HDP-Heading-4"/>
        <w:rPr>
          <w:vanish/>
          <w:specVanish/>
        </w:rPr>
      </w:pPr>
      <w:r w:rsidRPr="00BC1857">
        <w:t>Shape</w:t>
      </w:r>
      <w:r w:rsidR="00AD010D">
        <w:t xml:space="preserve"> and</w:t>
      </w:r>
      <w:r w:rsidRPr="00BC1857">
        <w:t xml:space="preserve"> Covering: </w:t>
      </w:r>
    </w:p>
    <w:p w14:paraId="6BCC45EA" w14:textId="381DC3EF" w:rsidR="00E16769" w:rsidRPr="00BC1857" w:rsidRDefault="00E16769" w:rsidP="00E16769">
      <w:pPr>
        <w:ind w:left="1800"/>
      </w:pPr>
      <w:r w:rsidRPr="00BC1857">
        <w:t>Describe the roof shape and materials.</w:t>
      </w:r>
    </w:p>
    <w:p w14:paraId="16A3195F" w14:textId="59A0AF47" w:rsidR="00E16769" w:rsidRPr="00BB1F97" w:rsidRDefault="00E16769" w:rsidP="00E16769">
      <w:pPr>
        <w:pStyle w:val="HDP-Heading-4"/>
        <w:rPr>
          <w:vanish/>
          <w:specVanish/>
        </w:rPr>
      </w:pPr>
      <w:r w:rsidRPr="00BC1857">
        <w:t>Cornice</w:t>
      </w:r>
      <w:r w:rsidR="00AD010D">
        <w:t xml:space="preserve"> and</w:t>
      </w:r>
      <w:r w:rsidRPr="00BC1857">
        <w:t xml:space="preserve"> Eaves: </w:t>
      </w:r>
    </w:p>
    <w:p w14:paraId="0A1112A1" w14:textId="76DFB0E4" w:rsidR="00E16769" w:rsidRPr="00BC1857" w:rsidRDefault="00E16769" w:rsidP="00E16769">
      <w:pPr>
        <w:ind w:left="1800"/>
      </w:pPr>
      <w:r>
        <w:t xml:space="preserve">Describe </w:t>
      </w:r>
      <w:r w:rsidR="0040302B">
        <w:t xml:space="preserve">any </w:t>
      </w:r>
      <w:r>
        <w:t>cornices and eaves, i</w:t>
      </w:r>
      <w:r w:rsidRPr="00BC1857">
        <w:t>nclud</w:t>
      </w:r>
      <w:r>
        <w:t>ing information on their</w:t>
      </w:r>
      <w:r w:rsidRPr="00BC1857">
        <w:t xml:space="preserve"> materials, form, notable features, and gutter and downspout system</w:t>
      </w:r>
      <w:r>
        <w:t>s</w:t>
      </w:r>
      <w:r w:rsidRPr="00BC1857">
        <w:t>.</w:t>
      </w:r>
    </w:p>
    <w:p w14:paraId="4C04580B" w14:textId="280930A6" w:rsidR="00E16769" w:rsidRPr="00BB1F97" w:rsidRDefault="00E16769" w:rsidP="00E16769">
      <w:pPr>
        <w:pStyle w:val="HDP-Heading-4"/>
        <w:rPr>
          <w:vanish/>
          <w:specVanish/>
        </w:rPr>
      </w:pPr>
      <w:r w:rsidRPr="00C2366A">
        <w:lastRenderedPageBreak/>
        <w:t xml:space="preserve">Dormers, Cupolas, </w:t>
      </w:r>
      <w:r w:rsidR="00AD010D">
        <w:t xml:space="preserve">and </w:t>
      </w:r>
      <w:r w:rsidRPr="00C2366A">
        <w:t>Towers:</w:t>
      </w:r>
      <w:r w:rsidRPr="00BC1857">
        <w:t xml:space="preserve"> </w:t>
      </w:r>
    </w:p>
    <w:p w14:paraId="5DB2889E" w14:textId="5A43717E" w:rsidR="00E16769" w:rsidRPr="00555389" w:rsidRDefault="00E16769" w:rsidP="00E16769">
      <w:pPr>
        <w:ind w:left="1800"/>
      </w:pPr>
      <w:r>
        <w:t xml:space="preserve">Describe </w:t>
      </w:r>
      <w:r w:rsidR="00512AE2">
        <w:t>any</w:t>
      </w:r>
      <w:r>
        <w:t xml:space="preserve"> dormers, cupolas, towers, </w:t>
      </w:r>
      <w:r w:rsidR="00384868">
        <w:t>or</w:t>
      </w:r>
      <w:r>
        <w:t xml:space="preserve"> other notable elements, including information on their design, number, and location. </w:t>
      </w:r>
    </w:p>
    <w:p w14:paraId="25300172" w14:textId="77777777" w:rsidR="00E16769" w:rsidRDefault="00E16769" w:rsidP="00E16769">
      <w:pPr>
        <w:pStyle w:val="HDP-Heading-2"/>
      </w:pPr>
      <w:r>
        <w:t>Description of the Interior</w:t>
      </w:r>
    </w:p>
    <w:p w14:paraId="3DB44968" w14:textId="77777777" w:rsidR="00E16769" w:rsidRPr="00E64C7E" w:rsidRDefault="00E16769" w:rsidP="00E16769">
      <w:pPr>
        <w:pStyle w:val="HDP-Heading-3"/>
        <w:rPr>
          <w:b w:val="0"/>
          <w:bCs w:val="0"/>
          <w:vanish/>
          <w:specVanish/>
        </w:rPr>
      </w:pPr>
      <w:r>
        <w:t xml:space="preserve">Floor Plans: </w:t>
      </w:r>
    </w:p>
    <w:p w14:paraId="4870F033" w14:textId="2BF48D5A" w:rsidR="00E16769" w:rsidRDefault="00E16769" w:rsidP="00E16769">
      <w:pPr>
        <w:ind w:left="1080"/>
      </w:pPr>
      <w:r w:rsidRPr="00AE6215">
        <w:t>If th</w:t>
      </w:r>
      <w:r>
        <w:t>is HA</w:t>
      </w:r>
      <w:r w:rsidR="00484081">
        <w:t>ER</w:t>
      </w:r>
      <w:r>
        <w:t xml:space="preserve"> survey includes</w:t>
      </w:r>
      <w:r w:rsidRPr="00AE6215">
        <w:t xml:space="preserve"> measured drawings or sketch plans,</w:t>
      </w:r>
      <w:r>
        <w:t xml:space="preserve"> use this section to</w:t>
      </w:r>
      <w:r w:rsidRPr="00AE6215">
        <w:t xml:space="preserve"> </w:t>
      </w:r>
      <w:r>
        <w:t xml:space="preserve">provide a </w:t>
      </w:r>
      <w:r w:rsidRPr="00AE6215">
        <w:t>general</w:t>
      </w:r>
      <w:r>
        <w:t xml:space="preserve"> description of the </w:t>
      </w:r>
      <w:r w:rsidR="0040302B">
        <w:t>site</w:t>
      </w:r>
      <w:r>
        <w:t>’s</w:t>
      </w:r>
      <w:r w:rsidRPr="00AE6215">
        <w:t xml:space="preserve"> layout. If there are no</w:t>
      </w:r>
      <w:r>
        <w:t xml:space="preserve"> accompanying</w:t>
      </w:r>
      <w:r w:rsidRPr="00AE6215">
        <w:t xml:space="preserve"> drawings, </w:t>
      </w:r>
      <w:r>
        <w:t xml:space="preserve">provide more specific information here on the arrangement of rooms and other </w:t>
      </w:r>
      <w:r w:rsidR="00BC2D8D">
        <w:t xml:space="preserve">building </w:t>
      </w:r>
      <w:r>
        <w:t>elements.</w:t>
      </w:r>
      <w:r w:rsidRPr="00AE6215">
        <w:t xml:space="preserve"> </w:t>
      </w:r>
      <w:r>
        <w:t>S</w:t>
      </w:r>
      <w:r w:rsidRPr="00AE6215">
        <w:t>tart with the lowest floor and proceed to the top. If two or more floors are identical, combine the descriptions.</w:t>
      </w:r>
    </w:p>
    <w:p w14:paraId="0F1F3A96" w14:textId="29200259" w:rsidR="00E9018D" w:rsidRPr="00D6354D" w:rsidRDefault="00E9018D" w:rsidP="00E9018D">
      <w:pPr>
        <w:pStyle w:val="HDP-Heading-3"/>
        <w:rPr>
          <w:vanish/>
          <w:specVanish/>
        </w:rPr>
      </w:pPr>
      <w:r>
        <w:t>Work Flow:</w:t>
      </w:r>
    </w:p>
    <w:p w14:paraId="3DC5E903" w14:textId="47978B34" w:rsidR="00E9018D" w:rsidRDefault="00D6354D" w:rsidP="00DC7156">
      <w:pPr>
        <w:ind w:left="1080"/>
      </w:pPr>
      <w:r>
        <w:t xml:space="preserve"> </w:t>
      </w:r>
      <w:r w:rsidR="0052450A">
        <w:t>Describe how</w:t>
      </w:r>
      <w:r w:rsidR="00BC2D8D">
        <w:t xml:space="preserve"> and where</w:t>
      </w:r>
      <w:r w:rsidR="0052450A">
        <w:t xml:space="preserve"> manufacturing or industrial activit</w:t>
      </w:r>
      <w:r w:rsidR="00587FF9">
        <w:t xml:space="preserve">ies occur within the </w:t>
      </w:r>
      <w:r>
        <w:t>site</w:t>
      </w:r>
      <w:r w:rsidR="00587FF9">
        <w:t>.</w:t>
      </w:r>
    </w:p>
    <w:p w14:paraId="2FBBB111" w14:textId="77777777" w:rsidR="00E16769" w:rsidRPr="00E64C7E" w:rsidRDefault="00E16769" w:rsidP="00E16769">
      <w:pPr>
        <w:pStyle w:val="HDP-Heading-3"/>
        <w:rPr>
          <w:vanish/>
          <w:specVanish/>
        </w:rPr>
      </w:pPr>
      <w:r>
        <w:t xml:space="preserve">Stairways: </w:t>
      </w:r>
    </w:p>
    <w:p w14:paraId="4E84992A" w14:textId="1D223B41" w:rsidR="00E16769" w:rsidRDefault="00E16769" w:rsidP="00E16769">
      <w:pPr>
        <w:ind w:left="1080"/>
      </w:pPr>
      <w:r w:rsidRPr="00CA700F">
        <w:t xml:space="preserve">Describe </w:t>
      </w:r>
      <w:r>
        <w:t xml:space="preserve">and note the location of </w:t>
      </w:r>
      <w:r w:rsidRPr="00CA700F">
        <w:t>stai</w:t>
      </w:r>
      <w:r w:rsidR="00CB7CBA">
        <w:t>rways, including information on stair</w:t>
      </w:r>
      <w:r w:rsidRPr="00CA700F">
        <w:t xml:space="preserve"> types, railings, balusters, and</w:t>
      </w:r>
      <w:r>
        <w:t xml:space="preserve"> </w:t>
      </w:r>
      <w:r w:rsidR="008E2BD0">
        <w:t xml:space="preserve">any </w:t>
      </w:r>
      <w:r w:rsidRPr="00CA700F">
        <w:t>ornamental features. For prefabricated stairway</w:t>
      </w:r>
      <w:r w:rsidR="00BC2D8D">
        <w:t>s</w:t>
      </w:r>
      <w:r>
        <w:t>,</w:t>
      </w:r>
      <w:r w:rsidRPr="00CA700F">
        <w:t xml:space="preserve"> note </w:t>
      </w:r>
      <w:r>
        <w:t xml:space="preserve">the </w:t>
      </w:r>
      <w:r w:rsidRPr="00CA700F">
        <w:t>manufacturer and model numbers whe</w:t>
      </w:r>
      <w:r>
        <w:t>n</w:t>
      </w:r>
      <w:r w:rsidRPr="00CA700F">
        <w:t xml:space="preserve"> known.</w:t>
      </w:r>
    </w:p>
    <w:p w14:paraId="4FF4BEBE" w14:textId="77777777" w:rsidR="00E16769" w:rsidRPr="00E64C7E" w:rsidRDefault="00E16769" w:rsidP="00E16769">
      <w:pPr>
        <w:pStyle w:val="HDP-Heading-3"/>
        <w:rPr>
          <w:vanish/>
          <w:specVanish/>
        </w:rPr>
      </w:pPr>
      <w:r>
        <w:t xml:space="preserve">Flooring: </w:t>
      </w:r>
    </w:p>
    <w:p w14:paraId="7B465ABB" w14:textId="31E97AF9" w:rsidR="00E16769" w:rsidRDefault="00E16769" w:rsidP="00E16769">
      <w:pPr>
        <w:ind w:left="1080"/>
      </w:pPr>
      <w:r w:rsidRPr="000D6F99">
        <w:t>Give the material, finish, and color</w:t>
      </w:r>
      <w:r>
        <w:t xml:space="preserve"> of flooring. For wood floors,</w:t>
      </w:r>
      <w:r w:rsidRPr="000D6F99">
        <w:t xml:space="preserve"> describ</w:t>
      </w:r>
      <w:r>
        <w:t>e</w:t>
      </w:r>
      <w:r w:rsidRPr="000D6F99">
        <w:t xml:space="preserve"> the width of boards and direction they run. For manufactured surfaces, note </w:t>
      </w:r>
      <w:r>
        <w:t xml:space="preserve">the </w:t>
      </w:r>
      <w:r w:rsidRPr="000D6F99">
        <w:t>manufacturer and model names when known.</w:t>
      </w:r>
    </w:p>
    <w:p w14:paraId="5513C4B9" w14:textId="77777777" w:rsidR="00E16769" w:rsidRPr="00D84CB4" w:rsidRDefault="00E16769" w:rsidP="00E16769">
      <w:pPr>
        <w:pStyle w:val="HDP-Heading-3"/>
        <w:rPr>
          <w:b w:val="0"/>
          <w:bCs w:val="0"/>
          <w:vanish/>
          <w:specVanish/>
        </w:rPr>
      </w:pPr>
      <w:r>
        <w:t xml:space="preserve">Wall and Ceiling Finish: </w:t>
      </w:r>
    </w:p>
    <w:p w14:paraId="726ED2BB" w14:textId="6BE3F7C7" w:rsidR="00E16769" w:rsidRPr="00471302" w:rsidRDefault="00E16769" w:rsidP="00E16769">
      <w:pPr>
        <w:ind w:left="1080"/>
        <w:rPr>
          <w:b/>
          <w:bCs/>
        </w:rPr>
      </w:pPr>
      <w:r w:rsidRPr="00AD5B77">
        <w:t xml:space="preserve">Describe </w:t>
      </w:r>
      <w:r>
        <w:t xml:space="preserve">the interior walls, providing information on </w:t>
      </w:r>
      <w:r w:rsidRPr="00AD5B77">
        <w:t xml:space="preserve">finish materials, paneling, </w:t>
      </w:r>
      <w:r w:rsidR="006F1246">
        <w:t xml:space="preserve">and </w:t>
      </w:r>
      <w:r w:rsidRPr="00AD5B77">
        <w:t xml:space="preserve">color. </w:t>
      </w:r>
      <w:r>
        <w:t>Identify the</w:t>
      </w:r>
      <w:r w:rsidRPr="00AD5B77">
        <w:t xml:space="preserve"> location of specific features discussed.</w:t>
      </w:r>
      <w:r w:rsidR="00FC0234">
        <w:t xml:space="preserve"> When appropriate, consider the relationship of the finishes to the processes occurring within the building.</w:t>
      </w:r>
    </w:p>
    <w:p w14:paraId="209754DC" w14:textId="77777777" w:rsidR="00E16769" w:rsidRDefault="00E16769" w:rsidP="00E16769">
      <w:pPr>
        <w:pStyle w:val="HDP-Heading-3"/>
      </w:pPr>
      <w:r>
        <w:t>Openings</w:t>
      </w:r>
    </w:p>
    <w:p w14:paraId="689F3863" w14:textId="77777777" w:rsidR="00E16769" w:rsidRPr="00D84CB4" w:rsidRDefault="00E16769" w:rsidP="00E16769">
      <w:pPr>
        <w:pStyle w:val="HDP-Heading-4"/>
        <w:rPr>
          <w:vanish/>
          <w:specVanish/>
        </w:rPr>
      </w:pPr>
      <w:r w:rsidRPr="002D18D4">
        <w:t xml:space="preserve">Doorways and Doors: </w:t>
      </w:r>
    </w:p>
    <w:p w14:paraId="3F431E35" w14:textId="76023335" w:rsidR="00E16769" w:rsidRPr="00A3006D" w:rsidRDefault="00E16769" w:rsidP="00E16769">
      <w:pPr>
        <w:ind w:left="1800"/>
      </w:pPr>
      <w:r w:rsidRPr="002D18D4">
        <w:t xml:space="preserve">Give a </w:t>
      </w:r>
      <w:r>
        <w:t xml:space="preserve">general </w:t>
      </w:r>
      <w:r w:rsidRPr="002D18D4">
        <w:t>description of characteristic</w:t>
      </w:r>
      <w:r>
        <w:t xml:space="preserve"> door</w:t>
      </w:r>
      <w:r w:rsidRPr="002D18D4">
        <w:t xml:space="preserve"> type</w:t>
      </w:r>
      <w:r>
        <w:t xml:space="preserve">s within the property and provide </w:t>
      </w:r>
      <w:r w:rsidRPr="002D18D4">
        <w:t xml:space="preserve">individual descriptions and locations </w:t>
      </w:r>
      <w:r>
        <w:t>for</w:t>
      </w:r>
      <w:r w:rsidRPr="002D18D4">
        <w:t xml:space="preserve"> notable doors. For prefabricated doors, note</w:t>
      </w:r>
      <w:r>
        <w:t xml:space="preserve"> the</w:t>
      </w:r>
      <w:r w:rsidRPr="002D18D4">
        <w:t xml:space="preserve"> manufacturer and model when known.</w:t>
      </w:r>
    </w:p>
    <w:p w14:paraId="0CEAB4D8" w14:textId="77777777" w:rsidR="00E16769" w:rsidRPr="00F27DBF" w:rsidRDefault="00E16769" w:rsidP="00E16769">
      <w:pPr>
        <w:pStyle w:val="HDP-Heading-4"/>
        <w:rPr>
          <w:b w:val="0"/>
          <w:vanish/>
          <w:specVanish/>
        </w:rPr>
      </w:pPr>
      <w:r w:rsidRPr="002D18D4">
        <w:t xml:space="preserve">Windows: </w:t>
      </w:r>
    </w:p>
    <w:p w14:paraId="232870ED" w14:textId="208B40FF" w:rsidR="00E16769" w:rsidRPr="0058417F" w:rsidRDefault="007C5F19" w:rsidP="00E16769">
      <w:pPr>
        <w:ind w:left="1800"/>
        <w:rPr>
          <w:b/>
        </w:rPr>
      </w:pPr>
      <w:r w:rsidRPr="002D18D4">
        <w:t>Discuss natural lighting features and provisions for borrow</w:t>
      </w:r>
      <w:r w:rsidR="000262D2">
        <w:t>ing</w:t>
      </w:r>
      <w:r w:rsidRPr="002D18D4">
        <w:t xml:space="preserve"> light from other interior spaces</w:t>
      </w:r>
      <w:r w:rsidRPr="00323F4B">
        <w:rPr>
          <w:b/>
        </w:rPr>
        <w:t>.</w:t>
      </w:r>
      <w:r>
        <w:rPr>
          <w:b/>
        </w:rPr>
        <w:t xml:space="preserve"> </w:t>
      </w:r>
      <w:r w:rsidR="00E16769" w:rsidRPr="002D18D4">
        <w:t xml:space="preserve">Describe any notable interior </w:t>
      </w:r>
      <w:r w:rsidR="00905DD9">
        <w:t>t</w:t>
      </w:r>
      <w:r w:rsidR="00BA3649">
        <w:t>rim or other</w:t>
      </w:r>
      <w:r w:rsidR="00E16769">
        <w:t xml:space="preserve"> </w:t>
      </w:r>
      <w:r w:rsidR="00613BEC">
        <w:t xml:space="preserve">window </w:t>
      </w:r>
      <w:r w:rsidR="004E4541">
        <w:t xml:space="preserve">details. </w:t>
      </w:r>
    </w:p>
    <w:p w14:paraId="4A275B50" w14:textId="77777777" w:rsidR="00E16769" w:rsidRDefault="00E16769" w:rsidP="00E16769">
      <w:pPr>
        <w:pStyle w:val="HDP-Heading-3"/>
      </w:pPr>
      <w:r>
        <w:t>Mechanical Equipment</w:t>
      </w:r>
    </w:p>
    <w:p w14:paraId="62E6E287" w14:textId="77777777" w:rsidR="00E16769" w:rsidRPr="00EF17A6" w:rsidRDefault="00E16769" w:rsidP="00E16769">
      <w:pPr>
        <w:pStyle w:val="HDP-Heading-4"/>
        <w:rPr>
          <w:vanish/>
          <w:specVanish/>
        </w:rPr>
      </w:pPr>
      <w:r w:rsidRPr="00D71C1E">
        <w:t xml:space="preserve">Heating, Air Conditioning, Ventilation: </w:t>
      </w:r>
    </w:p>
    <w:p w14:paraId="4E8D4669" w14:textId="77777777" w:rsidR="00E16769" w:rsidRPr="00D71C1E" w:rsidRDefault="00E16769" w:rsidP="00E16769">
      <w:pPr>
        <w:ind w:left="1800"/>
      </w:pPr>
      <w:r w:rsidRPr="00D71C1E">
        <w:t xml:space="preserve">Describe </w:t>
      </w:r>
      <w:r>
        <w:t xml:space="preserve">the </w:t>
      </w:r>
      <w:r w:rsidRPr="00D71C1E">
        <w:t xml:space="preserve">original and </w:t>
      </w:r>
      <w:r>
        <w:t xml:space="preserve">current heating, air conditioning, and ventilation </w:t>
      </w:r>
      <w:r w:rsidRPr="00D71C1E">
        <w:t>systems,</w:t>
      </w:r>
      <w:r>
        <w:t xml:space="preserve"> with specific information on </w:t>
      </w:r>
      <w:r w:rsidRPr="00D71C1E">
        <w:t xml:space="preserve">any </w:t>
      </w:r>
      <w:r>
        <w:t xml:space="preserve">extant </w:t>
      </w:r>
      <w:r w:rsidRPr="00D71C1E">
        <w:t>devices of interest.</w:t>
      </w:r>
    </w:p>
    <w:p w14:paraId="1CD2FD2B" w14:textId="77777777" w:rsidR="00E16769" w:rsidRPr="007B4E9C" w:rsidRDefault="00E16769" w:rsidP="00E16769">
      <w:pPr>
        <w:pStyle w:val="HDP-Heading-4"/>
        <w:rPr>
          <w:vanish/>
          <w:specVanish/>
        </w:rPr>
      </w:pPr>
      <w:r w:rsidRPr="00D71C1E">
        <w:lastRenderedPageBreak/>
        <w:t xml:space="preserve">Lighting: </w:t>
      </w:r>
    </w:p>
    <w:p w14:paraId="654717FC" w14:textId="77777777" w:rsidR="00E16769" w:rsidRPr="00D71C1E" w:rsidRDefault="00E16769" w:rsidP="00E16769">
      <w:pPr>
        <w:ind w:left="1800"/>
      </w:pPr>
      <w:r w:rsidRPr="00D71C1E">
        <w:t xml:space="preserve">Describe </w:t>
      </w:r>
      <w:r>
        <w:t xml:space="preserve">the </w:t>
      </w:r>
      <w:r w:rsidRPr="00D71C1E">
        <w:t xml:space="preserve">original and </w:t>
      </w:r>
      <w:r>
        <w:t>current</w:t>
      </w:r>
      <w:r w:rsidRPr="00D71C1E">
        <w:t xml:space="preserve"> lighting</w:t>
      </w:r>
      <w:r>
        <w:t xml:space="preserve"> systems, with specific information on any extant fixtures </w:t>
      </w:r>
      <w:r w:rsidRPr="00D71C1E">
        <w:t>of interest.</w:t>
      </w:r>
    </w:p>
    <w:p w14:paraId="737015AE" w14:textId="77777777" w:rsidR="00E16769" w:rsidRPr="007B4E9C" w:rsidRDefault="00E16769" w:rsidP="00E16769">
      <w:pPr>
        <w:pStyle w:val="HDP-Heading-4"/>
        <w:rPr>
          <w:vanish/>
          <w:specVanish/>
        </w:rPr>
      </w:pPr>
      <w:r w:rsidRPr="00D71C1E">
        <w:t xml:space="preserve">Plumbing: </w:t>
      </w:r>
    </w:p>
    <w:p w14:paraId="2DFCAD12" w14:textId="77777777" w:rsidR="00E16769" w:rsidRPr="00A3006D" w:rsidRDefault="00E16769" w:rsidP="00E16769">
      <w:pPr>
        <w:ind w:left="1800"/>
      </w:pPr>
      <w:r w:rsidRPr="00D71C1E">
        <w:t xml:space="preserve">Describe </w:t>
      </w:r>
      <w:r>
        <w:t xml:space="preserve">the </w:t>
      </w:r>
      <w:r w:rsidRPr="00D71C1E">
        <w:t xml:space="preserve">original and </w:t>
      </w:r>
      <w:r>
        <w:t>current</w:t>
      </w:r>
      <w:r w:rsidRPr="00D71C1E">
        <w:t xml:space="preserve"> </w:t>
      </w:r>
      <w:r>
        <w:t xml:space="preserve">plumbing </w:t>
      </w:r>
      <w:r w:rsidRPr="00D71C1E">
        <w:t>systems</w:t>
      </w:r>
      <w:r>
        <w:t xml:space="preserve">, with specific information on any extant </w:t>
      </w:r>
      <w:r w:rsidRPr="00D71C1E">
        <w:t>features of interest.</w:t>
      </w:r>
    </w:p>
    <w:p w14:paraId="2A0F76F8" w14:textId="302DF9FD" w:rsidR="008D0383" w:rsidRDefault="005A2356" w:rsidP="008D0383">
      <w:pPr>
        <w:pStyle w:val="HDP-Heading-2"/>
      </w:pPr>
      <w:r>
        <w:t>Machines</w:t>
      </w:r>
    </w:p>
    <w:p w14:paraId="160228CF" w14:textId="0CC3D742" w:rsidR="00314293" w:rsidRDefault="00CC3BAF" w:rsidP="00314293">
      <w:r>
        <w:t>Describe</w:t>
      </w:r>
      <w:r w:rsidR="00740BBA">
        <w:t xml:space="preserve"> </w:t>
      </w:r>
      <w:r w:rsidR="008B107A">
        <w:t xml:space="preserve">any </w:t>
      </w:r>
      <w:r w:rsidR="00740BBA">
        <w:t>e</w:t>
      </w:r>
      <w:r w:rsidR="00F96803" w:rsidRPr="00F96803">
        <w:t>xtant machinery and</w:t>
      </w:r>
      <w:r>
        <w:t xml:space="preserve"> specify</w:t>
      </w:r>
      <w:r w:rsidR="00F96803" w:rsidRPr="00F96803">
        <w:t xml:space="preserve"> </w:t>
      </w:r>
      <w:r w:rsidR="00905DD9">
        <w:t>their</w:t>
      </w:r>
      <w:r>
        <w:t xml:space="preserve"> </w:t>
      </w:r>
      <w:r w:rsidR="00F96803" w:rsidRPr="00F96803">
        <w:t>purpose</w:t>
      </w:r>
      <w:r w:rsidR="009C7BF0">
        <w:t xml:space="preserve"> in the </w:t>
      </w:r>
      <w:r w:rsidR="00321683">
        <w:t>manufacturing or industrial</w:t>
      </w:r>
      <w:r w:rsidR="00906997">
        <w:t xml:space="preserve"> </w:t>
      </w:r>
      <w:r w:rsidR="009C7BF0">
        <w:t>operation</w:t>
      </w:r>
      <w:r w:rsidR="00321683">
        <w:t xml:space="preserve">s of the site. </w:t>
      </w:r>
      <w:r w:rsidR="00F96803" w:rsidRPr="00F96803">
        <w:t xml:space="preserve">If known, indicate manufacturer names and dates, as well as significant badge plate information, such as model, horsepower, pressure, size (for example loom width, tank capacity, water wheel diameter), </w:t>
      </w:r>
      <w:r w:rsidR="00775207">
        <w:t xml:space="preserve">or </w:t>
      </w:r>
      <w:r w:rsidR="00F96803" w:rsidRPr="00F96803">
        <w:t xml:space="preserve">rotations per minute. Process and power connections between machines should be noted where appropriate. Details such as </w:t>
      </w:r>
      <w:proofErr w:type="gramStart"/>
      <w:r w:rsidR="00F96803" w:rsidRPr="00F96803">
        <w:t>weight</w:t>
      </w:r>
      <w:proofErr w:type="gramEnd"/>
      <w:r w:rsidR="00F96803" w:rsidRPr="00F96803">
        <w:t xml:space="preserve"> and the specifics of electrical connections need not be included unless they are unusually important to the machine’s operation.</w:t>
      </w:r>
      <w:r w:rsidR="00314293" w:rsidRPr="00314293">
        <w:t xml:space="preserve"> </w:t>
      </w:r>
    </w:p>
    <w:p w14:paraId="6BEEDE93" w14:textId="14D9655B" w:rsidR="000640FC" w:rsidRDefault="000640FC" w:rsidP="000640FC">
      <w:pPr>
        <w:pStyle w:val="HDP-Heading-2"/>
      </w:pPr>
      <w:r>
        <w:t>Site</w:t>
      </w:r>
      <w:r w:rsidR="00FF30DB">
        <w:t xml:space="preserve"> </w:t>
      </w:r>
      <w:r w:rsidR="00285E1B">
        <w:t>Layout</w:t>
      </w:r>
    </w:p>
    <w:p w14:paraId="67023A36" w14:textId="640D0B2F" w:rsidR="0024789C" w:rsidRDefault="00285E1B" w:rsidP="00FF30DB">
      <w:r>
        <w:t>D</w:t>
      </w:r>
      <w:r w:rsidR="00FF30DB" w:rsidRPr="00FF30DB">
        <w:t>escri</w:t>
      </w:r>
      <w:r w:rsidR="00A10EE4">
        <w:t>be</w:t>
      </w:r>
      <w:r>
        <w:t xml:space="preserve"> </w:t>
      </w:r>
      <w:r w:rsidR="00227F1B">
        <w:t>the overall layout</w:t>
      </w:r>
      <w:r w:rsidR="00994F28">
        <w:t xml:space="preserve"> of the </w:t>
      </w:r>
      <w:r w:rsidR="00AA6ADE">
        <w:t>site</w:t>
      </w:r>
      <w:r w:rsidR="00227F1B">
        <w:t xml:space="preserve">, </w:t>
      </w:r>
      <w:r w:rsidR="0045418D">
        <w:t>including</w:t>
      </w:r>
      <w:r w:rsidR="00227F1B">
        <w:t xml:space="preserve"> information on </w:t>
      </w:r>
      <w:r w:rsidR="0051066B">
        <w:t xml:space="preserve">how </w:t>
      </w:r>
      <w:r w:rsidR="00AA6ADE">
        <w:t>comp</w:t>
      </w:r>
      <w:r w:rsidR="0051066B">
        <w:t xml:space="preserve">onents </w:t>
      </w:r>
      <w:r w:rsidR="00994F28">
        <w:t xml:space="preserve">are </w:t>
      </w:r>
      <w:r w:rsidR="0024789C">
        <w:t>grouped</w:t>
      </w:r>
      <w:r w:rsidR="00160425">
        <w:t xml:space="preserve">, </w:t>
      </w:r>
      <w:r w:rsidR="0024789C">
        <w:t>their relative proximity to one another</w:t>
      </w:r>
      <w:r w:rsidR="00160425">
        <w:t xml:space="preserve">, </w:t>
      </w:r>
      <w:r w:rsidR="00B21267">
        <w:t xml:space="preserve">and </w:t>
      </w:r>
      <w:r w:rsidR="004F7CB0">
        <w:t xml:space="preserve">any </w:t>
      </w:r>
      <w:r w:rsidR="007E74C4">
        <w:t xml:space="preserve">design considerations </w:t>
      </w:r>
      <w:r w:rsidR="00334B09">
        <w:t xml:space="preserve">made in response to the site’s environment and setting. </w:t>
      </w:r>
      <w:r w:rsidR="00064107">
        <w:t xml:space="preserve">When applicable, explain how this </w:t>
      </w:r>
      <w:r w:rsidR="004B7E61">
        <w:t xml:space="preserve">layout </w:t>
      </w:r>
      <w:r w:rsidR="001E7D75">
        <w:t xml:space="preserve">reflects the manufacturing or industrial operations of the site.  </w:t>
      </w:r>
      <w:r w:rsidR="004B7E61">
        <w:t xml:space="preserve"> </w:t>
      </w:r>
      <w:r w:rsidR="00A10EE4">
        <w:t xml:space="preserve"> </w:t>
      </w:r>
      <w:r w:rsidR="0024789C">
        <w:t xml:space="preserve"> </w:t>
      </w:r>
    </w:p>
    <w:p w14:paraId="08E295DA" w14:textId="4E601F09" w:rsidR="00DD0523" w:rsidRDefault="00DD0523" w:rsidP="003134FA">
      <w:pPr>
        <w:pStyle w:val="HDP-Heading-1"/>
      </w:pPr>
      <w:r>
        <w:t>Part III. Operations and Process</w:t>
      </w:r>
    </w:p>
    <w:p w14:paraId="1F0F4135" w14:textId="059382F8" w:rsidR="00A80CB2" w:rsidRDefault="00A80CB2" w:rsidP="00A80CB2">
      <w:pPr>
        <w:pStyle w:val="HDP-Heading-2"/>
      </w:pPr>
      <w:r>
        <w:t>Products</w:t>
      </w:r>
    </w:p>
    <w:p w14:paraId="27454BFF" w14:textId="7A5F7DE2" w:rsidR="00A80CB2" w:rsidRPr="00D259BB" w:rsidRDefault="002A170D" w:rsidP="00A80CB2">
      <w:r>
        <w:t>Identify</w:t>
      </w:r>
      <w:r w:rsidR="00A80CB2" w:rsidRPr="00A103E0">
        <w:t xml:space="preserve"> the product</w:t>
      </w:r>
      <w:r w:rsidR="00840998">
        <w:t>s</w:t>
      </w:r>
      <w:r w:rsidR="00A80CB2" w:rsidRPr="00A103E0">
        <w:t xml:space="preserve"> </w:t>
      </w:r>
      <w:r w:rsidR="008C7F58">
        <w:t>manufactured</w:t>
      </w:r>
      <w:r w:rsidR="00A80CB2" w:rsidRPr="00A103E0">
        <w:t xml:space="preserve"> at the site, </w:t>
      </w:r>
      <w:r w:rsidR="008B5C37">
        <w:t>including</w:t>
      </w:r>
      <w:r w:rsidR="00A80CB2" w:rsidRPr="00A103E0">
        <w:t xml:space="preserve"> information </w:t>
      </w:r>
      <w:r w:rsidR="00286BA0">
        <w:t xml:space="preserve">on </w:t>
      </w:r>
      <w:r w:rsidR="00DF5DF3">
        <w:t>the</w:t>
      </w:r>
      <w:r w:rsidR="00FA38C7">
        <w:t xml:space="preserve"> </w:t>
      </w:r>
      <w:r w:rsidR="00F110EC">
        <w:t xml:space="preserve">raw </w:t>
      </w:r>
      <w:r w:rsidR="00530B68">
        <w:t>materials</w:t>
      </w:r>
      <w:r w:rsidR="00EE55D6">
        <w:t xml:space="preserve"> </w:t>
      </w:r>
      <w:r w:rsidR="008C2D7A">
        <w:t xml:space="preserve">and distribution networks </w:t>
      </w:r>
      <w:r w:rsidR="00530B68">
        <w:t>used to create</w:t>
      </w:r>
      <w:r w:rsidR="008C2D7A">
        <w:t xml:space="preserve"> and </w:t>
      </w:r>
      <w:r w:rsidR="00FA38C7">
        <w:t>ship</w:t>
      </w:r>
      <w:r w:rsidR="00530B68">
        <w:t xml:space="preserve"> them</w:t>
      </w:r>
      <w:r w:rsidR="008C2D7A">
        <w:t>.</w:t>
      </w:r>
      <w:r w:rsidR="00A80CB2">
        <w:t xml:space="preserve">   </w:t>
      </w:r>
    </w:p>
    <w:p w14:paraId="2E5D285E" w14:textId="29120691" w:rsidR="00DD0523" w:rsidRDefault="00D259BB" w:rsidP="00DD0523">
      <w:pPr>
        <w:pStyle w:val="HDP-Heading-2"/>
      </w:pPr>
      <w:r>
        <w:t>Operations</w:t>
      </w:r>
    </w:p>
    <w:p w14:paraId="7DA6F753" w14:textId="07E1D450" w:rsidR="00685FEF" w:rsidRDefault="0088683B" w:rsidP="00D13EB3">
      <w:r w:rsidRPr="0088683B">
        <w:t xml:space="preserve">Describe the </w:t>
      </w:r>
      <w:r w:rsidR="008F0B7A">
        <w:t>past and</w:t>
      </w:r>
      <w:r w:rsidR="00B15C35">
        <w:t>/or</w:t>
      </w:r>
      <w:r w:rsidR="008F0B7A">
        <w:t xml:space="preserve"> current</w:t>
      </w:r>
      <w:r w:rsidRPr="0088683B">
        <w:t xml:space="preserve"> manufacturing </w:t>
      </w:r>
      <w:r w:rsidR="008B2943">
        <w:t>or</w:t>
      </w:r>
      <w:r w:rsidR="008F0B7A">
        <w:t xml:space="preserve"> </w:t>
      </w:r>
      <w:r w:rsidR="008B2943">
        <w:t xml:space="preserve">industrial </w:t>
      </w:r>
      <w:r w:rsidRPr="0088683B">
        <w:t>processes</w:t>
      </w:r>
      <w:r w:rsidR="008F0B7A">
        <w:t xml:space="preserve"> </w:t>
      </w:r>
      <w:r w:rsidRPr="0088683B">
        <w:t xml:space="preserve">that </w:t>
      </w:r>
      <w:r w:rsidR="00611A0F">
        <w:t>have occurred on the property</w:t>
      </w:r>
      <w:r w:rsidRPr="0088683B">
        <w:t>.</w:t>
      </w:r>
    </w:p>
    <w:p w14:paraId="5FFB77B2" w14:textId="50269C9D" w:rsidR="00685FEF" w:rsidRDefault="00685FEF" w:rsidP="00685FEF">
      <w:pPr>
        <w:pStyle w:val="HDP-Heading-2"/>
      </w:pPr>
      <w:r>
        <w:t>Technology</w:t>
      </w:r>
    </w:p>
    <w:p w14:paraId="6E4A84E8" w14:textId="79DF426B" w:rsidR="00FE5533" w:rsidRDefault="00EE4B56" w:rsidP="00FE5533">
      <w:r>
        <w:t>Describe</w:t>
      </w:r>
      <w:r w:rsidR="004556CB" w:rsidRPr="004556CB">
        <w:t xml:space="preserve"> the machine</w:t>
      </w:r>
      <w:r>
        <w:t>ry</w:t>
      </w:r>
      <w:r w:rsidR="004556CB" w:rsidRPr="004556CB">
        <w:t xml:space="preserve"> and technology used to create the </w:t>
      </w:r>
      <w:r w:rsidR="00B4776F">
        <w:t xml:space="preserve">end </w:t>
      </w:r>
      <w:r w:rsidR="004556CB" w:rsidRPr="004556CB">
        <w:t>product</w:t>
      </w:r>
      <w:r w:rsidR="00B4776F">
        <w:t xml:space="preserve">s. </w:t>
      </w:r>
      <w:r w:rsidR="00580040">
        <w:t>C</w:t>
      </w:r>
      <w:r w:rsidR="004556CB" w:rsidRPr="004556CB">
        <w:t>onsider how changes in technology</w:t>
      </w:r>
      <w:r w:rsidR="001539D2">
        <w:t xml:space="preserve"> have</w:t>
      </w:r>
      <w:r w:rsidR="004556CB" w:rsidRPr="004556CB">
        <w:t xml:space="preserve"> impacted both the</w:t>
      </w:r>
      <w:r w:rsidR="00954E60">
        <w:t xml:space="preserve"> operations and</w:t>
      </w:r>
      <w:r w:rsidR="004556CB" w:rsidRPr="004556CB">
        <w:t xml:space="preserve"> built environment of the site.</w:t>
      </w:r>
    </w:p>
    <w:p w14:paraId="2F69F2D6" w14:textId="77777777" w:rsidR="00FE5533" w:rsidRDefault="00FE5533" w:rsidP="00FE5533">
      <w:pPr>
        <w:pStyle w:val="HDP-Heading-2"/>
      </w:pPr>
      <w:r>
        <w:t>Workers</w:t>
      </w:r>
    </w:p>
    <w:p w14:paraId="0B5E9EAF" w14:textId="2DEDD029" w:rsidR="00CD5D89" w:rsidRDefault="000612FC" w:rsidP="00CD5D89">
      <w:r>
        <w:t>Provide information on</w:t>
      </w:r>
      <w:r w:rsidR="004556CB" w:rsidRPr="004556CB">
        <w:t xml:space="preserve"> the types of jobs</w:t>
      </w:r>
      <w:r w:rsidR="00754613">
        <w:t xml:space="preserve"> </w:t>
      </w:r>
      <w:r w:rsidR="00477529">
        <w:t>undertaken at the site</w:t>
      </w:r>
      <w:r w:rsidR="004556CB" w:rsidRPr="004556CB">
        <w:t>, the ways they were performed, and any demographic information on the workforce</w:t>
      </w:r>
      <w:r w:rsidR="00A16051">
        <w:t>, when available</w:t>
      </w:r>
      <w:r w:rsidR="004556CB" w:rsidRPr="004556CB">
        <w:t>.</w:t>
      </w:r>
    </w:p>
    <w:p w14:paraId="0BCB78C2" w14:textId="1CAE6226" w:rsidR="003134FA" w:rsidRDefault="00DD28C6" w:rsidP="003134FA">
      <w:pPr>
        <w:pStyle w:val="HDP-Heading-1"/>
      </w:pPr>
      <w:r>
        <w:lastRenderedPageBreak/>
        <w:t>Part</w:t>
      </w:r>
      <w:r w:rsidR="003134FA">
        <w:t xml:space="preserve"> I</w:t>
      </w:r>
      <w:r w:rsidR="00A103E0">
        <w:t>V</w:t>
      </w:r>
      <w:r w:rsidR="003134FA">
        <w:t>.  S</w:t>
      </w:r>
      <w:r>
        <w:t>ources</w:t>
      </w:r>
      <w:r w:rsidR="003134FA">
        <w:t xml:space="preserve"> </w:t>
      </w:r>
      <w:r>
        <w:t>of</w:t>
      </w:r>
      <w:r w:rsidR="003134FA">
        <w:t xml:space="preserve"> I</w:t>
      </w:r>
      <w:r>
        <w:t>nformation</w:t>
      </w:r>
    </w:p>
    <w:p w14:paraId="453A74D3" w14:textId="583A1287" w:rsidR="00EB6148" w:rsidRPr="00EB6148" w:rsidRDefault="002B5B63" w:rsidP="000A3D74">
      <w:pPr>
        <w:pStyle w:val="HDP-Heading-2"/>
        <w:rPr>
          <w:b w:val="0"/>
          <w:bCs w:val="0"/>
        </w:rPr>
      </w:pPr>
      <w:r>
        <w:t>Drawings</w:t>
      </w:r>
      <w:r w:rsidR="007A656C">
        <w:t xml:space="preserve"> </w:t>
      </w:r>
    </w:p>
    <w:p w14:paraId="0F7BBAAD" w14:textId="3925B5E0" w:rsidR="000A3D74" w:rsidRPr="007A656C" w:rsidRDefault="007A656C" w:rsidP="002009BB">
      <w:pPr>
        <w:rPr>
          <w:b/>
          <w:bCs/>
        </w:rPr>
      </w:pPr>
      <w:r w:rsidRPr="007A656C">
        <w:t>Provide</w:t>
      </w:r>
      <w:r w:rsidR="00EA2FF0">
        <w:t xml:space="preserve"> a list of architectural</w:t>
      </w:r>
      <w:r w:rsidR="00954193">
        <w:t xml:space="preserve"> </w:t>
      </w:r>
      <w:r w:rsidR="009F0C0D">
        <w:t>and</w:t>
      </w:r>
      <w:r w:rsidR="00954193">
        <w:t xml:space="preserve"> engineering</w:t>
      </w:r>
      <w:r w:rsidR="00EA2FF0">
        <w:t xml:space="preserve"> drawings referenced or used in the </w:t>
      </w:r>
      <w:r w:rsidR="00AE03CE">
        <w:t>preparation</w:t>
      </w:r>
      <w:r w:rsidR="00661340">
        <w:t xml:space="preserve"> of this report. I</w:t>
      </w:r>
      <w:r w:rsidR="00A57F2D">
        <w:t>dentify</w:t>
      </w:r>
      <w:r w:rsidRPr="007A656C">
        <w:t xml:space="preserve"> the name of the architect/</w:t>
      </w:r>
      <w:r w:rsidR="00954193">
        <w:t>engineer</w:t>
      </w:r>
      <w:r w:rsidRPr="007A656C">
        <w:t xml:space="preserve">/delineator, </w:t>
      </w:r>
      <w:r w:rsidR="00EA6317">
        <w:t xml:space="preserve">drawing </w:t>
      </w:r>
      <w:r w:rsidRPr="007A656C">
        <w:t>title</w:t>
      </w:r>
      <w:r w:rsidR="00EA6317">
        <w:t xml:space="preserve">, </w:t>
      </w:r>
      <w:r w:rsidRPr="007A656C">
        <w:t xml:space="preserve">date, location of the original drawings, and any </w:t>
      </w:r>
      <w:r w:rsidR="00722BC8">
        <w:t>pertinent reference</w:t>
      </w:r>
      <w:r w:rsidR="00187BA7">
        <w:t xml:space="preserve"> or fil</w:t>
      </w:r>
      <w:r w:rsidR="00FB2023">
        <w:t>ing</w:t>
      </w:r>
      <w:r w:rsidRPr="007A656C">
        <w:t xml:space="preserve"> </w:t>
      </w:r>
      <w:r w:rsidR="00FB2023">
        <w:t>numbers</w:t>
      </w:r>
      <w:r w:rsidRPr="007A656C">
        <w:t>. Include both original drawings and those of any subsequent additions or alterations. Note anything significant, such as features not built as originally planned.</w:t>
      </w:r>
    </w:p>
    <w:p w14:paraId="7D929AC5" w14:textId="451DD9DE" w:rsidR="002009BB" w:rsidRDefault="00404015" w:rsidP="000A3D74">
      <w:pPr>
        <w:pStyle w:val="HDP-Heading-2"/>
      </w:pPr>
      <w:r>
        <w:t>Early Views</w:t>
      </w:r>
      <w:r w:rsidR="007A656C">
        <w:t xml:space="preserve"> </w:t>
      </w:r>
    </w:p>
    <w:p w14:paraId="758177D3" w14:textId="5003B230" w:rsidR="002B5B63" w:rsidRDefault="00375CD9" w:rsidP="002009BB">
      <w:r>
        <w:t>Provide a l</w:t>
      </w:r>
      <w:r w:rsidR="00047A07">
        <w:t xml:space="preserve">ist </w:t>
      </w:r>
      <w:r>
        <w:t xml:space="preserve">of </w:t>
      </w:r>
      <w:r w:rsidR="00047A07">
        <w:t>relevant</w:t>
      </w:r>
      <w:r w:rsidR="00D47B16" w:rsidRPr="00D47B16">
        <w:t xml:space="preserve"> photographs, engravings, and other images. If known, specify </w:t>
      </w:r>
      <w:r w:rsidR="00972DFB">
        <w:t xml:space="preserve">the </w:t>
      </w:r>
      <w:r w:rsidR="00D47B16" w:rsidRPr="00D47B16">
        <w:t xml:space="preserve">medium, artist, date, publisher, and size. Give the location of the item </w:t>
      </w:r>
      <w:r w:rsidR="003503D4">
        <w:t>with pertinent collection</w:t>
      </w:r>
      <w:r w:rsidR="00441599">
        <w:t xml:space="preserve"> and</w:t>
      </w:r>
      <w:r w:rsidR="00D47B16" w:rsidRPr="00D47B16">
        <w:t xml:space="preserve"> reference information</w:t>
      </w:r>
      <w:r w:rsidR="00671B3E">
        <w:t xml:space="preserve">. </w:t>
      </w:r>
      <w:r w:rsidR="00EB1A6D">
        <w:t>If</w:t>
      </w:r>
      <w:r w:rsidR="00D47B16" w:rsidRPr="00D47B16">
        <w:t xml:space="preserve"> the report relies on a large collection of </w:t>
      </w:r>
      <w:r w:rsidR="00E34EF6">
        <w:t>materials</w:t>
      </w:r>
      <w:r w:rsidR="00D47B16" w:rsidRPr="00D47B16">
        <w:t xml:space="preserve"> from the same source, these may be summarized and cited as a group. </w:t>
      </w:r>
    </w:p>
    <w:p w14:paraId="5F977B77" w14:textId="253BE4A8" w:rsidR="002009BB" w:rsidRPr="002009BB" w:rsidRDefault="00795ADF" w:rsidP="00795ADF">
      <w:pPr>
        <w:pStyle w:val="HDP-Heading-2"/>
        <w:rPr>
          <w:b w:val="0"/>
          <w:bCs w:val="0"/>
        </w:rPr>
      </w:pPr>
      <w:r>
        <w:t>Interviews</w:t>
      </w:r>
      <w:r w:rsidR="00D47B16">
        <w:t xml:space="preserve"> </w:t>
      </w:r>
    </w:p>
    <w:p w14:paraId="5A2F3D19" w14:textId="354075F1" w:rsidR="00404015" w:rsidRPr="003F17DF" w:rsidRDefault="00D94CC7" w:rsidP="002009BB">
      <w:pPr>
        <w:rPr>
          <w:b/>
          <w:bCs/>
        </w:rPr>
      </w:pPr>
      <w:r>
        <w:t xml:space="preserve">List </w:t>
      </w:r>
      <w:r w:rsidR="00914B70">
        <w:t>any</w:t>
      </w:r>
      <w:r w:rsidR="00047F37">
        <w:t xml:space="preserve"> </w:t>
      </w:r>
      <w:r w:rsidR="007B3138">
        <w:t>interviews</w:t>
      </w:r>
      <w:r w:rsidR="00914B70">
        <w:t xml:space="preserve"> used in the prep</w:t>
      </w:r>
      <w:r w:rsidR="00DE5176">
        <w:t>aration of this report</w:t>
      </w:r>
      <w:r w:rsidR="007B3138">
        <w:t>, p</w:t>
      </w:r>
      <w:r w:rsidR="003F17DF" w:rsidRPr="003F17DF">
        <w:t>rovid</w:t>
      </w:r>
      <w:r w:rsidR="007B3138">
        <w:t>ing</w:t>
      </w:r>
      <w:r w:rsidR="003F17DF" w:rsidRPr="003F17DF">
        <w:t xml:space="preserve"> the name of the person interviewed, the date and place of the interview, and the person’s association with the resource.</w:t>
      </w:r>
    </w:p>
    <w:p w14:paraId="194568E2" w14:textId="57B2C931" w:rsidR="002009BB" w:rsidRPr="002009BB" w:rsidRDefault="004F194D" w:rsidP="00795ADF">
      <w:pPr>
        <w:pStyle w:val="HDP-Heading-2"/>
        <w:rPr>
          <w:b w:val="0"/>
          <w:bCs w:val="0"/>
        </w:rPr>
      </w:pPr>
      <w:r>
        <w:t>Selected Sources</w:t>
      </w:r>
      <w:r w:rsidR="003F17DF">
        <w:t xml:space="preserve"> </w:t>
      </w:r>
    </w:p>
    <w:p w14:paraId="22B513C3" w14:textId="29E62098" w:rsidR="004F194D" w:rsidRPr="00387DAA" w:rsidRDefault="00566501" w:rsidP="002009BB">
      <w:pPr>
        <w:rPr>
          <w:b/>
          <w:bCs/>
        </w:rPr>
      </w:pPr>
      <w:r>
        <w:t xml:space="preserve">Provide a </w:t>
      </w:r>
      <w:r w:rsidR="00534177">
        <w:t xml:space="preserve">select </w:t>
      </w:r>
      <w:r>
        <w:t xml:space="preserve">bibliography of </w:t>
      </w:r>
      <w:r w:rsidR="00970C7F">
        <w:t xml:space="preserve">referenced </w:t>
      </w:r>
      <w:r>
        <w:t>sources</w:t>
      </w:r>
      <w:r w:rsidR="00970C7F">
        <w:t xml:space="preserve">. </w:t>
      </w:r>
      <w:r w:rsidR="00387DAA" w:rsidRPr="00387DAA">
        <w:t>If the written sources are extensive, divide them into primary and secondary, or unpublished and published</w:t>
      </w:r>
      <w:r w:rsidR="003826C6">
        <w:t xml:space="preserve"> categories</w:t>
      </w:r>
      <w:r w:rsidR="00387DAA" w:rsidRPr="00387DAA">
        <w:t xml:space="preserve">. </w:t>
      </w:r>
      <w:r w:rsidR="007148CE">
        <w:t>Citations for u</w:t>
      </w:r>
      <w:r w:rsidR="00387DAA" w:rsidRPr="00387DAA">
        <w:t xml:space="preserve">npublished materials should </w:t>
      </w:r>
      <w:r w:rsidR="007148CE">
        <w:t>include</w:t>
      </w:r>
      <w:r w:rsidR="00387DAA" w:rsidRPr="00387DAA">
        <w:t xml:space="preserve"> their archival location</w:t>
      </w:r>
      <w:r w:rsidR="0090526A">
        <w:t xml:space="preserve"> and </w:t>
      </w:r>
      <w:r w:rsidR="00C5161B">
        <w:t>accompanying reference or filing codes</w:t>
      </w:r>
      <w:r w:rsidR="00387DAA" w:rsidRPr="00387DAA">
        <w:t xml:space="preserve">. </w:t>
      </w:r>
      <w:r w:rsidR="00534177">
        <w:t xml:space="preserve">All citations should follow Chicago Manual of Style </w:t>
      </w:r>
      <w:r w:rsidR="00402005">
        <w:t>or Tur</w:t>
      </w:r>
      <w:r w:rsidR="00A36F36">
        <w:t xml:space="preserve">abian </w:t>
      </w:r>
      <w:r w:rsidR="00534177">
        <w:t>format.</w:t>
      </w:r>
    </w:p>
    <w:p w14:paraId="44352CA9" w14:textId="05BFB928" w:rsidR="002009BB" w:rsidRDefault="004F194D" w:rsidP="00795ADF">
      <w:pPr>
        <w:pStyle w:val="HDP-Heading-2"/>
      </w:pPr>
      <w:r>
        <w:t>Likely Sources Not Yet Investigated</w:t>
      </w:r>
      <w:r w:rsidR="00573F94">
        <w:t xml:space="preserve"> </w:t>
      </w:r>
    </w:p>
    <w:p w14:paraId="08BF75F9" w14:textId="76D0C68B" w:rsidR="004F194D" w:rsidRDefault="00245C8E" w:rsidP="002009BB">
      <w:r w:rsidRPr="00245C8E">
        <w:t xml:space="preserve">When relevant, list any materials or collections not </w:t>
      </w:r>
      <w:r w:rsidR="00543557">
        <w:t>referenced</w:t>
      </w:r>
      <w:r w:rsidRPr="00245C8E">
        <w:t xml:space="preserve"> in the report, but known or thought to contain further information. If relevant, include a brief explanation of why the material was not accessed.</w:t>
      </w:r>
    </w:p>
    <w:p w14:paraId="5FBDE226" w14:textId="5192F531" w:rsidR="002259B1" w:rsidRDefault="00D238EB" w:rsidP="005F395F">
      <w:pPr>
        <w:pStyle w:val="HDP-Heading-1"/>
      </w:pPr>
      <w:r w:rsidRPr="00D238EB">
        <w:t>P</w:t>
      </w:r>
      <w:r w:rsidR="0063665B">
        <w:t>art</w:t>
      </w:r>
      <w:r w:rsidRPr="00D238EB">
        <w:t xml:space="preserve"> IV.  </w:t>
      </w:r>
      <w:r w:rsidR="00296D3B">
        <w:t>Project Information</w:t>
      </w:r>
    </w:p>
    <w:p w14:paraId="34663C52" w14:textId="6F4F77E3" w:rsidR="00686737" w:rsidRDefault="00774339" w:rsidP="009664A0">
      <w:pPr>
        <w:spacing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Provide </w:t>
      </w:r>
      <w:r w:rsidR="006467F4">
        <w:rPr>
          <w:rFonts w:cs="Times New Roman"/>
          <w:szCs w:val="24"/>
        </w:rPr>
        <w:t xml:space="preserve">general information on the </w:t>
      </w:r>
      <w:r w:rsidR="00EF64C0">
        <w:rPr>
          <w:rFonts w:cs="Times New Roman"/>
          <w:szCs w:val="24"/>
        </w:rPr>
        <w:t>execution of</w:t>
      </w:r>
      <w:r w:rsidR="009664A0" w:rsidRPr="00F359B7">
        <w:rPr>
          <w:rFonts w:cs="Times New Roman"/>
          <w:szCs w:val="24"/>
        </w:rPr>
        <w:t xml:space="preserve"> the</w:t>
      </w:r>
      <w:r w:rsidR="009664A0">
        <w:rPr>
          <w:rFonts w:cs="Times New Roman"/>
          <w:szCs w:val="24"/>
        </w:rPr>
        <w:t xml:space="preserve"> </w:t>
      </w:r>
      <w:r w:rsidR="00631DE4">
        <w:rPr>
          <w:rFonts w:cs="Times New Roman"/>
          <w:szCs w:val="24"/>
        </w:rPr>
        <w:t>HA</w:t>
      </w:r>
      <w:r w:rsidR="00CC19EC">
        <w:rPr>
          <w:rFonts w:cs="Times New Roman"/>
          <w:szCs w:val="24"/>
        </w:rPr>
        <w:t>ER</w:t>
      </w:r>
      <w:r w:rsidR="00631DE4">
        <w:rPr>
          <w:rFonts w:cs="Times New Roman"/>
          <w:szCs w:val="24"/>
        </w:rPr>
        <w:t xml:space="preserve"> survey</w:t>
      </w:r>
      <w:r w:rsidR="009664A0" w:rsidRPr="00F359B7">
        <w:rPr>
          <w:rFonts w:cs="Times New Roman"/>
          <w:szCs w:val="24"/>
        </w:rPr>
        <w:t>, including</w:t>
      </w:r>
      <w:r w:rsidR="00EF64C0">
        <w:rPr>
          <w:rFonts w:cs="Times New Roman"/>
          <w:szCs w:val="24"/>
        </w:rPr>
        <w:t xml:space="preserve"> the names of</w:t>
      </w:r>
      <w:r w:rsidR="009664A0" w:rsidRPr="00F359B7">
        <w:rPr>
          <w:rFonts w:cs="Times New Roman"/>
          <w:szCs w:val="24"/>
        </w:rPr>
        <w:t xml:space="preserve"> </w:t>
      </w:r>
      <w:r w:rsidR="00CC4CEB">
        <w:rPr>
          <w:rFonts w:cs="Times New Roman"/>
          <w:szCs w:val="24"/>
        </w:rPr>
        <w:t xml:space="preserve">individuals responsible for </w:t>
      </w:r>
      <w:r w:rsidR="009664A0" w:rsidRPr="00F359B7">
        <w:rPr>
          <w:rFonts w:cs="Times New Roman"/>
          <w:szCs w:val="24"/>
        </w:rPr>
        <w:t xml:space="preserve">measured drawings, photographs, and historical </w:t>
      </w:r>
      <w:r w:rsidR="00CC4CEB">
        <w:rPr>
          <w:rFonts w:cs="Times New Roman"/>
          <w:szCs w:val="24"/>
        </w:rPr>
        <w:t>research</w:t>
      </w:r>
      <w:r w:rsidR="009664A0" w:rsidRPr="00F359B7">
        <w:rPr>
          <w:rFonts w:cs="Times New Roman"/>
          <w:szCs w:val="24"/>
        </w:rPr>
        <w:t xml:space="preserve">; </w:t>
      </w:r>
      <w:r w:rsidR="009664A0">
        <w:rPr>
          <w:rFonts w:cs="Times New Roman"/>
          <w:szCs w:val="24"/>
        </w:rPr>
        <w:t>s</w:t>
      </w:r>
      <w:r w:rsidR="009664A0" w:rsidRPr="00F359B7">
        <w:rPr>
          <w:rFonts w:cs="Times New Roman"/>
          <w:szCs w:val="24"/>
        </w:rPr>
        <w:t>ponsors and participating organizations</w:t>
      </w:r>
      <w:r w:rsidR="001641AC">
        <w:rPr>
          <w:rFonts w:cs="Times New Roman"/>
          <w:szCs w:val="24"/>
        </w:rPr>
        <w:t>;</w:t>
      </w:r>
      <w:r w:rsidR="00004CE8">
        <w:rPr>
          <w:rFonts w:cs="Times New Roman"/>
          <w:szCs w:val="24"/>
        </w:rPr>
        <w:t xml:space="preserve"> </w:t>
      </w:r>
      <w:r w:rsidR="0034427E" w:rsidRPr="00F359B7">
        <w:rPr>
          <w:rFonts w:cs="Times New Roman"/>
          <w:szCs w:val="24"/>
        </w:rPr>
        <w:t>the circumstances under which the project was undertaken</w:t>
      </w:r>
      <w:r w:rsidR="0034427E">
        <w:rPr>
          <w:rFonts w:cs="Times New Roman"/>
          <w:szCs w:val="24"/>
        </w:rPr>
        <w:t xml:space="preserve">; </w:t>
      </w:r>
      <w:r w:rsidR="009664A0" w:rsidRPr="00F359B7">
        <w:rPr>
          <w:rFonts w:cs="Times New Roman"/>
          <w:szCs w:val="24"/>
        </w:rPr>
        <w:t>and the project</w:t>
      </w:r>
      <w:r w:rsidR="000B7C7A">
        <w:rPr>
          <w:rFonts w:cs="Times New Roman"/>
          <w:szCs w:val="24"/>
        </w:rPr>
        <w:t xml:space="preserve"> year</w:t>
      </w:r>
      <w:r w:rsidR="009664A0" w:rsidRPr="00F359B7">
        <w:rPr>
          <w:rFonts w:cs="Times New Roman"/>
          <w:szCs w:val="24"/>
        </w:rPr>
        <w:t>.</w:t>
      </w:r>
    </w:p>
    <w:p w14:paraId="100430EF" w14:textId="77777777" w:rsidR="00686737" w:rsidRDefault="00686737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E36FB52" w14:textId="43BD6B34" w:rsidR="00773093" w:rsidRDefault="00773093" w:rsidP="00686737">
      <w:pPr>
        <w:pStyle w:val="HDP-Heading-1"/>
        <w:numPr>
          <w:ilvl w:val="0"/>
          <w:numId w:val="0"/>
        </w:numPr>
      </w:pPr>
      <w:r>
        <w:lastRenderedPageBreak/>
        <w:t>Part V</w:t>
      </w:r>
      <w:r w:rsidR="00686737">
        <w:t xml:space="preserve">. </w:t>
      </w:r>
      <w:r w:rsidR="001D5C15">
        <w:t xml:space="preserve"> </w:t>
      </w:r>
      <w:r w:rsidR="00815A7E">
        <w:t>F</w:t>
      </w:r>
      <w:r w:rsidR="00686737">
        <w:t>igures</w:t>
      </w:r>
    </w:p>
    <w:p w14:paraId="34197F88" w14:textId="1CC19917" w:rsidR="009664A0" w:rsidRDefault="008C0596" w:rsidP="009664A0">
      <w:r>
        <w:rPr>
          <w:noProof/>
        </w:rPr>
        <w:drawing>
          <wp:inline distT="0" distB="0" distL="0" distR="0" wp14:anchorId="78B0379C" wp14:editId="660495C7">
            <wp:extent cx="5937885" cy="6555105"/>
            <wp:effectExtent l="19050" t="19050" r="24765" b="17145"/>
            <wp:docPr id="1466163836" name="Picture 5" descr="Black &amp; white diagram of a chain link assembly, with &quot;SAMPLE&quot; written across it in red lett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163836" name="Picture 5" descr="Black &amp; white diagram of a chain link assembly, with &quot;SAMPLE&quot; written across it in red letter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5551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7586E" w14:textId="708B2E48" w:rsidR="008C0596" w:rsidRDefault="00BC5764" w:rsidP="008C0596">
      <w:pPr>
        <w:pStyle w:val="HDP-FigureCaption"/>
      </w:pPr>
      <w:r w:rsidRPr="00DE1F09">
        <w:rPr>
          <w:b/>
          <w:bCs w:val="0"/>
        </w:rPr>
        <w:t xml:space="preserve">Fig. 1. </w:t>
      </w:r>
      <w:r w:rsidR="008C0596" w:rsidRPr="00E54338">
        <w:rPr>
          <w:b/>
          <w:bCs w:val="0"/>
        </w:rPr>
        <w:t xml:space="preserve">Albert </w:t>
      </w:r>
      <w:r w:rsidR="00E54338" w:rsidRPr="00E54338">
        <w:rPr>
          <w:b/>
          <w:bCs w:val="0"/>
        </w:rPr>
        <w:t xml:space="preserve">M. </w:t>
      </w:r>
      <w:r w:rsidR="00745021" w:rsidRPr="00E54338">
        <w:rPr>
          <w:b/>
          <w:bCs w:val="0"/>
        </w:rPr>
        <w:t>Leahy</w:t>
      </w:r>
      <w:r w:rsidR="008C0596" w:rsidRPr="00E54338">
        <w:rPr>
          <w:b/>
          <w:bCs w:val="0"/>
        </w:rPr>
        <w:t>, Carlton G. Lutts, and James Reid</w:t>
      </w:r>
      <w:r w:rsidR="00260C83" w:rsidRPr="00E54338">
        <w:rPr>
          <w:b/>
          <w:bCs w:val="0"/>
        </w:rPr>
        <w:t>,</w:t>
      </w:r>
      <w:r w:rsidR="008C0596" w:rsidRPr="00E54338">
        <w:rPr>
          <w:b/>
          <w:bCs w:val="0"/>
        </w:rPr>
        <w:t xml:space="preserve"> “Detachable Chain Link</w:t>
      </w:r>
      <w:r w:rsidR="00260C83" w:rsidRPr="00E54338">
        <w:rPr>
          <w:b/>
          <w:bCs w:val="0"/>
        </w:rPr>
        <w:t>,</w:t>
      </w:r>
      <w:r w:rsidR="008C0596" w:rsidRPr="00E54338">
        <w:rPr>
          <w:b/>
          <w:bCs w:val="0"/>
        </w:rPr>
        <w:t>” 19</w:t>
      </w:r>
      <w:r w:rsidR="00E86AFA">
        <w:rPr>
          <w:b/>
          <w:bCs w:val="0"/>
        </w:rPr>
        <w:t>30</w:t>
      </w:r>
      <w:r w:rsidR="008C0596" w:rsidRPr="00E54338">
        <w:rPr>
          <w:b/>
          <w:bCs w:val="0"/>
        </w:rPr>
        <w:t>.</w:t>
      </w:r>
    </w:p>
    <w:p w14:paraId="5C41B7E4" w14:textId="77777777" w:rsidR="00BC5764" w:rsidRPr="00041907" w:rsidRDefault="00BC5764" w:rsidP="00BC5764">
      <w:pPr>
        <w:pStyle w:val="HDP-FigureCaption"/>
      </w:pPr>
      <w:r>
        <w:t>Include a description or other supplemental information here, as needed.</w:t>
      </w:r>
      <w:r w:rsidRPr="00041907">
        <w:t xml:space="preserve">    </w:t>
      </w:r>
    </w:p>
    <w:p w14:paraId="73B4F350" w14:textId="41D074B9" w:rsidR="001D5C15" w:rsidRDefault="00BC5764" w:rsidP="00DE1F09">
      <w:pPr>
        <w:pStyle w:val="HDP-FigureCaption"/>
      </w:pPr>
      <w:r w:rsidRPr="00041907">
        <w:t>(</w:t>
      </w:r>
      <w:r>
        <w:t xml:space="preserve">Source: </w:t>
      </w:r>
      <w:r w:rsidR="004C2B34">
        <w:t>Pa</w:t>
      </w:r>
      <w:r w:rsidR="00663975">
        <w:t>t</w:t>
      </w:r>
      <w:r w:rsidR="004C2B34">
        <w:t>e</w:t>
      </w:r>
      <w:r w:rsidR="00663975">
        <w:t>n</w:t>
      </w:r>
      <w:r w:rsidR="004C2B34">
        <w:t>t No.</w:t>
      </w:r>
      <w:r w:rsidR="00663975">
        <w:t>1776515-A</w:t>
      </w:r>
      <w:r w:rsidRPr="00646A43">
        <w:t xml:space="preserve">, </w:t>
      </w:r>
      <w:r w:rsidR="0026312C">
        <w:t>United States Patent and Trademark Office</w:t>
      </w:r>
      <w:r w:rsidRPr="00646A43">
        <w:t>)</w:t>
      </w:r>
    </w:p>
    <w:sectPr w:rsidR="001D5C15" w:rsidSect="0031105A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946F" w14:textId="77777777" w:rsidR="00D3462C" w:rsidRDefault="00D3462C" w:rsidP="00633534">
      <w:pPr>
        <w:spacing w:after="0" w:line="240" w:lineRule="auto"/>
      </w:pPr>
      <w:r>
        <w:separator/>
      </w:r>
    </w:p>
    <w:p w14:paraId="323417E4" w14:textId="77777777" w:rsidR="00D3462C" w:rsidRDefault="00D3462C"/>
  </w:endnote>
  <w:endnote w:type="continuationSeparator" w:id="0">
    <w:p w14:paraId="7CB89B9E" w14:textId="77777777" w:rsidR="00D3462C" w:rsidRDefault="00D3462C" w:rsidP="00633534">
      <w:pPr>
        <w:spacing w:after="0" w:line="240" w:lineRule="auto"/>
      </w:pPr>
      <w:r>
        <w:continuationSeparator/>
      </w:r>
    </w:p>
    <w:p w14:paraId="5136E76F" w14:textId="77777777" w:rsidR="00D3462C" w:rsidRDefault="00D3462C"/>
  </w:endnote>
  <w:endnote w:type="continuationNotice" w:id="1">
    <w:p w14:paraId="7AB5097A" w14:textId="77777777" w:rsidR="00D3462C" w:rsidRDefault="00D346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F1C7" w14:textId="77777777" w:rsidR="00D3462C" w:rsidRDefault="00D3462C" w:rsidP="00633534">
      <w:pPr>
        <w:spacing w:after="0" w:line="240" w:lineRule="auto"/>
      </w:pPr>
      <w:r>
        <w:separator/>
      </w:r>
    </w:p>
    <w:p w14:paraId="655840B3" w14:textId="77777777" w:rsidR="00D3462C" w:rsidRDefault="00D3462C"/>
  </w:footnote>
  <w:footnote w:type="continuationSeparator" w:id="0">
    <w:p w14:paraId="566D4986" w14:textId="77777777" w:rsidR="00D3462C" w:rsidRDefault="00D3462C" w:rsidP="00633534">
      <w:pPr>
        <w:spacing w:after="0" w:line="240" w:lineRule="auto"/>
      </w:pPr>
      <w:r>
        <w:continuationSeparator/>
      </w:r>
    </w:p>
    <w:p w14:paraId="39AA8DBF" w14:textId="77777777" w:rsidR="00D3462C" w:rsidRDefault="00D3462C"/>
  </w:footnote>
  <w:footnote w:type="continuationNotice" w:id="1">
    <w:p w14:paraId="01723709" w14:textId="77777777" w:rsidR="00D3462C" w:rsidRDefault="00D346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5616" w14:textId="2F48B3F9" w:rsidR="00633534" w:rsidRDefault="007F0BF5">
    <w:pPr>
      <w:pStyle w:val="Header"/>
    </w:pPr>
    <w:r>
      <w:t xml:space="preserve">PRIMARY SITE </w:t>
    </w:r>
    <w:r w:rsidR="00ED678B">
      <w:t>NAME</w:t>
    </w:r>
  </w:p>
  <w:p w14:paraId="08412117" w14:textId="222C7759" w:rsidR="001C6952" w:rsidRDefault="001C6952">
    <w:pPr>
      <w:pStyle w:val="Header"/>
    </w:pPr>
    <w:r>
      <w:t>HA</w:t>
    </w:r>
    <w:r w:rsidR="00154DB6">
      <w:t>ER</w:t>
    </w:r>
    <w:r>
      <w:t xml:space="preserve"> No. XX-XXX</w:t>
    </w:r>
  </w:p>
  <w:p w14:paraId="53D24983" w14:textId="77777777" w:rsidR="00ED678B" w:rsidRDefault="0093577E">
    <w:pPr>
      <w:pStyle w:val="Header"/>
      <w:rPr>
        <w:noProof/>
      </w:rPr>
    </w:pPr>
    <w:r>
      <w:t>(</w:t>
    </w:r>
    <w:r w:rsidR="0034016E"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>)</w:t>
    </w:r>
  </w:p>
  <w:p w14:paraId="0D5BE82A" w14:textId="455AFD22" w:rsidR="0034016E" w:rsidRDefault="0034016E">
    <w:pPr>
      <w:pStyle w:val="Header"/>
    </w:pPr>
    <w:r>
      <w:t xml:space="preserve"> </w:t>
    </w:r>
  </w:p>
  <w:p w14:paraId="5293D7F1" w14:textId="77777777" w:rsidR="00B75B54" w:rsidRDefault="00B75B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97E"/>
    <w:multiLevelType w:val="multilevel"/>
    <w:tmpl w:val="1DC67DD8"/>
    <w:numStyleLink w:val="HDP-Outline"/>
  </w:abstractNum>
  <w:abstractNum w:abstractNumId="1" w15:restartNumberingAfterBreak="0">
    <w:nsid w:val="0D162953"/>
    <w:multiLevelType w:val="singleLevel"/>
    <w:tmpl w:val="44D89A6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141C2A69"/>
    <w:multiLevelType w:val="multilevel"/>
    <w:tmpl w:val="1DC67DD8"/>
    <w:numStyleLink w:val="HDP-Outline"/>
  </w:abstractNum>
  <w:abstractNum w:abstractNumId="3" w15:restartNumberingAfterBreak="0">
    <w:nsid w:val="2041228F"/>
    <w:multiLevelType w:val="multilevel"/>
    <w:tmpl w:val="1DC67DD8"/>
    <w:numStyleLink w:val="HDP-Outline"/>
  </w:abstractNum>
  <w:abstractNum w:abstractNumId="4" w15:restartNumberingAfterBreak="0">
    <w:nsid w:val="22BB290A"/>
    <w:multiLevelType w:val="multilevel"/>
    <w:tmpl w:val="1DC67DD8"/>
    <w:numStyleLink w:val="HDP-Outline"/>
  </w:abstractNum>
  <w:abstractNum w:abstractNumId="5" w15:restartNumberingAfterBreak="0">
    <w:nsid w:val="292F1FD0"/>
    <w:multiLevelType w:val="multilevel"/>
    <w:tmpl w:val="1DC67DD8"/>
    <w:styleLink w:val="HDP-Outline"/>
    <w:lvl w:ilvl="0">
      <w:start w:val="1"/>
      <w:numFmt w:val="none"/>
      <w:pStyle w:val="HDP-Heading-1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upperLetter"/>
      <w:pStyle w:val="HDP-Heading-2"/>
      <w:lvlText w:val="%2."/>
      <w:lvlJc w:val="left"/>
      <w:pPr>
        <w:ind w:left="504" w:hanging="50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DP-Heading-3"/>
      <w:lvlText w:val="%3."/>
      <w:lvlJc w:val="righ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DP-Heading-4"/>
      <w:lvlText w:val="%4."/>
      <w:lvlJc w:val="left"/>
      <w:pPr>
        <w:ind w:left="180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Roman"/>
      <w:pStyle w:val="HDP-Heading-5"/>
      <w:lvlText w:val="%5."/>
      <w:lvlJc w:val="left"/>
      <w:pPr>
        <w:ind w:left="2520" w:hanging="360"/>
      </w:pPr>
      <w:rPr>
        <w:rFonts w:ascii="Times New Roman" w:hAnsi="Times New Roman" w:hint="default"/>
        <w:sz w:val="24"/>
      </w:rPr>
    </w:lvl>
    <w:lvl w:ilvl="5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4338710A"/>
    <w:multiLevelType w:val="hybridMultilevel"/>
    <w:tmpl w:val="56D4697A"/>
    <w:lvl w:ilvl="0" w:tplc="44B40BA8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851E2F5A">
      <w:start w:val="1"/>
      <w:numFmt w:val="lowerLetter"/>
      <w:lvlText w:val="%2."/>
      <w:lvlJc w:val="left"/>
      <w:pPr>
        <w:ind w:left="2520" w:hanging="360"/>
      </w:pPr>
    </w:lvl>
    <w:lvl w:ilvl="2" w:tplc="2182BED2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67955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429550E"/>
    <w:multiLevelType w:val="multilevel"/>
    <w:tmpl w:val="1DC67DD8"/>
    <w:numStyleLink w:val="HDP-Outline"/>
  </w:abstractNum>
  <w:num w:numId="1" w16cid:durableId="1674071297">
    <w:abstractNumId w:val="1"/>
  </w:num>
  <w:num w:numId="2" w16cid:durableId="635646738">
    <w:abstractNumId w:val="5"/>
  </w:num>
  <w:num w:numId="3" w16cid:durableId="1121923253">
    <w:abstractNumId w:val="6"/>
  </w:num>
  <w:num w:numId="4" w16cid:durableId="309596955">
    <w:abstractNumId w:val="1"/>
    <w:lvlOverride w:ilvl="0">
      <w:startOverride w:val="1"/>
    </w:lvlOverride>
  </w:num>
  <w:num w:numId="5" w16cid:durableId="1724719557">
    <w:abstractNumId w:val="6"/>
    <w:lvlOverride w:ilvl="0">
      <w:startOverride w:val="1"/>
    </w:lvlOverride>
  </w:num>
  <w:num w:numId="6" w16cid:durableId="746657697">
    <w:abstractNumId w:val="4"/>
  </w:num>
  <w:num w:numId="7" w16cid:durableId="487598591">
    <w:abstractNumId w:val="7"/>
  </w:num>
  <w:num w:numId="8" w16cid:durableId="321079346">
    <w:abstractNumId w:val="8"/>
  </w:num>
  <w:num w:numId="9" w16cid:durableId="881867382">
    <w:abstractNumId w:val="0"/>
  </w:num>
  <w:num w:numId="10" w16cid:durableId="1949392842">
    <w:abstractNumId w:val="3"/>
  </w:num>
  <w:num w:numId="11" w16cid:durableId="133503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F8"/>
    <w:rsid w:val="000014F7"/>
    <w:rsid w:val="00002DAE"/>
    <w:rsid w:val="00004078"/>
    <w:rsid w:val="00004CE8"/>
    <w:rsid w:val="0000525F"/>
    <w:rsid w:val="00007730"/>
    <w:rsid w:val="00010E78"/>
    <w:rsid w:val="00011860"/>
    <w:rsid w:val="00012B5F"/>
    <w:rsid w:val="00013A86"/>
    <w:rsid w:val="0002355A"/>
    <w:rsid w:val="0002480D"/>
    <w:rsid w:val="000262D2"/>
    <w:rsid w:val="00033386"/>
    <w:rsid w:val="00033582"/>
    <w:rsid w:val="00041907"/>
    <w:rsid w:val="000427E3"/>
    <w:rsid w:val="00042C40"/>
    <w:rsid w:val="00047A07"/>
    <w:rsid w:val="00047B92"/>
    <w:rsid w:val="00047F37"/>
    <w:rsid w:val="00052D4F"/>
    <w:rsid w:val="00054F2F"/>
    <w:rsid w:val="00055E66"/>
    <w:rsid w:val="000612EB"/>
    <w:rsid w:val="000612FC"/>
    <w:rsid w:val="00062CE6"/>
    <w:rsid w:val="00063993"/>
    <w:rsid w:val="00063A87"/>
    <w:rsid w:val="000640FC"/>
    <w:rsid w:val="00064107"/>
    <w:rsid w:val="000722B3"/>
    <w:rsid w:val="00075C61"/>
    <w:rsid w:val="000852E7"/>
    <w:rsid w:val="00086E7C"/>
    <w:rsid w:val="0008789E"/>
    <w:rsid w:val="0009316F"/>
    <w:rsid w:val="000950CB"/>
    <w:rsid w:val="000952AC"/>
    <w:rsid w:val="00096826"/>
    <w:rsid w:val="000A02F6"/>
    <w:rsid w:val="000A29C2"/>
    <w:rsid w:val="000A2B17"/>
    <w:rsid w:val="000A3D74"/>
    <w:rsid w:val="000B17B3"/>
    <w:rsid w:val="000B4C80"/>
    <w:rsid w:val="000B7C7A"/>
    <w:rsid w:val="000C3CA7"/>
    <w:rsid w:val="000C7B16"/>
    <w:rsid w:val="000D1FDF"/>
    <w:rsid w:val="000D6F99"/>
    <w:rsid w:val="000D7A3A"/>
    <w:rsid w:val="000E20E8"/>
    <w:rsid w:val="000E2849"/>
    <w:rsid w:val="000E2D09"/>
    <w:rsid w:val="000E68E6"/>
    <w:rsid w:val="000F1059"/>
    <w:rsid w:val="000F19B5"/>
    <w:rsid w:val="000F3E71"/>
    <w:rsid w:val="000F6E96"/>
    <w:rsid w:val="00103574"/>
    <w:rsid w:val="001037F1"/>
    <w:rsid w:val="00120BCC"/>
    <w:rsid w:val="00122D19"/>
    <w:rsid w:val="00134DD0"/>
    <w:rsid w:val="00136959"/>
    <w:rsid w:val="00136C01"/>
    <w:rsid w:val="00141064"/>
    <w:rsid w:val="00141801"/>
    <w:rsid w:val="001425E3"/>
    <w:rsid w:val="001459B7"/>
    <w:rsid w:val="00147FFA"/>
    <w:rsid w:val="00150848"/>
    <w:rsid w:val="00153100"/>
    <w:rsid w:val="001539D2"/>
    <w:rsid w:val="00154A08"/>
    <w:rsid w:val="00154DB6"/>
    <w:rsid w:val="001551F9"/>
    <w:rsid w:val="00160425"/>
    <w:rsid w:val="00161C4D"/>
    <w:rsid w:val="001641AC"/>
    <w:rsid w:val="00164FDF"/>
    <w:rsid w:val="00166F80"/>
    <w:rsid w:val="00167612"/>
    <w:rsid w:val="00170BCD"/>
    <w:rsid w:val="0017531D"/>
    <w:rsid w:val="00180E11"/>
    <w:rsid w:val="0018134A"/>
    <w:rsid w:val="001822A8"/>
    <w:rsid w:val="001861CE"/>
    <w:rsid w:val="00187BA7"/>
    <w:rsid w:val="00194AE2"/>
    <w:rsid w:val="001952FF"/>
    <w:rsid w:val="001A248B"/>
    <w:rsid w:val="001A6723"/>
    <w:rsid w:val="001B321E"/>
    <w:rsid w:val="001B6D41"/>
    <w:rsid w:val="001C2023"/>
    <w:rsid w:val="001C2AE1"/>
    <w:rsid w:val="001C6952"/>
    <w:rsid w:val="001D265A"/>
    <w:rsid w:val="001D2CC6"/>
    <w:rsid w:val="001D52E9"/>
    <w:rsid w:val="001D5C15"/>
    <w:rsid w:val="001E0082"/>
    <w:rsid w:val="001E7D75"/>
    <w:rsid w:val="001F1171"/>
    <w:rsid w:val="001F12D4"/>
    <w:rsid w:val="001F1A68"/>
    <w:rsid w:val="001F22BE"/>
    <w:rsid w:val="001F25C2"/>
    <w:rsid w:val="001F374C"/>
    <w:rsid w:val="002009BB"/>
    <w:rsid w:val="002009FE"/>
    <w:rsid w:val="00200C8F"/>
    <w:rsid w:val="00204F53"/>
    <w:rsid w:val="0021304C"/>
    <w:rsid w:val="00215813"/>
    <w:rsid w:val="0021610C"/>
    <w:rsid w:val="00216A2E"/>
    <w:rsid w:val="002207BD"/>
    <w:rsid w:val="002259B1"/>
    <w:rsid w:val="0022733F"/>
    <w:rsid w:val="00227F1B"/>
    <w:rsid w:val="00227FBB"/>
    <w:rsid w:val="0023333B"/>
    <w:rsid w:val="00242B82"/>
    <w:rsid w:val="00243D22"/>
    <w:rsid w:val="00245C8E"/>
    <w:rsid w:val="0024789C"/>
    <w:rsid w:val="002511FE"/>
    <w:rsid w:val="0025483C"/>
    <w:rsid w:val="002572E8"/>
    <w:rsid w:val="00260C83"/>
    <w:rsid w:val="0026312C"/>
    <w:rsid w:val="002648BA"/>
    <w:rsid w:val="0027013B"/>
    <w:rsid w:val="0027174D"/>
    <w:rsid w:val="002727C8"/>
    <w:rsid w:val="0027378E"/>
    <w:rsid w:val="0027455F"/>
    <w:rsid w:val="0027544B"/>
    <w:rsid w:val="0027575A"/>
    <w:rsid w:val="002804AF"/>
    <w:rsid w:val="00283F41"/>
    <w:rsid w:val="0028429E"/>
    <w:rsid w:val="00285E1B"/>
    <w:rsid w:val="00286BA0"/>
    <w:rsid w:val="00287946"/>
    <w:rsid w:val="00292BDD"/>
    <w:rsid w:val="002943F3"/>
    <w:rsid w:val="0029639A"/>
    <w:rsid w:val="00296C8A"/>
    <w:rsid w:val="00296D3B"/>
    <w:rsid w:val="002A170D"/>
    <w:rsid w:val="002B0FFE"/>
    <w:rsid w:val="002B28EA"/>
    <w:rsid w:val="002B336D"/>
    <w:rsid w:val="002B596B"/>
    <w:rsid w:val="002B5B63"/>
    <w:rsid w:val="002B65DC"/>
    <w:rsid w:val="002C41DB"/>
    <w:rsid w:val="002C60CE"/>
    <w:rsid w:val="002C6196"/>
    <w:rsid w:val="002D06CD"/>
    <w:rsid w:val="002D100D"/>
    <w:rsid w:val="002D18D4"/>
    <w:rsid w:val="002D704B"/>
    <w:rsid w:val="002D723F"/>
    <w:rsid w:val="002E1074"/>
    <w:rsid w:val="002E43C0"/>
    <w:rsid w:val="002E58DF"/>
    <w:rsid w:val="002E7711"/>
    <w:rsid w:val="00300892"/>
    <w:rsid w:val="00302C88"/>
    <w:rsid w:val="003041CE"/>
    <w:rsid w:val="0030494C"/>
    <w:rsid w:val="00304D59"/>
    <w:rsid w:val="0031105A"/>
    <w:rsid w:val="003134FA"/>
    <w:rsid w:val="00313994"/>
    <w:rsid w:val="00314293"/>
    <w:rsid w:val="00314D43"/>
    <w:rsid w:val="003173BC"/>
    <w:rsid w:val="00317A43"/>
    <w:rsid w:val="00320544"/>
    <w:rsid w:val="00321683"/>
    <w:rsid w:val="00322C82"/>
    <w:rsid w:val="00323F4B"/>
    <w:rsid w:val="0032613F"/>
    <w:rsid w:val="00326224"/>
    <w:rsid w:val="00334B00"/>
    <w:rsid w:val="00334B09"/>
    <w:rsid w:val="003368B9"/>
    <w:rsid w:val="003371BD"/>
    <w:rsid w:val="003377A7"/>
    <w:rsid w:val="0034016E"/>
    <w:rsid w:val="00341640"/>
    <w:rsid w:val="0034427E"/>
    <w:rsid w:val="00344959"/>
    <w:rsid w:val="003503D4"/>
    <w:rsid w:val="003509F5"/>
    <w:rsid w:val="00351157"/>
    <w:rsid w:val="003539D4"/>
    <w:rsid w:val="00353F71"/>
    <w:rsid w:val="00355087"/>
    <w:rsid w:val="0036657B"/>
    <w:rsid w:val="00366CEB"/>
    <w:rsid w:val="00370BE4"/>
    <w:rsid w:val="00370FF2"/>
    <w:rsid w:val="00373208"/>
    <w:rsid w:val="003755F7"/>
    <w:rsid w:val="00375CD9"/>
    <w:rsid w:val="00380EAA"/>
    <w:rsid w:val="00381A97"/>
    <w:rsid w:val="003826C6"/>
    <w:rsid w:val="00384868"/>
    <w:rsid w:val="00384EC1"/>
    <w:rsid w:val="00386F05"/>
    <w:rsid w:val="003876D2"/>
    <w:rsid w:val="00387DAA"/>
    <w:rsid w:val="00390428"/>
    <w:rsid w:val="00395895"/>
    <w:rsid w:val="003A32F0"/>
    <w:rsid w:val="003A36CD"/>
    <w:rsid w:val="003A44CE"/>
    <w:rsid w:val="003A5071"/>
    <w:rsid w:val="003B1EAF"/>
    <w:rsid w:val="003B51D0"/>
    <w:rsid w:val="003C26B7"/>
    <w:rsid w:val="003C3820"/>
    <w:rsid w:val="003C77A9"/>
    <w:rsid w:val="003D1D2B"/>
    <w:rsid w:val="003D372E"/>
    <w:rsid w:val="003D7487"/>
    <w:rsid w:val="003E3474"/>
    <w:rsid w:val="003E3694"/>
    <w:rsid w:val="003E6B76"/>
    <w:rsid w:val="003E77AF"/>
    <w:rsid w:val="003E7996"/>
    <w:rsid w:val="003F17DF"/>
    <w:rsid w:val="003F5C5D"/>
    <w:rsid w:val="00401803"/>
    <w:rsid w:val="00402005"/>
    <w:rsid w:val="0040302B"/>
    <w:rsid w:val="0040388E"/>
    <w:rsid w:val="004039FD"/>
    <w:rsid w:val="00404015"/>
    <w:rsid w:val="00404171"/>
    <w:rsid w:val="00404CC1"/>
    <w:rsid w:val="00410851"/>
    <w:rsid w:val="00411C71"/>
    <w:rsid w:val="00412BB3"/>
    <w:rsid w:val="00414508"/>
    <w:rsid w:val="00414E3F"/>
    <w:rsid w:val="004151A3"/>
    <w:rsid w:val="00421F35"/>
    <w:rsid w:val="00423DCB"/>
    <w:rsid w:val="00424010"/>
    <w:rsid w:val="00425446"/>
    <w:rsid w:val="00425D5D"/>
    <w:rsid w:val="00425EC7"/>
    <w:rsid w:val="00426342"/>
    <w:rsid w:val="00427160"/>
    <w:rsid w:val="0043443D"/>
    <w:rsid w:val="00434B91"/>
    <w:rsid w:val="00434DF6"/>
    <w:rsid w:val="00441599"/>
    <w:rsid w:val="00442366"/>
    <w:rsid w:val="00443CF2"/>
    <w:rsid w:val="00451EC4"/>
    <w:rsid w:val="00453C82"/>
    <w:rsid w:val="00453F93"/>
    <w:rsid w:val="0045418D"/>
    <w:rsid w:val="00454932"/>
    <w:rsid w:val="004556CB"/>
    <w:rsid w:val="00456789"/>
    <w:rsid w:val="00461D33"/>
    <w:rsid w:val="00462819"/>
    <w:rsid w:val="00467E69"/>
    <w:rsid w:val="00471302"/>
    <w:rsid w:val="00471AF4"/>
    <w:rsid w:val="00472420"/>
    <w:rsid w:val="004731AF"/>
    <w:rsid w:val="00473845"/>
    <w:rsid w:val="00477529"/>
    <w:rsid w:val="0048258C"/>
    <w:rsid w:val="00484081"/>
    <w:rsid w:val="004861B5"/>
    <w:rsid w:val="00486462"/>
    <w:rsid w:val="004964D2"/>
    <w:rsid w:val="00496869"/>
    <w:rsid w:val="004A2256"/>
    <w:rsid w:val="004B16B3"/>
    <w:rsid w:val="004B22F5"/>
    <w:rsid w:val="004B6B69"/>
    <w:rsid w:val="004B7E61"/>
    <w:rsid w:val="004C2B34"/>
    <w:rsid w:val="004C365E"/>
    <w:rsid w:val="004D7EF5"/>
    <w:rsid w:val="004E39B0"/>
    <w:rsid w:val="004E4541"/>
    <w:rsid w:val="004F10BC"/>
    <w:rsid w:val="004F194D"/>
    <w:rsid w:val="004F3845"/>
    <w:rsid w:val="004F5E6E"/>
    <w:rsid w:val="004F7CB0"/>
    <w:rsid w:val="0050156A"/>
    <w:rsid w:val="00501C93"/>
    <w:rsid w:val="00502987"/>
    <w:rsid w:val="0051066B"/>
    <w:rsid w:val="00510DC4"/>
    <w:rsid w:val="00512AE2"/>
    <w:rsid w:val="005130DE"/>
    <w:rsid w:val="0051379F"/>
    <w:rsid w:val="00513931"/>
    <w:rsid w:val="00513F79"/>
    <w:rsid w:val="005205E6"/>
    <w:rsid w:val="0052450A"/>
    <w:rsid w:val="00527458"/>
    <w:rsid w:val="00530B68"/>
    <w:rsid w:val="00532530"/>
    <w:rsid w:val="00534177"/>
    <w:rsid w:val="005374FE"/>
    <w:rsid w:val="00540584"/>
    <w:rsid w:val="00541693"/>
    <w:rsid w:val="00542C68"/>
    <w:rsid w:val="00543557"/>
    <w:rsid w:val="00544F1C"/>
    <w:rsid w:val="00547740"/>
    <w:rsid w:val="00547742"/>
    <w:rsid w:val="0055039B"/>
    <w:rsid w:val="00550C04"/>
    <w:rsid w:val="00552C6B"/>
    <w:rsid w:val="00553B38"/>
    <w:rsid w:val="00555389"/>
    <w:rsid w:val="00561EF6"/>
    <w:rsid w:val="00562F82"/>
    <w:rsid w:val="00564558"/>
    <w:rsid w:val="005650EE"/>
    <w:rsid w:val="00566501"/>
    <w:rsid w:val="00571511"/>
    <w:rsid w:val="00571BAB"/>
    <w:rsid w:val="00572243"/>
    <w:rsid w:val="00572629"/>
    <w:rsid w:val="00572D1F"/>
    <w:rsid w:val="00573A3C"/>
    <w:rsid w:val="00573F94"/>
    <w:rsid w:val="00580040"/>
    <w:rsid w:val="005814F9"/>
    <w:rsid w:val="00581A3C"/>
    <w:rsid w:val="0058417F"/>
    <w:rsid w:val="0058431B"/>
    <w:rsid w:val="00587E40"/>
    <w:rsid w:val="00587FF9"/>
    <w:rsid w:val="00593EFC"/>
    <w:rsid w:val="00595C07"/>
    <w:rsid w:val="005972DC"/>
    <w:rsid w:val="005A2356"/>
    <w:rsid w:val="005A3399"/>
    <w:rsid w:val="005A7688"/>
    <w:rsid w:val="005B1DAC"/>
    <w:rsid w:val="005B2785"/>
    <w:rsid w:val="005B5D74"/>
    <w:rsid w:val="005B7637"/>
    <w:rsid w:val="005B7DAB"/>
    <w:rsid w:val="005C113C"/>
    <w:rsid w:val="005C1E5D"/>
    <w:rsid w:val="005C7DF8"/>
    <w:rsid w:val="005D6E4D"/>
    <w:rsid w:val="005F140A"/>
    <w:rsid w:val="005F36A7"/>
    <w:rsid w:val="005F395F"/>
    <w:rsid w:val="005F5236"/>
    <w:rsid w:val="005F766A"/>
    <w:rsid w:val="00604894"/>
    <w:rsid w:val="00605A66"/>
    <w:rsid w:val="00606346"/>
    <w:rsid w:val="006074B0"/>
    <w:rsid w:val="00610F2E"/>
    <w:rsid w:val="00611A0F"/>
    <w:rsid w:val="00613BEC"/>
    <w:rsid w:val="0061699B"/>
    <w:rsid w:val="00620AF3"/>
    <w:rsid w:val="0062309B"/>
    <w:rsid w:val="006306F8"/>
    <w:rsid w:val="00631C33"/>
    <w:rsid w:val="00631DE4"/>
    <w:rsid w:val="00633534"/>
    <w:rsid w:val="00633BC2"/>
    <w:rsid w:val="00635CE8"/>
    <w:rsid w:val="0063665B"/>
    <w:rsid w:val="006402CD"/>
    <w:rsid w:val="0064302E"/>
    <w:rsid w:val="0064516E"/>
    <w:rsid w:val="0064546F"/>
    <w:rsid w:val="00645B38"/>
    <w:rsid w:val="00646102"/>
    <w:rsid w:val="006467F4"/>
    <w:rsid w:val="0064756B"/>
    <w:rsid w:val="006517F7"/>
    <w:rsid w:val="006523AE"/>
    <w:rsid w:val="00653AA1"/>
    <w:rsid w:val="00661340"/>
    <w:rsid w:val="00663975"/>
    <w:rsid w:val="006641D9"/>
    <w:rsid w:val="00667FFB"/>
    <w:rsid w:val="006701E7"/>
    <w:rsid w:val="00670298"/>
    <w:rsid w:val="00671B3E"/>
    <w:rsid w:val="00672BB5"/>
    <w:rsid w:val="006749E6"/>
    <w:rsid w:val="006750EF"/>
    <w:rsid w:val="00676356"/>
    <w:rsid w:val="00677E64"/>
    <w:rsid w:val="00680CC7"/>
    <w:rsid w:val="006814A9"/>
    <w:rsid w:val="00682896"/>
    <w:rsid w:val="006833F7"/>
    <w:rsid w:val="0068383D"/>
    <w:rsid w:val="00684891"/>
    <w:rsid w:val="00684D52"/>
    <w:rsid w:val="0068588F"/>
    <w:rsid w:val="00685FEF"/>
    <w:rsid w:val="00686737"/>
    <w:rsid w:val="00695473"/>
    <w:rsid w:val="006962AC"/>
    <w:rsid w:val="006A0EBE"/>
    <w:rsid w:val="006A2528"/>
    <w:rsid w:val="006A56C6"/>
    <w:rsid w:val="006B07AD"/>
    <w:rsid w:val="006B5E4C"/>
    <w:rsid w:val="006C0070"/>
    <w:rsid w:val="006C0653"/>
    <w:rsid w:val="006C0BFA"/>
    <w:rsid w:val="006C1C88"/>
    <w:rsid w:val="006C1E4B"/>
    <w:rsid w:val="006C2430"/>
    <w:rsid w:val="006C4C76"/>
    <w:rsid w:val="006D0699"/>
    <w:rsid w:val="006E1E95"/>
    <w:rsid w:val="006E2335"/>
    <w:rsid w:val="006E2655"/>
    <w:rsid w:val="006F1246"/>
    <w:rsid w:val="006F7F1E"/>
    <w:rsid w:val="0070171A"/>
    <w:rsid w:val="00703882"/>
    <w:rsid w:val="007104E8"/>
    <w:rsid w:val="00710C7C"/>
    <w:rsid w:val="007141EE"/>
    <w:rsid w:val="007148CE"/>
    <w:rsid w:val="007160E2"/>
    <w:rsid w:val="00716EA9"/>
    <w:rsid w:val="00717D06"/>
    <w:rsid w:val="00720891"/>
    <w:rsid w:val="00721B06"/>
    <w:rsid w:val="00722002"/>
    <w:rsid w:val="00722BC8"/>
    <w:rsid w:val="00724902"/>
    <w:rsid w:val="00727148"/>
    <w:rsid w:val="00740BBA"/>
    <w:rsid w:val="007447D2"/>
    <w:rsid w:val="00745021"/>
    <w:rsid w:val="00745ABA"/>
    <w:rsid w:val="007476A0"/>
    <w:rsid w:val="00747A6A"/>
    <w:rsid w:val="00751666"/>
    <w:rsid w:val="007532DF"/>
    <w:rsid w:val="00754613"/>
    <w:rsid w:val="00757626"/>
    <w:rsid w:val="007701BA"/>
    <w:rsid w:val="00770DB6"/>
    <w:rsid w:val="00773093"/>
    <w:rsid w:val="00774339"/>
    <w:rsid w:val="00775207"/>
    <w:rsid w:val="00776626"/>
    <w:rsid w:val="00776E2E"/>
    <w:rsid w:val="00777602"/>
    <w:rsid w:val="00787772"/>
    <w:rsid w:val="00792132"/>
    <w:rsid w:val="00792D1E"/>
    <w:rsid w:val="00795ADF"/>
    <w:rsid w:val="00795E20"/>
    <w:rsid w:val="0079730C"/>
    <w:rsid w:val="007977B4"/>
    <w:rsid w:val="007A2DEF"/>
    <w:rsid w:val="007A354F"/>
    <w:rsid w:val="007A3D53"/>
    <w:rsid w:val="007A5FB1"/>
    <w:rsid w:val="007A656C"/>
    <w:rsid w:val="007A6AC9"/>
    <w:rsid w:val="007A7DAC"/>
    <w:rsid w:val="007B06E1"/>
    <w:rsid w:val="007B3138"/>
    <w:rsid w:val="007B4E9C"/>
    <w:rsid w:val="007B5DD4"/>
    <w:rsid w:val="007B5E84"/>
    <w:rsid w:val="007C0C70"/>
    <w:rsid w:val="007C1054"/>
    <w:rsid w:val="007C5F19"/>
    <w:rsid w:val="007D224E"/>
    <w:rsid w:val="007D5405"/>
    <w:rsid w:val="007D586F"/>
    <w:rsid w:val="007E5D7C"/>
    <w:rsid w:val="007E6C27"/>
    <w:rsid w:val="007E74C4"/>
    <w:rsid w:val="007F0BF5"/>
    <w:rsid w:val="007F75E8"/>
    <w:rsid w:val="00800C56"/>
    <w:rsid w:val="00801FC8"/>
    <w:rsid w:val="008039C3"/>
    <w:rsid w:val="0080785D"/>
    <w:rsid w:val="00807C1A"/>
    <w:rsid w:val="008103C7"/>
    <w:rsid w:val="008117DF"/>
    <w:rsid w:val="008125CB"/>
    <w:rsid w:val="008131B0"/>
    <w:rsid w:val="00815A7E"/>
    <w:rsid w:val="008210A3"/>
    <w:rsid w:val="00821BF2"/>
    <w:rsid w:val="0082594A"/>
    <w:rsid w:val="008262B6"/>
    <w:rsid w:val="00831280"/>
    <w:rsid w:val="00836241"/>
    <w:rsid w:val="00840998"/>
    <w:rsid w:val="008513CE"/>
    <w:rsid w:val="0085769B"/>
    <w:rsid w:val="0085777B"/>
    <w:rsid w:val="00860764"/>
    <w:rsid w:val="0086255B"/>
    <w:rsid w:val="008650BD"/>
    <w:rsid w:val="00865606"/>
    <w:rsid w:val="00866C91"/>
    <w:rsid w:val="00870078"/>
    <w:rsid w:val="008725FC"/>
    <w:rsid w:val="00875169"/>
    <w:rsid w:val="00875AE1"/>
    <w:rsid w:val="00877DCB"/>
    <w:rsid w:val="00881290"/>
    <w:rsid w:val="0088683B"/>
    <w:rsid w:val="008A243E"/>
    <w:rsid w:val="008B107A"/>
    <w:rsid w:val="008B2943"/>
    <w:rsid w:val="008B444E"/>
    <w:rsid w:val="008B541E"/>
    <w:rsid w:val="008B5C37"/>
    <w:rsid w:val="008B759B"/>
    <w:rsid w:val="008C0596"/>
    <w:rsid w:val="008C2D7A"/>
    <w:rsid w:val="008C4F4C"/>
    <w:rsid w:val="008C6141"/>
    <w:rsid w:val="008C68D3"/>
    <w:rsid w:val="008C7F58"/>
    <w:rsid w:val="008D0383"/>
    <w:rsid w:val="008D14B3"/>
    <w:rsid w:val="008D307D"/>
    <w:rsid w:val="008D4BD1"/>
    <w:rsid w:val="008D65BD"/>
    <w:rsid w:val="008E1AAC"/>
    <w:rsid w:val="008E2BD0"/>
    <w:rsid w:val="008E3826"/>
    <w:rsid w:val="008F0B7A"/>
    <w:rsid w:val="008F3EE8"/>
    <w:rsid w:val="008F670D"/>
    <w:rsid w:val="008F6CD6"/>
    <w:rsid w:val="0090526A"/>
    <w:rsid w:val="00905DD9"/>
    <w:rsid w:val="00906997"/>
    <w:rsid w:val="00906C40"/>
    <w:rsid w:val="00914B70"/>
    <w:rsid w:val="009155CD"/>
    <w:rsid w:val="00922829"/>
    <w:rsid w:val="00924375"/>
    <w:rsid w:val="009244A3"/>
    <w:rsid w:val="00931C48"/>
    <w:rsid w:val="0093577E"/>
    <w:rsid w:val="0094369D"/>
    <w:rsid w:val="0095048C"/>
    <w:rsid w:val="00950F81"/>
    <w:rsid w:val="0095249A"/>
    <w:rsid w:val="00952E04"/>
    <w:rsid w:val="00954193"/>
    <w:rsid w:val="00954E60"/>
    <w:rsid w:val="009566E5"/>
    <w:rsid w:val="009643D0"/>
    <w:rsid w:val="009664A0"/>
    <w:rsid w:val="00966FCB"/>
    <w:rsid w:val="00970C7F"/>
    <w:rsid w:val="00970E40"/>
    <w:rsid w:val="00972507"/>
    <w:rsid w:val="00972DFB"/>
    <w:rsid w:val="009744CF"/>
    <w:rsid w:val="00975FA0"/>
    <w:rsid w:val="00976698"/>
    <w:rsid w:val="00980722"/>
    <w:rsid w:val="00982EAF"/>
    <w:rsid w:val="00993DD0"/>
    <w:rsid w:val="00994458"/>
    <w:rsid w:val="00994F28"/>
    <w:rsid w:val="00997D93"/>
    <w:rsid w:val="009A1399"/>
    <w:rsid w:val="009A4567"/>
    <w:rsid w:val="009B2BFF"/>
    <w:rsid w:val="009B4080"/>
    <w:rsid w:val="009B4662"/>
    <w:rsid w:val="009B562F"/>
    <w:rsid w:val="009C077E"/>
    <w:rsid w:val="009C140F"/>
    <w:rsid w:val="009C38B1"/>
    <w:rsid w:val="009C7BF0"/>
    <w:rsid w:val="009D0DE8"/>
    <w:rsid w:val="009E0776"/>
    <w:rsid w:val="009E3F2B"/>
    <w:rsid w:val="009F0C0D"/>
    <w:rsid w:val="00A0682B"/>
    <w:rsid w:val="00A0799C"/>
    <w:rsid w:val="00A103E0"/>
    <w:rsid w:val="00A10EE4"/>
    <w:rsid w:val="00A11CC7"/>
    <w:rsid w:val="00A16051"/>
    <w:rsid w:val="00A176D5"/>
    <w:rsid w:val="00A205DC"/>
    <w:rsid w:val="00A20DDB"/>
    <w:rsid w:val="00A266DA"/>
    <w:rsid w:val="00A3006D"/>
    <w:rsid w:val="00A32FAE"/>
    <w:rsid w:val="00A3501D"/>
    <w:rsid w:val="00A353B3"/>
    <w:rsid w:val="00A36F36"/>
    <w:rsid w:val="00A409AC"/>
    <w:rsid w:val="00A42B5A"/>
    <w:rsid w:val="00A443BD"/>
    <w:rsid w:val="00A53E9B"/>
    <w:rsid w:val="00A542A6"/>
    <w:rsid w:val="00A542E2"/>
    <w:rsid w:val="00A56ACB"/>
    <w:rsid w:val="00A56B29"/>
    <w:rsid w:val="00A57F2D"/>
    <w:rsid w:val="00A6048E"/>
    <w:rsid w:val="00A62295"/>
    <w:rsid w:val="00A6684C"/>
    <w:rsid w:val="00A755B8"/>
    <w:rsid w:val="00A76430"/>
    <w:rsid w:val="00A80CB2"/>
    <w:rsid w:val="00A85087"/>
    <w:rsid w:val="00A9173B"/>
    <w:rsid w:val="00A93EAB"/>
    <w:rsid w:val="00AA0260"/>
    <w:rsid w:val="00AA6ADE"/>
    <w:rsid w:val="00AA6DF2"/>
    <w:rsid w:val="00AB6DED"/>
    <w:rsid w:val="00AC1457"/>
    <w:rsid w:val="00AC3AF1"/>
    <w:rsid w:val="00AC5162"/>
    <w:rsid w:val="00AC6717"/>
    <w:rsid w:val="00AC67FE"/>
    <w:rsid w:val="00AC6CE8"/>
    <w:rsid w:val="00AD010D"/>
    <w:rsid w:val="00AD5B77"/>
    <w:rsid w:val="00AD687F"/>
    <w:rsid w:val="00AE03CE"/>
    <w:rsid w:val="00AE2646"/>
    <w:rsid w:val="00AE3C22"/>
    <w:rsid w:val="00AE6215"/>
    <w:rsid w:val="00B006A2"/>
    <w:rsid w:val="00B024DC"/>
    <w:rsid w:val="00B03C0C"/>
    <w:rsid w:val="00B04C45"/>
    <w:rsid w:val="00B06C51"/>
    <w:rsid w:val="00B10CD1"/>
    <w:rsid w:val="00B15C35"/>
    <w:rsid w:val="00B164BF"/>
    <w:rsid w:val="00B21267"/>
    <w:rsid w:val="00B2311F"/>
    <w:rsid w:val="00B24640"/>
    <w:rsid w:val="00B26A55"/>
    <w:rsid w:val="00B27F2B"/>
    <w:rsid w:val="00B32A2D"/>
    <w:rsid w:val="00B35A7C"/>
    <w:rsid w:val="00B361E8"/>
    <w:rsid w:val="00B371FC"/>
    <w:rsid w:val="00B45E7B"/>
    <w:rsid w:val="00B465D7"/>
    <w:rsid w:val="00B4776F"/>
    <w:rsid w:val="00B52B06"/>
    <w:rsid w:val="00B53D57"/>
    <w:rsid w:val="00B54439"/>
    <w:rsid w:val="00B57B8A"/>
    <w:rsid w:val="00B57DA0"/>
    <w:rsid w:val="00B620F6"/>
    <w:rsid w:val="00B64892"/>
    <w:rsid w:val="00B65378"/>
    <w:rsid w:val="00B75B54"/>
    <w:rsid w:val="00B80812"/>
    <w:rsid w:val="00B81DE3"/>
    <w:rsid w:val="00B81F4F"/>
    <w:rsid w:val="00B83B19"/>
    <w:rsid w:val="00B83C4F"/>
    <w:rsid w:val="00B86D03"/>
    <w:rsid w:val="00B94060"/>
    <w:rsid w:val="00B97785"/>
    <w:rsid w:val="00BA1C20"/>
    <w:rsid w:val="00BA1F8A"/>
    <w:rsid w:val="00BA3649"/>
    <w:rsid w:val="00BA535B"/>
    <w:rsid w:val="00BA6A6C"/>
    <w:rsid w:val="00BB089C"/>
    <w:rsid w:val="00BB1F97"/>
    <w:rsid w:val="00BB2D96"/>
    <w:rsid w:val="00BB3F19"/>
    <w:rsid w:val="00BB4BB2"/>
    <w:rsid w:val="00BB55C4"/>
    <w:rsid w:val="00BC1857"/>
    <w:rsid w:val="00BC2458"/>
    <w:rsid w:val="00BC2D8D"/>
    <w:rsid w:val="00BC3276"/>
    <w:rsid w:val="00BC3605"/>
    <w:rsid w:val="00BC4C18"/>
    <w:rsid w:val="00BC5764"/>
    <w:rsid w:val="00BC6E2D"/>
    <w:rsid w:val="00BD2553"/>
    <w:rsid w:val="00BD5720"/>
    <w:rsid w:val="00BE5172"/>
    <w:rsid w:val="00BE53A6"/>
    <w:rsid w:val="00BF2C34"/>
    <w:rsid w:val="00BF57E2"/>
    <w:rsid w:val="00C00BE3"/>
    <w:rsid w:val="00C0686D"/>
    <w:rsid w:val="00C06ECD"/>
    <w:rsid w:val="00C11523"/>
    <w:rsid w:val="00C121F8"/>
    <w:rsid w:val="00C133A4"/>
    <w:rsid w:val="00C1427E"/>
    <w:rsid w:val="00C1561B"/>
    <w:rsid w:val="00C16361"/>
    <w:rsid w:val="00C17C18"/>
    <w:rsid w:val="00C20AF4"/>
    <w:rsid w:val="00C21670"/>
    <w:rsid w:val="00C218B8"/>
    <w:rsid w:val="00C22460"/>
    <w:rsid w:val="00C2366A"/>
    <w:rsid w:val="00C27C99"/>
    <w:rsid w:val="00C4053D"/>
    <w:rsid w:val="00C40876"/>
    <w:rsid w:val="00C4394E"/>
    <w:rsid w:val="00C44A5D"/>
    <w:rsid w:val="00C44E67"/>
    <w:rsid w:val="00C47B47"/>
    <w:rsid w:val="00C5161B"/>
    <w:rsid w:val="00C55D14"/>
    <w:rsid w:val="00C57DAE"/>
    <w:rsid w:val="00C73898"/>
    <w:rsid w:val="00C75E28"/>
    <w:rsid w:val="00C77ADE"/>
    <w:rsid w:val="00C9290D"/>
    <w:rsid w:val="00C97831"/>
    <w:rsid w:val="00CA12AC"/>
    <w:rsid w:val="00CA13F2"/>
    <w:rsid w:val="00CA611E"/>
    <w:rsid w:val="00CA700F"/>
    <w:rsid w:val="00CB1621"/>
    <w:rsid w:val="00CB2824"/>
    <w:rsid w:val="00CB637F"/>
    <w:rsid w:val="00CB7CBA"/>
    <w:rsid w:val="00CC19EC"/>
    <w:rsid w:val="00CC3BAF"/>
    <w:rsid w:val="00CC4CEB"/>
    <w:rsid w:val="00CD090D"/>
    <w:rsid w:val="00CD0B58"/>
    <w:rsid w:val="00CD11F6"/>
    <w:rsid w:val="00CD1408"/>
    <w:rsid w:val="00CD5A99"/>
    <w:rsid w:val="00CD5D89"/>
    <w:rsid w:val="00CD6143"/>
    <w:rsid w:val="00CE36BF"/>
    <w:rsid w:val="00CF1406"/>
    <w:rsid w:val="00CF1BA2"/>
    <w:rsid w:val="00CF429B"/>
    <w:rsid w:val="00D029F3"/>
    <w:rsid w:val="00D05E2D"/>
    <w:rsid w:val="00D1299C"/>
    <w:rsid w:val="00D13EB3"/>
    <w:rsid w:val="00D1512A"/>
    <w:rsid w:val="00D20C33"/>
    <w:rsid w:val="00D238EB"/>
    <w:rsid w:val="00D2426B"/>
    <w:rsid w:val="00D259BB"/>
    <w:rsid w:val="00D311D3"/>
    <w:rsid w:val="00D3462C"/>
    <w:rsid w:val="00D34FD9"/>
    <w:rsid w:val="00D43F15"/>
    <w:rsid w:val="00D46ADA"/>
    <w:rsid w:val="00D47B16"/>
    <w:rsid w:val="00D508A8"/>
    <w:rsid w:val="00D54D29"/>
    <w:rsid w:val="00D61DCE"/>
    <w:rsid w:val="00D62A33"/>
    <w:rsid w:val="00D6354D"/>
    <w:rsid w:val="00D66258"/>
    <w:rsid w:val="00D70D97"/>
    <w:rsid w:val="00D71C1E"/>
    <w:rsid w:val="00D71F0C"/>
    <w:rsid w:val="00D72CF1"/>
    <w:rsid w:val="00D8212E"/>
    <w:rsid w:val="00D8331E"/>
    <w:rsid w:val="00D84CB4"/>
    <w:rsid w:val="00D85C3B"/>
    <w:rsid w:val="00D91D48"/>
    <w:rsid w:val="00D93BEF"/>
    <w:rsid w:val="00D94CC7"/>
    <w:rsid w:val="00DA046C"/>
    <w:rsid w:val="00DA19F8"/>
    <w:rsid w:val="00DA26F0"/>
    <w:rsid w:val="00DA480F"/>
    <w:rsid w:val="00DA4959"/>
    <w:rsid w:val="00DA7240"/>
    <w:rsid w:val="00DA741D"/>
    <w:rsid w:val="00DB13F8"/>
    <w:rsid w:val="00DB1C8D"/>
    <w:rsid w:val="00DB47FC"/>
    <w:rsid w:val="00DB4FB1"/>
    <w:rsid w:val="00DB5F58"/>
    <w:rsid w:val="00DC399E"/>
    <w:rsid w:val="00DC7156"/>
    <w:rsid w:val="00DC7D8B"/>
    <w:rsid w:val="00DD0523"/>
    <w:rsid w:val="00DD1A3A"/>
    <w:rsid w:val="00DD207B"/>
    <w:rsid w:val="00DD22EE"/>
    <w:rsid w:val="00DD28C6"/>
    <w:rsid w:val="00DD549C"/>
    <w:rsid w:val="00DD6C0F"/>
    <w:rsid w:val="00DE1F09"/>
    <w:rsid w:val="00DE1FC3"/>
    <w:rsid w:val="00DE3E78"/>
    <w:rsid w:val="00DE5176"/>
    <w:rsid w:val="00DF0E80"/>
    <w:rsid w:val="00DF184E"/>
    <w:rsid w:val="00DF4000"/>
    <w:rsid w:val="00DF43D8"/>
    <w:rsid w:val="00DF4F99"/>
    <w:rsid w:val="00DF5DF3"/>
    <w:rsid w:val="00DF6C98"/>
    <w:rsid w:val="00DF740E"/>
    <w:rsid w:val="00E0107F"/>
    <w:rsid w:val="00E029E0"/>
    <w:rsid w:val="00E10399"/>
    <w:rsid w:val="00E1092F"/>
    <w:rsid w:val="00E15809"/>
    <w:rsid w:val="00E15CC3"/>
    <w:rsid w:val="00E16769"/>
    <w:rsid w:val="00E2088F"/>
    <w:rsid w:val="00E24FE5"/>
    <w:rsid w:val="00E3110F"/>
    <w:rsid w:val="00E34EF6"/>
    <w:rsid w:val="00E36124"/>
    <w:rsid w:val="00E45F24"/>
    <w:rsid w:val="00E46886"/>
    <w:rsid w:val="00E47BBA"/>
    <w:rsid w:val="00E54338"/>
    <w:rsid w:val="00E55150"/>
    <w:rsid w:val="00E623F7"/>
    <w:rsid w:val="00E639A1"/>
    <w:rsid w:val="00E64540"/>
    <w:rsid w:val="00E64701"/>
    <w:rsid w:val="00E64C7E"/>
    <w:rsid w:val="00E66AB8"/>
    <w:rsid w:val="00E7307A"/>
    <w:rsid w:val="00E7366C"/>
    <w:rsid w:val="00E74558"/>
    <w:rsid w:val="00E7607D"/>
    <w:rsid w:val="00E82A22"/>
    <w:rsid w:val="00E83E28"/>
    <w:rsid w:val="00E85054"/>
    <w:rsid w:val="00E8513E"/>
    <w:rsid w:val="00E8568B"/>
    <w:rsid w:val="00E86AFA"/>
    <w:rsid w:val="00E87EE3"/>
    <w:rsid w:val="00E9018D"/>
    <w:rsid w:val="00E92EF9"/>
    <w:rsid w:val="00E93BB2"/>
    <w:rsid w:val="00E97B4F"/>
    <w:rsid w:val="00EA20DF"/>
    <w:rsid w:val="00EA22DF"/>
    <w:rsid w:val="00EA2FF0"/>
    <w:rsid w:val="00EA6317"/>
    <w:rsid w:val="00EB00FE"/>
    <w:rsid w:val="00EB1A6D"/>
    <w:rsid w:val="00EB359E"/>
    <w:rsid w:val="00EB6148"/>
    <w:rsid w:val="00EC0A3F"/>
    <w:rsid w:val="00EC0BD0"/>
    <w:rsid w:val="00EC1EC6"/>
    <w:rsid w:val="00EC2871"/>
    <w:rsid w:val="00EC4DAC"/>
    <w:rsid w:val="00EC4F0B"/>
    <w:rsid w:val="00ED1702"/>
    <w:rsid w:val="00ED5B00"/>
    <w:rsid w:val="00ED678B"/>
    <w:rsid w:val="00ED7852"/>
    <w:rsid w:val="00EE4B56"/>
    <w:rsid w:val="00EE55D6"/>
    <w:rsid w:val="00EE6CC8"/>
    <w:rsid w:val="00EE76CC"/>
    <w:rsid w:val="00EF14D2"/>
    <w:rsid w:val="00EF17A6"/>
    <w:rsid w:val="00EF4211"/>
    <w:rsid w:val="00EF5821"/>
    <w:rsid w:val="00EF623A"/>
    <w:rsid w:val="00EF64C0"/>
    <w:rsid w:val="00F02C84"/>
    <w:rsid w:val="00F02D54"/>
    <w:rsid w:val="00F0326C"/>
    <w:rsid w:val="00F05C04"/>
    <w:rsid w:val="00F0764E"/>
    <w:rsid w:val="00F10C06"/>
    <w:rsid w:val="00F110EC"/>
    <w:rsid w:val="00F13ECE"/>
    <w:rsid w:val="00F140DB"/>
    <w:rsid w:val="00F15639"/>
    <w:rsid w:val="00F2304A"/>
    <w:rsid w:val="00F26921"/>
    <w:rsid w:val="00F26D10"/>
    <w:rsid w:val="00F27DBF"/>
    <w:rsid w:val="00F30CC1"/>
    <w:rsid w:val="00F32349"/>
    <w:rsid w:val="00F351DF"/>
    <w:rsid w:val="00F3527F"/>
    <w:rsid w:val="00F443E5"/>
    <w:rsid w:val="00F45F86"/>
    <w:rsid w:val="00F4643E"/>
    <w:rsid w:val="00F53296"/>
    <w:rsid w:val="00F53DB7"/>
    <w:rsid w:val="00F544C3"/>
    <w:rsid w:val="00F54840"/>
    <w:rsid w:val="00F56032"/>
    <w:rsid w:val="00F7588F"/>
    <w:rsid w:val="00F75B34"/>
    <w:rsid w:val="00F81A4A"/>
    <w:rsid w:val="00F872C6"/>
    <w:rsid w:val="00F90EEB"/>
    <w:rsid w:val="00F95490"/>
    <w:rsid w:val="00F95C45"/>
    <w:rsid w:val="00F96803"/>
    <w:rsid w:val="00FA38C7"/>
    <w:rsid w:val="00FB0C3B"/>
    <w:rsid w:val="00FB2023"/>
    <w:rsid w:val="00FB2755"/>
    <w:rsid w:val="00FB3415"/>
    <w:rsid w:val="00FB482E"/>
    <w:rsid w:val="00FC0234"/>
    <w:rsid w:val="00FC0659"/>
    <w:rsid w:val="00FC2156"/>
    <w:rsid w:val="00FC24CB"/>
    <w:rsid w:val="00FC74E8"/>
    <w:rsid w:val="00FC7FD3"/>
    <w:rsid w:val="00FD1572"/>
    <w:rsid w:val="00FD1D76"/>
    <w:rsid w:val="00FE5010"/>
    <w:rsid w:val="00FE5533"/>
    <w:rsid w:val="00FE5981"/>
    <w:rsid w:val="00FE7DFB"/>
    <w:rsid w:val="00FF04C0"/>
    <w:rsid w:val="00FF18F0"/>
    <w:rsid w:val="00FF30DB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C6422"/>
  <w15:chartTrackingRefBased/>
  <w15:docId w15:val="{A6BF5216-430C-455A-BF71-4AE651E7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B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886"/>
    <w:pPr>
      <w:contextualSpacing/>
      <w:jc w:val="center"/>
    </w:pPr>
    <w:rPr>
      <w:rFonts w:cs="Times New Roman"/>
      <w:b/>
      <w:bCs/>
      <w:cap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46886"/>
    <w:rPr>
      <w:rFonts w:ascii="Times New Roman" w:hAnsi="Times New Roman" w:cs="Times New Roman"/>
      <w:b/>
      <w:bCs/>
      <w:cap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3F8"/>
    <w:rPr>
      <w:b/>
      <w:bCs/>
      <w:smallCaps/>
      <w:color w:val="0F4761" w:themeColor="accent1" w:themeShade="BF"/>
      <w:spacing w:val="5"/>
    </w:rPr>
  </w:style>
  <w:style w:type="paragraph" w:customStyle="1" w:styleId="HDP-Title">
    <w:name w:val="HDP - Title"/>
    <w:basedOn w:val="Normal"/>
    <w:qFormat/>
    <w:rsid w:val="003D372E"/>
    <w:pPr>
      <w:spacing w:after="0"/>
      <w:contextualSpacing/>
      <w:jc w:val="center"/>
    </w:pPr>
    <w:rPr>
      <w:b/>
      <w:caps/>
    </w:rPr>
  </w:style>
  <w:style w:type="paragraph" w:customStyle="1" w:styleId="HDP-Title-SecondaryName">
    <w:name w:val="HDP - Title - Secondary Name"/>
    <w:basedOn w:val="Title"/>
    <w:qFormat/>
    <w:rsid w:val="00D508A8"/>
    <w:pPr>
      <w:spacing w:after="240"/>
    </w:pPr>
    <w:rPr>
      <w:caps w:val="0"/>
    </w:rPr>
  </w:style>
  <w:style w:type="paragraph" w:customStyle="1" w:styleId="HDP-Title-SurveyNumber">
    <w:name w:val="HDP - Title - Survey Number"/>
    <w:basedOn w:val="Normal"/>
    <w:next w:val="Normal"/>
    <w:qFormat/>
    <w:rsid w:val="009244A3"/>
    <w:pPr>
      <w:spacing w:after="480"/>
      <w:jc w:val="right"/>
    </w:pPr>
    <w:rPr>
      <w:b/>
    </w:rPr>
  </w:style>
  <w:style w:type="table" w:styleId="TableGrid">
    <w:name w:val="Table Grid"/>
    <w:basedOn w:val="TableNormal"/>
    <w:uiPriority w:val="39"/>
    <w:rsid w:val="00F53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DP-IntroductorySection">
    <w:name w:val="HDP - Introductory Section"/>
    <w:basedOn w:val="TableNormal"/>
    <w:uiPriority w:val="99"/>
    <w:rsid w:val="006D0699"/>
    <w:pPr>
      <w:spacing w:after="0" w:line="240" w:lineRule="auto"/>
    </w:pPr>
    <w:tblPr/>
  </w:style>
  <w:style w:type="paragraph" w:customStyle="1" w:styleId="HDP-Heading-Intro">
    <w:name w:val="HDP - Heading - Intro"/>
    <w:basedOn w:val="Normal"/>
    <w:qFormat/>
    <w:rsid w:val="00677E64"/>
    <w:pPr>
      <w:spacing w:after="0" w:line="240" w:lineRule="auto"/>
    </w:pPr>
    <w:rPr>
      <w:b/>
      <w:bCs/>
    </w:rPr>
  </w:style>
  <w:style w:type="paragraph" w:customStyle="1" w:styleId="HDP-Heading-1">
    <w:name w:val="HDP - Heading - 1"/>
    <w:basedOn w:val="Normal"/>
    <w:next w:val="HDP-Heading-2"/>
    <w:link w:val="HDP-Heading-1Char"/>
    <w:qFormat/>
    <w:rsid w:val="00300892"/>
    <w:pPr>
      <w:numPr>
        <w:numId w:val="11"/>
      </w:numPr>
      <w:spacing w:before="480" w:after="360"/>
      <w:outlineLvl w:val="0"/>
    </w:pPr>
    <w:rPr>
      <w:b/>
      <w:bCs/>
      <w:caps/>
      <w:u w:val="single"/>
    </w:rPr>
  </w:style>
  <w:style w:type="numbering" w:customStyle="1" w:styleId="HDP-Outline">
    <w:name w:val="HDP - Outline"/>
    <w:uiPriority w:val="99"/>
    <w:rsid w:val="00300892"/>
    <w:pPr>
      <w:numPr>
        <w:numId w:val="2"/>
      </w:numPr>
    </w:pPr>
  </w:style>
  <w:style w:type="paragraph" w:customStyle="1" w:styleId="HDP-Heading-2">
    <w:name w:val="HDP - Heading - 2"/>
    <w:basedOn w:val="Normal"/>
    <w:link w:val="HDP-Heading-2Char"/>
    <w:qFormat/>
    <w:rsid w:val="00300892"/>
    <w:pPr>
      <w:numPr>
        <w:ilvl w:val="1"/>
        <w:numId w:val="11"/>
      </w:numPr>
      <w:spacing w:before="240"/>
      <w:outlineLvl w:val="1"/>
    </w:pPr>
    <w:rPr>
      <w:b/>
      <w:bCs/>
    </w:rPr>
  </w:style>
  <w:style w:type="paragraph" w:customStyle="1" w:styleId="HDP-Heading-3">
    <w:name w:val="HDP - Heading - 3"/>
    <w:basedOn w:val="Normal"/>
    <w:link w:val="HDP-Heading-3Char"/>
    <w:qFormat/>
    <w:rsid w:val="00300892"/>
    <w:pPr>
      <w:numPr>
        <w:ilvl w:val="2"/>
        <w:numId w:val="11"/>
      </w:numPr>
      <w:tabs>
        <w:tab w:val="left" w:pos="1080"/>
      </w:tabs>
      <w:outlineLvl w:val="2"/>
    </w:pPr>
    <w:rPr>
      <w:b/>
      <w:bCs/>
    </w:rPr>
  </w:style>
  <w:style w:type="paragraph" w:customStyle="1" w:styleId="HDP-Heading-4">
    <w:name w:val="HDP - Heading - 4"/>
    <w:basedOn w:val="Normal"/>
    <w:link w:val="HDP-Heading-4Char"/>
    <w:qFormat/>
    <w:rsid w:val="0027013B"/>
    <w:pPr>
      <w:numPr>
        <w:ilvl w:val="3"/>
        <w:numId w:val="11"/>
      </w:numPr>
      <w:outlineLvl w:val="3"/>
    </w:pPr>
    <w:rPr>
      <w:rFonts w:cs="Times New Roman"/>
      <w:b/>
      <w:szCs w:val="24"/>
    </w:rPr>
  </w:style>
  <w:style w:type="character" w:customStyle="1" w:styleId="HDP-Heading-3Char">
    <w:name w:val="HDP - Heading - 3 Char"/>
    <w:basedOn w:val="DefaultParagraphFont"/>
    <w:link w:val="HDP-Heading-3"/>
    <w:rsid w:val="00D46ADA"/>
    <w:rPr>
      <w:rFonts w:ascii="Times New Roman" w:hAnsi="Times New Roman"/>
      <w:b/>
      <w:bCs/>
      <w:sz w:val="24"/>
    </w:rPr>
  </w:style>
  <w:style w:type="character" w:customStyle="1" w:styleId="HDP-Heading-4Char">
    <w:name w:val="HDP - Heading - 4 Char"/>
    <w:basedOn w:val="HDP-Heading-3Char"/>
    <w:link w:val="HDP-Heading-4"/>
    <w:rsid w:val="0027013B"/>
    <w:rPr>
      <w:rFonts w:ascii="Times New Roman" w:hAnsi="Times New Roman" w:cs="Times New Roman"/>
      <w:b/>
      <w:bCs w:val="0"/>
      <w:sz w:val="24"/>
      <w:szCs w:val="24"/>
    </w:rPr>
  </w:style>
  <w:style w:type="paragraph" w:customStyle="1" w:styleId="HDP-Heading-5">
    <w:name w:val="HDP - Heading - 5"/>
    <w:basedOn w:val="Normal"/>
    <w:next w:val="ListContinue5"/>
    <w:link w:val="HDP-Heading-5Char"/>
    <w:qFormat/>
    <w:rsid w:val="007A3D53"/>
    <w:pPr>
      <w:numPr>
        <w:ilvl w:val="4"/>
        <w:numId w:val="11"/>
      </w:numPr>
      <w:outlineLvl w:val="4"/>
    </w:pPr>
  </w:style>
  <w:style w:type="character" w:customStyle="1" w:styleId="HDP-Heading-5Char">
    <w:name w:val="HDP - Heading - 5 Char"/>
    <w:basedOn w:val="HDP-Heading-4Char"/>
    <w:link w:val="HDP-Heading-5"/>
    <w:rsid w:val="007A3D53"/>
    <w:rPr>
      <w:rFonts w:ascii="Times New Roman" w:hAnsi="Times New Roman" w:cs="Times New Roman"/>
      <w:b/>
      <w:bCs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D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D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577E"/>
    <w:pPr>
      <w:tabs>
        <w:tab w:val="center" w:pos="4680"/>
        <w:tab w:val="right" w:pos="9360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3577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33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34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4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4C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4C0"/>
    <w:rPr>
      <w:vertAlign w:val="superscript"/>
    </w:rPr>
  </w:style>
  <w:style w:type="paragraph" w:styleId="ListContinue2">
    <w:name w:val="List Continue 2"/>
    <w:basedOn w:val="Normal"/>
    <w:uiPriority w:val="99"/>
    <w:semiHidden/>
    <w:unhideWhenUsed/>
    <w:rsid w:val="00E639A1"/>
    <w:pPr>
      <w:spacing w:after="120"/>
      <w:ind w:left="720"/>
      <w:contextualSpacing/>
    </w:pPr>
  </w:style>
  <w:style w:type="character" w:customStyle="1" w:styleId="HDP-Heading-2Char">
    <w:name w:val="HDP - Heading - 2 Char"/>
    <w:basedOn w:val="DefaultParagraphFont"/>
    <w:link w:val="HDP-Heading-2"/>
    <w:rsid w:val="001952FF"/>
    <w:rPr>
      <w:rFonts w:ascii="Times New Roman" w:hAnsi="Times New Roman"/>
      <w:b/>
      <w:bCs/>
      <w:sz w:val="24"/>
    </w:rPr>
  </w:style>
  <w:style w:type="character" w:customStyle="1" w:styleId="HDP-Heading-1Char">
    <w:name w:val="HDP - Heading - 1 Char"/>
    <w:basedOn w:val="DefaultParagraphFont"/>
    <w:link w:val="HDP-Heading-1"/>
    <w:rsid w:val="001952FF"/>
    <w:rPr>
      <w:rFonts w:ascii="Times New Roman" w:hAnsi="Times New Roman"/>
      <w:b/>
      <w:bCs/>
      <w:caps/>
      <w:sz w:val="24"/>
      <w:u w:val="single"/>
    </w:rPr>
  </w:style>
  <w:style w:type="paragraph" w:styleId="ListContinue3">
    <w:name w:val="List Continue 3"/>
    <w:basedOn w:val="Normal"/>
    <w:uiPriority w:val="99"/>
    <w:semiHidden/>
    <w:unhideWhenUsed/>
    <w:rsid w:val="008625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25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255B"/>
    <w:pPr>
      <w:spacing w:after="120"/>
      <w:ind w:left="1800"/>
      <w:contextualSpacing/>
    </w:pPr>
  </w:style>
  <w:style w:type="paragraph" w:customStyle="1" w:styleId="HDP-FigureCaption">
    <w:name w:val="HDP - Figure Caption"/>
    <w:basedOn w:val="Normal"/>
    <w:qFormat/>
    <w:rsid w:val="00DE1F09"/>
    <w:pPr>
      <w:contextualSpacing/>
    </w:pPr>
    <w:rPr>
      <w:bCs/>
      <w:sz w:val="20"/>
      <w:szCs w:val="20"/>
    </w:rPr>
  </w:style>
  <w:style w:type="paragraph" w:styleId="NoSpacing">
    <w:name w:val="No Spacing"/>
    <w:uiPriority w:val="1"/>
    <w:qFormat/>
    <w:rsid w:val="00D259B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399A807-2065-4E40-A9C0-D528B625CD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93b5ba-4b18-4d7b-9341-f32f400a5494}" enabled="0" method="" siteId="{0693b5ba-4b18-4d7b-9341-f32f400a549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Keyes, Scott R</dc:creator>
  <cp:keywords/>
  <dc:description/>
  <cp:lastModifiedBy>McPartland, Mary A</cp:lastModifiedBy>
  <cp:revision>931</cp:revision>
  <cp:lastPrinted>2025-05-16T18:40:00Z</cp:lastPrinted>
  <dcterms:created xsi:type="dcterms:W3CDTF">2025-05-08T14:00:00Z</dcterms:created>
  <dcterms:modified xsi:type="dcterms:W3CDTF">2025-05-19T19:29:00Z</dcterms:modified>
</cp:coreProperties>
</file>