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77777777" w:rsidR="008C0E5A" w:rsidRPr="006B1127" w:rsidRDefault="008C0E5A" w:rsidP="00F82905">
      <w:pPr>
        <w:pStyle w:val="FrontPage1"/>
      </w:pPr>
      <w:r w:rsidRPr="006B1127">
        <w:t>Proposal Package</w:t>
      </w:r>
    </w:p>
    <w:sdt>
      <w:sdtPr>
        <w:id w:val="-1923635627"/>
        <w:placeholder>
          <w:docPart w:val="422B505E8472436893E184B7B50C076E"/>
        </w:placeholder>
      </w:sdtPr>
      <w:sdtContent>
        <w:p w14:paraId="19161D3F" w14:textId="50EAA988" w:rsidR="008C0E5A" w:rsidRPr="005311C8" w:rsidRDefault="008C0E5A" w:rsidP="00F82905">
          <w:pPr>
            <w:pStyle w:val="FrontPage2"/>
          </w:pPr>
          <w:r w:rsidRPr="005311C8">
            <w:t>CC-</w:t>
          </w:r>
          <w:r w:rsidR="001E6102">
            <w:t>VIIS003-2</w:t>
          </w:r>
          <w:r w:rsidR="00244169">
            <w:t>4</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Content>
        <w:p w14:paraId="00594A88" w14:textId="4B22AA6E" w:rsidR="002C62C7" w:rsidRDefault="001E6102" w:rsidP="002C62C7">
          <w:pPr>
            <w:pStyle w:val="FrontPage5"/>
            <w:spacing w:before="120" w:after="0"/>
          </w:pPr>
          <w:r>
            <w:t xml:space="preserve">Virgin Islands </w:t>
          </w:r>
          <w:r w:rsidR="002C62C7">
            <w:t xml:space="preserve">National </w:t>
          </w:r>
          <w:r w:rsidR="008C0E5A" w:rsidRPr="005311C8">
            <w:t>Park</w:t>
          </w:r>
        </w:p>
      </w:sdtContent>
    </w:sdt>
    <w:p w14:paraId="7C8D00EB" w14:textId="77777777" w:rsidR="002C62C7" w:rsidRDefault="002C62C7" w:rsidP="009E7E6A">
      <w:pPr>
        <w:pStyle w:val="FrontPage5"/>
      </w:pPr>
    </w:p>
    <w:p w14:paraId="48693C72" w14:textId="575568CF" w:rsidR="00CB3FF4" w:rsidRPr="008B290B" w:rsidRDefault="03F47295" w:rsidP="00F82905">
      <w:pPr>
        <w:pStyle w:val="FrontPage6"/>
        <w:rPr>
          <w:b w:val="0"/>
          <w:bCs/>
        </w:rPr>
      </w:pPr>
      <w:r w:rsidRPr="008B290B">
        <w:rPr>
          <w:b w:val="0"/>
          <w:bCs/>
        </w:rPr>
        <w:t>To Provide</w:t>
      </w:r>
    </w:p>
    <w:p w14:paraId="08C352AE" w14:textId="77777777" w:rsidR="00147A78" w:rsidRDefault="006B471C" w:rsidP="006B471C">
      <w:pPr>
        <w:pStyle w:val="FrontPage6"/>
        <w:rPr>
          <w:rFonts w:eastAsia="Calibri" w:cs="Calibri"/>
          <w:w w:val="115"/>
          <w:lang w:bidi="en-US"/>
        </w:rPr>
      </w:pPr>
      <w:r w:rsidRPr="00147A78">
        <w:rPr>
          <w:rFonts w:eastAsia="Calibri" w:cs="Calibri"/>
          <w:w w:val="115"/>
          <w:lang w:bidi="en-US"/>
        </w:rPr>
        <w:t>Snorkel and Beach Equipment Rental</w:t>
      </w:r>
    </w:p>
    <w:p w14:paraId="62DE6C55" w14:textId="48AF5100" w:rsidR="006B471C" w:rsidRPr="00147A78" w:rsidRDefault="006B471C" w:rsidP="006B471C">
      <w:pPr>
        <w:pStyle w:val="FrontPage6"/>
        <w:rPr>
          <w:rFonts w:eastAsia="Calibri" w:cs="Calibri"/>
          <w:w w:val="115"/>
          <w:lang w:bidi="en-US"/>
        </w:rPr>
      </w:pPr>
      <w:r w:rsidRPr="00147A78">
        <w:rPr>
          <w:rFonts w:eastAsia="Calibri" w:cs="Calibri"/>
          <w:w w:val="115"/>
          <w:lang w:bidi="en-US"/>
        </w:rPr>
        <w:t>and Instruction at Trunk Bay</w:t>
      </w:r>
    </w:p>
    <w:p w14:paraId="0840BA0F" w14:textId="05744369" w:rsidR="002C7BEC" w:rsidRPr="00147A78" w:rsidRDefault="002C7BEC" w:rsidP="006B471C">
      <w:pPr>
        <w:pStyle w:val="BodyText"/>
        <w:rPr>
          <w:sz w:val="28"/>
          <w:szCs w:val="28"/>
        </w:rPr>
        <w:sectPr w:rsidR="002C7BEC" w:rsidRPr="00147A78" w:rsidSect="00685E99">
          <w:headerReference w:type="default" r:id="rId11"/>
          <w:footerReference w:type="default" r:id="rId12"/>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1E9CF980" w14:textId="77777777" w:rsidR="00402D53" w:rsidRDefault="00402D53" w:rsidP="0026201E">
      <w:pPr>
        <w:pStyle w:val="ListParagraph"/>
        <w:numPr>
          <w:ilvl w:val="0"/>
          <w:numId w:val="14"/>
        </w:numPr>
        <w:outlineLvl w:val="0"/>
      </w:pPr>
      <w:r>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w:t>
      </w:r>
      <w:proofErr w:type="gramStart"/>
      <w:r>
        <w:t>signatures</w:t>
      </w:r>
      <w:proofErr w:type="gramEnd"/>
      <w:r>
        <w:t xml:space="preserve">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 </w:t>
      </w:r>
    </w:p>
    <w:p w14:paraId="071C55DB" w14:textId="77777777" w:rsidR="00402D53" w:rsidRDefault="00402D53" w:rsidP="0026201E">
      <w:pPr>
        <w:pStyle w:val="ListParagraph"/>
        <w:numPr>
          <w:ilvl w:val="0"/>
          <w:numId w:val="14"/>
        </w:numPr>
        <w:outlineLvl w:val="0"/>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696200357"/>
        <w:placeholder>
          <w:docPart w:val="EC362BE214D248669605A22057F28CC4"/>
        </w:placeholder>
      </w:sdtPr>
      <w:sdtEndPr>
        <w:rPr>
          <w:highlight w:val="none"/>
        </w:rPr>
      </w:sdtEndPr>
      <w:sdtContent>
        <w:p w14:paraId="0391213B" w14:textId="4CDBFA61" w:rsidR="00EE5A08" w:rsidRPr="00EE5A08" w:rsidRDefault="00EE5A08" w:rsidP="00F82905">
          <w:pPr>
            <w:pStyle w:val="TextSingle"/>
          </w:pPr>
          <w:r w:rsidRPr="00EE5A08">
            <w:t>Interior Region 2</w:t>
          </w:r>
        </w:p>
        <w:p w14:paraId="2F8A038A" w14:textId="310ABA12" w:rsidR="008C0E5A" w:rsidRPr="00EE5A08" w:rsidRDefault="00EE5A08" w:rsidP="00F82905">
          <w:pPr>
            <w:pStyle w:val="TextSingle"/>
          </w:pPr>
          <w:r w:rsidRPr="00EE5A08">
            <w:t>National Park Service</w:t>
          </w:r>
        </w:p>
        <w:p w14:paraId="11FF92E0" w14:textId="5A8E3E3D" w:rsidR="006B471C" w:rsidRPr="00EE5A08" w:rsidRDefault="006B471C" w:rsidP="00F82905">
          <w:pPr>
            <w:pStyle w:val="TextSingle"/>
          </w:pPr>
          <w:r>
            <w:t>100 Alabama Stree</w:t>
          </w:r>
          <w:r w:rsidR="00EE5A08">
            <w:t>t, S.W., bldg. 192</w:t>
          </w:r>
          <w:r w:rsidR="6B701306">
            <w:t>4</w:t>
          </w:r>
        </w:p>
        <w:p w14:paraId="048F08D0" w14:textId="088CF8AD" w:rsidR="6B701306" w:rsidRDefault="6B701306" w:rsidP="1A32D556">
          <w:pPr>
            <w:pStyle w:val="TextSingle"/>
          </w:pPr>
          <w:r w:rsidRPr="1A32D556">
            <w:t>Sixth Floor</w:t>
          </w:r>
        </w:p>
        <w:p w14:paraId="5CB693CE" w14:textId="304B952A" w:rsidR="008C0E5A" w:rsidRPr="00EE5A08" w:rsidRDefault="00EE5A08" w:rsidP="00F82905">
          <w:pPr>
            <w:pStyle w:val="TextSingle"/>
            <w:spacing w:after="240"/>
          </w:pPr>
          <w:r w:rsidRPr="00EE5A08">
            <w:t xml:space="preserve">Atlanta, </w:t>
          </w:r>
          <w:proofErr w:type="gramStart"/>
          <w:r w:rsidRPr="00EE5A08">
            <w:t>Georgia  30303</w:t>
          </w:r>
          <w:proofErr w:type="gramEnd"/>
        </w:p>
      </w:sdtContent>
    </w:sdt>
    <w:p w14:paraId="63513B66" w14:textId="77777777" w:rsidR="006B7612" w:rsidRPr="006B7612" w:rsidRDefault="006B7612" w:rsidP="009E7E6A">
      <w:r w:rsidRPr="006B7612">
        <w:t>Dear Director:</w:t>
      </w:r>
    </w:p>
    <w:p w14:paraId="3E6091AB" w14:textId="77777777" w:rsidR="006B7612" w:rsidRPr="006B7612" w:rsidRDefault="006B7612" w:rsidP="00E046C8">
      <w:pPr>
        <w:jc w:val="left"/>
      </w:pPr>
      <w:r w:rsidRPr="006B7612">
        <w:t>The name of the Offeror is ____________________</w:t>
      </w:r>
      <w:proofErr w:type="gramStart"/>
      <w:r w:rsidRPr="006B7612">
        <w:t xml:space="preserve">.  </w:t>
      </w:r>
      <w:proofErr w:type="gramEnd"/>
      <w:r w:rsidRPr="006B7612">
        <w:t xml:space="preserve">If the Offeror has not yet been formed, this letter is submitted on its behalf by ___________________ as Offeror-Guarantor(s), who guarantee(s) all certifications, </w:t>
      </w:r>
      <w:proofErr w:type="gramStart"/>
      <w:r w:rsidRPr="006B7612">
        <w:t>agreements</w:t>
      </w:r>
      <w:proofErr w:type="gramEnd"/>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181F0322" w:rsidR="006B7612" w:rsidRPr="006B7612" w:rsidRDefault="006B7612" w:rsidP="00E046C8">
      <w:pPr>
        <w:jc w:val="left"/>
      </w:pPr>
      <w:r w:rsidRPr="006B7612">
        <w:t xml:space="preserve">The Offeror hereby agrees to provide visitor services and facilities within </w:t>
      </w:r>
      <w:sdt>
        <w:sdtPr>
          <w:id w:val="-1642339521"/>
          <w:placeholder>
            <w:docPart w:val="EC362BE214D248669605A22057F28CC4"/>
          </w:placeholder>
        </w:sdtPr>
        <w:sdtEndPr>
          <w:rPr>
            <w:highlight w:val="yellow"/>
          </w:rPr>
        </w:sdtEndPr>
        <w:sdtContent>
          <w:r>
            <w:t xml:space="preserve">the </w:t>
          </w:r>
          <w:r w:rsidR="00EE5A08" w:rsidRPr="00EE5A08">
            <w:t>Virgin Islands National Park</w:t>
          </w:r>
        </w:sdtContent>
      </w:sdt>
      <w:r w:rsidRPr="006B7612">
        <w:t xml:space="preserve"> in accordance with the terms and conditions specified in the Draft Concession Contract </w:t>
      </w:r>
      <w:sdt>
        <w:sdtPr>
          <w:id w:val="402342888"/>
          <w:placeholder>
            <w:docPart w:val="EC362BE214D248669605A22057F28CC4"/>
          </w:placeholder>
        </w:sdtPr>
        <w:sdtEndPr>
          <w:rPr>
            <w:highlight w:val="yellow"/>
          </w:rPr>
        </w:sdtEndPr>
        <w:sdtContent>
          <w:r w:rsidRPr="006B7612">
            <w:t>CC</w:t>
          </w:r>
          <w:r w:rsidR="00EE5A08">
            <w:t>-VIIS003-2</w:t>
          </w:r>
          <w:r w:rsidR="00D53040">
            <w:t>3</w:t>
          </w:r>
        </w:sdtContent>
      </w:sdt>
      <w:r w:rsidR="008C0E5A" w:rsidRPr="005311C8">
        <w:t>,</w:t>
      </w:r>
      <w:r w:rsidRPr="006B7612">
        <w:t xml:space="preserve"> (Draft Contract) provided in the Prospectus issued by the public notice as listed on the </w:t>
      </w:r>
      <w:hyperlink r:id="rId13" w:history="1">
        <w:r w:rsidR="00432573" w:rsidRPr="00880949">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6B7612">
        <w:t>agreements</w:t>
      </w:r>
      <w:proofErr w:type="gramEnd"/>
      <w:r w:rsidRPr="006B7612">
        <w:t xml:space="preserve"> and obligations of Offeror hereunder, makes such certifications, agreements and obligations individually and on behalf of the Offeror.</w:t>
      </w:r>
    </w:p>
    <w:p w14:paraId="2364ED01" w14:textId="77777777" w:rsidR="006B7612" w:rsidRPr="006B7612" w:rsidRDefault="006B7612" w:rsidP="00E046C8">
      <w:pPr>
        <w:jc w:val="left"/>
      </w:pPr>
      <w:r w:rsidRPr="006B7612">
        <w:t xml:space="preserve">The Offeror is enclosing the required "PROPOSAL" which, by this reference, is made a part hereof. </w:t>
      </w:r>
    </w:p>
    <w:p w14:paraId="71E50C76" w14:textId="77777777" w:rsidR="006B7612" w:rsidRPr="006B7612" w:rsidRDefault="006B7612" w:rsidP="00E046C8">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0638FE15" w:rsidR="006B7612" w:rsidRPr="006B7612" w:rsidRDefault="006B7612" w:rsidP="006B7612">
      <w:r w:rsidRPr="006B7612">
        <w:t xml:space="preserve">The Offeror certifies in accordance with </w:t>
      </w:r>
      <w:r w:rsidR="005D2FF3">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2E4698D8" w:rsid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BF8FE64"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7A93BCB5" w:rsidR="006B7612" w:rsidRDefault="006B7612" w:rsidP="0026201E">
      <w:pPr>
        <w:numPr>
          <w:ilvl w:val="0"/>
          <w:numId w:val="8"/>
        </w:numPr>
        <w:jc w:val="left"/>
      </w:pPr>
      <w:r w:rsidRPr="006B7612">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00886EFF" w14:textId="77777777" w:rsidR="00994EFC" w:rsidRDefault="00994EFC" w:rsidP="00994EFC">
      <w:pPr>
        <w:numPr>
          <w:ilvl w:val="0"/>
          <w:numId w:val="8"/>
        </w:numPr>
        <w:jc w:val="left"/>
      </w:pPr>
      <w:r>
        <w:lastRenderedPageBreak/>
        <w:t>If a corporation,</w:t>
      </w:r>
      <w:r w:rsidRPr="006B7612">
        <w:t xml:space="preserve"> the Offeror</w:t>
      </w:r>
      <w:r>
        <w:t xml:space="preserve">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w:t>
      </w:r>
    </w:p>
    <w:p w14:paraId="10BB67C3" w14:textId="5CC26C78" w:rsidR="00994EFC" w:rsidRPr="006B7612" w:rsidRDefault="00994EFC" w:rsidP="00994EFC">
      <w:pPr>
        <w:numPr>
          <w:ilvl w:val="0"/>
          <w:numId w:val="8"/>
        </w:numPr>
        <w:jc w:val="left"/>
      </w:pPr>
      <w:r>
        <w:t>If a corporation, the Offeror has not been convicted of a felony criminal violation under any Federal law within the preceding 24 months.</w:t>
      </w:r>
      <w:r w:rsidRPr="00994EFC">
        <w:t xml:space="preserve"> </w:t>
      </w:r>
      <w:r w:rsidRPr="006B7612">
        <w:t>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w:t>
      </w:r>
      <w:r w:rsidRPr="00147A78">
        <w:t>the</w:t>
      </w:r>
      <w:r w:rsidRPr="006B7612">
        <w:t xml:space="preserve"> </w:t>
      </w:r>
      <w:r w:rsidR="00DC668D">
        <w:t>Concession C</w:t>
      </w:r>
      <w:r w:rsidRPr="006B7612">
        <w:t xml:space="preserve">ontract </w:t>
      </w:r>
      <w:r w:rsidR="00DC668D">
        <w:t xml:space="preserve">to the Offeror </w:t>
      </w:r>
      <w:r w:rsidRPr="006B7612">
        <w:t>for execution.</w:t>
      </w:r>
    </w:p>
    <w:p w14:paraId="7F5AE396" w14:textId="23D1B326" w:rsidR="006B7612" w:rsidRDefault="006B7612" w:rsidP="0026201E">
      <w:pPr>
        <w:numPr>
          <w:ilvl w:val="0"/>
          <w:numId w:val="6"/>
        </w:numPr>
        <w:jc w:val="left"/>
      </w:pPr>
      <w:r w:rsidRPr="006B7612">
        <w:t>To commence operations under the resulting Concession Contract on the effective date of the Concession Contract.</w:t>
      </w:r>
    </w:p>
    <w:p w14:paraId="3ED273A0" w14:textId="5233079B" w:rsidR="00520A74" w:rsidRPr="006B7612" w:rsidRDefault="00520A74" w:rsidP="0026201E">
      <w:pPr>
        <w:numPr>
          <w:ilvl w:val="0"/>
          <w:numId w:val="6"/>
        </w:numPr>
        <w:jc w:val="left"/>
      </w:pPr>
      <w:r>
        <w:t>To operate under the current National Park Service approved rates until such time as amended rates may be approved by the National Park Service.</w:t>
      </w:r>
    </w:p>
    <w:p w14:paraId="251CF140" w14:textId="5B4EEA6F" w:rsidR="006B7612" w:rsidRPr="006B7612" w:rsidRDefault="006B7612" w:rsidP="0026201E">
      <w:pPr>
        <w:numPr>
          <w:ilvl w:val="0"/>
          <w:numId w:val="6"/>
        </w:numPr>
        <w:jc w:val="left"/>
      </w:pPr>
      <w:r w:rsidRPr="006B7612">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6B7612" w:rsidRDefault="006B7612" w:rsidP="0026201E">
      <w:pPr>
        <w:numPr>
          <w:ilvl w:val="0"/>
          <w:numId w:val="6"/>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12881">
      <w:pPr>
        <w:pStyle w:val="Bullet2"/>
        <w:ind w:left="180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12881">
      <w:pPr>
        <w:pStyle w:val="Bullet2"/>
        <w:ind w:left="180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188B9E4B" w:rsidR="00B67CEC" w:rsidRDefault="008C0E5A" w:rsidP="00912881">
      <w:pPr>
        <w:pStyle w:val="Bullet2"/>
        <w:ind w:left="1800"/>
      </w:pPr>
      <w:r w:rsidRPr="005311C8">
        <w:t xml:space="preserve">If the business entity was not formed in the </w:t>
      </w:r>
      <w:r w:rsidR="00EE5A08">
        <w:t>U.S. Virgin Islands</w:t>
      </w:r>
      <w:r w:rsidRPr="005311C8">
        <w:t>, evidence that it is qualified to do business there.</w:t>
      </w:r>
    </w:p>
    <w:p w14:paraId="261FD31E" w14:textId="77777777" w:rsidR="006B7612" w:rsidRPr="006B7612" w:rsidRDefault="006B7612" w:rsidP="006B7612">
      <w:pPr>
        <w:spacing w:after="0"/>
      </w:pPr>
    </w:p>
    <w:p w14:paraId="385FF64A" w14:textId="77777777" w:rsidR="006B7612" w:rsidRPr="006B7612" w:rsidRDefault="006B7612" w:rsidP="006B7612">
      <w:pPr>
        <w:spacing w:after="0"/>
      </w:pPr>
      <w:r w:rsidRPr="006B7612">
        <w:t>NAME OF OFFEROR (or OFFEROR-GUARANTOR(s)): _________________________________________</w:t>
      </w:r>
    </w:p>
    <w:p w14:paraId="5478450E" w14:textId="77777777" w:rsidR="006B7612" w:rsidRPr="006B7612" w:rsidRDefault="006B7612" w:rsidP="00E046C8">
      <w:pPr>
        <w:jc w:val="left"/>
      </w:pPr>
      <w:r w:rsidRPr="006B7612">
        <w:t>If the Offeror is not yet in existence as of the time of submission – list all entities if more than one and clearly indicate that the entity is an Offeror-Guarantor.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lastRenderedPageBreak/>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2B39681" w14:textId="77777777" w:rsidR="006B7612" w:rsidRPr="006B7612" w:rsidRDefault="006B7612" w:rsidP="006B7612">
      <w:pPr>
        <w:tabs>
          <w:tab w:val="left" w:pos="1440"/>
        </w:tabs>
      </w:pPr>
      <w:r w:rsidRPr="006B7612">
        <w:tab/>
        <w:t>________________________________________________________</w:t>
      </w:r>
    </w:p>
    <w:p w14:paraId="0EA192EE" w14:textId="77777777" w:rsidR="006B7612" w:rsidRPr="006B7612" w:rsidRDefault="006B7612" w:rsidP="009E7E6A">
      <w:pPr>
        <w:spacing w:before="8040"/>
        <w:jc w:val="center"/>
        <w:rPr>
          <w:b/>
        </w:rPr>
      </w:pPr>
      <w:r w:rsidRPr="006B7612">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9E7E6A" w:rsidRDefault="006B7612" w:rsidP="009E7E6A">
      <w:pPr>
        <w:spacing w:after="120"/>
        <w:outlineLvl w:val="2"/>
        <w:rPr>
          <w:b/>
        </w:rPr>
      </w:pPr>
      <w:r w:rsidRPr="009E7E6A">
        <w:rPr>
          <w:b/>
        </w:rPr>
        <w:t>Response Format</w:t>
      </w:r>
    </w:p>
    <w:p w14:paraId="6E133217" w14:textId="77777777" w:rsidR="006B7612" w:rsidRPr="006B7612" w:rsidRDefault="006B7612" w:rsidP="0026201E">
      <w:pPr>
        <w:numPr>
          <w:ilvl w:val="0"/>
          <w:numId w:val="9"/>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77777777" w:rsidR="006B7612" w:rsidRPr="006B7612" w:rsidRDefault="006B7612" w:rsidP="0026201E">
      <w:pPr>
        <w:numPr>
          <w:ilvl w:val="0"/>
          <w:numId w:val="9"/>
        </w:numPr>
        <w:jc w:val="left"/>
      </w:pPr>
      <w:r w:rsidRPr="006B7612">
        <w:t>The evaluation panel will only take firm commitments into account when evaluating proposals</w:t>
      </w:r>
      <w:proofErr w:type="gramStart"/>
      <w:r w:rsidRPr="006B7612">
        <w:t xml:space="preserve">.  </w:t>
      </w:r>
      <w:proofErr w:type="gramEnd"/>
      <w:r w:rsidRPr="006B7612">
        <w:t>Responses that include terms such as “look into,” “research,” “may,” “if feasible,” and similar terms are not considered as firm commitments</w:t>
      </w:r>
      <w:proofErr w:type="gramStart"/>
      <w:r w:rsidRPr="006B7612">
        <w:t xml:space="preserve">.  </w:t>
      </w:r>
      <w:proofErr w:type="gramEnd"/>
      <w:r w:rsidRPr="006B7612">
        <w:t>In addition, the Service considers responses that include a specific time for commitment implementation as a stronger response</w:t>
      </w:r>
      <w:proofErr w:type="gramStart"/>
      <w:r w:rsidRPr="006B7612">
        <w:t xml:space="preserve">.  </w:t>
      </w:r>
      <w:proofErr w:type="gramEnd"/>
      <w:r w:rsidRPr="006B7612">
        <w:t>For example, “XXX commits to provide recycl</w:t>
      </w:r>
      <w:r w:rsidR="005D6D82">
        <w:t>ing</w:t>
      </w:r>
      <w:r w:rsidRPr="006B7612">
        <w:t xml:space="preserve"> containers in each lodging room by December of 2017.”</w:t>
      </w:r>
    </w:p>
    <w:p w14:paraId="47BEEECD" w14:textId="77777777" w:rsidR="006B7612" w:rsidRPr="006B7612" w:rsidRDefault="006B7612" w:rsidP="0026201E">
      <w:pPr>
        <w:numPr>
          <w:ilvl w:val="0"/>
          <w:numId w:val="9"/>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proofErr w:type="gramStart"/>
      <w:r w:rsidRPr="006B7612">
        <w:t xml:space="preserve">.  </w:t>
      </w:r>
      <w:proofErr w:type="gramEnd"/>
      <w:r w:rsidRPr="006B7612">
        <w:t>The Service would like to see clear and concise answers</w:t>
      </w:r>
      <w:proofErr w:type="gramStart"/>
      <w:r w:rsidRPr="006B7612">
        <w:t xml:space="preserve">.  </w:t>
      </w:r>
      <w:proofErr w:type="gramEnd"/>
      <w:r w:rsidRPr="006B7612">
        <w:t>A longer answer will not necessarily be considered a better answer.</w:t>
      </w:r>
    </w:p>
    <w:p w14:paraId="02DBFEBA" w14:textId="77777777" w:rsidR="006B7612" w:rsidRPr="006B7612" w:rsidRDefault="006B7612" w:rsidP="0026201E">
      <w:pPr>
        <w:numPr>
          <w:ilvl w:val="0"/>
          <w:numId w:val="9"/>
        </w:numPr>
        <w:jc w:val="left"/>
      </w:pPr>
      <w:r w:rsidRPr="006B7612">
        <w:t>The Service considers text on two sides of one sheet of paper as two pages.</w:t>
      </w:r>
    </w:p>
    <w:p w14:paraId="4CC7C74A" w14:textId="77777777" w:rsidR="006B7612" w:rsidRPr="006B7612" w:rsidRDefault="006B7612" w:rsidP="0026201E">
      <w:pPr>
        <w:numPr>
          <w:ilvl w:val="0"/>
          <w:numId w:val="9"/>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proofErr w:type="gramStart"/>
      <w:r w:rsidRPr="006B7612">
        <w:t>11 or 12 point</w:t>
      </w:r>
      <w:proofErr w:type="gramEnd"/>
      <w:r w:rsidRPr="006B7612">
        <w:t xml:space="preserve"> font for all text within the proposal, including all tables, charts, graphs, and provided forms.  The Service will accept images of sample material with smaller fonts. </w:t>
      </w:r>
    </w:p>
    <w:p w14:paraId="273531B0" w14:textId="77777777" w:rsidR="006B7612" w:rsidRPr="006B7612" w:rsidRDefault="006B7612" w:rsidP="0026201E">
      <w:pPr>
        <w:numPr>
          <w:ilvl w:val="0"/>
          <w:numId w:val="9"/>
        </w:numPr>
        <w:jc w:val="left"/>
      </w:pPr>
      <w:r w:rsidRPr="006B7612">
        <w:t>Page margins must be 1 inch</w:t>
      </w:r>
      <w:proofErr w:type="gramStart"/>
      <w:r w:rsidRPr="006B7612">
        <w:t xml:space="preserve">.  </w:t>
      </w:r>
      <w:proofErr w:type="gramEnd"/>
      <w:r w:rsidRPr="006B7612">
        <w:t>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B2726D" w:rsidRDefault="008C0E5A" w:rsidP="008C7EF8">
      <w:pPr>
        <w:pStyle w:val="Heading3"/>
        <w:spacing w:before="120"/>
      </w:pPr>
      <w:r w:rsidRPr="00B2726D">
        <w:t>Service Objectives:</w:t>
      </w:r>
    </w:p>
    <w:p w14:paraId="0F059E60" w14:textId="194921CF" w:rsidR="00D64561" w:rsidRPr="00487AA9" w:rsidRDefault="00D64561" w:rsidP="008C7EF8">
      <w:pPr>
        <w:suppressAutoHyphens w:val="0"/>
        <w:spacing w:before="120" w:after="120"/>
        <w:jc w:val="left"/>
        <w:rPr>
          <w:bCs/>
        </w:rPr>
      </w:pPr>
      <w:r w:rsidRPr="00487AA9">
        <w:rPr>
          <w:bCs/>
        </w:rPr>
        <w:t>The Service objectives under this factor are to preserve, conserve, and protect natural and cultural Park resources. The Service is interested in ensuring that the Concessioner demonstrates an understanding of its environmental management responsibilities, as visitor services required under the Draft Contract have the potential to impact Park resources both in the water and on land. The Park sees the Concessioner as a partner in educating visitors about Park resources.</w:t>
      </w:r>
    </w:p>
    <w:p w14:paraId="5F995C17" w14:textId="724911C3" w:rsidR="008C0E5A" w:rsidRDefault="008C0E5A" w:rsidP="008C7EF8">
      <w:pPr>
        <w:pStyle w:val="Heading3"/>
        <w:spacing w:before="120"/>
      </w:pPr>
      <w:r w:rsidRPr="005311C8">
        <w:t>Subfactors</w:t>
      </w:r>
    </w:p>
    <w:p w14:paraId="3677F4B5" w14:textId="09629CF5" w:rsidR="00D64561" w:rsidRPr="008C7EF8" w:rsidRDefault="00D64561" w:rsidP="008C7EF8">
      <w:pPr>
        <w:suppressAutoHyphens w:val="0"/>
        <w:spacing w:before="120" w:after="120"/>
        <w:jc w:val="left"/>
        <w:rPr>
          <w:b/>
          <w:bCs/>
        </w:rPr>
      </w:pPr>
      <w:r w:rsidRPr="00487AA9">
        <w:rPr>
          <w:b/>
          <w:bCs/>
        </w:rPr>
        <w:t>Subfactor 1(a)</w:t>
      </w:r>
      <w:r>
        <w:rPr>
          <w:b/>
          <w:bCs/>
        </w:rPr>
        <w:t>.</w:t>
      </w:r>
      <w:r w:rsidRPr="00487AA9">
        <w:rPr>
          <w:b/>
          <w:bCs/>
        </w:rPr>
        <w:t xml:space="preserve"> Protect, Conserve, and Preserve Natural Park Resources</w:t>
      </w:r>
    </w:p>
    <w:p w14:paraId="44092363" w14:textId="2999D1BD" w:rsidR="00D64561" w:rsidRPr="008C7EF8" w:rsidRDefault="00D64561" w:rsidP="008C7EF8">
      <w:pPr>
        <w:suppressAutoHyphens w:val="0"/>
        <w:spacing w:before="120" w:after="120"/>
        <w:jc w:val="left"/>
        <w:rPr>
          <w:b/>
          <w:bCs/>
          <w:i/>
        </w:rPr>
      </w:pPr>
      <w:r w:rsidRPr="00487AA9">
        <w:rPr>
          <w:b/>
          <w:bCs/>
          <w:i/>
        </w:rPr>
        <w:t>Limit your response to no more than two (2) pages for Subfactor 1(a).</w:t>
      </w:r>
    </w:p>
    <w:p w14:paraId="5620EB0D" w14:textId="36BC95F8" w:rsidR="00D64561" w:rsidRDefault="00D64561" w:rsidP="008C7EF8">
      <w:pPr>
        <w:widowControl w:val="0"/>
        <w:suppressAutoHyphens w:val="0"/>
        <w:autoSpaceDE w:val="0"/>
        <w:autoSpaceDN w:val="0"/>
        <w:spacing w:before="120" w:after="120"/>
        <w:ind w:right="672"/>
        <w:jc w:val="left"/>
        <w:rPr>
          <w:rFonts w:eastAsia="Calibri" w:cs="Calibri"/>
          <w:lang w:bidi="en-US"/>
        </w:rPr>
      </w:pPr>
      <w:r w:rsidRPr="00487AA9">
        <w:rPr>
          <w:rFonts w:eastAsia="Calibri" w:cs="Calibri"/>
          <w:lang w:bidi="en-US"/>
        </w:rPr>
        <w:t>Describe your best management practices to protect</w:t>
      </w:r>
      <w:r w:rsidR="006D37FE">
        <w:rPr>
          <w:rFonts w:eastAsia="Calibri" w:cs="Calibri"/>
          <w:lang w:bidi="en-US"/>
        </w:rPr>
        <w:t>,</w:t>
      </w:r>
      <w:r w:rsidRPr="00487AA9">
        <w:rPr>
          <w:rFonts w:eastAsia="Calibri" w:cs="Calibri"/>
          <w:lang w:bidi="en-US"/>
        </w:rPr>
        <w:t xml:space="preserve"> conserve, and preserve </w:t>
      </w:r>
      <w:r>
        <w:rPr>
          <w:rFonts w:eastAsia="Calibri" w:cs="Calibri"/>
          <w:lang w:bidi="en-US"/>
        </w:rPr>
        <w:t xml:space="preserve">Park </w:t>
      </w:r>
      <w:r w:rsidRPr="00487AA9">
        <w:rPr>
          <w:rFonts w:eastAsia="Calibri" w:cs="Calibri"/>
          <w:lang w:bidi="en-US"/>
        </w:rPr>
        <w:t>natural resources, keeping in mind that snorkel rental patrons will traverse sensitive coral reef communities and sea grass beds. Your answer should consider at a minimum the protection of water quality, natural quiet (soundscape), cultural resources, and terrestrial and aquatic wildlife and their</w:t>
      </w:r>
      <w:r w:rsidRPr="00487AA9">
        <w:rPr>
          <w:rFonts w:eastAsia="Calibri" w:cs="Calibri"/>
          <w:spacing w:val="15"/>
          <w:lang w:bidi="en-US"/>
        </w:rPr>
        <w:t xml:space="preserve"> </w:t>
      </w:r>
      <w:r w:rsidRPr="00487AA9">
        <w:rPr>
          <w:rFonts w:eastAsia="Calibri" w:cs="Calibri"/>
          <w:lang w:bidi="en-US"/>
        </w:rPr>
        <w:t>habitats.</w:t>
      </w:r>
    </w:p>
    <w:p w14:paraId="667AC9F4" w14:textId="066D5A65" w:rsidR="00D64561" w:rsidRPr="008C7EF8" w:rsidRDefault="00D64561" w:rsidP="008C7EF8">
      <w:pPr>
        <w:widowControl w:val="0"/>
        <w:suppressAutoHyphens w:val="0"/>
        <w:autoSpaceDE w:val="0"/>
        <w:autoSpaceDN w:val="0"/>
        <w:spacing w:before="120" w:after="120"/>
        <w:ind w:right="672"/>
        <w:jc w:val="left"/>
        <w:rPr>
          <w:b/>
          <w:bCs/>
        </w:rPr>
      </w:pPr>
      <w:r w:rsidRPr="006E6B2E">
        <w:rPr>
          <w:b/>
          <w:bCs/>
        </w:rPr>
        <w:t xml:space="preserve">Subfactor 1(b). Informing Staff and Park Visitors of Cultural and Natural Park Resources </w:t>
      </w:r>
    </w:p>
    <w:p w14:paraId="0FA28417" w14:textId="77777777" w:rsidR="00D64561" w:rsidRPr="00487AA9" w:rsidRDefault="00D64561" w:rsidP="008C7EF8">
      <w:pPr>
        <w:suppressAutoHyphens w:val="0"/>
        <w:spacing w:before="120" w:after="120"/>
        <w:jc w:val="left"/>
        <w:rPr>
          <w:bCs/>
        </w:rPr>
      </w:pPr>
      <w:r w:rsidRPr="00487AA9">
        <w:rPr>
          <w:b/>
          <w:bCs/>
          <w:i/>
        </w:rPr>
        <w:t xml:space="preserve">Limit your response to no more than two (2) pages for Subfactor 1(b). </w:t>
      </w:r>
    </w:p>
    <w:p w14:paraId="68B20FCA" w14:textId="77777777" w:rsidR="00D64561" w:rsidRPr="00487AA9" w:rsidRDefault="00D64561" w:rsidP="008C7EF8">
      <w:pPr>
        <w:widowControl w:val="0"/>
        <w:suppressAutoHyphens w:val="0"/>
        <w:autoSpaceDE w:val="0"/>
        <w:autoSpaceDN w:val="0"/>
        <w:spacing w:before="120" w:after="120"/>
        <w:ind w:right="485"/>
        <w:jc w:val="left"/>
        <w:rPr>
          <w:rFonts w:eastAsia="Calibri" w:cs="Calibri"/>
          <w:lang w:bidi="en-US"/>
        </w:rPr>
      </w:pPr>
      <w:r w:rsidRPr="00487AA9">
        <w:rPr>
          <w:rFonts w:eastAsia="Calibri" w:cs="Calibri"/>
          <w:w w:val="105"/>
          <w:lang w:bidi="en-US"/>
        </w:rPr>
        <w:t xml:space="preserve">Describe how you will inform your staff and visitors of the importance of protecting, conserving, and preserving the natural and cultural resources of the Park, including Park rules and regulations relating to protecting and preserving natural and cultural resources. </w:t>
      </w:r>
      <w:proofErr w:type="gramStart"/>
      <w:r w:rsidRPr="00487AA9">
        <w:rPr>
          <w:rFonts w:eastAsia="Calibri" w:cs="Calibri"/>
          <w:w w:val="105"/>
          <w:lang w:bidi="en-US"/>
        </w:rPr>
        <w:t>In particular, describe</w:t>
      </w:r>
      <w:proofErr w:type="gramEnd"/>
      <w:r w:rsidRPr="00487AA9">
        <w:rPr>
          <w:rFonts w:eastAsia="Calibri" w:cs="Calibri"/>
          <w:w w:val="105"/>
          <w:lang w:bidi="en-US"/>
        </w:rPr>
        <w:t xml:space="preserve"> the interpretive message you will provide when issuing snorkel and beach equipment and how this message relates to the theme of the Park in protecting and preserving natural and cultural resources.</w:t>
      </w:r>
    </w:p>
    <w:p w14:paraId="783B5122" w14:textId="77777777" w:rsidR="00D64561" w:rsidRPr="00D64561" w:rsidRDefault="00D64561" w:rsidP="008C7EF8">
      <w:pPr>
        <w:spacing w:before="120" w:after="120"/>
      </w:pPr>
    </w:p>
    <w:p w14:paraId="196ED4E5" w14:textId="77777777" w:rsidR="008C0E5A" w:rsidRPr="005311C8" w:rsidRDefault="008C0E5A" w:rsidP="00F82905">
      <w:r w:rsidRPr="005311C8">
        <w:br w:type="page"/>
      </w:r>
    </w:p>
    <w:p w14:paraId="4BEA164E" w14:textId="77777777" w:rsidR="008C0E5A" w:rsidRPr="005311C8" w:rsidRDefault="008C0E5A" w:rsidP="00D72A8B">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6E668241" w14:textId="77777777" w:rsidR="008C0E5A" w:rsidRPr="005311C8" w:rsidRDefault="008C0E5A" w:rsidP="00F40784">
      <w:pPr>
        <w:pStyle w:val="Heading3"/>
        <w:spacing w:before="120"/>
      </w:pPr>
      <w:bookmarkStart w:id="4" w:name="_Hlk89762624"/>
      <w:r w:rsidRPr="005311C8">
        <w:t>Service Objectives:</w:t>
      </w:r>
    </w:p>
    <w:p w14:paraId="6FA5FD9F" w14:textId="3D97D9DB" w:rsidR="00D64561" w:rsidRPr="0087642C" w:rsidRDefault="00D64561" w:rsidP="00F40784">
      <w:pPr>
        <w:widowControl w:val="0"/>
        <w:suppressAutoHyphens w:val="0"/>
        <w:autoSpaceDE w:val="0"/>
        <w:autoSpaceDN w:val="0"/>
        <w:spacing w:before="120" w:after="120"/>
        <w:ind w:right="18"/>
        <w:jc w:val="left"/>
        <w:rPr>
          <w:rFonts w:eastAsia="Calibri" w:cs="Calibri"/>
          <w:lang w:bidi="en-US"/>
        </w:rPr>
      </w:pPr>
      <w:r w:rsidRPr="0087642C">
        <w:rPr>
          <w:rFonts w:eastAsia="Calibri" w:cs="Calibri"/>
          <w:w w:val="105"/>
          <w:lang w:bidi="en-US"/>
        </w:rPr>
        <w:t xml:space="preserve">The Service’s main objective regarding the visitor services required and authorized by the Draft Contract is for the Concessioner to provide necessary and appropriate services for a diverse visitor population, while offering the best quality service for the price paid by the visitor. The Service believes offering a high- quality visitor experience for diverse user groups (by age, </w:t>
      </w:r>
      <w:r w:rsidRPr="0087642C">
        <w:rPr>
          <w:rFonts w:eastAsia="Calibri" w:cs="Calibri"/>
          <w:spacing w:val="10"/>
          <w:w w:val="105"/>
          <w:lang w:bidi="en-US"/>
        </w:rPr>
        <w:t xml:space="preserve">income, </w:t>
      </w:r>
      <w:r w:rsidRPr="0087642C">
        <w:rPr>
          <w:rFonts w:eastAsia="Calibri" w:cs="Calibri"/>
          <w:w w:val="105"/>
          <w:lang w:bidi="en-US"/>
        </w:rPr>
        <w:t xml:space="preserve">family, organized groups, etc.) is important for the successful operation of </w:t>
      </w:r>
      <w:r w:rsidRPr="0087642C">
        <w:rPr>
          <w:rFonts w:eastAsia="Calibri" w:cs="Calibri"/>
          <w:spacing w:val="7"/>
          <w:w w:val="105"/>
          <w:lang w:bidi="en-US"/>
        </w:rPr>
        <w:t xml:space="preserve">the </w:t>
      </w:r>
      <w:r w:rsidRPr="0087642C">
        <w:rPr>
          <w:rFonts w:eastAsia="Calibri" w:cs="Calibri"/>
          <w:w w:val="105"/>
          <w:lang w:bidi="en-US"/>
        </w:rPr>
        <w:t>concession</w:t>
      </w:r>
      <w:r w:rsidRPr="0087642C">
        <w:rPr>
          <w:rFonts w:eastAsia="Calibri" w:cs="Calibri"/>
          <w:spacing w:val="-11"/>
          <w:w w:val="105"/>
          <w:lang w:bidi="en-US"/>
        </w:rPr>
        <w:t xml:space="preserve"> </w:t>
      </w:r>
      <w:r w:rsidRPr="0087642C">
        <w:rPr>
          <w:rFonts w:eastAsia="Calibri" w:cs="Calibri"/>
          <w:w w:val="105"/>
          <w:lang w:bidi="en-US"/>
        </w:rPr>
        <w:t>business.</w:t>
      </w:r>
    </w:p>
    <w:p w14:paraId="626C563E" w14:textId="759B71EA" w:rsidR="00D64561" w:rsidRPr="0087642C" w:rsidRDefault="00D64561" w:rsidP="00EE15C3">
      <w:pPr>
        <w:widowControl w:val="0"/>
        <w:suppressAutoHyphens w:val="0"/>
        <w:autoSpaceDE w:val="0"/>
        <w:autoSpaceDN w:val="0"/>
        <w:spacing w:before="120" w:after="120"/>
        <w:ind w:right="18"/>
        <w:jc w:val="left"/>
        <w:rPr>
          <w:rFonts w:eastAsia="Calibri" w:cs="Calibri"/>
          <w:lang w:bidi="en-US"/>
        </w:rPr>
      </w:pPr>
      <w:r w:rsidRPr="0087642C">
        <w:rPr>
          <w:rFonts w:eastAsia="Calibri" w:cs="Calibri"/>
          <w:lang w:bidi="en-US"/>
        </w:rPr>
        <w:t>Though there are many factors that are important in meeting this objective, the Service has chosen to focus on the following</w:t>
      </w:r>
      <w:r w:rsidRPr="0087642C">
        <w:rPr>
          <w:rFonts w:eastAsia="Calibri" w:cs="Calibri"/>
          <w:spacing w:val="15"/>
          <w:lang w:bidi="en-US"/>
        </w:rPr>
        <w:t xml:space="preserve"> </w:t>
      </w:r>
      <w:r w:rsidRPr="0087642C">
        <w:rPr>
          <w:rFonts w:eastAsia="Calibri" w:cs="Calibri"/>
          <w:lang w:bidi="en-US"/>
        </w:rPr>
        <w:t>areas:</w:t>
      </w:r>
    </w:p>
    <w:p w14:paraId="71356249" w14:textId="77777777" w:rsidR="00D64561" w:rsidRPr="0087642C" w:rsidRDefault="00D64561" w:rsidP="00F40784">
      <w:pPr>
        <w:widowControl w:val="0"/>
        <w:numPr>
          <w:ilvl w:val="1"/>
          <w:numId w:val="15"/>
        </w:numPr>
        <w:tabs>
          <w:tab w:val="left" w:pos="939"/>
          <w:tab w:val="left" w:pos="940"/>
        </w:tabs>
        <w:suppressAutoHyphens w:val="0"/>
        <w:autoSpaceDE w:val="0"/>
        <w:autoSpaceDN w:val="0"/>
        <w:spacing w:before="120" w:after="120"/>
        <w:jc w:val="left"/>
        <w:rPr>
          <w:rFonts w:eastAsia="Calibri" w:cs="Calibri"/>
          <w:lang w:bidi="en-US"/>
        </w:rPr>
      </w:pPr>
      <w:r w:rsidRPr="0087642C">
        <w:rPr>
          <w:rFonts w:eastAsia="Calibri" w:cs="Calibri"/>
          <w:lang w:bidi="en-US"/>
        </w:rPr>
        <w:t>Use of durable and well-maintained snorkel and beach equipment for rental to the public</w:t>
      </w:r>
    </w:p>
    <w:p w14:paraId="28087B97" w14:textId="77777777" w:rsidR="00D64561" w:rsidRPr="0087642C" w:rsidRDefault="00D64561" w:rsidP="00F40784">
      <w:pPr>
        <w:widowControl w:val="0"/>
        <w:numPr>
          <w:ilvl w:val="1"/>
          <w:numId w:val="15"/>
        </w:numPr>
        <w:tabs>
          <w:tab w:val="left" w:pos="940"/>
          <w:tab w:val="left" w:pos="941"/>
        </w:tabs>
        <w:suppressAutoHyphens w:val="0"/>
        <w:autoSpaceDE w:val="0"/>
        <w:autoSpaceDN w:val="0"/>
        <w:spacing w:before="120" w:after="120"/>
        <w:ind w:left="940" w:right="631"/>
        <w:jc w:val="left"/>
        <w:rPr>
          <w:rFonts w:eastAsia="Calibri" w:cs="Calibri"/>
          <w:lang w:bidi="en-US"/>
        </w:rPr>
      </w:pPr>
      <w:r w:rsidRPr="0087642C">
        <w:rPr>
          <w:rFonts w:eastAsia="Calibri" w:cs="Calibri"/>
          <w:lang w:bidi="en-US"/>
        </w:rPr>
        <w:t>Process in which snorkel equipment will be issued to individuals and tour groups, including proper sizing and instructions on use, and water safety and emergency procedures</w:t>
      </w:r>
    </w:p>
    <w:p w14:paraId="770CBDAC" w14:textId="49C36FCD" w:rsidR="00C20C71" w:rsidRPr="00F40784" w:rsidRDefault="00D64561" w:rsidP="00F40784">
      <w:pPr>
        <w:widowControl w:val="0"/>
        <w:numPr>
          <w:ilvl w:val="1"/>
          <w:numId w:val="15"/>
        </w:numPr>
        <w:tabs>
          <w:tab w:val="left" w:pos="940"/>
          <w:tab w:val="left" w:pos="941"/>
        </w:tabs>
        <w:suppressAutoHyphens w:val="0"/>
        <w:autoSpaceDE w:val="0"/>
        <w:autoSpaceDN w:val="0"/>
        <w:spacing w:before="120" w:after="120"/>
        <w:ind w:left="940"/>
        <w:jc w:val="left"/>
        <w:rPr>
          <w:rFonts w:eastAsia="Calibri" w:cs="Calibri"/>
          <w:lang w:bidi="en-US"/>
        </w:rPr>
      </w:pPr>
      <w:r w:rsidRPr="0087642C">
        <w:rPr>
          <w:rFonts w:eastAsia="Calibri" w:cs="Calibri"/>
          <w:lang w:bidi="en-US"/>
        </w:rPr>
        <w:t xml:space="preserve">Visitor </w:t>
      </w:r>
      <w:r w:rsidR="00EE15C3">
        <w:rPr>
          <w:rFonts w:eastAsia="Calibri" w:cs="Calibri"/>
          <w:lang w:bidi="en-US"/>
        </w:rPr>
        <w:t>e</w:t>
      </w:r>
      <w:r w:rsidRPr="0087642C">
        <w:rPr>
          <w:rFonts w:eastAsia="Calibri" w:cs="Calibri"/>
          <w:lang w:bidi="en-US"/>
        </w:rPr>
        <w:t xml:space="preserve">xperience, </w:t>
      </w:r>
      <w:r w:rsidR="00EE15C3">
        <w:rPr>
          <w:rFonts w:eastAsia="Calibri" w:cs="Calibri"/>
          <w:lang w:bidi="en-US"/>
        </w:rPr>
        <w:t>i</w:t>
      </w:r>
      <w:r w:rsidRPr="0087642C">
        <w:rPr>
          <w:rFonts w:eastAsia="Calibri" w:cs="Calibri"/>
          <w:lang w:bidi="en-US"/>
        </w:rPr>
        <w:t>nterpretation</w:t>
      </w:r>
      <w:r w:rsidR="00EE15C3">
        <w:rPr>
          <w:rFonts w:eastAsia="Calibri" w:cs="Calibri"/>
          <w:lang w:bidi="en-US"/>
        </w:rPr>
        <w:t>,</w:t>
      </w:r>
      <w:r w:rsidRPr="0087642C">
        <w:rPr>
          <w:rFonts w:eastAsia="Calibri" w:cs="Calibri"/>
          <w:lang w:bidi="en-US"/>
        </w:rPr>
        <w:t xml:space="preserve"> and </w:t>
      </w:r>
      <w:r w:rsidR="00EE15C3">
        <w:rPr>
          <w:rFonts w:eastAsia="Calibri" w:cs="Calibri"/>
          <w:lang w:bidi="en-US"/>
        </w:rPr>
        <w:t>e</w:t>
      </w:r>
      <w:r w:rsidRPr="0087642C">
        <w:rPr>
          <w:rFonts w:eastAsia="Calibri" w:cs="Calibri"/>
          <w:lang w:bidi="en-US"/>
        </w:rPr>
        <w:t>ducation</w:t>
      </w:r>
    </w:p>
    <w:p w14:paraId="1CA36AB1" w14:textId="548F5D9F" w:rsidR="00C20C71" w:rsidRPr="00C20C71" w:rsidRDefault="008C0E5A" w:rsidP="00F40784">
      <w:pPr>
        <w:pStyle w:val="Heading3"/>
        <w:spacing w:before="120"/>
      </w:pPr>
      <w:r w:rsidRPr="005311C8">
        <w:t>Subfactor</w:t>
      </w:r>
      <w:r w:rsidR="00A82215">
        <w:t xml:space="preserve"> 2(a). </w:t>
      </w:r>
      <w:r w:rsidR="006862D9">
        <w:t xml:space="preserve">Type of </w:t>
      </w:r>
      <w:r w:rsidR="001079C4">
        <w:t xml:space="preserve">Snorkel and Beach </w:t>
      </w:r>
      <w:r w:rsidR="00547231">
        <w:t xml:space="preserve">Rental </w:t>
      </w:r>
      <w:r w:rsidR="001079C4">
        <w:t>Equipment</w:t>
      </w:r>
    </w:p>
    <w:p w14:paraId="2B2A182A" w14:textId="448ED224" w:rsidR="00D64561" w:rsidRPr="00C92E04" w:rsidRDefault="00D64561" w:rsidP="00F40784">
      <w:pPr>
        <w:widowControl w:val="0"/>
        <w:suppressAutoHyphens w:val="0"/>
        <w:autoSpaceDE w:val="0"/>
        <w:autoSpaceDN w:val="0"/>
        <w:spacing w:before="120" w:after="120"/>
        <w:ind w:right="485"/>
        <w:jc w:val="left"/>
        <w:outlineLvl w:val="2"/>
        <w:rPr>
          <w:rFonts w:eastAsia="Arial" w:cs="Arial"/>
          <w:b/>
          <w:bCs/>
          <w:i/>
          <w:lang w:bidi="en-US"/>
        </w:rPr>
      </w:pPr>
      <w:r w:rsidRPr="0087642C">
        <w:rPr>
          <w:rFonts w:eastAsia="Arial" w:cs="Arial"/>
          <w:b/>
          <w:bCs/>
          <w:i/>
          <w:lang w:bidi="en-US"/>
        </w:rPr>
        <w:t>Limit</w:t>
      </w:r>
      <w:r w:rsidRPr="0087642C">
        <w:rPr>
          <w:rFonts w:eastAsia="Arial" w:cs="Arial"/>
          <w:b/>
          <w:bCs/>
          <w:i/>
          <w:spacing w:val="-19"/>
          <w:lang w:bidi="en-US"/>
        </w:rPr>
        <w:t xml:space="preserve"> </w:t>
      </w:r>
      <w:r w:rsidRPr="0087642C">
        <w:rPr>
          <w:rFonts w:eastAsia="Arial" w:cs="Arial"/>
          <w:b/>
          <w:bCs/>
          <w:i/>
          <w:lang w:bidi="en-US"/>
        </w:rPr>
        <w:t>your</w:t>
      </w:r>
      <w:r w:rsidRPr="0087642C">
        <w:rPr>
          <w:rFonts w:eastAsia="Arial" w:cs="Arial"/>
          <w:b/>
          <w:bCs/>
          <w:i/>
          <w:spacing w:val="-17"/>
          <w:lang w:bidi="en-US"/>
        </w:rPr>
        <w:t xml:space="preserve"> </w:t>
      </w:r>
      <w:r w:rsidRPr="0087642C">
        <w:rPr>
          <w:rFonts w:eastAsia="Arial" w:cs="Arial"/>
          <w:b/>
          <w:bCs/>
          <w:i/>
          <w:lang w:bidi="en-US"/>
        </w:rPr>
        <w:t>response</w:t>
      </w:r>
      <w:r w:rsidRPr="0087642C">
        <w:rPr>
          <w:rFonts w:eastAsia="Arial" w:cs="Arial"/>
          <w:b/>
          <w:bCs/>
          <w:i/>
          <w:spacing w:val="-17"/>
          <w:lang w:bidi="en-US"/>
        </w:rPr>
        <w:t xml:space="preserve"> </w:t>
      </w:r>
      <w:r w:rsidRPr="0087642C">
        <w:rPr>
          <w:rFonts w:eastAsia="Arial" w:cs="Arial"/>
          <w:b/>
          <w:bCs/>
          <w:i/>
          <w:lang w:bidi="en-US"/>
        </w:rPr>
        <w:t>to</w:t>
      </w:r>
      <w:r w:rsidRPr="0087642C">
        <w:rPr>
          <w:rFonts w:eastAsia="Arial" w:cs="Arial"/>
          <w:b/>
          <w:bCs/>
          <w:i/>
          <w:spacing w:val="-17"/>
          <w:lang w:bidi="en-US"/>
        </w:rPr>
        <w:t xml:space="preserve"> </w:t>
      </w:r>
      <w:r w:rsidRPr="0087642C">
        <w:rPr>
          <w:rFonts w:eastAsia="Arial" w:cs="Arial"/>
          <w:b/>
          <w:bCs/>
          <w:i/>
          <w:lang w:bidi="en-US"/>
        </w:rPr>
        <w:t>three</w:t>
      </w:r>
      <w:r w:rsidRPr="0087642C">
        <w:rPr>
          <w:rFonts w:eastAsia="Arial" w:cs="Arial"/>
          <w:b/>
          <w:bCs/>
          <w:i/>
          <w:spacing w:val="-18"/>
          <w:lang w:bidi="en-US"/>
        </w:rPr>
        <w:t xml:space="preserve"> </w:t>
      </w:r>
      <w:r w:rsidRPr="0087642C">
        <w:rPr>
          <w:rFonts w:eastAsia="Arial" w:cs="Arial"/>
          <w:b/>
          <w:bCs/>
          <w:i/>
          <w:lang w:bidi="en-US"/>
        </w:rPr>
        <w:t>(3)</w:t>
      </w:r>
      <w:r w:rsidRPr="0087642C">
        <w:rPr>
          <w:rFonts w:eastAsia="Arial" w:cs="Arial"/>
          <w:b/>
          <w:bCs/>
          <w:i/>
          <w:spacing w:val="-17"/>
          <w:lang w:bidi="en-US"/>
        </w:rPr>
        <w:t xml:space="preserve"> </w:t>
      </w:r>
      <w:r w:rsidRPr="0087642C">
        <w:rPr>
          <w:rFonts w:eastAsia="Arial" w:cs="Arial"/>
          <w:b/>
          <w:bCs/>
          <w:i/>
          <w:lang w:bidi="en-US"/>
        </w:rPr>
        <w:t>pages</w:t>
      </w:r>
      <w:r w:rsidRPr="0087642C">
        <w:rPr>
          <w:rFonts w:eastAsia="Arial" w:cs="Arial"/>
          <w:b/>
          <w:bCs/>
          <w:i/>
          <w:spacing w:val="-16"/>
          <w:lang w:bidi="en-US"/>
        </w:rPr>
        <w:t xml:space="preserve"> </w:t>
      </w:r>
      <w:r w:rsidRPr="0087642C">
        <w:rPr>
          <w:rFonts w:eastAsia="Arial" w:cs="Arial"/>
          <w:b/>
          <w:bCs/>
          <w:i/>
          <w:lang w:bidi="en-US"/>
        </w:rPr>
        <w:t>for</w:t>
      </w:r>
      <w:r w:rsidRPr="0087642C">
        <w:rPr>
          <w:rFonts w:eastAsia="Arial" w:cs="Arial"/>
          <w:b/>
          <w:bCs/>
          <w:i/>
          <w:spacing w:val="-17"/>
          <w:lang w:bidi="en-US"/>
        </w:rPr>
        <w:t xml:space="preserve"> </w:t>
      </w:r>
      <w:r w:rsidRPr="0087642C">
        <w:rPr>
          <w:rFonts w:eastAsia="Arial" w:cs="Arial"/>
          <w:b/>
          <w:bCs/>
          <w:i/>
          <w:lang w:bidi="en-US"/>
        </w:rPr>
        <w:t>Subfactor</w:t>
      </w:r>
      <w:r w:rsidRPr="0087642C">
        <w:rPr>
          <w:rFonts w:eastAsia="Arial" w:cs="Arial"/>
          <w:b/>
          <w:bCs/>
          <w:i/>
          <w:spacing w:val="-17"/>
          <w:lang w:bidi="en-US"/>
        </w:rPr>
        <w:t xml:space="preserve"> </w:t>
      </w:r>
      <w:r w:rsidRPr="0087642C">
        <w:rPr>
          <w:rFonts w:eastAsia="Arial" w:cs="Arial"/>
          <w:b/>
          <w:bCs/>
          <w:i/>
          <w:lang w:bidi="en-US"/>
        </w:rPr>
        <w:t>2(a),</w:t>
      </w:r>
      <w:r w:rsidRPr="0087642C">
        <w:rPr>
          <w:rFonts w:eastAsia="Arial" w:cs="Arial"/>
          <w:b/>
          <w:bCs/>
          <w:i/>
          <w:spacing w:val="-18"/>
          <w:lang w:bidi="en-US"/>
        </w:rPr>
        <w:t xml:space="preserve"> </w:t>
      </w:r>
      <w:r w:rsidRPr="0087642C">
        <w:rPr>
          <w:rFonts w:eastAsia="Arial" w:cs="Arial"/>
          <w:b/>
          <w:bCs/>
          <w:i/>
          <w:lang w:bidi="en-US"/>
        </w:rPr>
        <w:t>not</w:t>
      </w:r>
      <w:r w:rsidRPr="0087642C">
        <w:rPr>
          <w:rFonts w:eastAsia="Arial" w:cs="Arial"/>
          <w:b/>
          <w:bCs/>
          <w:i/>
          <w:spacing w:val="-19"/>
          <w:lang w:bidi="en-US"/>
        </w:rPr>
        <w:t xml:space="preserve"> </w:t>
      </w:r>
      <w:r w:rsidRPr="0087642C">
        <w:rPr>
          <w:rFonts w:eastAsia="Arial" w:cs="Arial"/>
          <w:b/>
          <w:bCs/>
          <w:i/>
          <w:lang w:bidi="en-US"/>
        </w:rPr>
        <w:t>including</w:t>
      </w:r>
      <w:r w:rsidRPr="0087642C">
        <w:rPr>
          <w:rFonts w:eastAsia="Arial" w:cs="Arial"/>
          <w:b/>
          <w:bCs/>
          <w:i/>
          <w:spacing w:val="-17"/>
          <w:lang w:bidi="en-US"/>
        </w:rPr>
        <w:t xml:space="preserve"> </w:t>
      </w:r>
      <w:r w:rsidRPr="0087642C">
        <w:rPr>
          <w:rFonts w:eastAsia="Arial" w:cs="Arial"/>
          <w:b/>
          <w:bCs/>
          <w:i/>
          <w:lang w:bidi="en-US"/>
        </w:rPr>
        <w:t>graphics,</w:t>
      </w:r>
      <w:r w:rsidRPr="0087642C">
        <w:rPr>
          <w:rFonts w:eastAsia="Arial" w:cs="Arial"/>
          <w:b/>
          <w:bCs/>
          <w:i/>
          <w:spacing w:val="-18"/>
          <w:lang w:bidi="en-US"/>
        </w:rPr>
        <w:t xml:space="preserve"> </w:t>
      </w:r>
      <w:r w:rsidRPr="0087642C">
        <w:rPr>
          <w:rFonts w:eastAsia="Arial" w:cs="Arial"/>
          <w:b/>
          <w:bCs/>
          <w:i/>
          <w:lang w:bidi="en-US"/>
        </w:rPr>
        <w:t>schematics,</w:t>
      </w:r>
      <w:r w:rsidRPr="0087642C">
        <w:rPr>
          <w:rFonts w:eastAsia="Arial" w:cs="Arial"/>
          <w:b/>
          <w:bCs/>
          <w:i/>
          <w:spacing w:val="-18"/>
          <w:lang w:bidi="en-US"/>
        </w:rPr>
        <w:t xml:space="preserve"> </w:t>
      </w:r>
      <w:r w:rsidRPr="0087642C">
        <w:rPr>
          <w:rFonts w:eastAsia="Arial" w:cs="Arial"/>
          <w:b/>
          <w:bCs/>
          <w:i/>
          <w:lang w:bidi="en-US"/>
        </w:rPr>
        <w:t>and photos.</w:t>
      </w:r>
      <w:bookmarkEnd w:id="4"/>
    </w:p>
    <w:p w14:paraId="26569021" w14:textId="6863C4BD" w:rsidR="00D64561" w:rsidRPr="0087642C" w:rsidRDefault="00D64561" w:rsidP="008D5947">
      <w:pPr>
        <w:widowControl w:val="0"/>
        <w:suppressAutoHyphens w:val="0"/>
        <w:autoSpaceDE w:val="0"/>
        <w:autoSpaceDN w:val="0"/>
        <w:spacing w:before="120" w:after="120"/>
        <w:ind w:right="485"/>
        <w:jc w:val="left"/>
        <w:rPr>
          <w:rFonts w:eastAsia="Calibri" w:cs="Calibri"/>
          <w:lang w:bidi="en-US"/>
        </w:rPr>
      </w:pPr>
      <w:r w:rsidRPr="0087642C">
        <w:rPr>
          <w:rFonts w:eastAsia="Calibri" w:cs="Calibri"/>
          <w:w w:val="105"/>
          <w:lang w:bidi="en-US"/>
        </w:rPr>
        <w:t>The Service would like to provide the Concessioner some degree of flexibility in selecting the brand and type of snorkel gear and beach rental equipment used</w:t>
      </w:r>
      <w:r w:rsidRPr="0087642C">
        <w:rPr>
          <w:rFonts w:eastAsia="Calibri" w:cs="Calibri"/>
          <w:spacing w:val="-10"/>
          <w:w w:val="105"/>
          <w:lang w:bidi="en-US"/>
        </w:rPr>
        <w:t xml:space="preserve"> </w:t>
      </w:r>
      <w:r w:rsidRPr="0087642C">
        <w:rPr>
          <w:rFonts w:eastAsia="Calibri" w:cs="Calibri"/>
          <w:w w:val="105"/>
          <w:lang w:bidi="en-US"/>
        </w:rPr>
        <w:t>to</w:t>
      </w:r>
      <w:r w:rsidRPr="0087642C">
        <w:rPr>
          <w:rFonts w:eastAsia="Calibri" w:cs="Calibri"/>
          <w:spacing w:val="-10"/>
          <w:w w:val="105"/>
          <w:lang w:bidi="en-US"/>
        </w:rPr>
        <w:t xml:space="preserve"> </w:t>
      </w:r>
      <w:r w:rsidRPr="0087642C">
        <w:rPr>
          <w:rFonts w:eastAsia="Calibri" w:cs="Calibri"/>
          <w:w w:val="105"/>
          <w:lang w:bidi="en-US"/>
        </w:rPr>
        <w:t>provide</w:t>
      </w:r>
      <w:r w:rsidRPr="0087642C">
        <w:rPr>
          <w:rFonts w:eastAsia="Calibri" w:cs="Calibri"/>
          <w:spacing w:val="-9"/>
          <w:w w:val="105"/>
          <w:lang w:bidi="en-US"/>
        </w:rPr>
        <w:t xml:space="preserve"> </w:t>
      </w:r>
      <w:r w:rsidRPr="0087642C">
        <w:rPr>
          <w:rFonts w:eastAsia="Calibri" w:cs="Calibri"/>
          <w:w w:val="105"/>
          <w:lang w:bidi="en-US"/>
        </w:rPr>
        <w:t>these</w:t>
      </w:r>
      <w:r w:rsidRPr="0087642C">
        <w:rPr>
          <w:rFonts w:eastAsia="Calibri" w:cs="Calibri"/>
          <w:spacing w:val="-9"/>
          <w:w w:val="105"/>
          <w:lang w:bidi="en-US"/>
        </w:rPr>
        <w:t xml:space="preserve"> </w:t>
      </w:r>
      <w:r w:rsidRPr="0087642C">
        <w:rPr>
          <w:rFonts w:eastAsia="Calibri" w:cs="Calibri"/>
          <w:w w:val="105"/>
          <w:lang w:bidi="en-US"/>
        </w:rPr>
        <w:t>services,</w:t>
      </w:r>
      <w:r w:rsidRPr="0087642C">
        <w:rPr>
          <w:rFonts w:eastAsia="Calibri" w:cs="Calibri"/>
          <w:spacing w:val="-7"/>
          <w:w w:val="105"/>
          <w:lang w:bidi="en-US"/>
        </w:rPr>
        <w:t xml:space="preserve"> </w:t>
      </w:r>
      <w:r w:rsidRPr="0087642C">
        <w:rPr>
          <w:rFonts w:eastAsia="Calibri" w:cs="Calibri"/>
          <w:w w:val="105"/>
          <w:lang w:bidi="en-US"/>
        </w:rPr>
        <w:t>within</w:t>
      </w:r>
      <w:r w:rsidRPr="0087642C">
        <w:rPr>
          <w:rFonts w:eastAsia="Calibri" w:cs="Calibri"/>
          <w:spacing w:val="-10"/>
          <w:w w:val="105"/>
          <w:lang w:bidi="en-US"/>
        </w:rPr>
        <w:t xml:space="preserve"> </w:t>
      </w:r>
      <w:r w:rsidRPr="0087642C">
        <w:rPr>
          <w:rFonts w:eastAsia="Calibri" w:cs="Calibri"/>
          <w:w w:val="105"/>
          <w:lang w:bidi="en-US"/>
        </w:rPr>
        <w:t>Service</w:t>
      </w:r>
      <w:r w:rsidRPr="0087642C">
        <w:rPr>
          <w:rFonts w:eastAsia="Calibri" w:cs="Calibri"/>
          <w:spacing w:val="-9"/>
          <w:w w:val="105"/>
          <w:lang w:bidi="en-US"/>
        </w:rPr>
        <w:t xml:space="preserve"> </w:t>
      </w:r>
      <w:r w:rsidRPr="0087642C">
        <w:rPr>
          <w:rFonts w:eastAsia="Calibri" w:cs="Calibri"/>
          <w:w w:val="105"/>
          <w:lang w:bidi="en-US"/>
        </w:rPr>
        <w:t>defined</w:t>
      </w:r>
      <w:r w:rsidRPr="0087642C">
        <w:rPr>
          <w:rFonts w:eastAsia="Calibri" w:cs="Calibri"/>
          <w:spacing w:val="-9"/>
          <w:w w:val="105"/>
          <w:lang w:bidi="en-US"/>
        </w:rPr>
        <w:t xml:space="preserve"> </w:t>
      </w:r>
      <w:r w:rsidRPr="0087642C">
        <w:rPr>
          <w:rFonts w:eastAsia="Calibri" w:cs="Calibri"/>
          <w:w w:val="105"/>
          <w:lang w:bidi="en-US"/>
        </w:rPr>
        <w:t>parameters.</w:t>
      </w:r>
      <w:r w:rsidRPr="0087642C">
        <w:rPr>
          <w:rFonts w:eastAsia="Calibri" w:cs="Calibri"/>
          <w:spacing w:val="-10"/>
          <w:w w:val="105"/>
          <w:lang w:bidi="en-US"/>
        </w:rPr>
        <w:t xml:space="preserve"> </w:t>
      </w:r>
    </w:p>
    <w:p w14:paraId="61E40B6B" w14:textId="77777777" w:rsidR="00D64561" w:rsidRPr="00C20C71" w:rsidRDefault="00D64561" w:rsidP="008D5947">
      <w:pPr>
        <w:widowControl w:val="0"/>
        <w:suppressAutoHyphens w:val="0"/>
        <w:autoSpaceDE w:val="0"/>
        <w:autoSpaceDN w:val="0"/>
        <w:spacing w:before="120" w:after="120"/>
        <w:jc w:val="left"/>
        <w:rPr>
          <w:rFonts w:eastAsia="Calibri" w:cs="Calibri"/>
          <w:lang w:bidi="en-US"/>
        </w:rPr>
      </w:pPr>
      <w:r w:rsidRPr="0087642C">
        <w:rPr>
          <w:rFonts w:eastAsia="Calibri" w:cs="Calibri"/>
          <w:lang w:bidi="en-US"/>
        </w:rPr>
        <w:t>The rental equipment must:</w:t>
      </w:r>
    </w:p>
    <w:p w14:paraId="0496E204" w14:textId="0D4D9979" w:rsidR="00D64561" w:rsidRPr="00C20C71" w:rsidRDefault="00D64561" w:rsidP="00687E54">
      <w:pPr>
        <w:widowControl w:val="0"/>
        <w:numPr>
          <w:ilvl w:val="1"/>
          <w:numId w:val="15"/>
        </w:numPr>
        <w:tabs>
          <w:tab w:val="left" w:pos="939"/>
          <w:tab w:val="left" w:pos="940"/>
        </w:tabs>
        <w:suppressAutoHyphens w:val="0"/>
        <w:autoSpaceDE w:val="0"/>
        <w:autoSpaceDN w:val="0"/>
        <w:spacing w:before="120" w:after="120"/>
        <w:jc w:val="left"/>
        <w:rPr>
          <w:rFonts w:eastAsia="Calibri" w:cs="Calibri"/>
          <w:lang w:bidi="en-US"/>
        </w:rPr>
      </w:pPr>
      <w:r w:rsidRPr="00C20C71">
        <w:rPr>
          <w:rFonts w:eastAsia="Calibri" w:cs="Calibri"/>
          <w:w w:val="105"/>
          <w:lang w:bidi="en-US"/>
        </w:rPr>
        <w:t xml:space="preserve">Be of good quality and meet or exceed industry standards. Chairs </w:t>
      </w:r>
      <w:r w:rsidR="00C254BE">
        <w:rPr>
          <w:rFonts w:eastAsia="Calibri" w:cs="Calibri"/>
          <w:w w:val="105"/>
          <w:lang w:bidi="en-US"/>
        </w:rPr>
        <w:t>must</w:t>
      </w:r>
      <w:r w:rsidRPr="00C20C71">
        <w:rPr>
          <w:rFonts w:eastAsia="Calibri" w:cs="Calibri"/>
          <w:w w:val="105"/>
          <w:lang w:bidi="en-US"/>
        </w:rPr>
        <w:t xml:space="preserve"> be sturdy and able to accommodate varying user weight categories up to 500 lbs. All rental gear </w:t>
      </w:r>
      <w:r w:rsidR="00392C16">
        <w:rPr>
          <w:rFonts w:eastAsia="Calibri" w:cs="Calibri"/>
          <w:w w:val="105"/>
          <w:lang w:bidi="en-US"/>
        </w:rPr>
        <w:t>must</w:t>
      </w:r>
      <w:r w:rsidRPr="00C20C71">
        <w:rPr>
          <w:rFonts w:eastAsia="Calibri" w:cs="Calibri"/>
          <w:w w:val="105"/>
          <w:lang w:bidi="en-US"/>
        </w:rPr>
        <w:t xml:space="preserve"> be checked after each rental for signs of wear and malfunction</w:t>
      </w:r>
      <w:r w:rsidR="003D1A7D">
        <w:rPr>
          <w:rFonts w:eastAsia="Calibri" w:cs="Calibri"/>
          <w:w w:val="105"/>
          <w:lang w:bidi="en-US"/>
        </w:rPr>
        <w:t>. In addition,</w:t>
      </w:r>
      <w:r w:rsidRPr="00C20C71">
        <w:rPr>
          <w:rFonts w:eastAsia="Calibri" w:cs="Calibri"/>
          <w:w w:val="105"/>
          <w:lang w:bidi="en-US"/>
        </w:rPr>
        <w:t xml:space="preserve"> snorkel gear </w:t>
      </w:r>
      <w:r w:rsidR="00B34D21">
        <w:rPr>
          <w:rFonts w:eastAsia="Calibri" w:cs="Calibri"/>
          <w:w w:val="105"/>
          <w:lang w:bidi="en-US"/>
        </w:rPr>
        <w:t xml:space="preserve">must </w:t>
      </w:r>
      <w:r w:rsidRPr="00C20C71">
        <w:rPr>
          <w:rFonts w:eastAsia="Calibri" w:cs="Calibri"/>
          <w:w w:val="105"/>
          <w:lang w:bidi="en-US"/>
        </w:rPr>
        <w:t xml:space="preserve">be sanitized after </w:t>
      </w:r>
      <w:r w:rsidR="008A1EB9">
        <w:rPr>
          <w:rFonts w:eastAsia="Calibri" w:cs="Calibri"/>
          <w:w w:val="105"/>
          <w:lang w:bidi="en-US"/>
        </w:rPr>
        <w:t xml:space="preserve">each </w:t>
      </w:r>
      <w:r w:rsidR="003D1A7D">
        <w:rPr>
          <w:rFonts w:eastAsia="Calibri" w:cs="Calibri"/>
          <w:w w:val="105"/>
          <w:lang w:bidi="en-US"/>
        </w:rPr>
        <w:t>rental</w:t>
      </w:r>
      <w:r w:rsidRPr="00C20C71">
        <w:rPr>
          <w:rFonts w:eastAsia="Calibri" w:cs="Calibri"/>
          <w:w w:val="105"/>
          <w:lang w:bidi="en-US"/>
        </w:rPr>
        <w:t>.</w:t>
      </w:r>
    </w:p>
    <w:p w14:paraId="02D2CA57" w14:textId="35C17F1B" w:rsidR="00D64561" w:rsidRPr="00C92E04" w:rsidRDefault="00D64561" w:rsidP="00687E54">
      <w:pPr>
        <w:widowControl w:val="0"/>
        <w:numPr>
          <w:ilvl w:val="1"/>
          <w:numId w:val="15"/>
        </w:numPr>
        <w:tabs>
          <w:tab w:val="left" w:pos="939"/>
          <w:tab w:val="left" w:pos="940"/>
        </w:tabs>
        <w:suppressAutoHyphens w:val="0"/>
        <w:autoSpaceDE w:val="0"/>
        <w:autoSpaceDN w:val="0"/>
        <w:spacing w:before="120" w:after="120"/>
        <w:ind w:right="61"/>
        <w:jc w:val="left"/>
        <w:rPr>
          <w:rFonts w:eastAsia="Calibri" w:cs="Calibri"/>
          <w:lang w:bidi="en-US"/>
        </w:rPr>
      </w:pPr>
      <w:r w:rsidRPr="00C20C71">
        <w:rPr>
          <w:rFonts w:eastAsia="Calibri" w:cs="Calibri"/>
          <w:lang w:bidi="en-US"/>
        </w:rPr>
        <w:t>Meet the Americans with Disabilities Act (ADA) requirements by providing</w:t>
      </w:r>
      <w:r w:rsidR="008A1EB9">
        <w:rPr>
          <w:rFonts w:eastAsia="Calibri" w:cs="Calibri"/>
          <w:lang w:bidi="en-US"/>
        </w:rPr>
        <w:t xml:space="preserve"> </w:t>
      </w:r>
      <w:r w:rsidRPr="00C20C71">
        <w:rPr>
          <w:rFonts w:eastAsia="Calibri" w:cs="Calibri"/>
          <w:lang w:bidi="en-US"/>
        </w:rPr>
        <w:t>reasonable accommodations to individuals with</w:t>
      </w:r>
      <w:r w:rsidR="008A1EB9">
        <w:rPr>
          <w:rFonts w:eastAsia="Calibri" w:cs="Calibri"/>
          <w:lang w:bidi="en-US"/>
        </w:rPr>
        <w:t xml:space="preserve"> </w:t>
      </w:r>
      <w:r w:rsidRPr="00C20C71">
        <w:rPr>
          <w:rFonts w:eastAsia="Calibri" w:cs="Calibri"/>
          <w:lang w:bidi="en-US"/>
        </w:rPr>
        <w:t>disabilities, depending on the type of rental gear</w:t>
      </w:r>
    </w:p>
    <w:p w14:paraId="6BA914F7" w14:textId="652CB0A9" w:rsidR="00D64561" w:rsidRPr="0087642C" w:rsidRDefault="00D64561" w:rsidP="008D5947">
      <w:pPr>
        <w:widowControl w:val="0"/>
        <w:suppressAutoHyphens w:val="0"/>
        <w:autoSpaceDE w:val="0"/>
        <w:autoSpaceDN w:val="0"/>
        <w:spacing w:before="120" w:after="120"/>
        <w:jc w:val="left"/>
        <w:rPr>
          <w:rFonts w:eastAsia="Calibri" w:cs="Calibri"/>
          <w:lang w:bidi="en-US"/>
        </w:rPr>
      </w:pPr>
      <w:r w:rsidRPr="0087642C">
        <w:rPr>
          <w:rFonts w:eastAsia="Calibri" w:cs="Calibri"/>
          <w:lang w:bidi="en-US"/>
        </w:rPr>
        <w:t xml:space="preserve">Describe </w:t>
      </w:r>
      <w:r w:rsidR="00414874">
        <w:rPr>
          <w:rFonts w:eastAsia="Calibri" w:cs="Calibri"/>
          <w:lang w:bidi="en-US"/>
        </w:rPr>
        <w:t xml:space="preserve">and provide photos of </w:t>
      </w:r>
      <w:r w:rsidRPr="0087642C">
        <w:rPr>
          <w:rFonts w:eastAsia="Calibri" w:cs="Calibri"/>
          <w:lang w:bidi="en-US"/>
        </w:rPr>
        <w:t>the following rental gear you plan to u</w:t>
      </w:r>
      <w:r w:rsidR="00C620FC">
        <w:rPr>
          <w:rFonts w:eastAsia="Calibri" w:cs="Calibri"/>
          <w:lang w:bidi="en-US"/>
        </w:rPr>
        <w:t>se</w:t>
      </w:r>
      <w:r w:rsidRPr="0087642C">
        <w:rPr>
          <w:rFonts w:eastAsia="Calibri" w:cs="Calibri"/>
          <w:lang w:bidi="en-US"/>
        </w:rPr>
        <w:t xml:space="preserve"> t</w:t>
      </w:r>
      <w:r>
        <w:rPr>
          <w:rFonts w:eastAsia="Calibri" w:cs="Calibri"/>
          <w:lang w:bidi="en-US"/>
        </w:rPr>
        <w:t>o provide the required services</w:t>
      </w:r>
      <w:r w:rsidRPr="0087642C">
        <w:rPr>
          <w:rFonts w:eastAsia="Calibri" w:cs="Calibri"/>
          <w:lang w:bidi="en-US"/>
        </w:rPr>
        <w:t>:</w:t>
      </w:r>
    </w:p>
    <w:p w14:paraId="50962BC3" w14:textId="7724E41A" w:rsidR="00D64561" w:rsidRPr="0087642C" w:rsidRDefault="00D64561" w:rsidP="00687E54">
      <w:pPr>
        <w:widowControl w:val="0"/>
        <w:numPr>
          <w:ilvl w:val="0"/>
          <w:numId w:val="21"/>
        </w:numPr>
        <w:tabs>
          <w:tab w:val="left" w:pos="939"/>
          <w:tab w:val="left" w:pos="940"/>
        </w:tabs>
        <w:suppressAutoHyphens w:val="0"/>
        <w:autoSpaceDE w:val="0"/>
        <w:autoSpaceDN w:val="0"/>
        <w:spacing w:before="120" w:after="120"/>
        <w:jc w:val="left"/>
        <w:rPr>
          <w:rFonts w:eastAsia="Calibri" w:cs="Calibri"/>
          <w:lang w:bidi="en-US"/>
        </w:rPr>
      </w:pPr>
      <w:r w:rsidRPr="0087642C">
        <w:rPr>
          <w:rFonts w:eastAsia="Calibri" w:cs="Calibri"/>
          <w:lang w:bidi="en-US"/>
        </w:rPr>
        <w:t xml:space="preserve">Snorkel, </w:t>
      </w:r>
      <w:r w:rsidR="00BB2835">
        <w:rPr>
          <w:rFonts w:eastAsia="Calibri" w:cs="Calibri"/>
          <w:lang w:bidi="en-US"/>
        </w:rPr>
        <w:t>m</w:t>
      </w:r>
      <w:r w:rsidRPr="0087642C">
        <w:rPr>
          <w:rFonts w:eastAsia="Calibri" w:cs="Calibri"/>
          <w:lang w:bidi="en-US"/>
        </w:rPr>
        <w:t xml:space="preserve">ask &amp; </w:t>
      </w:r>
      <w:r w:rsidR="00BB2835">
        <w:rPr>
          <w:rFonts w:eastAsia="Calibri" w:cs="Calibri"/>
          <w:lang w:bidi="en-US"/>
        </w:rPr>
        <w:t>f</w:t>
      </w:r>
      <w:r w:rsidRPr="0087642C">
        <w:rPr>
          <w:rFonts w:eastAsia="Calibri" w:cs="Calibri"/>
          <w:lang w:bidi="en-US"/>
        </w:rPr>
        <w:t>ins</w:t>
      </w:r>
    </w:p>
    <w:p w14:paraId="2C19B521" w14:textId="4A944E7A" w:rsidR="00D64561" w:rsidRPr="0087642C" w:rsidRDefault="00D64561" w:rsidP="00687E54">
      <w:pPr>
        <w:widowControl w:val="0"/>
        <w:numPr>
          <w:ilvl w:val="0"/>
          <w:numId w:val="21"/>
        </w:numPr>
        <w:tabs>
          <w:tab w:val="left" w:pos="940"/>
        </w:tabs>
        <w:suppressAutoHyphens w:val="0"/>
        <w:autoSpaceDE w:val="0"/>
        <w:autoSpaceDN w:val="0"/>
        <w:spacing w:before="120" w:after="120"/>
        <w:jc w:val="left"/>
        <w:rPr>
          <w:rFonts w:eastAsia="Calibri" w:cs="Calibri"/>
          <w:lang w:bidi="en-US"/>
        </w:rPr>
      </w:pPr>
      <w:r w:rsidRPr="0087642C">
        <w:rPr>
          <w:rFonts w:eastAsia="Calibri" w:cs="Calibri"/>
          <w:w w:val="105"/>
          <w:lang w:bidi="en-US"/>
        </w:rPr>
        <w:t xml:space="preserve">Free </w:t>
      </w:r>
      <w:r w:rsidR="00FF68F2">
        <w:rPr>
          <w:rFonts w:eastAsia="Calibri" w:cs="Calibri"/>
          <w:w w:val="105"/>
          <w:lang w:bidi="en-US"/>
        </w:rPr>
        <w:t>s</w:t>
      </w:r>
      <w:r w:rsidRPr="0087642C">
        <w:rPr>
          <w:rFonts w:eastAsia="Calibri" w:cs="Calibri"/>
          <w:w w:val="105"/>
          <w:lang w:bidi="en-US"/>
        </w:rPr>
        <w:t>tanding (not penetr</w:t>
      </w:r>
      <w:r w:rsidR="00417641">
        <w:rPr>
          <w:rFonts w:eastAsia="Calibri" w:cs="Calibri"/>
          <w:w w:val="105"/>
          <w:lang w:bidi="en-US"/>
        </w:rPr>
        <w:t>a</w:t>
      </w:r>
      <w:r w:rsidRPr="0087642C">
        <w:rPr>
          <w:rFonts w:eastAsia="Calibri" w:cs="Calibri"/>
          <w:w w:val="105"/>
          <w:lang w:bidi="en-US"/>
        </w:rPr>
        <w:t xml:space="preserve">ting the ground) </w:t>
      </w:r>
      <w:r w:rsidR="00FF68F2">
        <w:rPr>
          <w:rFonts w:eastAsia="Calibri" w:cs="Calibri"/>
          <w:w w:val="105"/>
          <w:lang w:bidi="en-US"/>
        </w:rPr>
        <w:t>b</w:t>
      </w:r>
      <w:r w:rsidRPr="0087642C">
        <w:rPr>
          <w:rFonts w:eastAsia="Calibri" w:cs="Calibri"/>
          <w:w w:val="105"/>
          <w:lang w:bidi="en-US"/>
        </w:rPr>
        <w:t>each shade/canopy/umbrellas/tents in various sizes</w:t>
      </w:r>
    </w:p>
    <w:p w14:paraId="71466BEE" w14:textId="58E280F9" w:rsidR="00D64561" w:rsidRPr="0087642C" w:rsidRDefault="7BDEA60F" w:rsidP="00687E54">
      <w:pPr>
        <w:widowControl w:val="0"/>
        <w:numPr>
          <w:ilvl w:val="0"/>
          <w:numId w:val="21"/>
        </w:numPr>
        <w:tabs>
          <w:tab w:val="left" w:pos="939"/>
          <w:tab w:val="left" w:pos="940"/>
        </w:tabs>
        <w:suppressAutoHyphens w:val="0"/>
        <w:autoSpaceDE w:val="0"/>
        <w:autoSpaceDN w:val="0"/>
        <w:spacing w:before="120" w:after="120"/>
        <w:ind w:right="664"/>
        <w:jc w:val="left"/>
        <w:rPr>
          <w:rFonts w:eastAsia="Calibri" w:cs="Calibri"/>
          <w:lang w:bidi="en-US"/>
        </w:rPr>
      </w:pPr>
      <w:r w:rsidRPr="0087642C">
        <w:rPr>
          <w:rFonts w:eastAsia="Calibri" w:cs="Calibri"/>
          <w:w w:val="105"/>
          <w:lang w:bidi="en-US"/>
        </w:rPr>
        <w:t>Guest lockers designed for corrosive beach environment</w:t>
      </w:r>
    </w:p>
    <w:p w14:paraId="35A78B76" w14:textId="107E8F74" w:rsidR="00D64561" w:rsidRPr="0087642C" w:rsidRDefault="00D64561" w:rsidP="00687E54">
      <w:pPr>
        <w:widowControl w:val="0"/>
        <w:numPr>
          <w:ilvl w:val="0"/>
          <w:numId w:val="21"/>
        </w:numPr>
        <w:tabs>
          <w:tab w:val="left" w:pos="940"/>
        </w:tabs>
        <w:suppressAutoHyphens w:val="0"/>
        <w:autoSpaceDE w:val="0"/>
        <w:autoSpaceDN w:val="0"/>
        <w:spacing w:before="120" w:after="120"/>
        <w:jc w:val="left"/>
        <w:rPr>
          <w:rFonts w:eastAsia="Calibri" w:cs="Calibri"/>
          <w:lang w:bidi="en-US"/>
        </w:rPr>
      </w:pPr>
      <w:r w:rsidRPr="0087642C">
        <w:rPr>
          <w:rFonts w:eastAsia="Calibri" w:cs="Calibri"/>
          <w:lang w:bidi="en-US"/>
        </w:rPr>
        <w:t xml:space="preserve">Beach chairs in various heights and </w:t>
      </w:r>
      <w:r w:rsidR="00B267EB">
        <w:rPr>
          <w:rFonts w:eastAsia="Calibri" w:cs="Calibri"/>
          <w:lang w:bidi="en-US"/>
        </w:rPr>
        <w:t>l</w:t>
      </w:r>
      <w:r w:rsidRPr="0087642C">
        <w:rPr>
          <w:rFonts w:eastAsia="Calibri" w:cs="Calibri"/>
          <w:lang w:bidi="en-US"/>
        </w:rPr>
        <w:t>ounge chairs to accommodate visitors with varying weight capacitie</w:t>
      </w:r>
      <w:r w:rsidR="00B267EB">
        <w:rPr>
          <w:rFonts w:eastAsia="Calibri" w:cs="Calibri"/>
          <w:lang w:bidi="en-US"/>
        </w:rPr>
        <w:t>s</w:t>
      </w:r>
    </w:p>
    <w:p w14:paraId="296CBFEC" w14:textId="77777777" w:rsidR="00C9481A" w:rsidRDefault="00D64561" w:rsidP="00AB12DE">
      <w:pPr>
        <w:widowControl w:val="0"/>
        <w:numPr>
          <w:ilvl w:val="0"/>
          <w:numId w:val="22"/>
        </w:numPr>
        <w:tabs>
          <w:tab w:val="left" w:pos="939"/>
          <w:tab w:val="left" w:pos="940"/>
        </w:tabs>
        <w:suppressAutoHyphens w:val="0"/>
        <w:autoSpaceDE w:val="0"/>
        <w:autoSpaceDN w:val="0"/>
        <w:spacing w:before="91" w:after="0"/>
        <w:ind w:right="1065"/>
        <w:jc w:val="left"/>
        <w:rPr>
          <w:rFonts w:eastAsia="Calibri" w:cs="Calibri"/>
          <w:lang w:bidi="en-US"/>
        </w:rPr>
      </w:pPr>
      <w:r w:rsidRPr="00C92E04">
        <w:rPr>
          <w:rFonts w:eastAsia="Calibri" w:cs="Calibri"/>
          <w:lang w:bidi="en-US"/>
        </w:rPr>
        <w:t xml:space="preserve">Beach </w:t>
      </w:r>
      <w:r w:rsidR="00A0236B" w:rsidRPr="00C92E04">
        <w:rPr>
          <w:rFonts w:eastAsia="Calibri" w:cs="Calibri"/>
          <w:lang w:bidi="en-US"/>
        </w:rPr>
        <w:t>w</w:t>
      </w:r>
      <w:r w:rsidRPr="00C92E04">
        <w:rPr>
          <w:rFonts w:eastAsia="Calibri" w:cs="Calibri"/>
          <w:lang w:bidi="en-US"/>
        </w:rPr>
        <w:t>heelchairs</w:t>
      </w:r>
    </w:p>
    <w:p w14:paraId="728BAAD3" w14:textId="5251DBDE" w:rsidR="00D64561" w:rsidRPr="00C92E04" w:rsidRDefault="00D64561" w:rsidP="00AB12DE">
      <w:pPr>
        <w:widowControl w:val="0"/>
        <w:numPr>
          <w:ilvl w:val="0"/>
          <w:numId w:val="22"/>
        </w:numPr>
        <w:tabs>
          <w:tab w:val="left" w:pos="939"/>
          <w:tab w:val="left" w:pos="940"/>
        </w:tabs>
        <w:suppressAutoHyphens w:val="0"/>
        <w:autoSpaceDE w:val="0"/>
        <w:autoSpaceDN w:val="0"/>
        <w:spacing w:before="91" w:after="0"/>
        <w:ind w:right="1065"/>
        <w:jc w:val="left"/>
        <w:rPr>
          <w:rFonts w:eastAsia="Calibri" w:cs="Calibri"/>
          <w:lang w:bidi="en-US"/>
        </w:rPr>
      </w:pPr>
      <w:r w:rsidRPr="00C92E04">
        <w:rPr>
          <w:rFonts w:eastAsia="Calibri" w:cs="Calibri"/>
          <w:lang w:bidi="en-US"/>
        </w:rPr>
        <w:t xml:space="preserve">Inflatable </w:t>
      </w:r>
      <w:r w:rsidR="00427594" w:rsidRPr="00C92E04">
        <w:rPr>
          <w:rFonts w:eastAsia="Calibri" w:cs="Calibri"/>
          <w:lang w:bidi="en-US"/>
        </w:rPr>
        <w:t>s</w:t>
      </w:r>
      <w:r w:rsidRPr="00C92E04">
        <w:rPr>
          <w:rFonts w:eastAsia="Calibri" w:cs="Calibri"/>
          <w:lang w:bidi="en-US"/>
        </w:rPr>
        <w:t xml:space="preserve">wim </w:t>
      </w:r>
      <w:r w:rsidR="00427594" w:rsidRPr="00C92E04">
        <w:rPr>
          <w:rFonts w:eastAsia="Calibri" w:cs="Calibri"/>
          <w:lang w:bidi="en-US"/>
        </w:rPr>
        <w:t>v</w:t>
      </w:r>
      <w:r w:rsidRPr="00C92E04">
        <w:rPr>
          <w:rFonts w:eastAsia="Calibri" w:cs="Calibri"/>
          <w:lang w:bidi="en-US"/>
        </w:rPr>
        <w:t xml:space="preserve">ests and </w:t>
      </w:r>
      <w:r w:rsidR="00427594" w:rsidRPr="00C92E04">
        <w:rPr>
          <w:rFonts w:eastAsia="Calibri" w:cs="Calibri"/>
          <w:lang w:bidi="en-US"/>
        </w:rPr>
        <w:t>b</w:t>
      </w:r>
      <w:r w:rsidRPr="00C92E04">
        <w:rPr>
          <w:rFonts w:eastAsia="Calibri" w:cs="Calibri"/>
          <w:lang w:bidi="en-US"/>
        </w:rPr>
        <w:t>elts</w:t>
      </w:r>
    </w:p>
    <w:p w14:paraId="73255949" w14:textId="34860AEE" w:rsidR="00D64561" w:rsidRPr="0087642C" w:rsidRDefault="00D64561" w:rsidP="00C92E04">
      <w:pPr>
        <w:widowControl w:val="0"/>
        <w:numPr>
          <w:ilvl w:val="0"/>
          <w:numId w:val="22"/>
        </w:numPr>
        <w:tabs>
          <w:tab w:val="left" w:pos="940"/>
        </w:tabs>
        <w:suppressAutoHyphens w:val="0"/>
        <w:autoSpaceDE w:val="0"/>
        <w:autoSpaceDN w:val="0"/>
        <w:spacing w:before="120" w:after="0" w:line="228" w:lineRule="auto"/>
        <w:ind w:right="730"/>
        <w:jc w:val="left"/>
        <w:rPr>
          <w:rFonts w:eastAsia="Calibri" w:cs="Calibri"/>
          <w:lang w:bidi="en-US"/>
        </w:rPr>
      </w:pPr>
      <w:r w:rsidRPr="0087642C">
        <w:rPr>
          <w:rFonts w:eastAsia="Calibri" w:cs="Calibri"/>
          <w:lang w:bidi="en-US"/>
        </w:rPr>
        <w:t xml:space="preserve">Beach </w:t>
      </w:r>
      <w:r w:rsidR="00427594">
        <w:rPr>
          <w:rFonts w:eastAsia="Calibri" w:cs="Calibri"/>
          <w:lang w:bidi="en-US"/>
        </w:rPr>
        <w:t>m</w:t>
      </w:r>
      <w:r w:rsidRPr="0087642C">
        <w:rPr>
          <w:rFonts w:eastAsia="Calibri" w:cs="Calibri"/>
          <w:lang w:bidi="en-US"/>
        </w:rPr>
        <w:t xml:space="preserve">ats, </w:t>
      </w:r>
      <w:r w:rsidR="00427594">
        <w:rPr>
          <w:rFonts w:eastAsia="Calibri" w:cs="Calibri"/>
          <w:lang w:bidi="en-US"/>
        </w:rPr>
        <w:t>w</w:t>
      </w:r>
      <w:r w:rsidRPr="0087642C">
        <w:rPr>
          <w:rFonts w:eastAsia="Calibri" w:cs="Calibri"/>
          <w:lang w:bidi="en-US"/>
        </w:rPr>
        <w:t xml:space="preserve">aterproof </w:t>
      </w:r>
      <w:r w:rsidR="00427594">
        <w:rPr>
          <w:rFonts w:eastAsia="Calibri" w:cs="Calibri"/>
          <w:lang w:bidi="en-US"/>
        </w:rPr>
        <w:t>c</w:t>
      </w:r>
      <w:r w:rsidRPr="0087642C">
        <w:rPr>
          <w:rFonts w:eastAsia="Calibri" w:cs="Calibri"/>
          <w:lang w:bidi="en-US"/>
        </w:rPr>
        <w:t xml:space="preserve">ell </w:t>
      </w:r>
      <w:r w:rsidR="00427594">
        <w:rPr>
          <w:rFonts w:eastAsia="Calibri" w:cs="Calibri"/>
          <w:lang w:bidi="en-US"/>
        </w:rPr>
        <w:t>p</w:t>
      </w:r>
      <w:r w:rsidRPr="0087642C">
        <w:rPr>
          <w:rFonts w:eastAsia="Calibri" w:cs="Calibri"/>
          <w:lang w:bidi="en-US"/>
        </w:rPr>
        <w:t xml:space="preserve">hone </w:t>
      </w:r>
      <w:r w:rsidR="00427594">
        <w:rPr>
          <w:rFonts w:eastAsia="Calibri" w:cs="Calibri"/>
          <w:lang w:bidi="en-US"/>
        </w:rPr>
        <w:t>p</w:t>
      </w:r>
      <w:r w:rsidRPr="0087642C">
        <w:rPr>
          <w:rFonts w:eastAsia="Calibri" w:cs="Calibri"/>
          <w:lang w:bidi="en-US"/>
        </w:rPr>
        <w:t xml:space="preserve">ouches, and other miscellaneous items </w:t>
      </w:r>
    </w:p>
    <w:p w14:paraId="7ADF3070" w14:textId="77777777" w:rsidR="00D64561" w:rsidRPr="0087642C" w:rsidRDefault="00D64561" w:rsidP="007819A6">
      <w:pPr>
        <w:suppressAutoHyphens w:val="0"/>
        <w:spacing w:before="60" w:after="0"/>
        <w:contextualSpacing/>
        <w:jc w:val="left"/>
      </w:pPr>
    </w:p>
    <w:p w14:paraId="16691C6C" w14:textId="77777777" w:rsidR="007819A6" w:rsidRDefault="007819A6">
      <w:pPr>
        <w:suppressAutoHyphens w:val="0"/>
        <w:spacing w:before="60" w:after="60"/>
        <w:jc w:val="left"/>
        <w:rPr>
          <w:rFonts w:eastAsiaTheme="majorEastAsia" w:cstheme="majorBidi"/>
          <w:b/>
        </w:rPr>
      </w:pPr>
      <w:r>
        <w:rPr>
          <w:rFonts w:eastAsiaTheme="majorEastAsia" w:cstheme="majorBidi"/>
          <w:b/>
        </w:rPr>
        <w:br w:type="page"/>
      </w:r>
    </w:p>
    <w:p w14:paraId="7188471F" w14:textId="689423EE" w:rsidR="00D64561" w:rsidRPr="007819A6" w:rsidRDefault="00D64561" w:rsidP="007819A6">
      <w:pPr>
        <w:keepNext/>
        <w:keepLines/>
        <w:suppressAutoHyphens w:val="0"/>
        <w:spacing w:before="120" w:after="120"/>
        <w:jc w:val="left"/>
        <w:outlineLvl w:val="1"/>
        <w:rPr>
          <w:rFonts w:eastAsia="Calibri" w:cs="Calibri"/>
          <w:b/>
          <w:bCs/>
          <w:lang w:bidi="en-US"/>
        </w:rPr>
      </w:pPr>
      <w:r w:rsidRPr="0087642C">
        <w:rPr>
          <w:rFonts w:eastAsiaTheme="majorEastAsia" w:cstheme="majorBidi"/>
          <w:b/>
        </w:rPr>
        <w:lastRenderedPageBreak/>
        <w:t>Subfactor 2(b)</w:t>
      </w:r>
      <w:r w:rsidRPr="0087642C">
        <w:rPr>
          <w:rFonts w:eastAsiaTheme="majorEastAsia" w:cstheme="majorBidi"/>
        </w:rPr>
        <w:t>.</w:t>
      </w:r>
      <w:r w:rsidRPr="0087642C">
        <w:rPr>
          <w:rFonts w:eastAsiaTheme="majorEastAsia" w:cstheme="majorBidi"/>
          <w:b/>
          <w:color w:val="365F91" w:themeColor="accent1" w:themeShade="BF"/>
        </w:rPr>
        <w:t xml:space="preserve"> </w:t>
      </w:r>
      <w:r>
        <w:rPr>
          <w:rFonts w:eastAsia="Calibri" w:cs="Calibri"/>
          <w:b/>
          <w:bCs/>
          <w:w w:val="110"/>
          <w:lang w:bidi="en-US"/>
        </w:rPr>
        <w:t>Describe the p</w:t>
      </w:r>
      <w:r w:rsidRPr="00DA335D">
        <w:rPr>
          <w:rFonts w:eastAsia="Calibri" w:cs="Calibri"/>
          <w:b/>
          <w:bCs/>
          <w:w w:val="110"/>
          <w:lang w:bidi="en-US"/>
        </w:rPr>
        <w:t>rocess that will be used to issue rental equipment to individuals and tour groups</w:t>
      </w:r>
    </w:p>
    <w:p w14:paraId="486D772E" w14:textId="20134F68" w:rsidR="00D64561" w:rsidRPr="007819A6" w:rsidRDefault="00D64561" w:rsidP="007819A6">
      <w:pPr>
        <w:widowControl w:val="0"/>
        <w:suppressAutoHyphens w:val="0"/>
        <w:autoSpaceDE w:val="0"/>
        <w:autoSpaceDN w:val="0"/>
        <w:spacing w:before="120" w:after="120"/>
        <w:jc w:val="left"/>
        <w:outlineLvl w:val="2"/>
        <w:rPr>
          <w:rFonts w:eastAsia="Arial" w:cs="Arial"/>
          <w:b/>
          <w:bCs/>
          <w:i/>
          <w:lang w:bidi="en-US"/>
        </w:rPr>
      </w:pPr>
      <w:bookmarkStart w:id="5" w:name="_Hlk134610644"/>
      <w:r w:rsidRPr="006D7B05">
        <w:rPr>
          <w:rFonts w:eastAsia="Arial" w:cs="Arial"/>
          <w:b/>
          <w:bCs/>
          <w:i/>
          <w:lang w:bidi="en-US"/>
        </w:rPr>
        <w:t>Limit</w:t>
      </w:r>
      <w:r w:rsidRPr="006D7B05">
        <w:rPr>
          <w:rFonts w:eastAsia="Arial" w:cs="Arial"/>
          <w:b/>
          <w:bCs/>
          <w:i/>
          <w:spacing w:val="-11"/>
          <w:lang w:bidi="en-US"/>
        </w:rPr>
        <w:t xml:space="preserve"> </w:t>
      </w:r>
      <w:r w:rsidRPr="006D7B05">
        <w:rPr>
          <w:rFonts w:eastAsia="Arial" w:cs="Arial"/>
          <w:b/>
          <w:bCs/>
          <w:i/>
          <w:lang w:bidi="en-US"/>
        </w:rPr>
        <w:t>your</w:t>
      </w:r>
      <w:r w:rsidRPr="006D7B05">
        <w:rPr>
          <w:rFonts w:eastAsia="Arial" w:cs="Arial"/>
          <w:b/>
          <w:bCs/>
          <w:i/>
          <w:spacing w:val="-9"/>
          <w:lang w:bidi="en-US"/>
        </w:rPr>
        <w:t xml:space="preserve"> </w:t>
      </w:r>
      <w:r w:rsidRPr="006D7B05">
        <w:rPr>
          <w:rFonts w:eastAsia="Arial" w:cs="Arial"/>
          <w:b/>
          <w:bCs/>
          <w:i/>
          <w:lang w:bidi="en-US"/>
        </w:rPr>
        <w:t>response</w:t>
      </w:r>
      <w:r w:rsidRPr="006D7B05">
        <w:rPr>
          <w:rFonts w:eastAsia="Arial" w:cs="Arial"/>
          <w:b/>
          <w:bCs/>
          <w:i/>
          <w:spacing w:val="-9"/>
          <w:lang w:bidi="en-US"/>
        </w:rPr>
        <w:t xml:space="preserve"> </w:t>
      </w:r>
      <w:r w:rsidRPr="006D7B05">
        <w:rPr>
          <w:rFonts w:eastAsia="Arial" w:cs="Arial"/>
          <w:b/>
          <w:bCs/>
          <w:i/>
          <w:lang w:bidi="en-US"/>
        </w:rPr>
        <w:t>to</w:t>
      </w:r>
      <w:r w:rsidRPr="006D7B05">
        <w:rPr>
          <w:rFonts w:eastAsia="Arial" w:cs="Arial"/>
          <w:b/>
          <w:bCs/>
          <w:i/>
          <w:spacing w:val="-10"/>
          <w:lang w:bidi="en-US"/>
        </w:rPr>
        <w:t xml:space="preserve"> </w:t>
      </w:r>
      <w:r w:rsidRPr="006D7B05">
        <w:rPr>
          <w:rFonts w:eastAsia="Arial" w:cs="Arial"/>
          <w:b/>
          <w:bCs/>
          <w:i/>
          <w:lang w:bidi="en-US"/>
        </w:rPr>
        <w:t>no</w:t>
      </w:r>
      <w:r w:rsidRPr="006D7B05">
        <w:rPr>
          <w:rFonts w:eastAsia="Arial" w:cs="Arial"/>
          <w:b/>
          <w:bCs/>
          <w:i/>
          <w:spacing w:val="-8"/>
          <w:lang w:bidi="en-US"/>
        </w:rPr>
        <w:t xml:space="preserve"> </w:t>
      </w:r>
      <w:r w:rsidRPr="006D7B05">
        <w:rPr>
          <w:rFonts w:eastAsia="Arial" w:cs="Arial"/>
          <w:b/>
          <w:bCs/>
          <w:i/>
          <w:lang w:bidi="en-US"/>
        </w:rPr>
        <w:t>more</w:t>
      </w:r>
      <w:r w:rsidRPr="006D7B05">
        <w:rPr>
          <w:rFonts w:eastAsia="Arial" w:cs="Arial"/>
          <w:b/>
          <w:bCs/>
          <w:i/>
          <w:spacing w:val="-9"/>
          <w:lang w:bidi="en-US"/>
        </w:rPr>
        <w:t xml:space="preserve"> </w:t>
      </w:r>
      <w:r w:rsidRPr="006D7B05">
        <w:rPr>
          <w:rFonts w:eastAsia="Arial" w:cs="Arial"/>
          <w:b/>
          <w:bCs/>
          <w:i/>
          <w:lang w:bidi="en-US"/>
        </w:rPr>
        <w:t>than</w:t>
      </w:r>
      <w:r>
        <w:rPr>
          <w:rFonts w:eastAsia="Arial" w:cs="Arial"/>
          <w:b/>
          <w:bCs/>
          <w:i/>
          <w:spacing w:val="-11"/>
          <w:lang w:bidi="en-US"/>
        </w:rPr>
        <w:t xml:space="preserve"> f</w:t>
      </w:r>
      <w:r w:rsidR="00111639">
        <w:rPr>
          <w:rFonts w:eastAsia="Arial" w:cs="Arial"/>
          <w:b/>
          <w:bCs/>
          <w:i/>
          <w:spacing w:val="-11"/>
          <w:lang w:bidi="en-US"/>
        </w:rPr>
        <w:t>our</w:t>
      </w:r>
      <w:r w:rsidR="00A413E6">
        <w:rPr>
          <w:rFonts w:eastAsia="Arial" w:cs="Arial"/>
          <w:b/>
          <w:bCs/>
          <w:i/>
          <w:spacing w:val="-11"/>
          <w:lang w:bidi="en-US"/>
        </w:rPr>
        <w:t xml:space="preserve"> </w:t>
      </w:r>
      <w:r w:rsidRPr="00F705D1">
        <w:rPr>
          <w:rFonts w:ascii="Arial" w:eastAsia="Arial" w:hAnsi="Arial" w:cs="Arial"/>
          <w:b/>
          <w:bCs/>
          <w:i/>
          <w:iCs/>
          <w:lang w:bidi="en-US"/>
        </w:rPr>
        <w:t>(</w:t>
      </w:r>
      <w:r w:rsidR="00111639">
        <w:rPr>
          <w:rFonts w:ascii="Arial" w:eastAsia="Arial" w:hAnsi="Arial" w:cs="Arial"/>
          <w:b/>
          <w:bCs/>
          <w:i/>
          <w:iCs/>
          <w:lang w:bidi="en-US"/>
        </w:rPr>
        <w:t>4</w:t>
      </w:r>
      <w:r w:rsidRPr="00F705D1">
        <w:rPr>
          <w:rFonts w:ascii="Arial" w:eastAsia="Arial" w:hAnsi="Arial" w:cs="Arial"/>
          <w:b/>
          <w:bCs/>
          <w:i/>
          <w:iCs/>
          <w:lang w:bidi="en-US"/>
        </w:rPr>
        <w:t>)</w:t>
      </w:r>
      <w:r w:rsidRPr="006D7B05">
        <w:rPr>
          <w:rFonts w:eastAsia="Arial" w:cs="Arial"/>
          <w:b/>
          <w:bCs/>
          <w:i/>
          <w:spacing w:val="-10"/>
          <w:lang w:bidi="en-US"/>
        </w:rPr>
        <w:t xml:space="preserve"> </w:t>
      </w:r>
      <w:r w:rsidRPr="006D7B05">
        <w:rPr>
          <w:rFonts w:eastAsia="Arial" w:cs="Arial"/>
          <w:b/>
          <w:bCs/>
          <w:i/>
          <w:lang w:bidi="en-US"/>
        </w:rPr>
        <w:t>pages</w:t>
      </w:r>
      <w:r w:rsidRPr="006D7B05">
        <w:rPr>
          <w:rFonts w:eastAsia="Arial" w:cs="Arial"/>
          <w:b/>
          <w:bCs/>
          <w:i/>
          <w:spacing w:val="-10"/>
          <w:lang w:bidi="en-US"/>
        </w:rPr>
        <w:t xml:space="preserve"> </w:t>
      </w:r>
      <w:r w:rsidRPr="006D7B05">
        <w:rPr>
          <w:rFonts w:eastAsia="Arial" w:cs="Arial"/>
          <w:b/>
          <w:bCs/>
          <w:i/>
          <w:lang w:bidi="en-US"/>
        </w:rPr>
        <w:t>for</w:t>
      </w:r>
      <w:r w:rsidRPr="006D7B05">
        <w:rPr>
          <w:rFonts w:eastAsia="Arial" w:cs="Arial"/>
          <w:b/>
          <w:bCs/>
          <w:i/>
          <w:spacing w:val="-11"/>
          <w:lang w:bidi="en-US"/>
        </w:rPr>
        <w:t xml:space="preserve"> </w:t>
      </w:r>
      <w:r w:rsidRPr="006D7B05">
        <w:rPr>
          <w:rFonts w:eastAsia="Arial" w:cs="Arial"/>
          <w:b/>
          <w:bCs/>
          <w:i/>
          <w:lang w:bidi="en-US"/>
        </w:rPr>
        <w:t>Subfactor</w:t>
      </w:r>
      <w:r w:rsidRPr="006D7B05">
        <w:rPr>
          <w:rFonts w:eastAsia="Arial" w:cs="Arial"/>
          <w:b/>
          <w:bCs/>
          <w:i/>
          <w:spacing w:val="-12"/>
          <w:lang w:bidi="en-US"/>
        </w:rPr>
        <w:t xml:space="preserve"> </w:t>
      </w:r>
      <w:r w:rsidRPr="006D7B05">
        <w:rPr>
          <w:rFonts w:eastAsia="Arial" w:cs="Arial"/>
          <w:b/>
          <w:bCs/>
          <w:i/>
          <w:lang w:bidi="en-US"/>
        </w:rPr>
        <w:t>2(b),</w:t>
      </w:r>
      <w:r w:rsidRPr="006D7B05">
        <w:rPr>
          <w:rFonts w:eastAsia="Arial" w:cs="Arial"/>
          <w:b/>
          <w:bCs/>
          <w:i/>
          <w:spacing w:val="-11"/>
          <w:lang w:bidi="en-US"/>
        </w:rPr>
        <w:t xml:space="preserve"> </w:t>
      </w:r>
      <w:r w:rsidRPr="006D7B05">
        <w:rPr>
          <w:rFonts w:eastAsia="Arial" w:cs="Arial"/>
          <w:b/>
          <w:bCs/>
          <w:i/>
          <w:lang w:bidi="en-US"/>
        </w:rPr>
        <w:t>not</w:t>
      </w:r>
      <w:r w:rsidRPr="006D7B05">
        <w:rPr>
          <w:rFonts w:eastAsia="Arial" w:cs="Arial"/>
          <w:b/>
          <w:bCs/>
          <w:i/>
          <w:spacing w:val="-9"/>
          <w:lang w:bidi="en-US"/>
        </w:rPr>
        <w:t xml:space="preserve"> </w:t>
      </w:r>
      <w:r w:rsidRPr="006D7B05">
        <w:rPr>
          <w:rFonts w:eastAsia="Arial" w:cs="Arial"/>
          <w:b/>
          <w:bCs/>
          <w:i/>
          <w:lang w:bidi="en-US"/>
        </w:rPr>
        <w:t>including</w:t>
      </w:r>
      <w:r w:rsidRPr="006D7B05">
        <w:rPr>
          <w:rFonts w:eastAsia="Arial" w:cs="Arial"/>
          <w:b/>
          <w:bCs/>
          <w:i/>
          <w:spacing w:val="-10"/>
          <w:lang w:bidi="en-US"/>
        </w:rPr>
        <w:t xml:space="preserve"> </w:t>
      </w:r>
      <w:r w:rsidRPr="006D7B05">
        <w:rPr>
          <w:rFonts w:eastAsia="Arial" w:cs="Arial"/>
          <w:b/>
          <w:bCs/>
          <w:i/>
          <w:lang w:bidi="en-US"/>
        </w:rPr>
        <w:t>graphics, schematics, and</w:t>
      </w:r>
      <w:r w:rsidRPr="006D7B05">
        <w:rPr>
          <w:rFonts w:eastAsia="Arial" w:cs="Arial"/>
          <w:b/>
          <w:bCs/>
          <w:i/>
          <w:spacing w:val="-1"/>
          <w:lang w:bidi="en-US"/>
        </w:rPr>
        <w:t xml:space="preserve"> </w:t>
      </w:r>
      <w:r w:rsidRPr="006D7B05">
        <w:rPr>
          <w:rFonts w:eastAsia="Arial" w:cs="Arial"/>
          <w:b/>
          <w:bCs/>
          <w:i/>
          <w:lang w:bidi="en-US"/>
        </w:rPr>
        <w:t>photos.</w:t>
      </w:r>
    </w:p>
    <w:bookmarkEnd w:id="5"/>
    <w:p w14:paraId="2A820B29" w14:textId="77777777" w:rsidR="00D64561" w:rsidRPr="0087642C" w:rsidRDefault="00D64561" w:rsidP="007819A6">
      <w:pPr>
        <w:widowControl w:val="0"/>
        <w:suppressAutoHyphens w:val="0"/>
        <w:autoSpaceDE w:val="0"/>
        <w:autoSpaceDN w:val="0"/>
        <w:spacing w:before="120" w:after="120"/>
        <w:ind w:right="485"/>
        <w:jc w:val="left"/>
        <w:rPr>
          <w:rFonts w:eastAsia="Calibri" w:cs="Calibri"/>
          <w:lang w:bidi="en-US"/>
        </w:rPr>
      </w:pPr>
      <w:r w:rsidRPr="0087642C">
        <w:rPr>
          <w:rFonts w:eastAsia="Calibri" w:cs="Calibri"/>
          <w:w w:val="105"/>
          <w:lang w:bidi="en-US"/>
        </w:rPr>
        <w:t xml:space="preserve">The Draft Contract requires the Concessioner to provide snorkel and beach equipment rentals at Trunk Bay Beach within Virgin Islands National Park. </w:t>
      </w:r>
    </w:p>
    <w:p w14:paraId="56F4C9E3" w14:textId="3F88FE7F" w:rsidR="00D64561" w:rsidRPr="0087642C" w:rsidRDefault="00D64561" w:rsidP="00794701">
      <w:pPr>
        <w:widowControl w:val="0"/>
        <w:numPr>
          <w:ilvl w:val="0"/>
          <w:numId w:val="17"/>
        </w:numPr>
        <w:suppressAutoHyphens w:val="0"/>
        <w:autoSpaceDE w:val="0"/>
        <w:autoSpaceDN w:val="0"/>
        <w:spacing w:before="120" w:after="120"/>
        <w:ind w:left="360" w:right="646"/>
        <w:jc w:val="left"/>
        <w:rPr>
          <w:rFonts w:eastAsia="Calibri" w:cs="Calibri"/>
          <w:lang w:bidi="en-US"/>
        </w:rPr>
      </w:pPr>
      <w:r w:rsidRPr="0087642C">
        <w:rPr>
          <w:rFonts w:eastAsia="Calibri" w:cs="Calibri"/>
          <w:lang w:bidi="en-US"/>
        </w:rPr>
        <w:t>Describe the rental customer</w:t>
      </w:r>
      <w:r>
        <w:rPr>
          <w:rFonts w:eastAsia="Calibri" w:cs="Calibri"/>
          <w:lang w:bidi="en-US"/>
        </w:rPr>
        <w:t>’</w:t>
      </w:r>
      <w:r w:rsidRPr="0087642C">
        <w:rPr>
          <w:rFonts w:eastAsia="Calibri" w:cs="Calibri"/>
          <w:lang w:bidi="en-US"/>
        </w:rPr>
        <w:t>s experience from the time of arrival at the rental kiosk at Trunk Bay Beach to receiving rental equipment and concluding when the equipment is returned. Describe the layout of the kiosk and how it will be outfitted to accommodate the rental inventory</w:t>
      </w:r>
      <w:r>
        <w:rPr>
          <w:rFonts w:eastAsia="Calibri" w:cs="Calibri"/>
          <w:lang w:bidi="en-US"/>
        </w:rPr>
        <w:t>. Your response must address, but is not limited to, the following subjects:</w:t>
      </w:r>
      <w:r w:rsidRPr="0087642C">
        <w:rPr>
          <w:rFonts w:eastAsia="Calibri" w:cs="Calibri"/>
          <w:lang w:bidi="en-US"/>
        </w:rPr>
        <w:t xml:space="preserve"> </w:t>
      </w:r>
    </w:p>
    <w:p w14:paraId="07F1E302" w14:textId="77777777" w:rsidR="00D64561" w:rsidRPr="0087642C" w:rsidRDefault="00D64561" w:rsidP="00794701">
      <w:pPr>
        <w:widowControl w:val="0"/>
        <w:numPr>
          <w:ilvl w:val="1"/>
          <w:numId w:val="23"/>
        </w:numPr>
        <w:suppressAutoHyphens w:val="0"/>
        <w:autoSpaceDE w:val="0"/>
        <w:autoSpaceDN w:val="0"/>
        <w:spacing w:before="120" w:after="120"/>
        <w:ind w:left="1080"/>
        <w:jc w:val="left"/>
        <w:rPr>
          <w:rFonts w:eastAsia="Calibri" w:cs="Calibri"/>
          <w:lang w:bidi="en-US"/>
        </w:rPr>
      </w:pPr>
      <w:r w:rsidRPr="0087642C">
        <w:rPr>
          <w:rFonts w:eastAsia="Calibri" w:cs="Calibri"/>
          <w:w w:val="105"/>
          <w:lang w:bidi="en-US"/>
        </w:rPr>
        <w:t xml:space="preserve">Safety checks and sanitizing of the equipment before each rental </w:t>
      </w:r>
    </w:p>
    <w:p w14:paraId="659E7986" w14:textId="40C2809E" w:rsidR="00D64561" w:rsidRPr="003B2F53" w:rsidRDefault="00D64561" w:rsidP="00794701">
      <w:pPr>
        <w:widowControl w:val="0"/>
        <w:numPr>
          <w:ilvl w:val="1"/>
          <w:numId w:val="23"/>
        </w:numPr>
        <w:suppressAutoHyphens w:val="0"/>
        <w:autoSpaceDE w:val="0"/>
        <w:autoSpaceDN w:val="0"/>
        <w:spacing w:before="120" w:after="120"/>
        <w:ind w:left="1080" w:right="775"/>
        <w:jc w:val="left"/>
        <w:rPr>
          <w:rFonts w:eastAsia="Calibri" w:cs="Calibri"/>
          <w:lang w:bidi="en-US"/>
        </w:rPr>
      </w:pPr>
      <w:r w:rsidRPr="003B2F53">
        <w:rPr>
          <w:rFonts w:eastAsia="Calibri" w:cs="Calibri"/>
          <w:lang w:bidi="en-US"/>
        </w:rPr>
        <w:t>Procedures followed by staff to outfit varying sizes of children, adults, and individuals with special needs, with snorkel gear. Include how the visitor will be instructed on the use of each type of equipment.</w:t>
      </w:r>
    </w:p>
    <w:p w14:paraId="0BA8F38F" w14:textId="77777777" w:rsidR="00D64561" w:rsidRPr="003B2F53" w:rsidRDefault="00D64561" w:rsidP="00794701">
      <w:pPr>
        <w:widowControl w:val="0"/>
        <w:numPr>
          <w:ilvl w:val="1"/>
          <w:numId w:val="23"/>
        </w:numPr>
        <w:suppressAutoHyphens w:val="0"/>
        <w:autoSpaceDE w:val="0"/>
        <w:autoSpaceDN w:val="0"/>
        <w:spacing w:before="120" w:after="120"/>
        <w:ind w:left="1080"/>
        <w:jc w:val="left"/>
        <w:rPr>
          <w:rFonts w:eastAsia="Calibri" w:cs="Calibri"/>
          <w:lang w:bidi="en-US"/>
        </w:rPr>
      </w:pPr>
      <w:r w:rsidRPr="003B2F53">
        <w:rPr>
          <w:rFonts w:eastAsia="Calibri" w:cs="Calibri"/>
          <w:w w:val="105"/>
          <w:lang w:bidi="en-US"/>
        </w:rPr>
        <w:t xml:space="preserve">Process for issuing floats, chairs, shades and collection and storage of the rental equipment  </w:t>
      </w:r>
    </w:p>
    <w:p w14:paraId="357FE5E7" w14:textId="77777777" w:rsidR="00D64561" w:rsidRPr="003B2F53" w:rsidRDefault="00D64561" w:rsidP="00794701">
      <w:pPr>
        <w:widowControl w:val="0"/>
        <w:numPr>
          <w:ilvl w:val="1"/>
          <w:numId w:val="23"/>
        </w:numPr>
        <w:suppressAutoHyphens w:val="0"/>
        <w:autoSpaceDE w:val="0"/>
        <w:autoSpaceDN w:val="0"/>
        <w:spacing w:before="120" w:after="120"/>
        <w:ind w:left="1080"/>
        <w:jc w:val="left"/>
        <w:rPr>
          <w:rFonts w:eastAsia="Calibri" w:cs="Calibri"/>
          <w:lang w:bidi="en-US"/>
        </w:rPr>
      </w:pPr>
      <w:r w:rsidRPr="003B2F53">
        <w:rPr>
          <w:rFonts w:eastAsia="Calibri" w:cs="Calibri"/>
          <w:lang w:bidi="en-US"/>
        </w:rPr>
        <w:t>Customer</w:t>
      </w:r>
      <w:r w:rsidRPr="003B2F53">
        <w:rPr>
          <w:rFonts w:eastAsia="Calibri" w:cs="Calibri"/>
          <w:spacing w:val="41"/>
          <w:lang w:bidi="en-US"/>
        </w:rPr>
        <w:t xml:space="preserve"> </w:t>
      </w:r>
      <w:r w:rsidRPr="003B2F53">
        <w:rPr>
          <w:rFonts w:eastAsia="Calibri" w:cs="Calibri"/>
          <w:lang w:bidi="en-US"/>
        </w:rPr>
        <w:t>service and how complaints are handled</w:t>
      </w:r>
    </w:p>
    <w:p w14:paraId="4E577A1D" w14:textId="4D409F7A" w:rsidR="00D64561" w:rsidRPr="0087642C" w:rsidRDefault="00D64561" w:rsidP="00794701">
      <w:pPr>
        <w:widowControl w:val="0"/>
        <w:numPr>
          <w:ilvl w:val="0"/>
          <w:numId w:val="17"/>
        </w:numPr>
        <w:suppressAutoHyphens w:val="0"/>
        <w:autoSpaceDE w:val="0"/>
        <w:autoSpaceDN w:val="0"/>
        <w:spacing w:before="120" w:after="120"/>
        <w:ind w:left="360" w:right="892" w:hanging="359"/>
        <w:jc w:val="left"/>
        <w:rPr>
          <w:rFonts w:eastAsia="Calibri" w:cs="Calibri"/>
          <w:lang w:bidi="en-US"/>
        </w:rPr>
      </w:pPr>
      <w:r w:rsidRPr="003B2F53">
        <w:rPr>
          <w:rFonts w:eastAsia="Calibri" w:cs="Calibri"/>
          <w:lang w:bidi="en-US"/>
        </w:rPr>
        <w:t xml:space="preserve">Describe the process in which weather conditions for Trunk Bay Beach will be monitored daily and communicated to staff and visitors. </w:t>
      </w:r>
      <w:r w:rsidR="008B2297">
        <w:rPr>
          <w:rFonts w:eastAsia="Calibri" w:cs="Calibri"/>
          <w:lang w:bidi="en-US"/>
        </w:rPr>
        <w:t>I</w:t>
      </w:r>
      <w:r w:rsidRPr="003B2F53">
        <w:rPr>
          <w:rFonts w:eastAsia="Calibri" w:cs="Calibri"/>
          <w:lang w:bidi="en-US"/>
        </w:rPr>
        <w:t>nclude what actions will be taken by staff when dangerous surf/weather advisories are issued before the start of the workday and when it</w:t>
      </w:r>
      <w:r w:rsidRPr="1A32D556">
        <w:rPr>
          <w:rFonts w:eastAsia="Calibri" w:cs="Calibri"/>
          <w:lang w:bidi="en-US"/>
        </w:rPr>
        <w:t xml:space="preserve"> occurs during the rental day. </w:t>
      </w:r>
    </w:p>
    <w:p w14:paraId="0CF49B02" w14:textId="45E3D5CE" w:rsidR="00D64561" w:rsidRPr="0087642C" w:rsidRDefault="00D64561" w:rsidP="00794701">
      <w:pPr>
        <w:widowControl w:val="0"/>
        <w:numPr>
          <w:ilvl w:val="0"/>
          <w:numId w:val="17"/>
        </w:numPr>
        <w:suppressAutoHyphens w:val="0"/>
        <w:autoSpaceDE w:val="0"/>
        <w:autoSpaceDN w:val="0"/>
        <w:spacing w:before="120" w:after="120" w:line="228" w:lineRule="auto"/>
        <w:ind w:left="360" w:right="571" w:hanging="359"/>
        <w:jc w:val="left"/>
        <w:rPr>
          <w:rFonts w:eastAsia="Calibri" w:cs="Calibri"/>
          <w:lang w:bidi="en-US"/>
        </w:rPr>
      </w:pPr>
      <w:r w:rsidRPr="0087642C">
        <w:rPr>
          <w:rFonts w:eastAsia="Calibri" w:cs="Calibri"/>
          <w:w w:val="105"/>
          <w:lang w:bidi="en-US"/>
        </w:rPr>
        <w:t>Identify</w:t>
      </w:r>
      <w:r w:rsidRPr="0087642C">
        <w:rPr>
          <w:rFonts w:eastAsia="Calibri" w:cs="Calibri"/>
          <w:spacing w:val="-7"/>
          <w:w w:val="105"/>
          <w:lang w:bidi="en-US"/>
        </w:rPr>
        <w:t xml:space="preserve"> </w:t>
      </w:r>
      <w:r w:rsidRPr="0087642C">
        <w:rPr>
          <w:rFonts w:eastAsia="Calibri" w:cs="Calibri"/>
          <w:w w:val="105"/>
          <w:lang w:bidi="en-US"/>
        </w:rPr>
        <w:t>and</w:t>
      </w:r>
      <w:r w:rsidRPr="0087642C">
        <w:rPr>
          <w:rFonts w:eastAsia="Calibri" w:cs="Calibri"/>
          <w:spacing w:val="-6"/>
          <w:w w:val="105"/>
          <w:lang w:bidi="en-US"/>
        </w:rPr>
        <w:t xml:space="preserve"> </w:t>
      </w:r>
      <w:r w:rsidRPr="0087642C">
        <w:rPr>
          <w:rFonts w:eastAsia="Calibri" w:cs="Calibri"/>
          <w:w w:val="105"/>
          <w:lang w:bidi="en-US"/>
        </w:rPr>
        <w:t>describe</w:t>
      </w:r>
      <w:r w:rsidRPr="0087642C">
        <w:rPr>
          <w:rFonts w:eastAsia="Calibri" w:cs="Calibri"/>
          <w:spacing w:val="-7"/>
          <w:w w:val="105"/>
          <w:lang w:bidi="en-US"/>
        </w:rPr>
        <w:t xml:space="preserve"> </w:t>
      </w:r>
      <w:r w:rsidRPr="0087642C">
        <w:rPr>
          <w:rFonts w:eastAsia="Calibri" w:cs="Calibri"/>
          <w:w w:val="105"/>
          <w:lang w:bidi="en-US"/>
        </w:rPr>
        <w:t>in</w:t>
      </w:r>
      <w:r w:rsidRPr="0087642C">
        <w:rPr>
          <w:rFonts w:eastAsia="Calibri" w:cs="Calibri"/>
          <w:spacing w:val="-7"/>
          <w:w w:val="105"/>
          <w:lang w:bidi="en-US"/>
        </w:rPr>
        <w:t xml:space="preserve"> </w:t>
      </w:r>
      <w:r w:rsidRPr="0087642C">
        <w:rPr>
          <w:rFonts w:eastAsia="Calibri" w:cs="Calibri"/>
          <w:w w:val="105"/>
          <w:lang w:bidi="en-US"/>
        </w:rPr>
        <w:t>detail</w:t>
      </w:r>
      <w:r w:rsidRPr="0087642C">
        <w:rPr>
          <w:rFonts w:eastAsia="Calibri" w:cs="Calibri"/>
          <w:spacing w:val="-9"/>
          <w:w w:val="105"/>
          <w:lang w:bidi="en-US"/>
        </w:rPr>
        <w:t xml:space="preserve"> </w:t>
      </w:r>
      <w:r w:rsidRPr="0087642C">
        <w:rPr>
          <w:rFonts w:eastAsia="Calibri" w:cs="Calibri"/>
          <w:w w:val="105"/>
          <w:lang w:bidi="en-US"/>
        </w:rPr>
        <w:t>your</w:t>
      </w:r>
      <w:r w:rsidRPr="0087642C">
        <w:rPr>
          <w:rFonts w:eastAsia="Calibri" w:cs="Calibri"/>
          <w:spacing w:val="-7"/>
          <w:w w:val="105"/>
          <w:lang w:bidi="en-US"/>
        </w:rPr>
        <w:t xml:space="preserve"> </w:t>
      </w:r>
      <w:r w:rsidRPr="0087642C">
        <w:rPr>
          <w:rFonts w:eastAsia="Calibri" w:cs="Calibri"/>
          <w:w w:val="105"/>
          <w:lang w:bidi="en-US"/>
        </w:rPr>
        <w:t>concept</w:t>
      </w:r>
      <w:r w:rsidRPr="0087642C">
        <w:rPr>
          <w:rFonts w:eastAsia="Calibri" w:cs="Calibri"/>
          <w:spacing w:val="-7"/>
          <w:w w:val="105"/>
          <w:lang w:bidi="en-US"/>
        </w:rPr>
        <w:t xml:space="preserve"> </w:t>
      </w:r>
      <w:r w:rsidRPr="0087642C">
        <w:rPr>
          <w:rFonts w:eastAsia="Calibri" w:cs="Calibri"/>
          <w:w w:val="105"/>
          <w:lang w:bidi="en-US"/>
        </w:rPr>
        <w:t>of</w:t>
      </w:r>
      <w:r w:rsidRPr="0087642C">
        <w:rPr>
          <w:rFonts w:eastAsia="Calibri" w:cs="Calibri"/>
          <w:spacing w:val="-7"/>
          <w:w w:val="105"/>
          <w:lang w:bidi="en-US"/>
        </w:rPr>
        <w:t xml:space="preserve"> </w:t>
      </w:r>
      <w:r w:rsidRPr="0087642C">
        <w:rPr>
          <w:rFonts w:eastAsia="Calibri" w:cs="Calibri"/>
          <w:w w:val="105"/>
          <w:lang w:bidi="en-US"/>
        </w:rPr>
        <w:t>operations</w:t>
      </w:r>
      <w:r w:rsidRPr="0087642C">
        <w:rPr>
          <w:rFonts w:eastAsia="Calibri" w:cs="Calibri"/>
          <w:spacing w:val="-7"/>
          <w:w w:val="105"/>
          <w:lang w:bidi="en-US"/>
        </w:rPr>
        <w:t xml:space="preserve"> at Trunk Bay </w:t>
      </w:r>
      <w:r w:rsidRPr="0087642C">
        <w:rPr>
          <w:rFonts w:eastAsia="Calibri" w:cs="Calibri"/>
          <w:w w:val="105"/>
          <w:lang w:bidi="en-US"/>
        </w:rPr>
        <w:t>for</w:t>
      </w:r>
      <w:r w:rsidRPr="0087642C">
        <w:rPr>
          <w:rFonts w:eastAsia="Calibri" w:cs="Calibri"/>
          <w:spacing w:val="-7"/>
          <w:w w:val="105"/>
          <w:lang w:bidi="en-US"/>
        </w:rPr>
        <w:t xml:space="preserve"> rental services for tour groups. </w:t>
      </w:r>
      <w:r w:rsidRPr="0087642C">
        <w:rPr>
          <w:rFonts w:eastAsia="Calibri" w:cs="Calibri"/>
          <w:w w:val="105"/>
          <w:lang w:bidi="en-US"/>
        </w:rPr>
        <w:t>Address</w:t>
      </w:r>
      <w:r w:rsidRPr="0087642C">
        <w:rPr>
          <w:rFonts w:eastAsia="Calibri" w:cs="Calibri"/>
          <w:spacing w:val="5"/>
          <w:w w:val="105"/>
          <w:lang w:bidi="en-US"/>
        </w:rPr>
        <w:t xml:space="preserve"> </w:t>
      </w:r>
      <w:r w:rsidRPr="0087642C">
        <w:rPr>
          <w:rFonts w:eastAsia="Calibri" w:cs="Calibri"/>
          <w:w w:val="105"/>
          <w:lang w:bidi="en-US"/>
        </w:rPr>
        <w:t>each</w:t>
      </w:r>
      <w:r w:rsidRPr="0087642C">
        <w:rPr>
          <w:rFonts w:eastAsia="Calibri" w:cs="Calibri"/>
          <w:spacing w:val="5"/>
          <w:w w:val="105"/>
          <w:lang w:bidi="en-US"/>
        </w:rPr>
        <w:t xml:space="preserve"> </w:t>
      </w:r>
      <w:r w:rsidRPr="0087642C">
        <w:rPr>
          <w:rFonts w:eastAsia="Calibri" w:cs="Calibri"/>
          <w:w w:val="105"/>
          <w:lang w:bidi="en-US"/>
        </w:rPr>
        <w:t>of</w:t>
      </w:r>
      <w:r w:rsidRPr="0087642C">
        <w:rPr>
          <w:rFonts w:eastAsia="Calibri" w:cs="Calibri"/>
          <w:spacing w:val="5"/>
          <w:w w:val="105"/>
          <w:lang w:bidi="en-US"/>
        </w:rPr>
        <w:t xml:space="preserve"> </w:t>
      </w:r>
      <w:r w:rsidRPr="0087642C">
        <w:rPr>
          <w:rFonts w:eastAsia="Calibri" w:cs="Calibri"/>
          <w:w w:val="105"/>
          <w:lang w:bidi="en-US"/>
        </w:rPr>
        <w:t>the</w:t>
      </w:r>
      <w:r w:rsidRPr="0087642C">
        <w:rPr>
          <w:rFonts w:eastAsia="Calibri" w:cs="Calibri"/>
          <w:spacing w:val="6"/>
          <w:w w:val="105"/>
          <w:lang w:bidi="en-US"/>
        </w:rPr>
        <w:t xml:space="preserve"> </w:t>
      </w:r>
      <w:r w:rsidRPr="0087642C">
        <w:rPr>
          <w:rFonts w:eastAsia="Calibri" w:cs="Calibri"/>
          <w:w w:val="105"/>
          <w:lang w:bidi="en-US"/>
        </w:rPr>
        <w:t>following</w:t>
      </w:r>
      <w:r w:rsidRPr="0087642C">
        <w:rPr>
          <w:rFonts w:eastAsia="Calibri" w:cs="Calibri"/>
          <w:spacing w:val="6"/>
          <w:w w:val="105"/>
          <w:lang w:bidi="en-US"/>
        </w:rPr>
        <w:t xml:space="preserve"> </w:t>
      </w:r>
      <w:r w:rsidRPr="0087642C">
        <w:rPr>
          <w:rFonts w:eastAsia="Calibri" w:cs="Calibri"/>
          <w:w w:val="105"/>
          <w:lang w:bidi="en-US"/>
        </w:rPr>
        <w:t>in</w:t>
      </w:r>
      <w:r w:rsidRPr="0087642C">
        <w:rPr>
          <w:rFonts w:eastAsia="Calibri" w:cs="Calibri"/>
          <w:spacing w:val="5"/>
          <w:w w:val="105"/>
          <w:lang w:bidi="en-US"/>
        </w:rPr>
        <w:t xml:space="preserve"> </w:t>
      </w:r>
      <w:r w:rsidRPr="0087642C">
        <w:rPr>
          <w:rFonts w:eastAsia="Calibri" w:cs="Calibri"/>
          <w:w w:val="105"/>
          <w:lang w:bidi="en-US"/>
        </w:rPr>
        <w:t>your</w:t>
      </w:r>
      <w:r w:rsidRPr="0087642C">
        <w:rPr>
          <w:rFonts w:eastAsia="Calibri" w:cs="Calibri"/>
          <w:spacing w:val="5"/>
          <w:w w:val="105"/>
          <w:lang w:bidi="en-US"/>
        </w:rPr>
        <w:t xml:space="preserve"> </w:t>
      </w:r>
      <w:r w:rsidRPr="0087642C">
        <w:rPr>
          <w:rFonts w:eastAsia="Calibri" w:cs="Calibri"/>
          <w:w w:val="105"/>
          <w:lang w:bidi="en-US"/>
        </w:rPr>
        <w:t>response</w:t>
      </w:r>
      <w:r w:rsidR="006B5375">
        <w:rPr>
          <w:rFonts w:eastAsia="Calibri" w:cs="Calibri"/>
          <w:w w:val="105"/>
          <w:lang w:bidi="en-US"/>
        </w:rPr>
        <w:t>:</w:t>
      </w:r>
    </w:p>
    <w:p w14:paraId="1EEB417E" w14:textId="6488E921" w:rsidR="00D64561" w:rsidRPr="0087642C" w:rsidRDefault="00D64561" w:rsidP="00794701">
      <w:pPr>
        <w:widowControl w:val="0"/>
        <w:numPr>
          <w:ilvl w:val="1"/>
          <w:numId w:val="24"/>
        </w:numPr>
        <w:suppressAutoHyphens w:val="0"/>
        <w:autoSpaceDE w:val="0"/>
        <w:autoSpaceDN w:val="0"/>
        <w:spacing w:before="120" w:after="120"/>
        <w:ind w:left="1080"/>
        <w:jc w:val="left"/>
        <w:rPr>
          <w:rFonts w:eastAsia="Calibri" w:cs="Calibri"/>
          <w:lang w:bidi="en-US"/>
        </w:rPr>
      </w:pPr>
      <w:r w:rsidRPr="0087642C">
        <w:rPr>
          <w:rFonts w:eastAsia="Calibri" w:cs="Calibri"/>
          <w:w w:val="105"/>
          <w:lang w:bidi="en-US"/>
        </w:rPr>
        <w:t>Flow</w:t>
      </w:r>
      <w:r w:rsidRPr="0087642C">
        <w:rPr>
          <w:rFonts w:eastAsia="Calibri" w:cs="Calibri"/>
          <w:spacing w:val="5"/>
          <w:w w:val="105"/>
          <w:lang w:bidi="en-US"/>
        </w:rPr>
        <w:t xml:space="preserve"> </w:t>
      </w:r>
      <w:r w:rsidRPr="0087642C">
        <w:rPr>
          <w:rFonts w:eastAsia="Calibri" w:cs="Calibri"/>
          <w:w w:val="105"/>
          <w:lang w:bidi="en-US"/>
        </w:rPr>
        <w:t>of</w:t>
      </w:r>
      <w:r w:rsidRPr="0087642C">
        <w:rPr>
          <w:rFonts w:eastAsia="Calibri" w:cs="Calibri"/>
          <w:spacing w:val="5"/>
          <w:w w:val="105"/>
          <w:lang w:bidi="en-US"/>
        </w:rPr>
        <w:t xml:space="preserve"> tour group after they pass the </w:t>
      </w:r>
      <w:r>
        <w:rPr>
          <w:rFonts w:eastAsia="Calibri" w:cs="Calibri"/>
          <w:spacing w:val="5"/>
          <w:w w:val="105"/>
          <w:lang w:bidi="en-US"/>
        </w:rPr>
        <w:t>Park’s f</w:t>
      </w:r>
      <w:r w:rsidRPr="0087642C">
        <w:rPr>
          <w:rFonts w:eastAsia="Calibri" w:cs="Calibri"/>
          <w:spacing w:val="5"/>
          <w:w w:val="105"/>
          <w:lang w:bidi="en-US"/>
        </w:rPr>
        <w:t xml:space="preserve">ee </w:t>
      </w:r>
      <w:r>
        <w:rPr>
          <w:rFonts w:eastAsia="Calibri" w:cs="Calibri"/>
          <w:spacing w:val="5"/>
          <w:w w:val="105"/>
          <w:lang w:bidi="en-US"/>
        </w:rPr>
        <w:t>b</w:t>
      </w:r>
      <w:r w:rsidRPr="0087642C">
        <w:rPr>
          <w:rFonts w:eastAsia="Calibri" w:cs="Calibri"/>
          <w:spacing w:val="5"/>
          <w:w w:val="105"/>
          <w:lang w:bidi="en-US"/>
        </w:rPr>
        <w:t xml:space="preserve">ooth </w:t>
      </w:r>
      <w:r w:rsidRPr="0087642C">
        <w:rPr>
          <w:rFonts w:eastAsia="Calibri" w:cs="Calibri"/>
          <w:w w:val="105"/>
          <w:lang w:bidi="en-US"/>
        </w:rPr>
        <w:t>to</w:t>
      </w:r>
      <w:r w:rsidRPr="0087642C">
        <w:rPr>
          <w:rFonts w:eastAsia="Calibri" w:cs="Calibri"/>
          <w:spacing w:val="3"/>
          <w:w w:val="105"/>
          <w:lang w:bidi="en-US"/>
        </w:rPr>
        <w:t xml:space="preserve"> include the location to be used as the staging area for snorkel instruction</w:t>
      </w:r>
      <w:r w:rsidR="000821EC">
        <w:rPr>
          <w:rFonts w:eastAsia="Calibri" w:cs="Calibri"/>
          <w:spacing w:val="3"/>
          <w:w w:val="105"/>
          <w:lang w:bidi="en-US"/>
        </w:rPr>
        <w:t xml:space="preserve"> and</w:t>
      </w:r>
      <w:r w:rsidRPr="0087642C">
        <w:rPr>
          <w:rFonts w:eastAsia="Calibri" w:cs="Calibri"/>
          <w:spacing w:val="3"/>
          <w:w w:val="105"/>
          <w:lang w:bidi="en-US"/>
        </w:rPr>
        <w:t xml:space="preserve"> interpretive and resource messaging. </w:t>
      </w:r>
    </w:p>
    <w:p w14:paraId="1D856EB7" w14:textId="77777777" w:rsidR="00D64561" w:rsidRPr="0087642C" w:rsidRDefault="00D64561" w:rsidP="00794701">
      <w:pPr>
        <w:widowControl w:val="0"/>
        <w:numPr>
          <w:ilvl w:val="1"/>
          <w:numId w:val="24"/>
        </w:numPr>
        <w:suppressAutoHyphens w:val="0"/>
        <w:autoSpaceDE w:val="0"/>
        <w:autoSpaceDN w:val="0"/>
        <w:spacing w:before="120" w:after="120" w:line="228" w:lineRule="auto"/>
        <w:ind w:left="1080" w:right="631"/>
        <w:jc w:val="left"/>
        <w:rPr>
          <w:rFonts w:eastAsia="Calibri" w:cs="Calibri"/>
          <w:lang w:bidi="en-US"/>
        </w:rPr>
      </w:pPr>
      <w:r w:rsidRPr="0087642C">
        <w:rPr>
          <w:rFonts w:eastAsia="Calibri" w:cs="Calibri"/>
          <w:w w:val="105"/>
          <w:lang w:bidi="en-US"/>
        </w:rPr>
        <w:t>How group reservations will be managed to include cancellations.</w:t>
      </w:r>
    </w:p>
    <w:p w14:paraId="22F51283" w14:textId="4454542A" w:rsidR="00D64561" w:rsidRPr="0087642C" w:rsidRDefault="00D64561" w:rsidP="00794701">
      <w:pPr>
        <w:widowControl w:val="0"/>
        <w:numPr>
          <w:ilvl w:val="0"/>
          <w:numId w:val="17"/>
        </w:numPr>
        <w:suppressAutoHyphens w:val="0"/>
        <w:autoSpaceDE w:val="0"/>
        <w:autoSpaceDN w:val="0"/>
        <w:spacing w:before="120" w:after="120" w:line="228" w:lineRule="auto"/>
        <w:ind w:left="360" w:right="636"/>
        <w:jc w:val="left"/>
        <w:rPr>
          <w:rFonts w:eastAsia="Calibri" w:cs="Calibri"/>
          <w:lang w:bidi="en-US"/>
        </w:rPr>
      </w:pPr>
      <w:r w:rsidRPr="0087642C">
        <w:rPr>
          <w:rFonts w:eastAsia="Calibri" w:cs="Calibri"/>
          <w:lang w:bidi="en-US"/>
        </w:rPr>
        <w:t>Describe what type of training staff will have that will prepare them to respond to emergency situations with visitors on the beach. Provide specific emergency plans that discuss the following factors in</w:t>
      </w:r>
      <w:r w:rsidRPr="0087642C">
        <w:rPr>
          <w:rFonts w:eastAsia="Calibri" w:cs="Calibri"/>
          <w:spacing w:val="7"/>
          <w:lang w:bidi="en-US"/>
        </w:rPr>
        <w:t xml:space="preserve"> </w:t>
      </w:r>
      <w:r w:rsidRPr="0087642C">
        <w:rPr>
          <w:rFonts w:eastAsia="Calibri" w:cs="Calibri"/>
          <w:lang w:bidi="en-US"/>
        </w:rPr>
        <w:t>detail</w:t>
      </w:r>
      <w:r w:rsidR="009641CA">
        <w:rPr>
          <w:rFonts w:eastAsia="Calibri" w:cs="Calibri"/>
          <w:lang w:bidi="en-US"/>
        </w:rPr>
        <w:t>:</w:t>
      </w:r>
    </w:p>
    <w:p w14:paraId="2ED3EFA0" w14:textId="62FE7734" w:rsidR="00D64561" w:rsidRPr="0087642C" w:rsidRDefault="00DB0A1E" w:rsidP="00794701">
      <w:pPr>
        <w:widowControl w:val="0"/>
        <w:numPr>
          <w:ilvl w:val="1"/>
          <w:numId w:val="25"/>
        </w:numPr>
        <w:suppressAutoHyphens w:val="0"/>
        <w:autoSpaceDE w:val="0"/>
        <w:autoSpaceDN w:val="0"/>
        <w:spacing w:before="120" w:after="120"/>
        <w:ind w:left="1080"/>
        <w:jc w:val="left"/>
        <w:rPr>
          <w:rFonts w:eastAsia="Calibri" w:cs="Calibri"/>
          <w:lang w:bidi="en-US"/>
        </w:rPr>
      </w:pPr>
      <w:r>
        <w:rPr>
          <w:rFonts w:eastAsia="Calibri" w:cs="Calibri"/>
          <w:w w:val="105"/>
          <w:lang w:bidi="en-US"/>
        </w:rPr>
        <w:t>E</w:t>
      </w:r>
      <w:r w:rsidR="00D64561" w:rsidRPr="0087642C">
        <w:rPr>
          <w:rFonts w:eastAsia="Calibri" w:cs="Calibri"/>
          <w:w w:val="105"/>
          <w:lang w:bidi="en-US"/>
        </w:rPr>
        <w:t>mergency training requirements for staff work</w:t>
      </w:r>
      <w:r w:rsidR="00BD7195">
        <w:rPr>
          <w:rFonts w:eastAsia="Calibri" w:cs="Calibri"/>
          <w:w w:val="105"/>
          <w:lang w:bidi="en-US"/>
        </w:rPr>
        <w:t>ing</w:t>
      </w:r>
      <w:r w:rsidR="00D64561" w:rsidRPr="0087642C">
        <w:rPr>
          <w:rFonts w:eastAsia="Calibri" w:cs="Calibri"/>
          <w:w w:val="105"/>
          <w:lang w:bidi="en-US"/>
        </w:rPr>
        <w:t xml:space="preserve"> at Trunk Bay </w:t>
      </w:r>
    </w:p>
    <w:p w14:paraId="0B0678BD" w14:textId="77777777" w:rsidR="00BD7195" w:rsidRPr="00BD7195" w:rsidRDefault="00BD7195" w:rsidP="00794701">
      <w:pPr>
        <w:widowControl w:val="0"/>
        <w:numPr>
          <w:ilvl w:val="1"/>
          <w:numId w:val="25"/>
        </w:numPr>
        <w:suppressAutoHyphens w:val="0"/>
        <w:autoSpaceDE w:val="0"/>
        <w:autoSpaceDN w:val="0"/>
        <w:spacing w:before="120" w:after="120" w:line="228" w:lineRule="auto"/>
        <w:ind w:left="1080" w:right="987"/>
        <w:jc w:val="left"/>
      </w:pPr>
      <w:r w:rsidRPr="00BD7195">
        <w:rPr>
          <w:rFonts w:eastAsia="Calibri" w:cs="Calibri"/>
          <w:lang w:bidi="en-US"/>
        </w:rPr>
        <w:t>P</w:t>
      </w:r>
      <w:r w:rsidR="00D64561" w:rsidRPr="00BD7195">
        <w:rPr>
          <w:rFonts w:eastAsia="Calibri" w:cs="Calibri"/>
          <w:lang w:bidi="en-US"/>
        </w:rPr>
        <w:t xml:space="preserve">rocedures </w:t>
      </w:r>
      <w:r w:rsidRPr="00BD7195">
        <w:rPr>
          <w:rFonts w:eastAsia="Calibri" w:cs="Calibri"/>
          <w:lang w:bidi="en-US"/>
        </w:rPr>
        <w:t>used</w:t>
      </w:r>
      <w:r w:rsidR="00D64561" w:rsidRPr="00BD7195">
        <w:rPr>
          <w:rFonts w:eastAsia="Calibri" w:cs="Calibri"/>
          <w:lang w:bidi="en-US"/>
        </w:rPr>
        <w:t xml:space="preserve"> by staff to address accident/injury/fatality of a patron</w:t>
      </w:r>
    </w:p>
    <w:p w14:paraId="7B56A80E" w14:textId="16A675EB" w:rsidR="00D64561" w:rsidRPr="0087642C" w:rsidRDefault="00D64561" w:rsidP="00794701">
      <w:pPr>
        <w:widowControl w:val="0"/>
        <w:numPr>
          <w:ilvl w:val="1"/>
          <w:numId w:val="25"/>
        </w:numPr>
        <w:suppressAutoHyphens w:val="0"/>
        <w:autoSpaceDE w:val="0"/>
        <w:autoSpaceDN w:val="0"/>
        <w:spacing w:before="120" w:after="120" w:line="228" w:lineRule="auto"/>
        <w:ind w:left="1080" w:right="987"/>
        <w:jc w:val="left"/>
      </w:pPr>
      <w:r w:rsidRPr="00BD7195">
        <w:rPr>
          <w:rFonts w:eastAsia="Calibri" w:cs="Calibri"/>
          <w:lang w:bidi="en-US"/>
        </w:rPr>
        <w:t>Identify safety equipment that will be available for use by staff at Trunk Bay.</w:t>
      </w:r>
    </w:p>
    <w:p w14:paraId="467A1BBE" w14:textId="77777777" w:rsidR="00D64561" w:rsidRPr="0087642C" w:rsidRDefault="00D64561" w:rsidP="00D64561"/>
    <w:p w14:paraId="07D2E67B" w14:textId="355A6121" w:rsidR="00D64561" w:rsidRPr="00D64561" w:rsidRDefault="00D64561" w:rsidP="00D64561"/>
    <w:p w14:paraId="6D1E2C67" w14:textId="77777777" w:rsidR="00547D6C" w:rsidRPr="00547D6C" w:rsidRDefault="00670DBC" w:rsidP="009E7E6A">
      <w:r w:rsidRPr="005311C8">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proofErr w:type="gramStart"/>
      <w:r w:rsidRPr="005311C8">
        <w:t>.</w:t>
      </w:r>
      <w:r w:rsidR="008F3911">
        <w:t xml:space="preserve">  </w:t>
      </w:r>
      <w:proofErr w:type="gramEnd"/>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proofErr w:type="gramStart"/>
      <w:r w:rsidRPr="005311C8">
        <w:t>.</w:t>
      </w:r>
      <w:r w:rsidR="008F3911">
        <w:t xml:space="preserve">  </w:t>
      </w:r>
      <w:proofErr w:type="gramEnd"/>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26201E">
      <w:pPr>
        <w:pStyle w:val="ListParagraph"/>
        <w:numPr>
          <w:ilvl w:val="0"/>
          <w:numId w:val="11"/>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proofErr w:type="gramStart"/>
      <w:r w:rsidRPr="005311C8">
        <w:t>.</w:t>
      </w:r>
      <w:r w:rsidR="008F3911">
        <w:t xml:space="preserve">  </w:t>
      </w:r>
      <w:proofErr w:type="gramEnd"/>
      <w:r w:rsidRPr="005311C8">
        <w:t>Describe in detail how these relationships will work formally and in practice</w:t>
      </w:r>
      <w:proofErr w:type="gramStart"/>
      <w:r w:rsidRPr="005311C8">
        <w:t>.</w:t>
      </w:r>
      <w:r w:rsidR="008F3911">
        <w:t xml:space="preserve">  </w:t>
      </w:r>
      <w:proofErr w:type="gramEnd"/>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5626ECC" w:rsidR="00942710" w:rsidRDefault="00BC4BD1" w:rsidP="00F82905">
      <w:r>
        <w:t>If the Offeror is not yet formed, submit a Business Organization Information form for each Offeror-Guarantor.</w:t>
      </w:r>
    </w:p>
    <w:p w14:paraId="1C416480" w14:textId="77777777" w:rsidR="00942710" w:rsidRDefault="00942710">
      <w:pPr>
        <w:suppressAutoHyphens w:val="0"/>
        <w:spacing w:before="60" w:after="60"/>
        <w:jc w:val="left"/>
      </w:pPr>
      <w:r>
        <w:br w:type="page"/>
      </w:r>
    </w:p>
    <w:p w14:paraId="2247C87F" w14:textId="20C0BAF1" w:rsidR="00942710" w:rsidRPr="007C7BDA" w:rsidRDefault="00942710" w:rsidP="006C62A7">
      <w:pPr>
        <w:widowControl w:val="0"/>
        <w:spacing w:before="120" w:after="120"/>
        <w:jc w:val="left"/>
        <w:rPr>
          <w:b/>
        </w:rPr>
      </w:pPr>
      <w:r w:rsidRPr="007C7BDA">
        <w:rPr>
          <w:b/>
        </w:rPr>
        <w:lastRenderedPageBreak/>
        <w:t>Subfactor 3(a). Operational Experience</w:t>
      </w:r>
    </w:p>
    <w:p w14:paraId="3AB67902" w14:textId="1116E785" w:rsidR="0007229A" w:rsidRDefault="0007229A" w:rsidP="006C2F9D">
      <w:pPr>
        <w:widowControl w:val="0"/>
        <w:suppressAutoHyphens w:val="0"/>
        <w:autoSpaceDE w:val="0"/>
        <w:autoSpaceDN w:val="0"/>
        <w:spacing w:before="120" w:after="120"/>
        <w:jc w:val="left"/>
        <w:outlineLvl w:val="2"/>
        <w:rPr>
          <w:rFonts w:eastAsia="Arial" w:cs="Arial"/>
          <w:b/>
          <w:bCs/>
          <w:i/>
          <w:lang w:bidi="en-US"/>
        </w:rPr>
      </w:pPr>
      <w:r w:rsidRPr="006D7B05">
        <w:rPr>
          <w:rFonts w:eastAsia="Arial" w:cs="Arial"/>
          <w:b/>
          <w:bCs/>
          <w:i/>
          <w:lang w:bidi="en-US"/>
        </w:rPr>
        <w:t>Limit</w:t>
      </w:r>
      <w:r w:rsidRPr="006D7B05">
        <w:rPr>
          <w:rFonts w:eastAsia="Arial" w:cs="Arial"/>
          <w:b/>
          <w:bCs/>
          <w:i/>
          <w:spacing w:val="-11"/>
          <w:lang w:bidi="en-US"/>
        </w:rPr>
        <w:t xml:space="preserve"> </w:t>
      </w:r>
      <w:r w:rsidRPr="006D7B05">
        <w:rPr>
          <w:rFonts w:eastAsia="Arial" w:cs="Arial"/>
          <w:b/>
          <w:bCs/>
          <w:i/>
          <w:lang w:bidi="en-US"/>
        </w:rPr>
        <w:t>your</w:t>
      </w:r>
      <w:r w:rsidRPr="006D7B05">
        <w:rPr>
          <w:rFonts w:eastAsia="Arial" w:cs="Arial"/>
          <w:b/>
          <w:bCs/>
          <w:i/>
          <w:spacing w:val="-9"/>
          <w:lang w:bidi="en-US"/>
        </w:rPr>
        <w:t xml:space="preserve"> </w:t>
      </w:r>
      <w:r w:rsidRPr="006D7B05">
        <w:rPr>
          <w:rFonts w:eastAsia="Arial" w:cs="Arial"/>
          <w:b/>
          <w:bCs/>
          <w:i/>
          <w:lang w:bidi="en-US"/>
        </w:rPr>
        <w:t>response</w:t>
      </w:r>
      <w:r w:rsidRPr="006D7B05">
        <w:rPr>
          <w:rFonts w:eastAsia="Arial" w:cs="Arial"/>
          <w:b/>
          <w:bCs/>
          <w:i/>
          <w:spacing w:val="-9"/>
          <w:lang w:bidi="en-US"/>
        </w:rPr>
        <w:t xml:space="preserve"> </w:t>
      </w:r>
      <w:r w:rsidRPr="006D7B05">
        <w:rPr>
          <w:rFonts w:eastAsia="Arial" w:cs="Arial"/>
          <w:b/>
          <w:bCs/>
          <w:i/>
          <w:lang w:bidi="en-US"/>
        </w:rPr>
        <w:t>to</w:t>
      </w:r>
      <w:r w:rsidRPr="006D7B05">
        <w:rPr>
          <w:rFonts w:eastAsia="Arial" w:cs="Arial"/>
          <w:b/>
          <w:bCs/>
          <w:i/>
          <w:spacing w:val="-10"/>
          <w:lang w:bidi="en-US"/>
        </w:rPr>
        <w:t xml:space="preserve"> </w:t>
      </w:r>
      <w:r w:rsidRPr="006D7B05">
        <w:rPr>
          <w:rFonts w:eastAsia="Arial" w:cs="Arial"/>
          <w:b/>
          <w:bCs/>
          <w:i/>
          <w:lang w:bidi="en-US"/>
        </w:rPr>
        <w:t>no</w:t>
      </w:r>
      <w:r w:rsidRPr="006D7B05">
        <w:rPr>
          <w:rFonts w:eastAsia="Arial" w:cs="Arial"/>
          <w:b/>
          <w:bCs/>
          <w:i/>
          <w:spacing w:val="-8"/>
          <w:lang w:bidi="en-US"/>
        </w:rPr>
        <w:t xml:space="preserve"> </w:t>
      </w:r>
      <w:r w:rsidRPr="006D7B05">
        <w:rPr>
          <w:rFonts w:eastAsia="Arial" w:cs="Arial"/>
          <w:b/>
          <w:bCs/>
          <w:i/>
          <w:lang w:bidi="en-US"/>
        </w:rPr>
        <w:t>more</w:t>
      </w:r>
      <w:r w:rsidRPr="006D7B05">
        <w:rPr>
          <w:rFonts w:eastAsia="Arial" w:cs="Arial"/>
          <w:b/>
          <w:bCs/>
          <w:i/>
          <w:spacing w:val="-9"/>
          <w:lang w:bidi="en-US"/>
        </w:rPr>
        <w:t xml:space="preserve"> </w:t>
      </w:r>
      <w:r w:rsidRPr="006D7B05">
        <w:rPr>
          <w:rFonts w:eastAsia="Arial" w:cs="Arial"/>
          <w:b/>
          <w:bCs/>
          <w:i/>
          <w:lang w:bidi="en-US"/>
        </w:rPr>
        <w:t>than</w:t>
      </w:r>
      <w:r>
        <w:rPr>
          <w:rFonts w:eastAsia="Arial" w:cs="Arial"/>
          <w:b/>
          <w:bCs/>
          <w:i/>
          <w:spacing w:val="-11"/>
          <w:lang w:bidi="en-US"/>
        </w:rPr>
        <w:t xml:space="preserve"> three </w:t>
      </w:r>
      <w:r w:rsidRPr="00F705D1">
        <w:rPr>
          <w:rFonts w:ascii="Arial" w:eastAsia="Arial" w:hAnsi="Arial" w:cs="Arial"/>
          <w:b/>
          <w:bCs/>
          <w:i/>
          <w:iCs/>
          <w:lang w:bidi="en-US"/>
        </w:rPr>
        <w:t>(</w:t>
      </w:r>
      <w:r>
        <w:rPr>
          <w:rFonts w:ascii="Arial" w:eastAsia="Arial" w:hAnsi="Arial" w:cs="Arial"/>
          <w:b/>
          <w:bCs/>
          <w:i/>
          <w:iCs/>
          <w:lang w:bidi="en-US"/>
        </w:rPr>
        <w:t>3</w:t>
      </w:r>
      <w:r w:rsidRPr="00F705D1">
        <w:rPr>
          <w:rFonts w:ascii="Arial" w:eastAsia="Arial" w:hAnsi="Arial" w:cs="Arial"/>
          <w:b/>
          <w:bCs/>
          <w:i/>
          <w:iCs/>
          <w:lang w:bidi="en-US"/>
        </w:rPr>
        <w:t>)</w:t>
      </w:r>
      <w:r w:rsidRPr="006D7B05">
        <w:rPr>
          <w:rFonts w:eastAsia="Arial" w:cs="Arial"/>
          <w:b/>
          <w:bCs/>
          <w:i/>
          <w:spacing w:val="-10"/>
          <w:lang w:bidi="en-US"/>
        </w:rPr>
        <w:t xml:space="preserve"> </w:t>
      </w:r>
      <w:r w:rsidRPr="006D7B05">
        <w:rPr>
          <w:rFonts w:eastAsia="Arial" w:cs="Arial"/>
          <w:b/>
          <w:bCs/>
          <w:i/>
          <w:lang w:bidi="en-US"/>
        </w:rPr>
        <w:t>pages</w:t>
      </w:r>
      <w:r w:rsidRPr="006D7B05">
        <w:rPr>
          <w:rFonts w:eastAsia="Arial" w:cs="Arial"/>
          <w:b/>
          <w:bCs/>
          <w:i/>
          <w:spacing w:val="-10"/>
          <w:lang w:bidi="en-US"/>
        </w:rPr>
        <w:t xml:space="preserve"> </w:t>
      </w:r>
      <w:r w:rsidRPr="006D7B05">
        <w:rPr>
          <w:rFonts w:eastAsia="Arial" w:cs="Arial"/>
          <w:b/>
          <w:bCs/>
          <w:i/>
          <w:lang w:bidi="en-US"/>
        </w:rPr>
        <w:t>for</w:t>
      </w:r>
      <w:r w:rsidRPr="006D7B05">
        <w:rPr>
          <w:rFonts w:eastAsia="Arial" w:cs="Arial"/>
          <w:b/>
          <w:bCs/>
          <w:i/>
          <w:spacing w:val="-11"/>
          <w:lang w:bidi="en-US"/>
        </w:rPr>
        <w:t xml:space="preserve"> </w:t>
      </w:r>
      <w:r w:rsidRPr="006D7B05">
        <w:rPr>
          <w:rFonts w:eastAsia="Arial" w:cs="Arial"/>
          <w:b/>
          <w:bCs/>
          <w:i/>
          <w:lang w:bidi="en-US"/>
        </w:rPr>
        <w:t>Subfactor</w:t>
      </w:r>
      <w:r w:rsidRPr="006D7B05">
        <w:rPr>
          <w:rFonts w:eastAsia="Arial" w:cs="Arial"/>
          <w:b/>
          <w:bCs/>
          <w:i/>
          <w:spacing w:val="-12"/>
          <w:lang w:bidi="en-US"/>
        </w:rPr>
        <w:t xml:space="preserve"> </w:t>
      </w:r>
      <w:r>
        <w:rPr>
          <w:rFonts w:eastAsia="Arial" w:cs="Arial"/>
          <w:b/>
          <w:bCs/>
          <w:i/>
          <w:lang w:bidi="en-US"/>
        </w:rPr>
        <w:t>3</w:t>
      </w:r>
      <w:r w:rsidRPr="006D7B05">
        <w:rPr>
          <w:rFonts w:eastAsia="Arial" w:cs="Arial"/>
          <w:b/>
          <w:bCs/>
          <w:i/>
          <w:lang w:bidi="en-US"/>
        </w:rPr>
        <w:t>(</w:t>
      </w:r>
      <w:r>
        <w:rPr>
          <w:rFonts w:eastAsia="Arial" w:cs="Arial"/>
          <w:b/>
          <w:bCs/>
          <w:i/>
          <w:lang w:bidi="en-US"/>
        </w:rPr>
        <w:t>a</w:t>
      </w:r>
      <w:r w:rsidRPr="006D7B05">
        <w:rPr>
          <w:rFonts w:eastAsia="Arial" w:cs="Arial"/>
          <w:b/>
          <w:bCs/>
          <w:i/>
          <w:lang w:bidi="en-US"/>
        </w:rPr>
        <w:t>),</w:t>
      </w:r>
      <w:r w:rsidRPr="006D7B05">
        <w:rPr>
          <w:rFonts w:eastAsia="Arial" w:cs="Arial"/>
          <w:b/>
          <w:bCs/>
          <w:i/>
          <w:spacing w:val="-11"/>
          <w:lang w:bidi="en-US"/>
        </w:rPr>
        <w:t xml:space="preserve"> </w:t>
      </w:r>
      <w:r w:rsidRPr="006D7B05">
        <w:rPr>
          <w:rFonts w:eastAsia="Arial" w:cs="Arial"/>
          <w:b/>
          <w:bCs/>
          <w:i/>
          <w:lang w:bidi="en-US"/>
        </w:rPr>
        <w:t>not</w:t>
      </w:r>
      <w:r w:rsidRPr="006D7B05">
        <w:rPr>
          <w:rFonts w:eastAsia="Arial" w:cs="Arial"/>
          <w:b/>
          <w:bCs/>
          <w:i/>
          <w:spacing w:val="-9"/>
          <w:lang w:bidi="en-US"/>
        </w:rPr>
        <w:t xml:space="preserve"> </w:t>
      </w:r>
      <w:r w:rsidRPr="006D7B05">
        <w:rPr>
          <w:rFonts w:eastAsia="Arial" w:cs="Arial"/>
          <w:b/>
          <w:bCs/>
          <w:i/>
          <w:lang w:bidi="en-US"/>
        </w:rPr>
        <w:t>including</w:t>
      </w:r>
      <w:r w:rsidRPr="006D7B05">
        <w:rPr>
          <w:rFonts w:eastAsia="Arial" w:cs="Arial"/>
          <w:b/>
          <w:bCs/>
          <w:i/>
          <w:spacing w:val="-10"/>
          <w:lang w:bidi="en-US"/>
        </w:rPr>
        <w:t xml:space="preserve"> </w:t>
      </w:r>
      <w:r w:rsidRPr="006D7B05">
        <w:rPr>
          <w:rFonts w:eastAsia="Arial" w:cs="Arial"/>
          <w:b/>
          <w:bCs/>
          <w:i/>
          <w:lang w:bidi="en-US"/>
        </w:rPr>
        <w:t>graphics, schematics, and</w:t>
      </w:r>
      <w:r w:rsidRPr="006D7B05">
        <w:rPr>
          <w:rFonts w:eastAsia="Arial" w:cs="Arial"/>
          <w:b/>
          <w:bCs/>
          <w:i/>
          <w:spacing w:val="-1"/>
          <w:lang w:bidi="en-US"/>
        </w:rPr>
        <w:t xml:space="preserve"> </w:t>
      </w:r>
      <w:r w:rsidRPr="006D7B05">
        <w:rPr>
          <w:rFonts w:eastAsia="Arial" w:cs="Arial"/>
          <w:b/>
          <w:bCs/>
          <w:i/>
          <w:lang w:bidi="en-US"/>
        </w:rPr>
        <w:t>photos.</w:t>
      </w:r>
    </w:p>
    <w:p w14:paraId="1BC50799" w14:textId="00C9D031" w:rsidR="006C2F9D" w:rsidRDefault="006C2F9D" w:rsidP="006C2F9D">
      <w:pPr>
        <w:suppressAutoHyphens w:val="0"/>
        <w:spacing w:before="120" w:after="120"/>
        <w:jc w:val="left"/>
      </w:pPr>
      <w:r w:rsidRPr="00946234">
        <w:t xml:space="preserve">Demonstrate your experience in providing snorkel and beach equipment rental services, </w:t>
      </w:r>
      <w:proofErr w:type="gramStart"/>
      <w:r w:rsidRPr="00946234">
        <w:t>similar to</w:t>
      </w:r>
      <w:proofErr w:type="gramEnd"/>
      <w:r w:rsidRPr="00946234">
        <w:t xml:space="preserve"> those required by the Draft Contract. In your response</w:t>
      </w:r>
      <w:r w:rsidR="00645F24">
        <w:t>,</w:t>
      </w:r>
      <w:r w:rsidRPr="00946234">
        <w:t xml:space="preserve"> include the </w:t>
      </w:r>
      <w:r w:rsidR="002D6F07">
        <w:t xml:space="preserve">following </w:t>
      </w:r>
      <w:r w:rsidRPr="00946234">
        <w:t xml:space="preserve">information regarding </w:t>
      </w:r>
      <w:r w:rsidR="00645F24">
        <w:t xml:space="preserve">the </w:t>
      </w:r>
      <w:r>
        <w:t>similar s</w:t>
      </w:r>
      <w:r w:rsidRPr="00946234">
        <w:t>ervice</w:t>
      </w:r>
      <w:r w:rsidR="00B41DBF">
        <w:t>s</w:t>
      </w:r>
      <w:r w:rsidR="00645F24">
        <w:t>:</w:t>
      </w:r>
    </w:p>
    <w:p w14:paraId="18A84046" w14:textId="77777777" w:rsidR="00942710" w:rsidRPr="00946234" w:rsidRDefault="00942710" w:rsidP="006C62A7">
      <w:pPr>
        <w:numPr>
          <w:ilvl w:val="1"/>
          <w:numId w:val="18"/>
        </w:numPr>
        <w:suppressAutoHyphens w:val="0"/>
        <w:spacing w:before="120" w:after="120"/>
        <w:ind w:left="1080"/>
        <w:jc w:val="left"/>
      </w:pPr>
      <w:r w:rsidRPr="00946234">
        <w:t>Name and location of operation</w:t>
      </w:r>
    </w:p>
    <w:p w14:paraId="09B669B7" w14:textId="77777777" w:rsidR="00942710" w:rsidRPr="00946234" w:rsidRDefault="00942710" w:rsidP="006C62A7">
      <w:pPr>
        <w:numPr>
          <w:ilvl w:val="1"/>
          <w:numId w:val="18"/>
        </w:numPr>
        <w:suppressAutoHyphens w:val="0"/>
        <w:spacing w:before="120" w:after="120"/>
        <w:ind w:left="1080"/>
        <w:jc w:val="left"/>
      </w:pPr>
      <w:r w:rsidRPr="00946234">
        <w:t>Scope of services offered to include display and storage of rental items</w:t>
      </w:r>
    </w:p>
    <w:p w14:paraId="3602525F" w14:textId="77777777" w:rsidR="00942710" w:rsidRPr="00946234" w:rsidRDefault="00942710" w:rsidP="006C62A7">
      <w:pPr>
        <w:numPr>
          <w:ilvl w:val="1"/>
          <w:numId w:val="18"/>
        </w:numPr>
        <w:suppressAutoHyphens w:val="0"/>
        <w:spacing w:before="120" w:after="120"/>
        <w:ind w:left="1080"/>
        <w:jc w:val="left"/>
      </w:pPr>
      <w:r w:rsidRPr="00946234">
        <w:t>Operating season information and seasonal adjustments you made, including any changes to operations during non-peak seasons and/or hours</w:t>
      </w:r>
    </w:p>
    <w:p w14:paraId="121EC588" w14:textId="77777777" w:rsidR="00942710" w:rsidRPr="00946234" w:rsidRDefault="00942710" w:rsidP="006C62A7">
      <w:pPr>
        <w:numPr>
          <w:ilvl w:val="1"/>
          <w:numId w:val="18"/>
        </w:numPr>
        <w:suppressAutoHyphens w:val="0"/>
        <w:spacing w:before="120" w:after="120"/>
        <w:ind w:left="1080"/>
        <w:jc w:val="left"/>
      </w:pPr>
      <w:r w:rsidRPr="00946234">
        <w:t>Size of operation, including, volume of daily patrons, gross revenues for the most recent three years of operation in which the Offeror was involved with the business</w:t>
      </w:r>
      <w:r>
        <w:t>.</w:t>
      </w:r>
      <w:r w:rsidRPr="00946234" w:rsidDel="008132EE">
        <w:t xml:space="preserve"> </w:t>
      </w:r>
    </w:p>
    <w:p w14:paraId="418C9CAB" w14:textId="77777777" w:rsidR="00942710" w:rsidRPr="00946234" w:rsidRDefault="00942710" w:rsidP="006C62A7">
      <w:pPr>
        <w:numPr>
          <w:ilvl w:val="1"/>
          <w:numId w:val="18"/>
        </w:numPr>
        <w:suppressAutoHyphens w:val="0"/>
        <w:spacing w:before="120" w:after="120"/>
        <w:ind w:left="1080"/>
        <w:jc w:val="left"/>
      </w:pPr>
      <w:r w:rsidRPr="00946234">
        <w:t>Nature of the Offeror’s involvement</w:t>
      </w:r>
    </w:p>
    <w:p w14:paraId="4A6310AE" w14:textId="77777777" w:rsidR="00942710" w:rsidRPr="00946234" w:rsidRDefault="00942710" w:rsidP="006C62A7">
      <w:pPr>
        <w:numPr>
          <w:ilvl w:val="1"/>
          <w:numId w:val="18"/>
        </w:numPr>
        <w:suppressAutoHyphens w:val="0"/>
        <w:spacing w:before="120" w:after="120"/>
        <w:ind w:left="1080"/>
        <w:jc w:val="left"/>
      </w:pPr>
      <w:r w:rsidRPr="00946234">
        <w:t>Tenure of the Offeror’s involvement</w:t>
      </w:r>
    </w:p>
    <w:p w14:paraId="5583C4C4" w14:textId="77777777" w:rsidR="00942710" w:rsidRPr="00946234" w:rsidRDefault="00942710" w:rsidP="006C62A7">
      <w:pPr>
        <w:numPr>
          <w:ilvl w:val="1"/>
          <w:numId w:val="18"/>
        </w:numPr>
        <w:suppressAutoHyphens w:val="0"/>
        <w:spacing w:before="120" w:after="120"/>
        <w:ind w:left="1080"/>
        <w:jc w:val="left"/>
      </w:pPr>
      <w:r w:rsidRPr="00946234">
        <w:t>Recognition or awards for prior experience</w:t>
      </w:r>
    </w:p>
    <w:p w14:paraId="3B208013" w14:textId="77777777" w:rsidR="00942710" w:rsidRPr="00946234" w:rsidRDefault="00942710" w:rsidP="006C62A7">
      <w:pPr>
        <w:numPr>
          <w:ilvl w:val="1"/>
          <w:numId w:val="18"/>
        </w:numPr>
        <w:suppressAutoHyphens w:val="0"/>
        <w:spacing w:before="120" w:after="120"/>
        <w:ind w:left="1080"/>
        <w:jc w:val="left"/>
      </w:pPr>
      <w:r w:rsidRPr="00946234">
        <w:t>Status of business (e.g., owned and operated by Offeror, sold, open but no longer operated by Offeror, closed, etc.)</w:t>
      </w:r>
    </w:p>
    <w:p w14:paraId="68DE2FD1" w14:textId="77777777" w:rsidR="00942710" w:rsidRPr="00946234" w:rsidRDefault="00942710" w:rsidP="006C62A7">
      <w:pPr>
        <w:numPr>
          <w:ilvl w:val="1"/>
          <w:numId w:val="18"/>
        </w:numPr>
        <w:suppressAutoHyphens w:val="0"/>
        <w:spacing w:before="120" w:after="120"/>
        <w:ind w:left="1080"/>
        <w:jc w:val="left"/>
      </w:pPr>
      <w:r w:rsidRPr="00946234">
        <w:t>Number of employees; full-time employees, part-time employees, and seasonal employees; segregated by peak and off-peak seasons</w:t>
      </w:r>
    </w:p>
    <w:p w14:paraId="7CC88850" w14:textId="7B4DAC98" w:rsidR="00942710" w:rsidRPr="00946234" w:rsidRDefault="00942710" w:rsidP="006C62A7">
      <w:pPr>
        <w:numPr>
          <w:ilvl w:val="1"/>
          <w:numId w:val="18"/>
        </w:numPr>
        <w:suppressAutoHyphens w:val="0"/>
        <w:spacing w:before="120" w:after="120"/>
        <w:ind w:left="1080"/>
        <w:jc w:val="left"/>
      </w:pPr>
      <w:r w:rsidRPr="00946234">
        <w:t>Brief description of interpretive and educational programs, and other services offered</w:t>
      </w:r>
      <w:r>
        <w:t xml:space="preserve"> </w:t>
      </w:r>
    </w:p>
    <w:p w14:paraId="28655E80" w14:textId="6594895F" w:rsidR="00942710" w:rsidRPr="007C7BDA" w:rsidRDefault="00942710" w:rsidP="006C62A7">
      <w:pPr>
        <w:suppressAutoHyphens w:val="0"/>
        <w:spacing w:before="120" w:after="120"/>
        <w:jc w:val="left"/>
        <w:rPr>
          <w:b/>
        </w:rPr>
      </w:pPr>
      <w:r w:rsidRPr="007C7BDA">
        <w:rPr>
          <w:b/>
        </w:rPr>
        <w:t>Subfactor 3(b). Qualifications, Recruitment, Retention, and Employee Training</w:t>
      </w:r>
    </w:p>
    <w:p w14:paraId="659380AA" w14:textId="662B4CCB" w:rsidR="00942710" w:rsidRPr="006C62A7" w:rsidRDefault="00794701" w:rsidP="006C62A7">
      <w:pPr>
        <w:spacing w:before="120" w:after="120"/>
        <w:jc w:val="left"/>
        <w:rPr>
          <w:b/>
          <w:i/>
        </w:rPr>
      </w:pPr>
      <w:r>
        <w:rPr>
          <w:b/>
          <w:i/>
        </w:rPr>
        <w:t>Limit your response to no more than th</w:t>
      </w:r>
      <w:r w:rsidR="00942710">
        <w:rPr>
          <w:b/>
          <w:i/>
        </w:rPr>
        <w:t>ree (3</w:t>
      </w:r>
      <w:r w:rsidR="00942710" w:rsidRPr="00946234">
        <w:rPr>
          <w:b/>
          <w:i/>
        </w:rPr>
        <w:t>) pages</w:t>
      </w:r>
      <w:r>
        <w:rPr>
          <w:b/>
          <w:i/>
        </w:rPr>
        <w:t>.</w:t>
      </w:r>
    </w:p>
    <w:p w14:paraId="66BBF131" w14:textId="44654BEC" w:rsidR="00942710" w:rsidRPr="00946234" w:rsidRDefault="00942710" w:rsidP="00942710">
      <w:pPr>
        <w:numPr>
          <w:ilvl w:val="0"/>
          <w:numId w:val="20"/>
        </w:numPr>
        <w:suppressAutoHyphens w:val="0"/>
        <w:spacing w:before="60" w:after="120"/>
        <w:ind w:left="360"/>
        <w:jc w:val="left"/>
      </w:pPr>
      <w:r w:rsidRPr="00946234">
        <w:t>Describe the minimum qualifications (i.e., years of experience, certifications, ability to interact with visitors, knowledge of Park environment) for the operations manager and beach worker(s). Do not submit resumes or describe the qualifications of specific individuals.</w:t>
      </w:r>
    </w:p>
    <w:p w14:paraId="5320D32B" w14:textId="652F6668" w:rsidR="00942710" w:rsidRPr="00946234" w:rsidRDefault="00942710" w:rsidP="00942710">
      <w:pPr>
        <w:numPr>
          <w:ilvl w:val="0"/>
          <w:numId w:val="20"/>
        </w:numPr>
        <w:suppressAutoHyphens w:val="0"/>
        <w:spacing w:before="60" w:after="120"/>
        <w:ind w:left="360"/>
        <w:jc w:val="left"/>
      </w:pPr>
      <w:r w:rsidRPr="00946234">
        <w:t>Explain how you will recruit and retain all staff</w:t>
      </w:r>
      <w:r w:rsidR="009618E5">
        <w:t>.</w:t>
      </w:r>
    </w:p>
    <w:p w14:paraId="2D5207D1" w14:textId="77777777" w:rsidR="00942710" w:rsidRPr="00946234" w:rsidRDefault="00942710" w:rsidP="00942710">
      <w:pPr>
        <w:numPr>
          <w:ilvl w:val="0"/>
          <w:numId w:val="20"/>
        </w:numPr>
        <w:suppressAutoHyphens w:val="0"/>
        <w:spacing w:before="60" w:after="120"/>
        <w:ind w:left="360"/>
        <w:jc w:val="left"/>
      </w:pPr>
      <w:r w:rsidRPr="00946234">
        <w:t>Provide two examples of staffing challenges you have successfully addressed.</w:t>
      </w:r>
    </w:p>
    <w:p w14:paraId="7117B407" w14:textId="3C99B355" w:rsidR="00BC4BD1" w:rsidRDefault="43F3F290" w:rsidP="00942710">
      <w:r>
        <w:t xml:space="preserve">4)    </w:t>
      </w:r>
      <w:r w:rsidR="00942710">
        <w:t>Describe your staff</w:t>
      </w:r>
      <w:r w:rsidR="009618E5">
        <w:t xml:space="preserve"> </w:t>
      </w:r>
      <w:r w:rsidR="00942710">
        <w:t>training program regarding customer service and professionalism.</w:t>
      </w:r>
    </w:p>
    <w:p w14:paraId="2A196AF9" w14:textId="5C549095" w:rsidR="008C0E5A" w:rsidRPr="00A32E9C" w:rsidRDefault="007B3625" w:rsidP="00015C59">
      <w:pPr>
        <w:pStyle w:val="Heading3"/>
        <w:spacing w:before="120"/>
      </w:pPr>
      <w:r w:rsidRPr="00A32E9C">
        <w:t>Subfactor 3(</w:t>
      </w:r>
      <w:r w:rsidR="00942710" w:rsidRPr="00A32E9C">
        <w:t>c</w:t>
      </w:r>
      <w:r w:rsidR="008C0E5A" w:rsidRPr="00A32E9C">
        <w:t>). Violations or Infractions</w:t>
      </w:r>
    </w:p>
    <w:p w14:paraId="2C29A6FA" w14:textId="77777777" w:rsidR="00871122"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604E07E9" w:rsidR="00871122" w:rsidRPr="00830689" w:rsidRDefault="00871122" w:rsidP="00D72A8B">
      <w:pPr>
        <w:jc w:val="left"/>
        <w:rPr>
          <w:b/>
          <w:bCs/>
          <w:i/>
          <w:iCs/>
        </w:rPr>
      </w:pPr>
      <w:r w:rsidRPr="00830689">
        <w:rPr>
          <w:b/>
          <w:bCs/>
          <w:i/>
          <w:iCs/>
        </w:rPr>
        <w:t xml:space="preserve">Using not more than </w:t>
      </w:r>
      <w:r w:rsidR="00114554" w:rsidRPr="00830689">
        <w:rPr>
          <w:b/>
          <w:bCs/>
          <w:i/>
          <w:iCs/>
        </w:rPr>
        <w:t>f</w:t>
      </w:r>
      <w:r w:rsidR="00EB2795" w:rsidRPr="00830689">
        <w:rPr>
          <w:b/>
          <w:bCs/>
          <w:i/>
          <w:iCs/>
        </w:rPr>
        <w:t>ive</w:t>
      </w:r>
      <w:r w:rsidRPr="00830689">
        <w:rPr>
          <w:b/>
          <w:bCs/>
          <w:i/>
          <w:iCs/>
        </w:rPr>
        <w:t xml:space="preserve"> pages, including text, pictures, and graphs, demonstrate your understanding of the Service’s concern.</w:t>
      </w:r>
    </w:p>
    <w:p w14:paraId="39ED924F" w14:textId="0430F786" w:rsidR="00DB389F" w:rsidRDefault="00871122" w:rsidP="0026201E">
      <w:pPr>
        <w:pStyle w:val="ListParagraph"/>
        <w:numPr>
          <w:ilvl w:val="0"/>
          <w:numId w:val="4"/>
        </w:numPr>
      </w:pPr>
      <w:r w:rsidRPr="00DB389F">
        <w:t xml:space="preserve">Describe all </w:t>
      </w:r>
      <w:r w:rsidR="00A32E9C">
        <w:t>i</w:t>
      </w:r>
      <w:r w:rsidRPr="00DB389F">
        <w:t>nfractions that have occurred in your operations in the past five years that the Service should know about prior to selecting you as the Concessi</w:t>
      </w:r>
      <w:r w:rsidR="003C5472" w:rsidRPr="00DB389F">
        <w:t>oner under the Draft Contract. K</w:t>
      </w:r>
      <w:r w:rsidRPr="00DB389F">
        <w:t>eep in mind the services required</w:t>
      </w:r>
      <w:r w:rsidR="00621F2A">
        <w:t xml:space="preserve"> </w:t>
      </w:r>
      <w:r w:rsidR="003C5472" w:rsidRPr="00DB389F">
        <w:t>under the Draft Contract only.</w:t>
      </w:r>
    </w:p>
    <w:p w14:paraId="6A12BAB0" w14:textId="77777777" w:rsidR="00DB389F" w:rsidRDefault="00871122" w:rsidP="0026201E">
      <w:pPr>
        <w:pStyle w:val="ListParagraph"/>
        <w:numPr>
          <w:ilvl w:val="0"/>
          <w:numId w:val="4"/>
        </w:numPr>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6B90D18B" w14:textId="77777777" w:rsidR="00DB389F" w:rsidRDefault="00871122" w:rsidP="0026201E">
      <w:pPr>
        <w:pStyle w:val="ListParagraph"/>
        <w:numPr>
          <w:ilvl w:val="0"/>
          <w:numId w:val="4"/>
        </w:numPr>
      </w:pPr>
      <w:r w:rsidRPr="00DB389F">
        <w:t>List the Related Entities (as defined below) you considered in provi</w:t>
      </w:r>
      <w:r w:rsidR="003C5472" w:rsidRPr="00DB389F">
        <w:t>ding the foregoing information</w:t>
      </w:r>
      <w:r w:rsidR="00703853">
        <w:t>.</w:t>
      </w:r>
      <w:r w:rsidRPr="00DB389F">
        <w:t xml:space="preserve"> </w:t>
      </w:r>
    </w:p>
    <w:p w14:paraId="2DC3B902" w14:textId="77777777" w:rsidR="00871122" w:rsidRPr="00DB389F" w:rsidRDefault="00871122" w:rsidP="0026201E">
      <w:pPr>
        <w:pStyle w:val="ListParagraph"/>
        <w:numPr>
          <w:ilvl w:val="0"/>
          <w:numId w:val="4"/>
        </w:numPr>
      </w:pPr>
      <w:r w:rsidRPr="00DB389F">
        <w:lastRenderedPageBreak/>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489D50C7" w14:textId="77777777" w:rsidR="00871122" w:rsidRDefault="00871122"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t>horized by the Draft Contract.</w:t>
      </w:r>
    </w:p>
    <w:p w14:paraId="5630ADF8" w14:textId="77777777" w:rsidR="002819DD" w:rsidRPr="002C7BEC" w:rsidRDefault="002819DD" w:rsidP="002819DD">
      <w:pPr>
        <w:pStyle w:val="NormalWeb"/>
        <w:rPr>
          <w:rFonts w:ascii="Frutiger LT Std 45 Light" w:hAnsi="Frutiger LT Std 45 Light"/>
          <w:sz w:val="20"/>
          <w:szCs w:val="20"/>
        </w:rPr>
      </w:pPr>
      <w:r w:rsidRPr="002C7BEC">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248EEE78" w14:textId="77777777" w:rsidR="002819DD" w:rsidRDefault="002819DD" w:rsidP="00D72A8B">
      <w:pPr>
        <w:jc w:val="left"/>
      </w:pPr>
    </w:p>
    <w:p w14:paraId="1A5F303D" w14:textId="77777777" w:rsidR="002819DD" w:rsidRDefault="002819DD" w:rsidP="00D72A8B">
      <w:pPr>
        <w:jc w:val="left"/>
      </w:pPr>
    </w:p>
    <w:p w14:paraId="50CA41F1" w14:textId="77777777" w:rsidR="002C7BEC" w:rsidRDefault="002C7BEC" w:rsidP="00F82905">
      <w:pPr>
        <w:sectPr w:rsidR="002C7BEC" w:rsidSect="006C675F">
          <w:headerReference w:type="default" r:id="rId14"/>
          <w:pgSz w:w="12240" w:h="15840" w:code="1"/>
          <w:pgMar w:top="1354" w:right="1152" w:bottom="0" w:left="1440" w:header="720" w:footer="720" w:gutter="0"/>
          <w:cols w:space="720"/>
        </w:sect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E36FFA">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7D6AF0" w14:paraId="4A5576FF" w14:textId="77777777" w:rsidTr="007D6AF0">
        <w:trPr>
          <w:trHeight w:val="606"/>
        </w:trPr>
        <w:tc>
          <w:tcPr>
            <w:tcW w:w="3235" w:type="dxa"/>
          </w:tcPr>
          <w:p w14:paraId="21847467" w14:textId="77777777" w:rsidR="007D6AF0" w:rsidRDefault="007D6AF0">
            <w:pPr>
              <w:pStyle w:val="TableParagraph"/>
              <w:rPr>
                <w:b/>
                <w:sz w:val="18"/>
              </w:rPr>
            </w:pPr>
            <w:r>
              <w:rPr>
                <w:b/>
                <w:sz w:val="18"/>
              </w:rPr>
              <w:t>Name of Individual and Tradename, if Any**</w:t>
            </w:r>
          </w:p>
        </w:tc>
        <w:tc>
          <w:tcPr>
            <w:tcW w:w="7560" w:type="dxa"/>
          </w:tcPr>
          <w:p w14:paraId="717255E0" w14:textId="77777777" w:rsidR="007D6AF0" w:rsidRDefault="007D6AF0">
            <w:pPr>
              <w:pStyle w:val="TableParagraph"/>
              <w:rPr>
                <w:b/>
                <w:sz w:val="18"/>
              </w:rPr>
            </w:pPr>
          </w:p>
        </w:tc>
      </w:tr>
      <w:tr w:rsidR="007D6AF0" w14:paraId="0A7B683D" w14:textId="77777777" w:rsidTr="007D6AF0">
        <w:trPr>
          <w:trHeight w:val="606"/>
        </w:trPr>
        <w:tc>
          <w:tcPr>
            <w:tcW w:w="3235" w:type="dxa"/>
          </w:tcPr>
          <w:p w14:paraId="4BC301F5" w14:textId="77777777" w:rsidR="007D6AF0" w:rsidRDefault="007D6AF0">
            <w:pPr>
              <w:pStyle w:val="TableParagraph"/>
              <w:rPr>
                <w:b/>
                <w:sz w:val="18"/>
              </w:rPr>
            </w:pPr>
            <w:r>
              <w:rPr>
                <w:b/>
                <w:sz w:val="18"/>
              </w:rPr>
              <w:t>Address</w:t>
            </w:r>
          </w:p>
        </w:tc>
        <w:tc>
          <w:tcPr>
            <w:tcW w:w="7560" w:type="dxa"/>
          </w:tcPr>
          <w:p w14:paraId="132EEE5F" w14:textId="77777777" w:rsidR="007D6AF0" w:rsidRDefault="007D6AF0">
            <w:pPr>
              <w:pStyle w:val="TableParagraph"/>
              <w:rPr>
                <w:b/>
                <w:sz w:val="18"/>
              </w:rPr>
            </w:pPr>
          </w:p>
        </w:tc>
      </w:tr>
      <w:tr w:rsidR="007D6AF0" w14:paraId="40BC47A0" w14:textId="77777777" w:rsidTr="007D6AF0">
        <w:trPr>
          <w:trHeight w:val="606"/>
        </w:trPr>
        <w:tc>
          <w:tcPr>
            <w:tcW w:w="3235" w:type="dxa"/>
          </w:tcPr>
          <w:p w14:paraId="3B5AA8B4" w14:textId="77777777" w:rsidR="007D6AF0" w:rsidRDefault="007D6AF0">
            <w:pPr>
              <w:pStyle w:val="TableParagraph"/>
              <w:rPr>
                <w:b/>
                <w:sz w:val="18"/>
              </w:rPr>
            </w:pPr>
            <w:r>
              <w:rPr>
                <w:b/>
                <w:sz w:val="18"/>
              </w:rPr>
              <w:t>Telephone Number</w:t>
            </w:r>
          </w:p>
        </w:tc>
        <w:tc>
          <w:tcPr>
            <w:tcW w:w="7560" w:type="dxa"/>
          </w:tcPr>
          <w:p w14:paraId="2006D23E" w14:textId="77777777" w:rsidR="007D6AF0" w:rsidRDefault="007D6AF0">
            <w:pPr>
              <w:pStyle w:val="TableParagraph"/>
              <w:rPr>
                <w:b/>
                <w:sz w:val="18"/>
              </w:rPr>
            </w:pPr>
          </w:p>
        </w:tc>
      </w:tr>
      <w:tr w:rsidR="007D6AF0" w14:paraId="799D1295" w14:textId="77777777" w:rsidTr="007D6AF0">
        <w:trPr>
          <w:trHeight w:val="606"/>
        </w:trPr>
        <w:tc>
          <w:tcPr>
            <w:tcW w:w="3235" w:type="dxa"/>
          </w:tcPr>
          <w:p w14:paraId="12149A52" w14:textId="77777777" w:rsidR="007D6AF0" w:rsidRDefault="007D6AF0">
            <w:pPr>
              <w:pStyle w:val="TableParagraph"/>
              <w:rPr>
                <w:b/>
                <w:sz w:val="18"/>
              </w:rPr>
            </w:pPr>
            <w:r>
              <w:rPr>
                <w:b/>
                <w:sz w:val="18"/>
              </w:rPr>
              <w:t>Fax Number</w:t>
            </w:r>
          </w:p>
        </w:tc>
        <w:tc>
          <w:tcPr>
            <w:tcW w:w="7560" w:type="dxa"/>
          </w:tcPr>
          <w:p w14:paraId="3B71036C" w14:textId="77777777" w:rsidR="007D6AF0" w:rsidRDefault="007D6AF0">
            <w:pPr>
              <w:pStyle w:val="TableParagraph"/>
              <w:rPr>
                <w:b/>
                <w:sz w:val="18"/>
              </w:rPr>
            </w:pPr>
          </w:p>
        </w:tc>
      </w:tr>
      <w:tr w:rsidR="007D6AF0" w14:paraId="79540F36" w14:textId="77777777" w:rsidTr="007D6AF0">
        <w:trPr>
          <w:trHeight w:val="606"/>
        </w:trPr>
        <w:tc>
          <w:tcPr>
            <w:tcW w:w="3235" w:type="dxa"/>
          </w:tcPr>
          <w:p w14:paraId="19DEE1DB" w14:textId="77777777" w:rsidR="007D6AF0" w:rsidRDefault="007D6AF0">
            <w:pPr>
              <w:pStyle w:val="TableParagraph"/>
              <w:rPr>
                <w:b/>
                <w:sz w:val="18"/>
              </w:rPr>
            </w:pPr>
            <w:r>
              <w:rPr>
                <w:b/>
                <w:sz w:val="18"/>
              </w:rPr>
              <w:t>Email Address</w:t>
            </w:r>
          </w:p>
        </w:tc>
        <w:tc>
          <w:tcPr>
            <w:tcW w:w="7560" w:type="dxa"/>
          </w:tcPr>
          <w:p w14:paraId="168B4EA0" w14:textId="77777777" w:rsidR="007D6AF0" w:rsidRDefault="007D6AF0">
            <w:pPr>
              <w:pStyle w:val="TableParagraph"/>
              <w:rPr>
                <w:b/>
                <w:sz w:val="18"/>
              </w:rPr>
            </w:pPr>
          </w:p>
        </w:tc>
      </w:tr>
      <w:tr w:rsidR="007D6AF0" w14:paraId="06C70CE9" w14:textId="77777777" w:rsidTr="007D6AF0">
        <w:trPr>
          <w:trHeight w:val="606"/>
        </w:trPr>
        <w:tc>
          <w:tcPr>
            <w:tcW w:w="3235" w:type="dxa"/>
          </w:tcPr>
          <w:p w14:paraId="28D88893" w14:textId="77777777" w:rsidR="007D6AF0" w:rsidRDefault="007D6AF0">
            <w:pPr>
              <w:pStyle w:val="TableParagraph"/>
              <w:rPr>
                <w:b/>
                <w:sz w:val="18"/>
              </w:rPr>
            </w:pPr>
            <w:r>
              <w:rPr>
                <w:b/>
                <w:sz w:val="18"/>
              </w:rPr>
              <w:t>Contact Person (if other than the Offeror)</w:t>
            </w:r>
          </w:p>
        </w:tc>
        <w:tc>
          <w:tcPr>
            <w:tcW w:w="7560" w:type="dxa"/>
          </w:tcPr>
          <w:p w14:paraId="15FC2FEB" w14:textId="77777777" w:rsidR="007D6AF0" w:rsidRDefault="007D6AF0">
            <w:pPr>
              <w:pStyle w:val="TableParagraph"/>
              <w:rPr>
                <w:b/>
                <w:sz w:val="18"/>
              </w:rPr>
            </w:pPr>
          </w:p>
        </w:tc>
      </w:tr>
      <w:tr w:rsidR="007D6AF0" w14:paraId="6B27B198" w14:textId="77777777" w:rsidTr="007D6AF0">
        <w:trPr>
          <w:trHeight w:val="606"/>
        </w:trPr>
        <w:tc>
          <w:tcPr>
            <w:tcW w:w="3235" w:type="dxa"/>
          </w:tcPr>
          <w:p w14:paraId="1D470583" w14:textId="77777777" w:rsidR="007D6AF0" w:rsidRDefault="007D6AF0">
            <w:pPr>
              <w:pStyle w:val="TableParagraph"/>
              <w:rPr>
                <w:b/>
                <w:sz w:val="18"/>
              </w:rPr>
            </w:pPr>
            <w:r>
              <w:rPr>
                <w:b/>
                <w:sz w:val="18"/>
              </w:rPr>
              <w:t>Tax ID #</w:t>
            </w:r>
          </w:p>
        </w:tc>
        <w:tc>
          <w:tcPr>
            <w:tcW w:w="7560" w:type="dxa"/>
          </w:tcPr>
          <w:p w14:paraId="48AB3547" w14:textId="77777777" w:rsidR="007D6AF0" w:rsidRDefault="007D6AF0">
            <w:pPr>
              <w:pStyle w:val="TableParagraph"/>
              <w:rPr>
                <w:b/>
                <w:sz w:val="18"/>
              </w:rPr>
            </w:pPr>
          </w:p>
        </w:tc>
      </w:tr>
      <w:tr w:rsidR="007D6AF0" w14:paraId="748A018E" w14:textId="77777777" w:rsidTr="007D6AF0">
        <w:trPr>
          <w:trHeight w:val="606"/>
        </w:trPr>
        <w:tc>
          <w:tcPr>
            <w:tcW w:w="3235" w:type="dxa"/>
          </w:tcPr>
          <w:p w14:paraId="6CD4F506" w14:textId="77777777" w:rsidR="007D6AF0" w:rsidRDefault="007D6AF0">
            <w:pPr>
              <w:pStyle w:val="TableParagraph"/>
              <w:rPr>
                <w:b/>
                <w:sz w:val="18"/>
              </w:rPr>
            </w:pPr>
            <w:r>
              <w:rPr>
                <w:b/>
                <w:sz w:val="18"/>
              </w:rPr>
              <w:t>Years in Business (of same type as required service(s))</w:t>
            </w:r>
          </w:p>
        </w:tc>
        <w:tc>
          <w:tcPr>
            <w:tcW w:w="7560" w:type="dxa"/>
          </w:tcPr>
          <w:p w14:paraId="40C8DB18" w14:textId="77777777" w:rsidR="007D6AF0" w:rsidRDefault="007D6AF0">
            <w:pPr>
              <w:pStyle w:val="TableParagraph"/>
              <w:rPr>
                <w:b/>
                <w:sz w:val="18"/>
              </w:rPr>
            </w:pPr>
          </w:p>
        </w:tc>
      </w:tr>
      <w:tr w:rsidR="007D6AF0" w14:paraId="6AF9BB35" w14:textId="77777777" w:rsidTr="007D6AF0">
        <w:trPr>
          <w:trHeight w:val="606"/>
        </w:trPr>
        <w:tc>
          <w:tcPr>
            <w:tcW w:w="3235" w:type="dxa"/>
          </w:tcPr>
          <w:p w14:paraId="6D6A9C9E" w14:textId="77777777" w:rsidR="007D6AF0" w:rsidRDefault="007D6AF0">
            <w:pPr>
              <w:pStyle w:val="TableParagraph"/>
              <w:rPr>
                <w:b/>
                <w:sz w:val="18"/>
              </w:rPr>
            </w:pPr>
            <w:r>
              <w:rPr>
                <w:b/>
                <w:sz w:val="18"/>
              </w:rPr>
              <w:t>Current Value of Business</w:t>
            </w:r>
          </w:p>
        </w:tc>
        <w:tc>
          <w:tcPr>
            <w:tcW w:w="7560" w:type="dxa"/>
          </w:tcPr>
          <w:p w14:paraId="2E07594D" w14:textId="77777777" w:rsidR="007D6AF0" w:rsidRDefault="007D6AF0">
            <w:pPr>
              <w:pStyle w:val="TableParagraph"/>
              <w:rPr>
                <w:b/>
                <w:sz w:val="18"/>
              </w:rPr>
            </w:pPr>
          </w:p>
        </w:tc>
      </w:tr>
      <w:tr w:rsidR="007D6AF0" w14:paraId="02701DE6" w14:textId="77777777" w:rsidTr="007D6AF0">
        <w:trPr>
          <w:trHeight w:val="606"/>
        </w:trPr>
        <w:tc>
          <w:tcPr>
            <w:tcW w:w="3235" w:type="dxa"/>
          </w:tcPr>
          <w:p w14:paraId="098FD119" w14:textId="77777777" w:rsidR="007D6AF0" w:rsidRDefault="007D6AF0">
            <w:pPr>
              <w:pStyle w:val="TableParagraph"/>
              <w:rPr>
                <w:b/>
                <w:sz w:val="18"/>
              </w:rPr>
            </w:pPr>
            <w:r>
              <w:rPr>
                <w:b/>
                <w:sz w:val="18"/>
              </w:rPr>
              <w:t>Role in Providing Concession Service(s)</w:t>
            </w:r>
          </w:p>
        </w:tc>
        <w:tc>
          <w:tcPr>
            <w:tcW w:w="7560" w:type="dxa"/>
          </w:tcPr>
          <w:p w14:paraId="6D5574D6" w14:textId="77777777" w:rsidR="007D6AF0" w:rsidRDefault="007D6AF0">
            <w:pPr>
              <w:pStyle w:val="TableParagraph"/>
              <w:rPr>
                <w:b/>
                <w:sz w:val="18"/>
              </w:rPr>
            </w:pPr>
          </w:p>
        </w:tc>
      </w:tr>
    </w:tbl>
    <w:p w14:paraId="542D1FC1" w14:textId="5B005727" w:rsidR="00E36FFA" w:rsidRDefault="00E36FFA" w:rsidP="00E36FFA">
      <w:pPr>
        <w:pStyle w:val="BodyText"/>
        <w:spacing w:before="10" w:after="1"/>
        <w:rPr>
          <w:i/>
          <w:sz w:val="17"/>
        </w:rPr>
      </w:pPr>
    </w:p>
    <w:p w14:paraId="371C619D" w14:textId="77777777" w:rsidR="007D6AF0" w:rsidRDefault="007D6AF0"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7D6AF0">
        <w:trPr>
          <w:trHeight w:val="496"/>
          <w:tblHeader/>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2FAB39FD" w14:textId="77777777" w:rsidR="00E36FFA" w:rsidRDefault="00E36FFA" w:rsidP="00E36FFA">
      <w:pPr>
        <w:rPr>
          <w:sz w:val="16"/>
        </w:rPr>
        <w:sectPr w:rsidR="00E36FFA" w:rsidSect="00E36FFA">
          <w:headerReference w:type="default" r:id="rId17"/>
          <w:footerReference w:type="default" r:id="rId18"/>
          <w:pgSz w:w="12240" w:h="15840"/>
          <w:pgMar w:top="1080" w:right="600" w:bottom="820" w:left="600" w:header="723" w:footer="627" w:gutter="0"/>
          <w:pgNumType w:start="1"/>
          <w:cols w:space="720"/>
        </w:sectPr>
      </w:pPr>
    </w:p>
    <w:p w14:paraId="56DC7514" w14:textId="77777777" w:rsidR="00E36FFA"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trPr>
          <w:trHeight w:val="414"/>
        </w:trPr>
        <w:tc>
          <w:tcPr>
            <w:tcW w:w="3871" w:type="dxa"/>
            <w:shd w:val="clear" w:color="auto" w:fill="C0C0C0"/>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C0C0C0"/>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C0C0C0"/>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E36FFA">
      <w:pPr>
        <w:pStyle w:val="BodyText"/>
        <w:spacing w:before="5"/>
        <w:rPr>
          <w:sz w:val="9"/>
        </w:rPr>
      </w:pPr>
    </w:p>
    <w:p w14:paraId="0339BDBE" w14:textId="77777777" w:rsidR="00E36FFA" w:rsidRDefault="00E36FFA" w:rsidP="00E36FFA">
      <w:pPr>
        <w:spacing w:before="94"/>
        <w:ind w:left="120"/>
        <w:rPr>
          <w:b/>
          <w:sz w:val="18"/>
        </w:rPr>
      </w:pPr>
      <w:r>
        <w:rPr>
          <w:b/>
          <w:sz w:val="18"/>
          <w:u w:val="single"/>
        </w:rPr>
        <w:t>Attach the following:</w:t>
      </w:r>
    </w:p>
    <w:p w14:paraId="5930CFF4" w14:textId="77777777" w:rsidR="00E36FFA" w:rsidRPr="00277DC5"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77DC5">
          <w:pgSz w:w="12240" w:h="15840"/>
          <w:pgMar w:top="1080" w:right="600" w:bottom="900" w:left="600" w:header="723" w:footer="627" w:gutter="0"/>
          <w:cols w:space="720"/>
        </w:sectPr>
      </w:pPr>
      <w:r>
        <w:rPr>
          <w:sz w:val="18"/>
        </w:rPr>
        <w:t>Description of relationship of any Offeror-Guarantor to the Offeror with respect to funding and</w:t>
      </w:r>
      <w:r>
        <w:rPr>
          <w:spacing w:val="-15"/>
          <w:sz w:val="18"/>
        </w:rPr>
        <w:t xml:space="preserve"> </w:t>
      </w:r>
      <w:r>
        <w:rPr>
          <w:sz w:val="18"/>
        </w:rPr>
        <w:t>management.</w:t>
      </w:r>
    </w:p>
    <w:p w14:paraId="40A6AABF" w14:textId="77777777" w:rsidR="00277DC5" w:rsidRPr="00277DC5" w:rsidRDefault="00277DC5" w:rsidP="00277DC5">
      <w:pPr>
        <w:pStyle w:val="Heading1"/>
        <w:spacing w:after="0" w:line="276" w:lineRule="auto"/>
        <w:ind w:right="18"/>
        <w:rPr>
          <w:rFonts w:ascii="Arial" w:hAnsi="Arial" w:cs="Arial"/>
          <w:sz w:val="18"/>
          <w:szCs w:val="18"/>
        </w:rPr>
      </w:pPr>
      <w:r w:rsidRPr="00277DC5">
        <w:rPr>
          <w:rFonts w:ascii="Arial" w:hAnsi="Arial" w:cs="Arial"/>
          <w:sz w:val="18"/>
          <w:szCs w:val="18"/>
        </w:rPr>
        <w:lastRenderedPageBreak/>
        <w:t>NOTICES</w:t>
      </w:r>
    </w:p>
    <w:p w14:paraId="54F12977" w14:textId="77777777" w:rsidR="00277DC5" w:rsidRPr="00277DC5" w:rsidRDefault="00277DC5" w:rsidP="00277DC5">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42D0B064" w14:textId="77777777" w:rsidR="00277DC5" w:rsidRDefault="00277DC5" w:rsidP="00277DC5">
      <w:pPr>
        <w:pStyle w:val="BodyText"/>
        <w:spacing w:before="4" w:after="0"/>
        <w:ind w:left="119"/>
        <w:rPr>
          <w:rFonts w:ascii="Arial" w:hAnsi="Arial" w:cs="Arial"/>
          <w:b/>
          <w:sz w:val="18"/>
          <w:szCs w:val="18"/>
        </w:rPr>
      </w:pPr>
    </w:p>
    <w:p w14:paraId="5B0BD753" w14:textId="77777777" w:rsidR="00277DC5" w:rsidRPr="00277DC5" w:rsidRDefault="00277DC5" w:rsidP="00277DC5">
      <w:pPr>
        <w:pStyle w:val="BodyText"/>
        <w:spacing w:before="4"/>
        <w:ind w:left="119"/>
        <w:rPr>
          <w:rFonts w:ascii="Arial" w:hAnsi="Arial" w:cs="Arial"/>
          <w:sz w:val="18"/>
          <w:szCs w:val="18"/>
        </w:rPr>
      </w:pPr>
      <w:r w:rsidRPr="00277DC5">
        <w:rPr>
          <w:rFonts w:ascii="Arial" w:hAnsi="Arial" w:cs="Arial"/>
          <w:b/>
          <w:sz w:val="18"/>
          <w:szCs w:val="18"/>
        </w:rPr>
        <w:t xml:space="preserve">Authority: </w:t>
      </w:r>
      <w:r w:rsidRPr="00277DC5">
        <w:rPr>
          <w:rFonts w:ascii="Arial" w:hAnsi="Arial" w:cs="Arial"/>
          <w:sz w:val="18"/>
          <w:szCs w:val="18"/>
        </w:rPr>
        <w:t>16 U.S.C. 5966, Commercial Use Authorizations.</w:t>
      </w:r>
    </w:p>
    <w:p w14:paraId="705073AD" w14:textId="77777777" w:rsidR="00277DC5" w:rsidRPr="00277DC5" w:rsidRDefault="00277DC5" w:rsidP="00277DC5">
      <w:pPr>
        <w:pStyle w:val="BodyText"/>
        <w:ind w:left="119" w:right="115"/>
        <w:rPr>
          <w:rFonts w:ascii="Arial" w:hAnsi="Arial" w:cs="Arial"/>
          <w:sz w:val="18"/>
          <w:szCs w:val="18"/>
        </w:rPr>
      </w:pPr>
      <w:r w:rsidRPr="00277DC5">
        <w:rPr>
          <w:rFonts w:ascii="Arial" w:hAnsi="Arial" w:cs="Arial"/>
          <w:b/>
          <w:sz w:val="18"/>
          <w:szCs w:val="18"/>
        </w:rPr>
        <w:t xml:space="preserve">Purpose: </w:t>
      </w:r>
      <w:r w:rsidRPr="00277DC5">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9729C99" w14:textId="77777777" w:rsidR="00277DC5" w:rsidRPr="00277DC5" w:rsidRDefault="00277DC5" w:rsidP="00277DC5">
      <w:pPr>
        <w:pStyle w:val="BodyText"/>
        <w:ind w:left="119" w:right="135"/>
        <w:rPr>
          <w:rFonts w:ascii="Arial" w:hAnsi="Arial" w:cs="Arial"/>
          <w:sz w:val="18"/>
          <w:szCs w:val="18"/>
        </w:rPr>
      </w:pPr>
      <w:r w:rsidRPr="00277DC5">
        <w:rPr>
          <w:rFonts w:ascii="Arial" w:hAnsi="Arial" w:cs="Arial"/>
          <w:b/>
          <w:sz w:val="18"/>
          <w:szCs w:val="18"/>
        </w:rPr>
        <w:t xml:space="preserve">Routine Uses: </w:t>
      </w:r>
      <w:r w:rsidRPr="00277DC5">
        <w:rPr>
          <w:rFonts w:ascii="Arial" w:hAnsi="Arial"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1CEE7107" w14:textId="77777777" w:rsidR="00277DC5" w:rsidRPr="00277DC5" w:rsidRDefault="00277DC5" w:rsidP="00277DC5">
      <w:pPr>
        <w:pStyle w:val="BodyText"/>
        <w:spacing w:line="242" w:lineRule="auto"/>
        <w:ind w:left="119" w:right="237"/>
        <w:rPr>
          <w:rFonts w:ascii="Arial" w:hAnsi="Arial" w:cs="Arial"/>
          <w:sz w:val="18"/>
          <w:szCs w:val="18"/>
        </w:rPr>
      </w:pPr>
      <w:r w:rsidRPr="00277DC5">
        <w:rPr>
          <w:rFonts w:ascii="Arial" w:hAnsi="Arial" w:cs="Arial"/>
          <w:b/>
          <w:sz w:val="18"/>
          <w:szCs w:val="18"/>
        </w:rPr>
        <w:t xml:space="preserve">Disclosure: </w:t>
      </w:r>
      <w:r w:rsidRPr="00277DC5">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0272CC0C"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PAPERWORK REDUCTION ACT STATEMENT</w:t>
      </w:r>
    </w:p>
    <w:p w14:paraId="090AAC2C" w14:textId="77777777" w:rsidR="00277DC5" w:rsidRDefault="00277DC5" w:rsidP="00277DC5">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277DC5" w:rsidRDefault="0086534F" w:rsidP="00277DC5">
      <w:pPr>
        <w:pStyle w:val="BodyText"/>
        <w:spacing w:after="0"/>
        <w:ind w:left="120" w:right="237"/>
        <w:rPr>
          <w:rFonts w:ascii="Arial" w:hAnsi="Arial" w:cs="Arial"/>
          <w:sz w:val="18"/>
          <w:szCs w:val="18"/>
        </w:rPr>
      </w:pPr>
    </w:p>
    <w:p w14:paraId="1ED6290F"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ESTIMATED BURDEN STATEMENT</w:t>
      </w:r>
    </w:p>
    <w:p w14:paraId="18F1DF6C" w14:textId="77777777" w:rsidR="00277DC5" w:rsidRPr="00277DC5" w:rsidRDefault="00277DC5" w:rsidP="00277DC5">
      <w:pPr>
        <w:pStyle w:val="BodyText"/>
        <w:ind w:left="120" w:right="134"/>
        <w:rPr>
          <w:rFonts w:ascii="Arial" w:hAnsi="Arial" w:cs="Arial"/>
          <w:sz w:val="18"/>
          <w:szCs w:val="18"/>
        </w:r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w:t>
      </w:r>
      <w:proofErr w:type="gramStart"/>
      <w:r w:rsidRPr="00277DC5">
        <w:rPr>
          <w:rFonts w:ascii="Arial" w:hAnsi="Arial" w:cs="Arial"/>
          <w:sz w:val="18"/>
          <w:szCs w:val="18"/>
        </w:rPr>
        <w:t xml:space="preserve">.  </w:t>
      </w:r>
      <w:proofErr w:type="gramEnd"/>
      <w:r w:rsidRPr="00277DC5">
        <w:rPr>
          <w:rFonts w:ascii="Arial" w:hAnsi="Arial" w:cs="Arial"/>
          <w:sz w:val="18"/>
          <w:szCs w:val="18"/>
        </w:rPr>
        <w:t>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1214E3D7" w14:textId="77777777" w:rsidR="0086534F" w:rsidRDefault="0086534F" w:rsidP="0086534F">
      <w:pPr>
        <w:suppressAutoHyphens w:val="0"/>
        <w:spacing w:before="60" w:after="60"/>
        <w:jc w:val="left"/>
        <w:rPr>
          <w:rFonts w:ascii="Times New Roman" w:hAnsi="Times New Roman"/>
          <w:sz w:val="16"/>
          <w:szCs w:val="16"/>
        </w:rPr>
        <w:sectPr w:rsidR="0086534F" w:rsidSect="0086534F">
          <w:pgSz w:w="12240" w:h="15840" w:code="1"/>
          <w:pgMar w:top="720" w:right="720" w:bottom="720" w:left="720" w:header="720" w:footer="720" w:gutter="0"/>
          <w:cols w:space="720"/>
          <w:docGrid w:linePitch="272"/>
        </w:sectPr>
      </w:pPr>
    </w:p>
    <w:p w14:paraId="46756C06" w14:textId="77777777" w:rsidR="00035CA8" w:rsidRDefault="00035CA8" w:rsidP="0086534F">
      <w:pPr>
        <w:pStyle w:val="Heading1"/>
        <w:spacing w:after="0" w:line="205" w:lineRule="exact"/>
      </w:pPr>
    </w:p>
    <w:p w14:paraId="21BDEF82" w14:textId="77777777" w:rsidR="00035CA8" w:rsidRPr="00035CA8" w:rsidRDefault="00035CA8" w:rsidP="0086534F">
      <w:pPr>
        <w:pStyle w:val="Heading1"/>
        <w:spacing w:after="0" w:line="205" w:lineRule="exact"/>
        <w:rPr>
          <w:rFonts w:ascii="Arial" w:hAnsi="Arial" w:cs="Arial"/>
          <w:sz w:val="18"/>
          <w:szCs w:val="18"/>
        </w:rPr>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035CA8">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86534F">
      <w:pPr>
        <w:pStyle w:val="Heading1"/>
        <w:spacing w:before="4"/>
        <w:rPr>
          <w:rFonts w:ascii="Arial" w:hAnsi="Arial" w:cs="Arial"/>
          <w:sz w:val="18"/>
          <w:szCs w:val="18"/>
        </w:rPr>
      </w:pPr>
      <w:r w:rsidRPr="00035CA8">
        <w:rPr>
          <w:rFonts w:ascii="Arial" w:hAnsi="Arial" w:cs="Arial"/>
          <w:sz w:val="18"/>
          <w:szCs w:val="18"/>
        </w:rPr>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14:paraId="4EB82E87" w14:textId="77777777">
        <w:trPr>
          <w:trHeight w:val="606"/>
        </w:trPr>
        <w:tc>
          <w:tcPr>
            <w:tcW w:w="3235" w:type="dxa"/>
          </w:tcPr>
          <w:p w14:paraId="2912510C" w14:textId="77777777" w:rsidR="007D6AF0" w:rsidRDefault="007D6AF0">
            <w:pPr>
              <w:pStyle w:val="TableParagraph"/>
              <w:rPr>
                <w:b/>
                <w:sz w:val="18"/>
              </w:rPr>
            </w:pPr>
            <w:r>
              <w:rPr>
                <w:b/>
                <w:sz w:val="18"/>
              </w:rPr>
              <w:t>Name of Individual and Tradename, if Any**</w:t>
            </w:r>
          </w:p>
        </w:tc>
        <w:tc>
          <w:tcPr>
            <w:tcW w:w="6840" w:type="dxa"/>
          </w:tcPr>
          <w:p w14:paraId="3EBC0929" w14:textId="77777777" w:rsidR="007D6AF0" w:rsidRDefault="007D6AF0">
            <w:pPr>
              <w:pStyle w:val="TableParagraph"/>
              <w:rPr>
                <w:b/>
                <w:sz w:val="18"/>
              </w:rPr>
            </w:pPr>
          </w:p>
        </w:tc>
      </w:tr>
      <w:tr w:rsidR="007D6AF0" w14:paraId="5348C4E3" w14:textId="77777777">
        <w:trPr>
          <w:trHeight w:val="606"/>
        </w:trPr>
        <w:tc>
          <w:tcPr>
            <w:tcW w:w="3235" w:type="dxa"/>
          </w:tcPr>
          <w:p w14:paraId="0ADDD992" w14:textId="77777777" w:rsidR="007D6AF0" w:rsidRDefault="007D6AF0">
            <w:pPr>
              <w:pStyle w:val="TableParagraph"/>
              <w:rPr>
                <w:b/>
                <w:sz w:val="18"/>
              </w:rPr>
            </w:pPr>
            <w:r>
              <w:rPr>
                <w:b/>
                <w:sz w:val="18"/>
              </w:rPr>
              <w:t>Address</w:t>
            </w:r>
          </w:p>
        </w:tc>
        <w:tc>
          <w:tcPr>
            <w:tcW w:w="6840" w:type="dxa"/>
          </w:tcPr>
          <w:p w14:paraId="7BF0786C" w14:textId="77777777" w:rsidR="007D6AF0" w:rsidRDefault="007D6AF0">
            <w:pPr>
              <w:pStyle w:val="TableParagraph"/>
              <w:rPr>
                <w:b/>
                <w:sz w:val="18"/>
              </w:rPr>
            </w:pPr>
          </w:p>
        </w:tc>
      </w:tr>
      <w:tr w:rsidR="007D6AF0" w14:paraId="71DC63C8" w14:textId="77777777">
        <w:trPr>
          <w:trHeight w:val="606"/>
        </w:trPr>
        <w:tc>
          <w:tcPr>
            <w:tcW w:w="3235" w:type="dxa"/>
          </w:tcPr>
          <w:p w14:paraId="29B629D5" w14:textId="77777777" w:rsidR="007D6AF0" w:rsidRDefault="007D6AF0">
            <w:pPr>
              <w:pStyle w:val="TableParagraph"/>
              <w:rPr>
                <w:b/>
                <w:sz w:val="18"/>
              </w:rPr>
            </w:pPr>
            <w:r>
              <w:rPr>
                <w:b/>
                <w:sz w:val="18"/>
              </w:rPr>
              <w:t>Telephone Number</w:t>
            </w:r>
          </w:p>
        </w:tc>
        <w:tc>
          <w:tcPr>
            <w:tcW w:w="6840" w:type="dxa"/>
          </w:tcPr>
          <w:p w14:paraId="4C6FA366" w14:textId="77777777" w:rsidR="007D6AF0" w:rsidRDefault="007D6AF0">
            <w:pPr>
              <w:pStyle w:val="TableParagraph"/>
              <w:rPr>
                <w:b/>
                <w:sz w:val="18"/>
              </w:rPr>
            </w:pPr>
          </w:p>
        </w:tc>
      </w:tr>
      <w:tr w:rsidR="007D6AF0" w14:paraId="3CD3FF94" w14:textId="77777777">
        <w:trPr>
          <w:trHeight w:val="606"/>
        </w:trPr>
        <w:tc>
          <w:tcPr>
            <w:tcW w:w="3235" w:type="dxa"/>
          </w:tcPr>
          <w:p w14:paraId="2EECE6CB" w14:textId="77777777" w:rsidR="007D6AF0" w:rsidRDefault="007D6AF0">
            <w:pPr>
              <w:pStyle w:val="TableParagraph"/>
              <w:rPr>
                <w:b/>
                <w:sz w:val="18"/>
              </w:rPr>
            </w:pPr>
            <w:r>
              <w:rPr>
                <w:b/>
                <w:sz w:val="18"/>
              </w:rPr>
              <w:t>Fax Number</w:t>
            </w:r>
          </w:p>
        </w:tc>
        <w:tc>
          <w:tcPr>
            <w:tcW w:w="6840" w:type="dxa"/>
          </w:tcPr>
          <w:p w14:paraId="515ECC64" w14:textId="77777777" w:rsidR="007D6AF0" w:rsidRDefault="007D6AF0">
            <w:pPr>
              <w:pStyle w:val="TableParagraph"/>
              <w:rPr>
                <w:b/>
                <w:sz w:val="18"/>
              </w:rPr>
            </w:pPr>
          </w:p>
        </w:tc>
      </w:tr>
      <w:tr w:rsidR="007D6AF0" w14:paraId="074FA2BD" w14:textId="77777777">
        <w:trPr>
          <w:trHeight w:val="606"/>
        </w:trPr>
        <w:tc>
          <w:tcPr>
            <w:tcW w:w="3235" w:type="dxa"/>
          </w:tcPr>
          <w:p w14:paraId="2C00B625" w14:textId="77777777" w:rsidR="007D6AF0" w:rsidRDefault="007D6AF0">
            <w:pPr>
              <w:pStyle w:val="TableParagraph"/>
              <w:rPr>
                <w:b/>
                <w:sz w:val="18"/>
              </w:rPr>
            </w:pPr>
            <w:r>
              <w:rPr>
                <w:b/>
                <w:sz w:val="18"/>
              </w:rPr>
              <w:t>Email Address</w:t>
            </w:r>
          </w:p>
        </w:tc>
        <w:tc>
          <w:tcPr>
            <w:tcW w:w="6840" w:type="dxa"/>
          </w:tcPr>
          <w:p w14:paraId="32587A11" w14:textId="77777777" w:rsidR="007D6AF0" w:rsidRDefault="007D6AF0">
            <w:pPr>
              <w:pStyle w:val="TableParagraph"/>
              <w:rPr>
                <w:b/>
                <w:sz w:val="18"/>
              </w:rPr>
            </w:pPr>
          </w:p>
        </w:tc>
      </w:tr>
      <w:tr w:rsidR="007D6AF0" w14:paraId="7521FA17" w14:textId="77777777">
        <w:trPr>
          <w:trHeight w:val="606"/>
        </w:trPr>
        <w:tc>
          <w:tcPr>
            <w:tcW w:w="3235" w:type="dxa"/>
          </w:tcPr>
          <w:p w14:paraId="1522E7DB" w14:textId="77777777" w:rsidR="007D6AF0" w:rsidRDefault="007D6AF0">
            <w:pPr>
              <w:pStyle w:val="TableParagraph"/>
              <w:rPr>
                <w:b/>
                <w:sz w:val="18"/>
              </w:rPr>
            </w:pPr>
            <w:r>
              <w:rPr>
                <w:b/>
                <w:sz w:val="18"/>
              </w:rPr>
              <w:t>Contact Person (if other than the Offeror)</w:t>
            </w:r>
          </w:p>
        </w:tc>
        <w:tc>
          <w:tcPr>
            <w:tcW w:w="6840" w:type="dxa"/>
          </w:tcPr>
          <w:p w14:paraId="77258310" w14:textId="77777777" w:rsidR="007D6AF0" w:rsidRDefault="007D6AF0">
            <w:pPr>
              <w:pStyle w:val="TableParagraph"/>
              <w:rPr>
                <w:b/>
                <w:sz w:val="18"/>
              </w:rPr>
            </w:pPr>
          </w:p>
        </w:tc>
      </w:tr>
      <w:tr w:rsidR="007D6AF0" w14:paraId="6730F4A4" w14:textId="77777777">
        <w:trPr>
          <w:trHeight w:val="606"/>
        </w:trPr>
        <w:tc>
          <w:tcPr>
            <w:tcW w:w="3235" w:type="dxa"/>
          </w:tcPr>
          <w:p w14:paraId="3384392B" w14:textId="77777777" w:rsidR="007D6AF0" w:rsidRDefault="007D6AF0">
            <w:pPr>
              <w:pStyle w:val="TableParagraph"/>
              <w:rPr>
                <w:b/>
                <w:sz w:val="18"/>
              </w:rPr>
            </w:pPr>
            <w:r>
              <w:rPr>
                <w:b/>
                <w:sz w:val="18"/>
              </w:rPr>
              <w:t>Tax ID #</w:t>
            </w:r>
          </w:p>
        </w:tc>
        <w:tc>
          <w:tcPr>
            <w:tcW w:w="6840" w:type="dxa"/>
          </w:tcPr>
          <w:p w14:paraId="7292075A" w14:textId="77777777" w:rsidR="007D6AF0" w:rsidRDefault="007D6AF0">
            <w:pPr>
              <w:pStyle w:val="TableParagraph"/>
              <w:rPr>
                <w:b/>
                <w:sz w:val="18"/>
              </w:rPr>
            </w:pPr>
          </w:p>
        </w:tc>
      </w:tr>
      <w:tr w:rsidR="007D6AF0" w14:paraId="7FD062C2" w14:textId="77777777">
        <w:trPr>
          <w:trHeight w:val="606"/>
        </w:trPr>
        <w:tc>
          <w:tcPr>
            <w:tcW w:w="3235" w:type="dxa"/>
          </w:tcPr>
          <w:p w14:paraId="5C26159D" w14:textId="77777777" w:rsidR="007D6AF0" w:rsidRDefault="007D6AF0">
            <w:pPr>
              <w:pStyle w:val="TableParagraph"/>
              <w:rPr>
                <w:b/>
                <w:sz w:val="18"/>
              </w:rPr>
            </w:pPr>
            <w:r>
              <w:rPr>
                <w:b/>
                <w:sz w:val="18"/>
              </w:rPr>
              <w:t>Years in Business (of same type as required service(s))</w:t>
            </w:r>
          </w:p>
        </w:tc>
        <w:tc>
          <w:tcPr>
            <w:tcW w:w="6840" w:type="dxa"/>
          </w:tcPr>
          <w:p w14:paraId="3C18004D" w14:textId="77777777" w:rsidR="007D6AF0" w:rsidRDefault="007D6AF0">
            <w:pPr>
              <w:pStyle w:val="TableParagraph"/>
              <w:rPr>
                <w:b/>
                <w:sz w:val="18"/>
              </w:rPr>
            </w:pPr>
          </w:p>
        </w:tc>
      </w:tr>
      <w:tr w:rsidR="007D6AF0" w14:paraId="797D4BE5" w14:textId="77777777">
        <w:trPr>
          <w:trHeight w:val="606"/>
        </w:trPr>
        <w:tc>
          <w:tcPr>
            <w:tcW w:w="3235" w:type="dxa"/>
          </w:tcPr>
          <w:p w14:paraId="7869B60B" w14:textId="77777777" w:rsidR="007D6AF0" w:rsidRDefault="007D6AF0">
            <w:pPr>
              <w:pStyle w:val="TableParagraph"/>
              <w:rPr>
                <w:b/>
                <w:sz w:val="18"/>
              </w:rPr>
            </w:pPr>
            <w:r>
              <w:rPr>
                <w:b/>
                <w:sz w:val="18"/>
              </w:rPr>
              <w:t>Current Value of Business</w:t>
            </w:r>
          </w:p>
        </w:tc>
        <w:tc>
          <w:tcPr>
            <w:tcW w:w="6840" w:type="dxa"/>
          </w:tcPr>
          <w:p w14:paraId="0A79B0B8" w14:textId="77777777" w:rsidR="007D6AF0" w:rsidRDefault="007D6AF0">
            <w:pPr>
              <w:pStyle w:val="TableParagraph"/>
              <w:rPr>
                <w:b/>
                <w:sz w:val="18"/>
              </w:rPr>
            </w:pPr>
          </w:p>
        </w:tc>
      </w:tr>
      <w:tr w:rsidR="007D6AF0" w14:paraId="5B855557" w14:textId="77777777">
        <w:trPr>
          <w:trHeight w:val="606"/>
        </w:trPr>
        <w:tc>
          <w:tcPr>
            <w:tcW w:w="3235" w:type="dxa"/>
          </w:tcPr>
          <w:p w14:paraId="56D59437" w14:textId="77777777" w:rsidR="007D6AF0" w:rsidRDefault="007D6AF0">
            <w:pPr>
              <w:pStyle w:val="TableParagraph"/>
              <w:rPr>
                <w:b/>
                <w:sz w:val="18"/>
              </w:rPr>
            </w:pPr>
            <w:r>
              <w:rPr>
                <w:b/>
                <w:sz w:val="18"/>
              </w:rPr>
              <w:t>Role in Providing Concession Service(s)</w:t>
            </w:r>
          </w:p>
        </w:tc>
        <w:tc>
          <w:tcPr>
            <w:tcW w:w="6840" w:type="dxa"/>
          </w:tcPr>
          <w:p w14:paraId="5AA3DDEB" w14:textId="77777777" w:rsidR="007D6AF0" w:rsidRDefault="007D6AF0">
            <w:pPr>
              <w:pStyle w:val="TableParagraph"/>
              <w:rPr>
                <w:b/>
                <w:sz w:val="18"/>
              </w:rPr>
            </w:pPr>
          </w:p>
        </w:tc>
      </w:tr>
    </w:tbl>
    <w:p w14:paraId="50FE1B64" w14:textId="77777777" w:rsidR="0086534F" w:rsidRDefault="0086534F" w:rsidP="0086534F">
      <w:pPr>
        <w:pStyle w:val="BodyText"/>
        <w:spacing w:before="3"/>
        <w:rPr>
          <w:i/>
          <w:sz w:val="23"/>
        </w:rPr>
      </w:pPr>
    </w:p>
    <w:p w14:paraId="3F6DA159" w14:textId="77777777" w:rsidR="0086534F" w:rsidRPr="0086534F" w:rsidRDefault="0086534F" w:rsidP="0086534F">
      <w:pPr>
        <w:pStyle w:val="BodyText"/>
        <w:ind w:left="300" w:right="129" w:hanging="180"/>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86534F">
      <w:pPr>
        <w:pStyle w:val="BodyText"/>
        <w:spacing w:before="5" w:after="0"/>
        <w:rPr>
          <w:sz w:val="28"/>
        </w:rPr>
      </w:pPr>
    </w:p>
    <w:p w14:paraId="2FE9E237" w14:textId="77777777" w:rsidR="0086534F" w:rsidRPr="0086534F" w:rsidRDefault="0086534F" w:rsidP="0086534F">
      <w:pPr>
        <w:pStyle w:val="BodyText"/>
        <w:tabs>
          <w:tab w:val="left" w:pos="839"/>
        </w:tabs>
        <w:spacing w:before="1"/>
        <w:ind w:left="300" w:right="447" w:hanging="180"/>
        <w:rPr>
          <w:rFonts w:ascii="Arial" w:hAnsi="Arial" w:cs="Arial"/>
          <w:sz w:val="18"/>
          <w:szCs w:val="18"/>
        </w:rPr>
      </w:pPr>
      <w:r>
        <w:t>**</w:t>
      </w:r>
      <w:r>
        <w:tab/>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86534F">
      <w:pPr>
        <w:pStyle w:val="BodyText"/>
      </w:pPr>
      <w:r>
        <w:br w:type="page"/>
      </w:r>
    </w:p>
    <w:p w14:paraId="77274BB9" w14:textId="77777777" w:rsidR="0086534F" w:rsidRDefault="0086534F" w:rsidP="0086534F">
      <w:pPr>
        <w:pStyle w:val="BodyText"/>
      </w:pPr>
    </w:p>
    <w:p w14:paraId="3990F15E" w14:textId="77777777" w:rsidR="0086534F" w:rsidRPr="00277DC5" w:rsidRDefault="0086534F" w:rsidP="0086534F">
      <w:pPr>
        <w:pStyle w:val="Heading1"/>
        <w:spacing w:after="0" w:line="276" w:lineRule="auto"/>
        <w:ind w:right="18"/>
        <w:rPr>
          <w:rFonts w:ascii="Arial" w:hAnsi="Arial" w:cs="Arial"/>
          <w:sz w:val="18"/>
          <w:szCs w:val="18"/>
        </w:rPr>
      </w:pPr>
      <w:r w:rsidRPr="00277DC5">
        <w:rPr>
          <w:rFonts w:ascii="Arial" w:hAnsi="Arial" w:cs="Arial"/>
          <w:sz w:val="18"/>
          <w:szCs w:val="18"/>
        </w:rPr>
        <w:t>NOTICES</w:t>
      </w:r>
    </w:p>
    <w:p w14:paraId="0888720D" w14:textId="77777777" w:rsidR="0086534F" w:rsidRPr="00277DC5" w:rsidRDefault="0086534F" w:rsidP="0086534F">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758C1A76" w14:textId="77777777" w:rsidR="0086534F" w:rsidRDefault="0086534F" w:rsidP="0086534F">
      <w:pPr>
        <w:pStyle w:val="BodyText"/>
        <w:spacing w:before="4" w:after="0"/>
        <w:ind w:left="119"/>
        <w:rPr>
          <w:rFonts w:ascii="Arial" w:hAnsi="Arial" w:cs="Arial"/>
          <w:b/>
          <w:sz w:val="18"/>
          <w:szCs w:val="18"/>
        </w:rPr>
      </w:pPr>
    </w:p>
    <w:p w14:paraId="1AE0147C" w14:textId="77777777" w:rsidR="0086534F" w:rsidRPr="00277DC5" w:rsidRDefault="0086534F" w:rsidP="0086534F">
      <w:pPr>
        <w:pStyle w:val="BodyText"/>
        <w:spacing w:before="4"/>
        <w:ind w:left="119"/>
        <w:rPr>
          <w:rFonts w:ascii="Arial" w:hAnsi="Arial" w:cs="Arial"/>
          <w:sz w:val="18"/>
          <w:szCs w:val="18"/>
        </w:rPr>
      </w:pPr>
      <w:r w:rsidRPr="00277DC5">
        <w:rPr>
          <w:rFonts w:ascii="Arial" w:hAnsi="Arial" w:cs="Arial"/>
          <w:b/>
          <w:sz w:val="18"/>
          <w:szCs w:val="18"/>
        </w:rPr>
        <w:t xml:space="preserve">Authority: </w:t>
      </w:r>
      <w:r w:rsidRPr="00277DC5">
        <w:rPr>
          <w:rFonts w:ascii="Arial" w:hAnsi="Arial" w:cs="Arial"/>
          <w:sz w:val="18"/>
          <w:szCs w:val="18"/>
        </w:rPr>
        <w:t>16 U.S.C. 5966, Commercial Use Authorizations.</w:t>
      </w:r>
    </w:p>
    <w:p w14:paraId="217E9704" w14:textId="77777777" w:rsidR="0086534F" w:rsidRPr="00277DC5" w:rsidRDefault="0086534F" w:rsidP="0086534F">
      <w:pPr>
        <w:pStyle w:val="BodyText"/>
        <w:ind w:left="119" w:right="115"/>
        <w:rPr>
          <w:rFonts w:ascii="Arial" w:hAnsi="Arial" w:cs="Arial"/>
          <w:sz w:val="18"/>
          <w:szCs w:val="18"/>
        </w:rPr>
      </w:pPr>
      <w:r w:rsidRPr="00277DC5">
        <w:rPr>
          <w:rFonts w:ascii="Arial" w:hAnsi="Arial" w:cs="Arial"/>
          <w:b/>
          <w:sz w:val="18"/>
          <w:szCs w:val="18"/>
        </w:rPr>
        <w:t xml:space="preserve">Purpose: </w:t>
      </w:r>
      <w:r w:rsidRPr="00277DC5">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10743040" w14:textId="77777777" w:rsidR="0086534F" w:rsidRPr="00277DC5" w:rsidRDefault="0086534F" w:rsidP="0086534F">
      <w:pPr>
        <w:pStyle w:val="BodyText"/>
        <w:ind w:left="119" w:right="135"/>
        <w:rPr>
          <w:rFonts w:ascii="Arial" w:hAnsi="Arial" w:cs="Arial"/>
          <w:sz w:val="18"/>
          <w:szCs w:val="18"/>
        </w:rPr>
      </w:pPr>
      <w:r w:rsidRPr="00277DC5">
        <w:rPr>
          <w:rFonts w:ascii="Arial" w:hAnsi="Arial" w:cs="Arial"/>
          <w:b/>
          <w:sz w:val="18"/>
          <w:szCs w:val="18"/>
        </w:rPr>
        <w:t xml:space="preserve">Routine Uses: </w:t>
      </w:r>
      <w:r w:rsidRPr="00277DC5">
        <w:rPr>
          <w:rFonts w:ascii="Arial" w:hAnsi="Arial"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546BB8C7" w14:textId="77777777" w:rsidR="0086534F" w:rsidRPr="00277DC5" w:rsidRDefault="0086534F" w:rsidP="0086534F">
      <w:pPr>
        <w:pStyle w:val="BodyText"/>
        <w:spacing w:line="242" w:lineRule="auto"/>
        <w:ind w:left="119" w:right="237"/>
        <w:rPr>
          <w:rFonts w:ascii="Arial" w:hAnsi="Arial" w:cs="Arial"/>
          <w:sz w:val="18"/>
          <w:szCs w:val="18"/>
        </w:rPr>
      </w:pPr>
      <w:r w:rsidRPr="00277DC5">
        <w:rPr>
          <w:rFonts w:ascii="Arial" w:hAnsi="Arial" w:cs="Arial"/>
          <w:b/>
          <w:sz w:val="18"/>
          <w:szCs w:val="18"/>
        </w:rPr>
        <w:t xml:space="preserve">Disclosure: </w:t>
      </w:r>
      <w:r w:rsidRPr="00277DC5">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439C869B"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PAPERWORK REDUCTION ACT STATEMENT</w:t>
      </w:r>
    </w:p>
    <w:p w14:paraId="66E4B9C1" w14:textId="77777777" w:rsidR="0086534F" w:rsidRDefault="0086534F" w:rsidP="0086534F">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277DC5" w:rsidRDefault="0086534F" w:rsidP="0086534F">
      <w:pPr>
        <w:pStyle w:val="BodyText"/>
        <w:spacing w:after="0"/>
        <w:ind w:left="120" w:right="237"/>
        <w:rPr>
          <w:rFonts w:ascii="Arial" w:hAnsi="Arial" w:cs="Arial"/>
          <w:sz w:val="18"/>
          <w:szCs w:val="18"/>
        </w:rPr>
      </w:pPr>
    </w:p>
    <w:p w14:paraId="5C52B6F4"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ESTIMATED BURDEN STATEMENT</w:t>
      </w:r>
    </w:p>
    <w:p w14:paraId="6C419FB4" w14:textId="77777777" w:rsidR="00F133C5" w:rsidRDefault="0086534F" w:rsidP="0086534F">
      <w:pPr>
        <w:pStyle w:val="BodyText"/>
        <w:ind w:left="120" w:right="134"/>
        <w:rPr>
          <w:rFonts w:ascii="Arial" w:hAnsi="Arial" w:cs="Arial"/>
          <w:sz w:val="18"/>
          <w:szCs w:val="18"/>
        </w:rPr>
        <w:sectPr w:rsidR="00F133C5" w:rsidSect="0086534F">
          <w:headerReference w:type="default" r:id="rId19"/>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w:t>
      </w:r>
      <w:proofErr w:type="gramStart"/>
      <w:r w:rsidRPr="00277DC5">
        <w:rPr>
          <w:rFonts w:ascii="Arial" w:hAnsi="Arial" w:cs="Arial"/>
          <w:sz w:val="18"/>
          <w:szCs w:val="18"/>
        </w:rPr>
        <w:t xml:space="preserve">.  </w:t>
      </w:r>
      <w:proofErr w:type="gramEnd"/>
      <w:r w:rsidRPr="00277DC5">
        <w:rPr>
          <w:rFonts w:ascii="Arial" w:hAnsi="Arial" w:cs="Arial"/>
          <w:sz w:val="18"/>
          <w:szCs w:val="18"/>
        </w:rPr>
        <w:t>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2C98C044" w14:textId="77777777" w:rsidR="008C0E5A" w:rsidRPr="005311C8" w:rsidRDefault="008C0E5A" w:rsidP="00D72A8B">
      <w:pPr>
        <w:pStyle w:val="Heading2"/>
        <w:jc w:val="left"/>
      </w:pPr>
      <w:r w:rsidRPr="005311C8">
        <w:lastRenderedPageBreak/>
        <w:t>PRINCIPAL SELECTION FACTOR 4. THE FINANCIAL CAPABILITY OF THE OFFEROR TO CARRY OUT ITS PROPOSAL. (0-5 POINTS)</w:t>
      </w:r>
    </w:p>
    <w:p w14:paraId="7B14BE8D" w14:textId="77777777" w:rsidR="008C0E5A" w:rsidRPr="00040284" w:rsidRDefault="008C0E5A" w:rsidP="00040284">
      <w:pPr>
        <w:pStyle w:val="Heading3"/>
        <w:rPr>
          <w:i/>
        </w:rPr>
      </w:pPr>
      <w:r w:rsidRPr="00040284">
        <w:rPr>
          <w:i/>
        </w:rPr>
        <w:t>Notes to Offeror:</w:t>
      </w:r>
    </w:p>
    <w:p w14:paraId="65DF1CDC" w14:textId="77777777" w:rsidR="00D94F29" w:rsidRPr="004E0E97" w:rsidRDefault="00D94F29" w:rsidP="00D72A8B">
      <w:pPr>
        <w:jc w:val="left"/>
        <w:rPr>
          <w:i/>
        </w:rPr>
      </w:pPr>
      <w:r w:rsidRPr="004E0E97">
        <w:rPr>
          <w:i/>
        </w:rPr>
        <w:t xml:space="preserve">In the event the Offeror is not yet in existence, provide the information described below with respect to both the to-be-formed Offeror and the Offeror-Guarantor(s). The submission must include a letter from each Offeror-Guarantor that unconditionally states and guarantees the Offeror-Guarantor will provide the Offeror with all funding, management and other resources that the Draft Contract </w:t>
      </w:r>
      <w:proofErr w:type="gramStart"/>
      <w:r w:rsidRPr="004E0E97">
        <w:rPr>
          <w:i/>
        </w:rPr>
        <w:t>requires</w:t>
      </w:r>
      <w:proofErr w:type="gramEnd"/>
      <w:r w:rsidRPr="004E0E97">
        <w:rPr>
          <w:i/>
        </w:rPr>
        <w:t xml:space="preserve"> and the proposal offers. Failure to provide the required documentation may lead to the National Park Service determining your offer is non-responsive and ineligible for award of the Draft Contract.</w:t>
      </w:r>
    </w:p>
    <w:p w14:paraId="3B6304A8" w14:textId="6C587235" w:rsidR="00FF51C6" w:rsidRPr="004E0E97" w:rsidRDefault="0078725A" w:rsidP="00FF51C6">
      <w:pPr>
        <w:jc w:val="left"/>
        <w:rPr>
          <w:i/>
        </w:rPr>
      </w:pPr>
      <w:r w:rsidRPr="71A9A806">
        <w:rPr>
          <w:i/>
          <w:iCs/>
        </w:rPr>
        <w:t>All forms are provided electronically as an Appendix to the prospectus</w:t>
      </w:r>
      <w:r w:rsidR="00FF51C6" w:rsidRPr="71A9A806">
        <w:rPr>
          <w:i/>
          <w:iCs/>
        </w:rPr>
        <w:t>. The Offeror must complete all forms provided and submit both a hard copy and an Excel spreadsheet file.</w:t>
      </w:r>
    </w:p>
    <w:p w14:paraId="50B1CFEB" w14:textId="77777777" w:rsidR="00EA4BBF" w:rsidRPr="005311C8" w:rsidRDefault="00EA4BBF" w:rsidP="00D72A8B">
      <w:pPr>
        <w:pStyle w:val="Heading3"/>
        <w:jc w:val="left"/>
      </w:pPr>
      <w:r w:rsidRPr="005311C8">
        <w:rPr>
          <w:u w:val="single"/>
        </w:rPr>
        <w:t>Subfactor 4(a)</w:t>
      </w:r>
      <w:r w:rsidRPr="005311C8">
        <w:t>. 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50825B10" w14:textId="049F32A2" w:rsidR="00D94F29" w:rsidRPr="004B5EE1" w:rsidRDefault="00D94F29" w:rsidP="0026201E">
      <w:pPr>
        <w:pStyle w:val="ListParagraph"/>
        <w:numPr>
          <w:ilvl w:val="0"/>
          <w:numId w:val="10"/>
        </w:numPr>
      </w:pPr>
      <w:r w:rsidRPr="001D6105">
        <w:t xml:space="preserve">The completed </w:t>
      </w:r>
      <w:r w:rsidRPr="004E0E97">
        <w:rPr>
          <w:b/>
        </w:rPr>
        <w:t>Business History Information</w:t>
      </w:r>
      <w:r w:rsidRPr="004B5EE1">
        <w:t xml:space="preserve"> form provided at the end of this section for the Offeror AND any </w:t>
      </w:r>
      <w:r w:rsidR="00BC4BD1">
        <w:t xml:space="preserve">entity </w:t>
      </w:r>
      <w:r w:rsidRPr="004B5EE1">
        <w:t>that will provide financial or management assistance.</w:t>
      </w:r>
      <w:r w:rsidR="008F3911">
        <w:t xml:space="preserve"> </w:t>
      </w:r>
      <w:r w:rsidRPr="004B5EE1">
        <w:t>If the Offeror is not yet formed, provide a business history form for each Offeror-Guarantor.</w:t>
      </w:r>
    </w:p>
    <w:p w14:paraId="33EC55D8" w14:textId="77777777" w:rsidR="00EA4BBF" w:rsidRPr="00F82905" w:rsidRDefault="00D94F29" w:rsidP="0026201E">
      <w:pPr>
        <w:pStyle w:val="ListParagraph"/>
        <w:numPr>
          <w:ilvl w:val="0"/>
          <w:numId w:val="10"/>
        </w:numPr>
        <w:rPr>
          <w:bCs/>
        </w:rPr>
      </w:pPr>
      <w:r w:rsidRPr="001D0ECD">
        <w:t xml:space="preserve">A complete credit report in the name of the Offeror </w:t>
      </w:r>
      <w:r>
        <w:t xml:space="preserve">and a complete credit report for </w:t>
      </w:r>
      <w:r w:rsidRPr="00882BAE">
        <w:t xml:space="preserve">any </w:t>
      </w:r>
      <w:r w:rsidR="00BC4BD1">
        <w:t xml:space="preserve">entity </w:t>
      </w:r>
      <w:r w:rsidRPr="00882BAE">
        <w:t>that will provide financial assistance</w:t>
      </w:r>
      <w:r w:rsidR="001640B5">
        <w:t xml:space="preserve"> </w:t>
      </w:r>
      <w:r w:rsidRPr="001D0ECD">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0CA621EE" w14:textId="77777777" w:rsidR="008250D1" w:rsidRPr="005311C8" w:rsidRDefault="008250D1" w:rsidP="00D72A8B">
      <w:pPr>
        <w:pStyle w:val="Heading3"/>
        <w:jc w:val="left"/>
      </w:pPr>
      <w:r w:rsidRPr="005311C8">
        <w:rPr>
          <w:u w:val="single"/>
        </w:rPr>
        <w:t>Subfactor 4(b)</w:t>
      </w:r>
      <w:r w:rsidRPr="005311C8">
        <w:t>. Demonstrate the Offeror’s business experience and financial capacity by providing the following:</w:t>
      </w:r>
    </w:p>
    <w:p w14:paraId="5C704E7F" w14:textId="77777777" w:rsidR="00786176" w:rsidRDefault="00D94F29" w:rsidP="00D72A8B">
      <w:pPr>
        <w:jc w:val="left"/>
      </w:pPr>
      <w:r w:rsidRPr="001D0ECD">
        <w:t xml:space="preserve">Submit the Offeror’s audited financial statements for the two most recent fiscal years, with all notes to the financial statements. </w:t>
      </w:r>
      <w:r w:rsidRPr="001D0ECD">
        <w:rPr>
          <w:bCs/>
        </w:rPr>
        <w:t>Audited financial</w:t>
      </w:r>
      <w:r w:rsidRPr="001D0ECD">
        <w:t xml:space="preserve"> statements must </w:t>
      </w:r>
      <w:r w:rsidR="00BC4BD1">
        <w:t xml:space="preserve">also </w:t>
      </w:r>
      <w:r w:rsidRPr="001D0ECD">
        <w:t xml:space="preserve">be provided for any general partners in a partnership </w:t>
      </w:r>
      <w:r w:rsidR="00C711CB">
        <w:t xml:space="preserve">(or deemed partnership, such as husband and wife), </w:t>
      </w:r>
      <w:r w:rsidRPr="001D0ECD">
        <w:t xml:space="preserve">and all venturers in a joint venture. If the Offeror is not yet formed, submit audited financial statements for each Offeror-Guarantor. </w:t>
      </w:r>
    </w:p>
    <w:p w14:paraId="5B805053" w14:textId="77777777" w:rsidR="00D94F29" w:rsidRPr="001D0ECD" w:rsidRDefault="00D94F29" w:rsidP="00D72A8B">
      <w:pPr>
        <w:jc w:val="left"/>
      </w:pPr>
      <w:r w:rsidRPr="001D0ECD">
        <w:t>If audited financial statements are not available, explain in detail why they are not available.</w:t>
      </w:r>
    </w:p>
    <w:p w14:paraId="64967976" w14:textId="77777777" w:rsidR="008250D1" w:rsidRPr="005311C8" w:rsidRDefault="008250D1" w:rsidP="00D72A8B">
      <w:pPr>
        <w:jc w:val="left"/>
      </w:pPr>
      <w:r w:rsidRPr="005311C8">
        <w:t>If audited financial statements are not available</w:t>
      </w:r>
      <w:r w:rsidR="00627623">
        <w:t xml:space="preserve"> but reviewed</w:t>
      </w:r>
      <w:r w:rsidR="001640B5">
        <w:t xml:space="preserve"> </w:t>
      </w:r>
      <w:r w:rsidR="00627623">
        <w:t>statements are</w:t>
      </w:r>
      <w:r w:rsidR="00D94F29">
        <w:t xml:space="preserve">, </w:t>
      </w:r>
      <w:r w:rsidR="00D94F29" w:rsidRPr="001D0ECD">
        <w:t>explain</w:t>
      </w:r>
      <w:r w:rsidR="001640B5">
        <w:t xml:space="preserve"> </w:t>
      </w:r>
      <w:r w:rsidR="00D94F29" w:rsidRPr="001D0ECD">
        <w:t>why the statements were reviewed rather than audited.</w:t>
      </w:r>
    </w:p>
    <w:p w14:paraId="7BBE80A0" w14:textId="77777777" w:rsidR="00D94F29" w:rsidRDefault="00D94F29" w:rsidP="00D72A8B">
      <w:pPr>
        <w:jc w:val="left"/>
      </w:pPr>
      <w:r w:rsidRPr="001D0ECD">
        <w:rPr>
          <w:b/>
        </w:rPr>
        <w:t>If neither audited nor reviewed statements are available</w:t>
      </w:r>
      <w:r w:rsidRPr="001D0ECD">
        <w:t>, explain in detail why they are not available and submit:</w:t>
      </w:r>
    </w:p>
    <w:p w14:paraId="56597562" w14:textId="77777777" w:rsidR="008250D1" w:rsidRDefault="00786176" w:rsidP="00D72A8B">
      <w:pPr>
        <w:jc w:val="left"/>
      </w:pPr>
      <w:r>
        <w:rPr>
          <w:b/>
        </w:rPr>
        <w:t>Certified</w:t>
      </w:r>
      <w:r w:rsidR="008250D1">
        <w:rPr>
          <w:b/>
        </w:rPr>
        <w:t xml:space="preserve"> financial statements</w:t>
      </w:r>
      <w:r w:rsidR="008250D1">
        <w:t>.</w:t>
      </w:r>
      <w:r w:rsidR="008250D1" w:rsidRPr="005311C8">
        <w:t xml:space="preserve"> </w:t>
      </w:r>
      <w:r w:rsidR="008250D1">
        <w:t xml:space="preserve">The Offeror (or Offeror-Guarantor(s), as applicable) must submit its financial experience including financial statements that are </w:t>
      </w:r>
      <w:r w:rsidR="008250D1" w:rsidRPr="00F84808">
        <w:rPr>
          <w:u w:val="single"/>
        </w:rPr>
        <w:t>certified as to accuracy and completeness</w:t>
      </w:r>
      <w:r w:rsidR="008250D1">
        <w:t xml:space="preserve"> by an authorized officer of the entity</w:t>
      </w:r>
      <w:r w:rsidR="00BC4BD1">
        <w:t xml:space="preserve"> or by the individual Offeror, as appropriate.</w:t>
      </w:r>
    </w:p>
    <w:p w14:paraId="40F902CC" w14:textId="77777777" w:rsidR="00D94F29" w:rsidRDefault="00D94F29" w:rsidP="00D72A8B">
      <w:pPr>
        <w:jc w:val="left"/>
      </w:pPr>
      <w:r w:rsidRPr="004B5EE1">
        <w:rPr>
          <w:b/>
        </w:rPr>
        <w:t>If none of the above are available</w:t>
      </w:r>
      <w:r w:rsidRPr="001D0ECD">
        <w:t>, explain in detail why they are not available and submit:</w:t>
      </w:r>
    </w:p>
    <w:p w14:paraId="2BED2FEA" w14:textId="77777777" w:rsidR="00D94F29" w:rsidRDefault="00D94F29" w:rsidP="00D72A8B">
      <w:pPr>
        <w:jc w:val="left"/>
      </w:pPr>
      <w:r w:rsidRPr="001D0ECD">
        <w:rPr>
          <w:b/>
        </w:rPr>
        <w:t>Personal financial statements</w:t>
      </w:r>
      <w:r w:rsidRPr="001D0ECD">
        <w:t xml:space="preserve">. The Offeror (or Offeror-Guarantor(s), as applicable) must submit personal financial statements </w:t>
      </w:r>
      <w:r w:rsidRPr="001D0ECD">
        <w:rPr>
          <w:u w:val="single"/>
        </w:rPr>
        <w:t>certified as to accuracy and completeness</w:t>
      </w:r>
      <w:r w:rsidRPr="001D0ECD">
        <w:t xml:space="preserve"> by the submitting individual for each of the Offeror’s principals (as </w:t>
      </w:r>
      <w:r w:rsidR="004A59CA" w:rsidRPr="004A59CA">
        <w:t>listed in NPS Form 10-357A</w:t>
      </w:r>
      <w:r w:rsidRPr="001D0ECD">
        <w:t>).</w:t>
      </w:r>
    </w:p>
    <w:p w14:paraId="4553FBC0" w14:textId="77777777" w:rsidR="00EA4BBF" w:rsidRPr="005311C8" w:rsidRDefault="00EA4BBF" w:rsidP="00B2726D">
      <w:pPr>
        <w:pStyle w:val="Heading3"/>
      </w:pPr>
      <w:r w:rsidRPr="005311C8">
        <w:rPr>
          <w:u w:val="single"/>
        </w:rPr>
        <w:lastRenderedPageBreak/>
        <w:t>Subfactor 4(c)</w:t>
      </w:r>
      <w:r w:rsidRPr="005311C8">
        <w:t>. Demonstrate that your proposal is financially viable and that you understand the financial obligations of the Draft Contract by providing the following:</w:t>
      </w:r>
      <w:r w:rsidR="008F3911">
        <w:t xml:space="preserve">  </w:t>
      </w:r>
    </w:p>
    <w:p w14:paraId="41EDC320" w14:textId="77777777" w:rsidR="00EA4BBF" w:rsidRPr="005311C8" w:rsidRDefault="00EA4BBF" w:rsidP="00D72A8B">
      <w:pPr>
        <w:jc w:val="left"/>
      </w:pPr>
      <w:r w:rsidRPr="005311C8">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77777777" w:rsidR="005311C8" w:rsidRDefault="00EA4BBF" w:rsidP="00D72A8B">
      <w:pPr>
        <w:jc w:val="left"/>
      </w:pPr>
      <w:r w:rsidRPr="005311C8">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t>C</w:t>
      </w:r>
      <w:r w:rsidR="005311C8" w:rsidRPr="00AC0C72">
        <w:t>omplete the Operating Assumptions tab to explain your financial projections.</w:t>
      </w:r>
      <w:r w:rsidR="005311C8">
        <w:t xml:space="preserve"> </w:t>
      </w:r>
      <w:r w:rsidR="005311C8" w:rsidRPr="009D664B">
        <w:t>Also complete the Recapture of Investment and the Recapture of Investment Assumptions forms</w:t>
      </w:r>
      <w:proofErr w:type="gramStart"/>
      <w:r w:rsidR="005311C8" w:rsidRPr="009D664B">
        <w:t>.</w:t>
      </w:r>
      <w:r w:rsidR="008F3911">
        <w:t xml:space="preserve">  </w:t>
      </w:r>
      <w:proofErr w:type="gramEnd"/>
      <w:r w:rsidR="005311C8" w:rsidRPr="009D664B">
        <w:t>Recapture amounts should also be included in the cash flow proforma, not the proforma income statement</w:t>
      </w:r>
      <w:proofErr w:type="gramStart"/>
      <w:r w:rsidR="005311C8" w:rsidRPr="009D664B">
        <w:t>.</w:t>
      </w:r>
      <w:r w:rsidR="008F3911">
        <w:t xml:space="preserve">  </w:t>
      </w:r>
      <w:proofErr w:type="gramEnd"/>
    </w:p>
    <w:p w14:paraId="58A4F329" w14:textId="77777777" w:rsidR="00EA4BBF" w:rsidRPr="005311C8" w:rsidRDefault="00EA4BBF" w:rsidP="00F82905">
      <w:pPr>
        <w:pStyle w:val="BodyText"/>
      </w:pPr>
      <w:r w:rsidRPr="005311C8">
        <w:t xml:space="preserve">Below are some general notes regarding the </w:t>
      </w:r>
      <w:r w:rsidR="00DE130E">
        <w:t>provided</w:t>
      </w:r>
      <w:r w:rsidRPr="005311C8">
        <w:t xml:space="preserve"> forms found in the Appendices attached to the Prospectus.</w:t>
      </w:r>
    </w:p>
    <w:p w14:paraId="4B114D87" w14:textId="77777777" w:rsidR="00EA4BBF" w:rsidRPr="005311C8" w:rsidRDefault="00EA4BBF" w:rsidP="00DB389F">
      <w:pPr>
        <w:pStyle w:val="Bullet"/>
      </w:pPr>
      <w:r w:rsidRPr="005311C8">
        <w:t xml:space="preserve">The Service has provided forms that request the information in the format it desires. These forms may differ from the format and requirements set forth in generally accepted auditing standards (GAAS) </w:t>
      </w:r>
      <w:proofErr w:type="gramStart"/>
      <w:r w:rsidRPr="005311C8">
        <w:t>with regard to</w:t>
      </w:r>
      <w:proofErr w:type="gramEnd"/>
      <w:r w:rsidRPr="005311C8">
        <w:t xml:space="preserve"> prospective financial statements. The Service does NOT request that the prospective financial statements be reviewed in accordance with GAAS.</w:t>
      </w:r>
    </w:p>
    <w:p w14:paraId="71D80184" w14:textId="77777777" w:rsidR="00EA4BBF" w:rsidRPr="005311C8" w:rsidRDefault="00EA4BBF" w:rsidP="00DB389F">
      <w:pPr>
        <w:pStyle w:val="Bullet"/>
      </w:pPr>
      <w:r w:rsidRPr="005311C8">
        <w:t xml:space="preserve">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w:t>
      </w:r>
      <w:proofErr w:type="gramStart"/>
      <w:r w:rsidRPr="005311C8">
        <w:t>For the purpose of</w:t>
      </w:r>
      <w:proofErr w:type="gramEnd"/>
      <w:r w:rsidRPr="005311C8">
        <w:t xml:space="preserve"> the pro forma statements</w:t>
      </w:r>
      <w:r w:rsidR="005311C8">
        <w:t>,</w:t>
      </w:r>
      <w:r w:rsidRPr="005311C8">
        <w:t xml:space="preserve"> use the calendar year as the fiscal year.</w:t>
      </w:r>
    </w:p>
    <w:p w14:paraId="06BF1E1E" w14:textId="77777777" w:rsidR="00EA4BBF" w:rsidRPr="005311C8" w:rsidRDefault="00EA4BBF" w:rsidP="00DB389F">
      <w:pPr>
        <w:pStyle w:val="Bullet"/>
      </w:pPr>
      <w:r w:rsidRPr="005311C8">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59FF79E1" w:rsidR="00EA4BBF" w:rsidRPr="005311C8" w:rsidRDefault="00EA4BBF" w:rsidP="00DB389F">
      <w:pPr>
        <w:pStyle w:val="Bullet"/>
      </w:pPr>
      <w:r w:rsidRPr="005311C8">
        <w:t xml:space="preserve">Complete </w:t>
      </w:r>
      <w:proofErr w:type="gramStart"/>
      <w:r w:rsidRPr="00F82905">
        <w:rPr>
          <w:b/>
        </w:rPr>
        <w:t>all of</w:t>
      </w:r>
      <w:proofErr w:type="gramEnd"/>
      <w:r w:rsidRPr="00F82905">
        <w:rPr>
          <w:b/>
        </w:rPr>
        <w:t xml:space="preserve"> the forms provided</w:t>
      </w:r>
      <w:r w:rsidRPr="005311C8">
        <w:t xml:space="preserve"> and submit an electronic Excel workbook file.</w:t>
      </w:r>
    </w:p>
    <w:p w14:paraId="43573F6E" w14:textId="77777777" w:rsidR="00EA4BBF" w:rsidRPr="005311C8" w:rsidRDefault="00EA4BBF" w:rsidP="00D72A8B">
      <w:pPr>
        <w:pStyle w:val="Heading3"/>
        <w:jc w:val="left"/>
      </w:pPr>
      <w:r w:rsidRPr="005311C8">
        <w:rPr>
          <w:u w:val="single"/>
        </w:rPr>
        <w:t>Subfactor 4(d)</w:t>
      </w:r>
      <w:r w:rsidRPr="005311C8">
        <w:t xml:space="preserve">. Demonstrate your ability to obtain the required funds for start-up costs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 </w:t>
      </w:r>
    </w:p>
    <w:p w14:paraId="05292C37" w14:textId="77777777" w:rsidR="00EA4BBF" w:rsidRPr="005311C8" w:rsidRDefault="00EA4BBF" w:rsidP="00F82905">
      <w:r w:rsidRPr="005311C8">
        <w:t>The more definite the terms stated in the documentation, the more credible the Service is likely to find the Offeror’s ability to obtain the required funds.</w:t>
      </w:r>
    </w:p>
    <w:p w14:paraId="1791F7E0" w14:textId="77777777" w:rsidR="009E0985" w:rsidRPr="004E0E97" w:rsidRDefault="00EA4BBF" w:rsidP="0026201E">
      <w:pPr>
        <w:pStyle w:val="ListParagraph"/>
        <w:numPr>
          <w:ilvl w:val="0"/>
          <w:numId w:val="7"/>
        </w:numPr>
      </w:pPr>
      <w:r w:rsidRPr="004E0E97">
        <w:t>If funds are to be obtained from cash on hand or operating cash flows</w:t>
      </w:r>
      <w:r w:rsidR="009E0985" w:rsidRPr="004E0E97">
        <w:t xml:space="preserve"> from the Offeror’s current business</w:t>
      </w:r>
      <w:r w:rsidRPr="004E0E97">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55DF0133" w14:textId="172DB114" w:rsidR="00EA4BBF" w:rsidRPr="004E0E97" w:rsidRDefault="00EA4BBF" w:rsidP="0026201E">
      <w:pPr>
        <w:pStyle w:val="ListParagraph"/>
        <w:numPr>
          <w:ilvl w:val="0"/>
          <w:numId w:val="7"/>
        </w:numPr>
      </w:pPr>
      <w:r w:rsidRPr="004E0E97">
        <w:lastRenderedPageBreak/>
        <w:t>If the Offeror is not formed</w:t>
      </w:r>
      <w:r w:rsidR="009E0985" w:rsidRPr="004E0E97">
        <w:t xml:space="preserve"> and the Offeror-Guarantor is funding the required start-up costs, provide for each Offer-Guarantor the documentation for the appropriate type of Offer-Guarantor (individual, business entity) as described below.</w:t>
      </w:r>
    </w:p>
    <w:p w14:paraId="673DDD8A" w14:textId="77777777" w:rsidR="00EA4BBF" w:rsidRPr="00812E2E" w:rsidRDefault="00EA4BBF" w:rsidP="0026201E">
      <w:pPr>
        <w:pStyle w:val="ListParagraph"/>
        <w:numPr>
          <w:ilvl w:val="0"/>
          <w:numId w:val="7"/>
        </w:numPr>
      </w:pPr>
      <w:r w:rsidRPr="00812E2E">
        <w:t xml:space="preserve">If funds are to be obtained from lending institutions (banks, </w:t>
      </w:r>
      <w:proofErr w:type="gramStart"/>
      <w:r w:rsidRPr="00812E2E">
        <w:t>savings</w:t>
      </w:r>
      <w:proofErr w:type="gramEnd"/>
      <w:r w:rsidRPr="00812E2E">
        <w:t xml:space="preserve">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812E2E" w:rsidRDefault="00EA4BBF" w:rsidP="0026201E">
      <w:pPr>
        <w:pStyle w:val="ListParagraph"/>
        <w:numPr>
          <w:ilvl w:val="0"/>
          <w:numId w:val="7"/>
        </w:numPr>
      </w:pPr>
      <w:r w:rsidRPr="00812E2E">
        <w:t>If funds are to be obtained from an individual, or a business entity whose primary fund source is an individual, provide the following as appropriate with respect to such individual:</w:t>
      </w:r>
    </w:p>
    <w:p w14:paraId="0F762E83" w14:textId="77777777" w:rsidR="00EA4BBF" w:rsidRPr="005311C8" w:rsidRDefault="00EA4BBF" w:rsidP="00015C59">
      <w:pPr>
        <w:pStyle w:val="Bullet"/>
        <w:ind w:left="1080"/>
      </w:pPr>
      <w:r w:rsidRPr="005311C8">
        <w:t>Signed funding commitment from the individual (stating the approximate amount of the loan, the term, and any proposed encumbrances on the Draft Contract)</w:t>
      </w:r>
    </w:p>
    <w:p w14:paraId="43E30A51" w14:textId="77777777" w:rsidR="00E50627" w:rsidRDefault="00EA4BBF" w:rsidP="00015C59">
      <w:pPr>
        <w:pStyle w:val="Bullet"/>
        <w:ind w:left="1080"/>
      </w:pPr>
      <w:r w:rsidRPr="005311C8">
        <w:t>Current personal financial statement certified as to accuracy and completeness by the individual submitting it</w:t>
      </w:r>
    </w:p>
    <w:p w14:paraId="780F9E23" w14:textId="77777777" w:rsidR="00EA4BBF" w:rsidRPr="005311C8" w:rsidRDefault="00EA4BBF" w:rsidP="00015C59">
      <w:pPr>
        <w:pStyle w:val="Bullet"/>
        <w:ind w:left="1080"/>
      </w:pPr>
      <w:r w:rsidRPr="005311C8">
        <w:t>Current bank/financial institution documents that verify the account(s) and account balance(s) for the primary fund source</w:t>
      </w:r>
    </w:p>
    <w:p w14:paraId="0A32A752" w14:textId="77777777" w:rsidR="00EA4BBF" w:rsidRPr="005311C8" w:rsidRDefault="00EA4BBF" w:rsidP="00015C59">
      <w:pPr>
        <w:pStyle w:val="Bullet"/>
        <w:ind w:left="1080"/>
      </w:pPr>
      <w:r w:rsidRPr="005311C8">
        <w:t>Documentation of any assets to be sold</w:t>
      </w:r>
    </w:p>
    <w:p w14:paraId="544998FB" w14:textId="77777777" w:rsidR="00EA4BBF" w:rsidRPr="005311C8" w:rsidRDefault="00EA4BBF" w:rsidP="00015C59">
      <w:pPr>
        <w:pStyle w:val="Bullet"/>
        <w:ind w:left="1080"/>
      </w:pPr>
      <w:r w:rsidRPr="005311C8">
        <w:t>Any other assurances or documents that demonstrate that the funds are available</w:t>
      </w:r>
    </w:p>
    <w:p w14:paraId="267EA4C2" w14:textId="77777777" w:rsidR="00EA4BBF" w:rsidRPr="00812E2E" w:rsidRDefault="00EA4BBF" w:rsidP="0026201E">
      <w:pPr>
        <w:pStyle w:val="ListParagraph"/>
        <w:numPr>
          <w:ilvl w:val="0"/>
          <w:numId w:val="7"/>
        </w:numPr>
      </w:pPr>
      <w:r w:rsidRPr="00812E2E">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63837C91" w14:textId="77777777" w:rsidR="00E50627" w:rsidRDefault="00EA4BBF" w:rsidP="0026201E">
      <w:pPr>
        <w:pStyle w:val="ListParagraph"/>
        <w:numPr>
          <w:ilvl w:val="0"/>
          <w:numId w:val="7"/>
        </w:numPr>
      </w:pPr>
      <w:r w:rsidRPr="00812E2E">
        <w:t>If funds are to be obtained from another source (e.g., a business entity whose primary fund source is not an individual), provide the following as appropriate:</w:t>
      </w:r>
    </w:p>
    <w:p w14:paraId="464EBB90" w14:textId="77777777" w:rsidR="00EA4BBF" w:rsidRPr="005311C8" w:rsidRDefault="00EA4BBF" w:rsidP="00015C59">
      <w:pPr>
        <w:pStyle w:val="Bullet"/>
        <w:ind w:left="1080"/>
      </w:pPr>
      <w:r w:rsidRPr="005311C8">
        <w:t>Signed funding commitment from the fund source stating the approximate amount of the loan, the term, and any proposed encumbrances on the Draft Contract</w:t>
      </w:r>
    </w:p>
    <w:p w14:paraId="557E6AF0" w14:textId="77777777" w:rsidR="00EA4BBF" w:rsidRPr="005311C8" w:rsidRDefault="00EA4BBF" w:rsidP="00015C59">
      <w:pPr>
        <w:pStyle w:val="Bullet"/>
        <w:ind w:left="1080"/>
      </w:pPr>
      <w:r w:rsidRPr="005311C8">
        <w:t xml:space="preserve">Current audited financial statements for the most recent </w:t>
      </w:r>
      <w:r w:rsidR="009E0985" w:rsidRPr="005311C8">
        <w:t>year</w:t>
      </w:r>
      <w:r w:rsidR="009E0985">
        <w:t xml:space="preserve"> </w:t>
      </w:r>
      <w:r w:rsidR="009E0985" w:rsidRPr="005311C8">
        <w:t>(see 4(b) above if audited financial statements are not available)</w:t>
      </w:r>
    </w:p>
    <w:p w14:paraId="6DD95B0B" w14:textId="77777777" w:rsidR="00EA4BBF" w:rsidRPr="005311C8" w:rsidRDefault="009E0985" w:rsidP="00015C59">
      <w:pPr>
        <w:pStyle w:val="Bullet"/>
        <w:ind w:left="1080"/>
      </w:pPr>
      <w:r>
        <w:t>If the current audited financial statements do not e</w:t>
      </w:r>
      <w:r w:rsidRPr="005311C8">
        <w:t>vidence that the source has the necessary funds to make the funding commitment</w:t>
      </w:r>
      <w:r>
        <w:t>, provide additional documentation.</w:t>
      </w:r>
    </w:p>
    <w:p w14:paraId="46869760" w14:textId="77777777" w:rsidR="00EA4BBF" w:rsidRPr="00812E2E" w:rsidRDefault="00EA4BBF" w:rsidP="00F82905">
      <w:pPr>
        <w:rPr>
          <w:i/>
        </w:rPr>
      </w:pPr>
      <w:r w:rsidRPr="00812E2E">
        <w:rPr>
          <w:b/>
          <w:i/>
        </w:rPr>
        <w:t>NOTE</w:t>
      </w:r>
      <w:r w:rsidRPr="00812E2E">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5311C8" w:rsidRDefault="00EA4BBF" w:rsidP="00F82905">
      <w:pPr>
        <w:sectPr w:rsidR="00EA4BBF" w:rsidRPr="005311C8" w:rsidSect="0021441F">
          <w:headerReference w:type="default" r:id="rId20"/>
          <w:footerReference w:type="default" r:id="rId21"/>
          <w:pgSz w:w="12240" w:h="15840" w:code="1"/>
          <w:pgMar w:top="1440" w:right="1440" w:bottom="1440" w:left="1440" w:header="720" w:footer="720" w:gutter="0"/>
          <w:pgNumType w:start="16"/>
          <w:cols w:space="720"/>
          <w:docGrid w:linePitch="272"/>
        </w:sectPr>
      </w:pPr>
    </w:p>
    <w:p w14:paraId="67F6B84D" w14:textId="77777777" w:rsidR="00035CA8" w:rsidRDefault="00E36C54" w:rsidP="00035CA8">
      <w:pPr>
        <w:pStyle w:val="Heading1"/>
        <w:spacing w:before="1"/>
      </w:pPr>
      <w:r>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7F0956C8" w14:textId="77777777" w:rsidR="00035CA8" w:rsidRPr="00EC2FCA" w:rsidRDefault="00035CA8" w:rsidP="00035CA8">
      <w:pPr>
        <w:pStyle w:val="Heading1"/>
        <w:spacing w:before="1" w:after="0"/>
        <w:rPr>
          <w:rFonts w:ascii="Arial" w:hAnsi="Arial" w:cs="Arial"/>
          <w:sz w:val="18"/>
          <w:szCs w:val="18"/>
        </w:rPr>
      </w:pPr>
      <w:r w:rsidRPr="00EC2FCA">
        <w:rPr>
          <w:rFonts w:ascii="Arial" w:hAnsi="Arial" w:cs="Arial"/>
          <w:sz w:val="18"/>
          <w:szCs w:val="18"/>
        </w:rPr>
        <w:t>BUSINESS HISTORY INFORMATION</w:t>
      </w:r>
      <w:r w:rsidR="00EC2FCA">
        <w:rPr>
          <w:rFonts w:ascii="Arial" w:hAnsi="Arial" w:cs="Arial"/>
          <w:sz w:val="18"/>
          <w:szCs w:val="18"/>
        </w:rPr>
        <w:t xml:space="preserve"> FORM</w:t>
      </w:r>
    </w:p>
    <w:p w14:paraId="24533DAE" w14:textId="77777777" w:rsidR="00035CA8" w:rsidRPr="00EC2FCA"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PROPOSAL PACKAGE</w:t>
      </w:r>
    </w:p>
    <w:p w14:paraId="2871FBFA" w14:textId="7CD98D14" w:rsidR="00035CA8"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CC-</w:t>
      </w:r>
      <w:r w:rsidR="00942710">
        <w:rPr>
          <w:rFonts w:ascii="Arial" w:hAnsi="Arial" w:cs="Arial"/>
          <w:b/>
          <w:sz w:val="18"/>
          <w:szCs w:val="18"/>
        </w:rPr>
        <w:t>VIIS003-22</w:t>
      </w:r>
    </w:p>
    <w:p w14:paraId="37DC6F67" w14:textId="77777777" w:rsidR="00EC2FCA" w:rsidRPr="00EC2FCA" w:rsidRDefault="00EC2FCA" w:rsidP="00035CA8">
      <w:pPr>
        <w:spacing w:before="1"/>
        <w:ind w:right="-20"/>
        <w:jc w:val="center"/>
        <w:rPr>
          <w:rFonts w:ascii="Arial" w:hAnsi="Arial" w:cs="Arial"/>
          <w:b/>
          <w:sz w:val="18"/>
          <w:szCs w:val="18"/>
        </w:rPr>
      </w:pPr>
      <w:r>
        <w:rPr>
          <w:rFonts w:ascii="Arial" w:hAnsi="Arial" w:cs="Arial"/>
          <w:b/>
          <w:sz w:val="18"/>
          <w:szCs w:val="18"/>
        </w:rPr>
        <w:t>(Principal Selection Factor 4 – Subfactor 4(a))</w:t>
      </w:r>
    </w:p>
    <w:p w14:paraId="1EAA8422" w14:textId="77777777" w:rsidR="00035CA8" w:rsidRPr="00EC2FCA" w:rsidRDefault="00035CA8" w:rsidP="00EC2FCA">
      <w:pPr>
        <w:pStyle w:val="BodyText"/>
        <w:spacing w:before="1" w:after="0"/>
        <w:rPr>
          <w:rFonts w:ascii="Arial" w:hAnsi="Arial" w:cs="Arial"/>
          <w:b/>
          <w:sz w:val="9"/>
        </w:rPr>
      </w:pPr>
    </w:p>
    <w:p w14:paraId="0E9BCB4B" w14:textId="77777777" w:rsidR="00035CA8" w:rsidRPr="00EC2FCA" w:rsidRDefault="00035CA8" w:rsidP="00EC2FCA">
      <w:pPr>
        <w:pStyle w:val="BodyText"/>
        <w:spacing w:before="93" w:after="0"/>
        <w:ind w:left="140" w:right="543"/>
        <w:rPr>
          <w:rFonts w:ascii="Arial" w:hAnsi="Arial" w:cs="Arial"/>
        </w:rPr>
      </w:pPr>
      <w:r w:rsidRPr="00EC2FCA">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EC2FCA" w:rsidRDefault="00035CA8" w:rsidP="00EC2FCA">
      <w:pPr>
        <w:pStyle w:val="BodyText"/>
        <w:spacing w:before="10" w:after="0"/>
        <w:rPr>
          <w:rFonts w:ascii="Arial" w:hAnsi="Arial" w:cs="Arial"/>
          <w:sz w:val="19"/>
        </w:rPr>
      </w:pPr>
    </w:p>
    <w:p w14:paraId="75FEF798" w14:textId="77777777" w:rsidR="00035CA8" w:rsidRPr="00EC2FCA" w:rsidRDefault="00035CA8" w:rsidP="00EC2FCA">
      <w:pPr>
        <w:pStyle w:val="BodyText"/>
        <w:tabs>
          <w:tab w:val="left" w:pos="7228"/>
          <w:tab w:val="left" w:pos="8119"/>
        </w:tabs>
        <w:spacing w:after="0"/>
        <w:ind w:left="140"/>
        <w:rPr>
          <w:rFonts w:ascii="Arial" w:hAnsi="Arial" w:cs="Arial"/>
        </w:rPr>
      </w:pPr>
      <w:r w:rsidRPr="00EC2FCA">
        <w:rPr>
          <w:rFonts w:ascii="Arial" w:hAnsi="Arial" w:cs="Arial"/>
        </w:rPr>
        <w:t>The information provided below is for the</w:t>
      </w:r>
      <w:r w:rsidRPr="00EC2FCA">
        <w:rPr>
          <w:rFonts w:ascii="Arial" w:hAnsi="Arial" w:cs="Arial"/>
          <w:spacing w:val="-16"/>
        </w:rPr>
        <w:t xml:space="preserve"> </w:t>
      </w:r>
      <w:r w:rsidRPr="00EC2FCA">
        <w:rPr>
          <w:rFonts w:ascii="Arial" w:hAnsi="Arial" w:cs="Arial"/>
        </w:rPr>
        <w:t>entity:</w:t>
      </w:r>
      <w:r w:rsidRPr="00EC2FCA">
        <w:rPr>
          <w:rFonts w:ascii="Arial" w:hAnsi="Arial" w:cs="Arial"/>
          <w:spacing w:val="52"/>
        </w:rPr>
        <w:t xml:space="preserve"> </w:t>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p>
    <w:p w14:paraId="516D89C3" w14:textId="77777777" w:rsidR="00035CA8" w:rsidRPr="00EC2FCA" w:rsidRDefault="00035CA8" w:rsidP="00EC2FCA">
      <w:pPr>
        <w:pStyle w:val="BodyText"/>
        <w:spacing w:before="1" w:after="0"/>
        <w:rPr>
          <w:rFonts w:ascii="Arial" w:hAnsi="Arial" w:cs="Arial"/>
        </w:rPr>
      </w:pPr>
    </w:p>
    <w:p w14:paraId="724AEE4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1224"/>
        <w:rPr>
          <w:rFonts w:ascii="Arial" w:hAnsi="Arial" w:cs="Arial"/>
        </w:rPr>
      </w:pPr>
      <w:r w:rsidRPr="00EC2FCA">
        <w:rPr>
          <w:rFonts w:ascii="Arial" w:hAnsi="Arial" w:cs="Arial"/>
        </w:rPr>
        <w:t>Has</w:t>
      </w:r>
      <w:r w:rsidRPr="00EC2FCA">
        <w:rPr>
          <w:rFonts w:ascii="Arial" w:hAnsi="Arial" w:cs="Arial"/>
          <w:spacing w:val="-4"/>
        </w:rPr>
        <w:t xml:space="preserve"> </w:t>
      </w:r>
      <w:r w:rsidRPr="00EC2FCA">
        <w:rPr>
          <w:rFonts w:ascii="Arial" w:hAnsi="Arial" w:cs="Arial"/>
        </w:rPr>
        <w:t>Offeror</w:t>
      </w:r>
      <w:r w:rsidRPr="00EC2FCA">
        <w:rPr>
          <w:rFonts w:ascii="Arial" w:hAnsi="Arial" w:cs="Arial"/>
          <w:spacing w:val="-3"/>
        </w:rPr>
        <w:t xml:space="preserve"> </w:t>
      </w:r>
      <w:r w:rsidRPr="00EC2FCA">
        <w:rPr>
          <w:rFonts w:ascii="Arial" w:hAnsi="Arial" w:cs="Arial"/>
        </w:rPr>
        <w:t>ever</w:t>
      </w:r>
      <w:r w:rsidRPr="00EC2FCA">
        <w:rPr>
          <w:rFonts w:ascii="Arial" w:hAnsi="Arial" w:cs="Arial"/>
          <w:spacing w:val="-3"/>
        </w:rPr>
        <w:t xml:space="preserve"> </w:t>
      </w:r>
      <w:r w:rsidRPr="00EC2FCA">
        <w:rPr>
          <w:rFonts w:ascii="Arial" w:hAnsi="Arial" w:cs="Arial"/>
        </w:rPr>
        <w:t>defaulted</w:t>
      </w:r>
      <w:r w:rsidRPr="00EC2FCA">
        <w:rPr>
          <w:rFonts w:ascii="Arial" w:hAnsi="Arial" w:cs="Arial"/>
          <w:spacing w:val="-3"/>
        </w:rPr>
        <w:t xml:space="preserve"> </w:t>
      </w:r>
      <w:r w:rsidRPr="00EC2FCA">
        <w:rPr>
          <w:rFonts w:ascii="Arial" w:hAnsi="Arial" w:cs="Arial"/>
        </w:rPr>
        <w:t>from</w:t>
      </w:r>
      <w:r w:rsidRPr="00EC2FCA">
        <w:rPr>
          <w:rFonts w:ascii="Arial" w:hAnsi="Arial" w:cs="Arial"/>
          <w:spacing w:val="1"/>
        </w:rPr>
        <w:t xml:space="preserve"> </w:t>
      </w:r>
      <w:r w:rsidRPr="00EC2FCA">
        <w:rPr>
          <w:rFonts w:ascii="Arial" w:hAnsi="Arial" w:cs="Arial"/>
        </w:rPr>
        <w:t>or</w:t>
      </w:r>
      <w:r w:rsidRPr="00EC2FCA">
        <w:rPr>
          <w:rFonts w:ascii="Arial" w:hAnsi="Arial" w:cs="Arial"/>
          <w:spacing w:val="-4"/>
        </w:rPr>
        <w:t xml:space="preserve"> </w:t>
      </w:r>
      <w:r w:rsidRPr="00EC2FCA">
        <w:rPr>
          <w:rFonts w:ascii="Arial" w:hAnsi="Arial" w:cs="Arial"/>
        </w:rPr>
        <w:t>been</w:t>
      </w:r>
      <w:r w:rsidRPr="00EC2FCA">
        <w:rPr>
          <w:rFonts w:ascii="Arial" w:hAnsi="Arial" w:cs="Arial"/>
          <w:spacing w:val="-4"/>
        </w:rPr>
        <w:t xml:space="preserve"> </w:t>
      </w:r>
      <w:r w:rsidRPr="00EC2FCA">
        <w:rPr>
          <w:rFonts w:ascii="Arial" w:hAnsi="Arial" w:cs="Arial"/>
        </w:rPr>
        <w:t>terminated</w:t>
      </w:r>
      <w:r w:rsidRPr="00EC2FCA">
        <w:rPr>
          <w:rFonts w:ascii="Arial" w:hAnsi="Arial" w:cs="Arial"/>
          <w:spacing w:val="-2"/>
        </w:rPr>
        <w:t xml:space="preserve"> </w:t>
      </w:r>
      <w:r w:rsidRPr="00EC2FCA">
        <w:rPr>
          <w:rFonts w:ascii="Arial" w:hAnsi="Arial" w:cs="Arial"/>
        </w:rPr>
        <w:t>from a</w:t>
      </w:r>
      <w:r w:rsidRPr="00EC2FCA">
        <w:rPr>
          <w:rFonts w:ascii="Arial" w:hAnsi="Arial" w:cs="Arial"/>
          <w:spacing w:val="-7"/>
        </w:rPr>
        <w:t xml:space="preserve"> </w:t>
      </w:r>
      <w:r w:rsidRPr="00EC2FCA">
        <w:rPr>
          <w:rFonts w:ascii="Arial" w:hAnsi="Arial" w:cs="Arial"/>
        </w:rPr>
        <w:t>management</w:t>
      </w:r>
      <w:r w:rsidRPr="00EC2FCA">
        <w:rPr>
          <w:rFonts w:ascii="Arial" w:hAnsi="Arial" w:cs="Arial"/>
          <w:spacing w:val="-4"/>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concession</w:t>
      </w:r>
      <w:r w:rsidRPr="00EC2FCA">
        <w:rPr>
          <w:rFonts w:ascii="Arial" w:hAnsi="Arial" w:cs="Arial"/>
          <w:spacing w:val="-5"/>
        </w:rPr>
        <w:t xml:space="preserve"> </w:t>
      </w:r>
      <w:r w:rsidRPr="00EC2FCA">
        <w:rPr>
          <w:rFonts w:ascii="Arial" w:hAnsi="Arial" w:cs="Arial"/>
        </w:rPr>
        <w:t>contract,</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been forbidden from contracting by a public agency or private</w:t>
      </w:r>
      <w:r w:rsidRPr="00EC2FCA">
        <w:rPr>
          <w:rFonts w:ascii="Arial" w:hAnsi="Arial" w:cs="Arial"/>
          <w:spacing w:val="-6"/>
        </w:rPr>
        <w:t xml:space="preserve"> </w:t>
      </w:r>
      <w:r w:rsidRPr="00EC2FCA">
        <w:rPr>
          <w:rFonts w:ascii="Arial" w:hAnsi="Arial" w:cs="Arial"/>
        </w:rPr>
        <w:t>company?</w:t>
      </w:r>
    </w:p>
    <w:p w14:paraId="3FA518D4" w14:textId="77777777" w:rsidR="00035CA8" w:rsidRPr="00EC2FCA" w:rsidRDefault="00035CA8" w:rsidP="00EC2FCA">
      <w:pPr>
        <w:pStyle w:val="BodyText"/>
        <w:spacing w:before="11" w:after="0"/>
        <w:rPr>
          <w:rFonts w:ascii="Arial" w:hAnsi="Arial" w:cs="Arial"/>
          <w:sz w:val="19"/>
        </w:rPr>
      </w:pPr>
    </w:p>
    <w:p w14:paraId="3BB64579" w14:textId="77777777" w:rsidR="00035CA8" w:rsidRPr="00EC2FCA"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ascii="Arial" w:hAnsi="Arial" w:cs="Arial"/>
        </w:rPr>
      </w:pPr>
      <w:r w:rsidRPr="00EC2FCA">
        <w:rPr>
          <w:rFonts w:ascii="Arial" w:hAnsi="Arial" w:cs="Arial"/>
        </w:rPr>
        <w:t>YES</w:t>
      </w:r>
      <w:r w:rsidRPr="00EC2FCA">
        <w:rPr>
          <w:rFonts w:ascii="Arial" w:hAnsi="Arial" w:cs="Arial"/>
        </w:rPr>
        <w:tab/>
      </w:r>
      <w:r w:rsidRPr="00EC2FCA">
        <w:rPr>
          <w:rFonts w:ascii="Wingdings" w:hAnsi="Wingdings" w:cs="Arial"/>
        </w:rPr>
        <w:t></w:t>
      </w:r>
      <w:r w:rsidRPr="00EC2FCA">
        <w:rPr>
          <w:rFonts w:ascii="Arial" w:hAnsi="Arial" w:cs="Arial"/>
          <w:spacing w:val="4"/>
        </w:rPr>
        <w:t xml:space="preserve"> </w:t>
      </w:r>
      <w:r w:rsidRPr="00EC2FCA">
        <w:rPr>
          <w:rFonts w:ascii="Arial" w:hAnsi="Arial" w:cs="Arial"/>
        </w:rPr>
        <w:t>NO</w:t>
      </w:r>
    </w:p>
    <w:p w14:paraId="5A93FF3C" w14:textId="77777777" w:rsidR="00035CA8" w:rsidRPr="00EC2FCA" w:rsidRDefault="00035CA8" w:rsidP="00EC2FCA">
      <w:pPr>
        <w:pStyle w:val="BodyText"/>
        <w:spacing w:before="1" w:after="0"/>
        <w:rPr>
          <w:rFonts w:ascii="Arial" w:hAnsi="Arial" w:cs="Arial"/>
        </w:rPr>
      </w:pPr>
    </w:p>
    <w:p w14:paraId="7AB37730" w14:textId="77777777" w:rsidR="00035CA8" w:rsidRPr="00EC2FCA" w:rsidRDefault="00035CA8" w:rsidP="00EC2FCA">
      <w:pPr>
        <w:pStyle w:val="BodyText"/>
        <w:spacing w:after="0"/>
        <w:ind w:left="860"/>
        <w:rPr>
          <w:rFonts w:ascii="Arial" w:hAnsi="Arial" w:cs="Arial"/>
        </w:rPr>
      </w:pPr>
      <w:r w:rsidRPr="00EC2FCA">
        <w:rPr>
          <w:rFonts w:ascii="Arial" w:hAnsi="Arial" w:cs="Arial"/>
        </w:rPr>
        <w:t>If YES, provide full details of the circumstances.</w:t>
      </w:r>
    </w:p>
    <w:p w14:paraId="51F056D6" w14:textId="77777777" w:rsidR="00035CA8" w:rsidRPr="00EC2FCA" w:rsidRDefault="00035CA8" w:rsidP="00EC2FCA">
      <w:pPr>
        <w:pStyle w:val="BodyText"/>
        <w:spacing w:before="1" w:after="0"/>
        <w:rPr>
          <w:rFonts w:ascii="Arial" w:hAnsi="Arial" w:cs="Arial"/>
        </w:rPr>
      </w:pPr>
    </w:p>
    <w:p w14:paraId="0C4026E3"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901"/>
        <w:rPr>
          <w:rFonts w:ascii="Arial" w:hAnsi="Arial" w:cs="Arial"/>
        </w:rPr>
      </w:pPr>
      <w:r w:rsidRPr="00EC2FCA">
        <w:rPr>
          <w:rFonts w:ascii="Arial" w:hAnsi="Arial" w:cs="Arial"/>
        </w:rPr>
        <w:t>List</w:t>
      </w:r>
      <w:r w:rsidRPr="00EC2FCA">
        <w:rPr>
          <w:rFonts w:ascii="Arial" w:hAnsi="Arial" w:cs="Arial"/>
          <w:spacing w:val="-5"/>
        </w:rPr>
        <w:t xml:space="preserve"> </w:t>
      </w:r>
      <w:r w:rsidRPr="00EC2FCA">
        <w:rPr>
          <w:rFonts w:ascii="Arial" w:hAnsi="Arial" w:cs="Arial"/>
        </w:rPr>
        <w:t>any</w:t>
      </w:r>
      <w:r w:rsidRPr="00EC2FCA">
        <w:rPr>
          <w:rFonts w:ascii="Arial" w:hAnsi="Arial" w:cs="Arial"/>
          <w:spacing w:val="-6"/>
        </w:rPr>
        <w:t xml:space="preserve"> </w:t>
      </w:r>
      <w:r w:rsidRPr="00EC2FCA">
        <w:rPr>
          <w:rFonts w:ascii="Arial" w:hAnsi="Arial" w:cs="Arial"/>
        </w:rPr>
        <w:t>Bankruptcies,</w:t>
      </w:r>
      <w:r w:rsidRPr="00EC2FCA">
        <w:rPr>
          <w:rFonts w:ascii="Arial" w:hAnsi="Arial" w:cs="Arial"/>
          <w:spacing w:val="-4"/>
        </w:rPr>
        <w:t xml:space="preserve"> </w:t>
      </w:r>
      <w:r w:rsidRPr="00EC2FCA">
        <w:rPr>
          <w:rFonts w:ascii="Arial" w:hAnsi="Arial" w:cs="Arial"/>
        </w:rPr>
        <w:t>Receiverships,</w:t>
      </w:r>
      <w:r w:rsidRPr="00EC2FCA">
        <w:rPr>
          <w:rFonts w:ascii="Arial" w:hAnsi="Arial" w:cs="Arial"/>
          <w:spacing w:val="-5"/>
        </w:rPr>
        <w:t xml:space="preserve"> </w:t>
      </w:r>
      <w:r w:rsidRPr="00EC2FCA">
        <w:rPr>
          <w:rFonts w:ascii="Arial" w:hAnsi="Arial" w:cs="Arial"/>
        </w:rPr>
        <w:t>Foreclosures,</w:t>
      </w:r>
      <w:r w:rsidRPr="00EC2FCA">
        <w:rPr>
          <w:rFonts w:ascii="Arial" w:hAnsi="Arial" w:cs="Arial"/>
          <w:spacing w:val="-4"/>
        </w:rPr>
        <w:t xml:space="preserve"> </w:t>
      </w:r>
      <w:r w:rsidRPr="00EC2FCA">
        <w:rPr>
          <w:rFonts w:ascii="Arial" w:hAnsi="Arial" w:cs="Arial"/>
        </w:rPr>
        <w:t>Transfers</w:t>
      </w:r>
      <w:r w:rsidRPr="00EC2FCA">
        <w:rPr>
          <w:rFonts w:ascii="Arial" w:hAnsi="Arial" w:cs="Arial"/>
          <w:spacing w:val="-4"/>
        </w:rPr>
        <w:t xml:space="preserve"> </w:t>
      </w:r>
      <w:r w:rsidRPr="00EC2FCA">
        <w:rPr>
          <w:rFonts w:ascii="Arial" w:hAnsi="Arial" w:cs="Arial"/>
        </w:rPr>
        <w:t>in</w:t>
      </w:r>
      <w:r w:rsidRPr="00EC2FCA">
        <w:rPr>
          <w:rFonts w:ascii="Arial" w:hAnsi="Arial" w:cs="Arial"/>
          <w:spacing w:val="-5"/>
        </w:rPr>
        <w:t xml:space="preserve"> </w:t>
      </w:r>
      <w:r w:rsidRPr="00EC2FCA">
        <w:rPr>
          <w:rFonts w:ascii="Arial" w:hAnsi="Arial" w:cs="Arial"/>
        </w:rPr>
        <w:t>Lieu</w:t>
      </w:r>
      <w:r w:rsidRPr="00EC2FCA">
        <w:rPr>
          <w:rFonts w:ascii="Arial" w:hAnsi="Arial" w:cs="Arial"/>
          <w:spacing w:val="-4"/>
        </w:rPr>
        <w:t xml:space="preserve"> </w:t>
      </w:r>
      <w:r w:rsidRPr="00EC2FCA">
        <w:rPr>
          <w:rFonts w:ascii="Arial" w:hAnsi="Arial" w:cs="Arial"/>
        </w:rPr>
        <w:t>of</w:t>
      </w:r>
      <w:r w:rsidRPr="00EC2FCA">
        <w:rPr>
          <w:rFonts w:ascii="Arial" w:hAnsi="Arial" w:cs="Arial"/>
          <w:spacing w:val="-3"/>
        </w:rPr>
        <w:t xml:space="preserve"> </w:t>
      </w:r>
      <w:r w:rsidRPr="00EC2FCA">
        <w:rPr>
          <w:rFonts w:ascii="Arial" w:hAnsi="Arial" w:cs="Arial"/>
        </w:rPr>
        <w:t>Foreclosure,</w:t>
      </w:r>
      <w:r w:rsidRPr="00EC2FCA">
        <w:rPr>
          <w:rFonts w:ascii="Arial" w:hAnsi="Arial" w:cs="Arial"/>
          <w:spacing w:val="-4"/>
        </w:rPr>
        <w:t xml:space="preserve"> </w:t>
      </w:r>
      <w:r w:rsidRPr="00EC2FCA">
        <w:rPr>
          <w:rFonts w:ascii="Arial" w:hAnsi="Arial" w:cs="Arial"/>
        </w:rPr>
        <w:t>and/or</w:t>
      </w:r>
      <w:r w:rsidRPr="00EC2FCA">
        <w:rPr>
          <w:rFonts w:ascii="Arial" w:hAnsi="Arial" w:cs="Arial"/>
          <w:spacing w:val="-6"/>
        </w:rPr>
        <w:t xml:space="preserve"> </w:t>
      </w:r>
      <w:r w:rsidRPr="00EC2FCA">
        <w:rPr>
          <w:rFonts w:ascii="Arial" w:hAnsi="Arial" w:cs="Arial"/>
        </w:rPr>
        <w:t xml:space="preserve">Work-Out/Loan Modification Transactions during the past five years. Include an explanation of the circumstances, including nature of the event, date, type of debt (e.g., </w:t>
      </w:r>
      <w:proofErr w:type="gramStart"/>
      <w:r w:rsidRPr="00EC2FCA">
        <w:rPr>
          <w:rFonts w:ascii="Arial" w:hAnsi="Arial" w:cs="Arial"/>
        </w:rPr>
        <w:t>secured</w:t>
      </w:r>
      <w:proofErr w:type="gramEnd"/>
      <w:r w:rsidRPr="00EC2FCA">
        <w:rPr>
          <w:rFonts w:ascii="Arial" w:hAnsi="Arial" w:cs="Arial"/>
        </w:rPr>
        <w:t xml:space="preserve"> or unsecured loan), type of security (if applicable), approximate amount of debt, name of lender, resolution, bankruptcy plan, and/or other documentation as appropriate. If none, check the box below. Otherwise, provide full details</w:t>
      </w:r>
      <w:r w:rsidRPr="00EC2FCA">
        <w:rPr>
          <w:rFonts w:ascii="Arial" w:hAnsi="Arial" w:cs="Arial"/>
          <w:spacing w:val="-9"/>
        </w:rPr>
        <w:t xml:space="preserve"> </w:t>
      </w:r>
      <w:r w:rsidRPr="00EC2FCA">
        <w:rPr>
          <w:rFonts w:ascii="Arial" w:hAnsi="Arial" w:cs="Arial"/>
        </w:rPr>
        <w:t>below.</w:t>
      </w:r>
    </w:p>
    <w:p w14:paraId="14208F76" w14:textId="77777777" w:rsidR="00035CA8" w:rsidRPr="00EC2FCA" w:rsidRDefault="00035CA8" w:rsidP="00EC2FCA">
      <w:pPr>
        <w:pStyle w:val="BodyText"/>
        <w:spacing w:after="0"/>
        <w:rPr>
          <w:rFonts w:ascii="Arial" w:hAnsi="Arial" w:cs="Arial"/>
        </w:rPr>
      </w:pPr>
    </w:p>
    <w:p w14:paraId="402C4FCC"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00EC2FCA">
        <w:rPr>
          <w:rFonts w:ascii="Arial" w:hAnsi="Arial" w:cs="Arial"/>
        </w:rPr>
        <w:t>NONE</w:t>
      </w:r>
    </w:p>
    <w:p w14:paraId="7EFE2C35" w14:textId="77777777" w:rsidR="00035CA8" w:rsidRPr="00EC2FCA" w:rsidRDefault="00035CA8" w:rsidP="00EC2FCA">
      <w:pPr>
        <w:pStyle w:val="BodyText"/>
        <w:spacing w:before="10" w:after="0"/>
        <w:rPr>
          <w:rFonts w:ascii="Arial" w:hAnsi="Arial" w:cs="Arial"/>
          <w:sz w:val="19"/>
        </w:rPr>
      </w:pPr>
    </w:p>
    <w:p w14:paraId="77F2EB0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ascii="Arial" w:hAnsi="Arial" w:cs="Arial"/>
        </w:rPr>
      </w:pPr>
      <w:r w:rsidRPr="00EC2FCA">
        <w:rPr>
          <w:rFonts w:ascii="Arial" w:hAnsi="Arial" w:cs="Arial"/>
        </w:rPr>
        <w:t>Describe</w:t>
      </w:r>
      <w:r w:rsidRPr="00EC2FCA">
        <w:rPr>
          <w:rFonts w:ascii="Arial" w:hAnsi="Arial" w:cs="Arial"/>
          <w:spacing w:val="-4"/>
        </w:rPr>
        <w:t xml:space="preserve"> </w:t>
      </w:r>
      <w:r w:rsidRPr="00EC2FCA">
        <w:rPr>
          <w:rFonts w:ascii="Arial" w:hAnsi="Arial" w:cs="Arial"/>
        </w:rPr>
        <w:t>any</w:t>
      </w:r>
      <w:r w:rsidRPr="00EC2FCA">
        <w:rPr>
          <w:rFonts w:ascii="Arial" w:hAnsi="Arial" w:cs="Arial"/>
          <w:spacing w:val="-4"/>
        </w:rPr>
        <w:t xml:space="preserve"> </w:t>
      </w:r>
      <w:r w:rsidRPr="00EC2FCA">
        <w:rPr>
          <w:rFonts w:ascii="Arial" w:hAnsi="Arial" w:cs="Arial"/>
        </w:rPr>
        <w:t>pending</w:t>
      </w:r>
      <w:r w:rsidRPr="00EC2FCA">
        <w:rPr>
          <w:rFonts w:ascii="Arial" w:hAnsi="Arial" w:cs="Arial"/>
          <w:spacing w:val="-2"/>
        </w:rPr>
        <w:t xml:space="preserve"> </w:t>
      </w:r>
      <w:r w:rsidRPr="00EC2FCA">
        <w:rPr>
          <w:rFonts w:ascii="Arial" w:hAnsi="Arial" w:cs="Arial"/>
        </w:rPr>
        <w:t>litigation</w:t>
      </w:r>
      <w:r w:rsidRPr="00EC2FCA">
        <w:rPr>
          <w:rFonts w:ascii="Arial" w:hAnsi="Arial" w:cs="Arial"/>
          <w:spacing w:val="-2"/>
        </w:rPr>
        <w:t xml:space="preserve"> </w:t>
      </w:r>
      <w:r w:rsidRPr="00EC2FCA">
        <w:rPr>
          <w:rFonts w:ascii="Arial" w:hAnsi="Arial" w:cs="Arial"/>
        </w:rPr>
        <w:t>or</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4"/>
        </w:rPr>
        <w:t xml:space="preserve"> </w:t>
      </w:r>
      <w:r w:rsidRPr="00EC2FCA">
        <w:rPr>
          <w:rFonts w:ascii="Arial" w:hAnsi="Arial" w:cs="Arial"/>
        </w:rPr>
        <w:t>proceeding</w:t>
      </w:r>
      <w:r w:rsidRPr="00EC2FCA">
        <w:rPr>
          <w:rFonts w:ascii="Arial" w:hAnsi="Arial" w:cs="Arial"/>
          <w:spacing w:val="-3"/>
        </w:rPr>
        <w:t xml:space="preserve"> </w:t>
      </w:r>
      <w:r w:rsidRPr="00EC2FCA">
        <w:rPr>
          <w:rFonts w:ascii="Arial" w:hAnsi="Arial" w:cs="Arial"/>
        </w:rPr>
        <w:t>(other</w:t>
      </w:r>
      <w:r w:rsidRPr="00EC2FCA">
        <w:rPr>
          <w:rFonts w:ascii="Arial" w:hAnsi="Arial" w:cs="Arial"/>
          <w:spacing w:val="-3"/>
        </w:rPr>
        <w:t xml:space="preserve"> </w:t>
      </w:r>
      <w:r w:rsidRPr="00EC2FCA">
        <w:rPr>
          <w:rFonts w:ascii="Arial" w:hAnsi="Arial" w:cs="Arial"/>
        </w:rPr>
        <w:t>than</w:t>
      </w:r>
      <w:r w:rsidRPr="00EC2FCA">
        <w:rPr>
          <w:rFonts w:ascii="Arial" w:hAnsi="Arial" w:cs="Arial"/>
          <w:spacing w:val="-3"/>
        </w:rPr>
        <w:t xml:space="preserve"> </w:t>
      </w:r>
      <w:r w:rsidRPr="00EC2FCA">
        <w:rPr>
          <w:rFonts w:ascii="Arial" w:hAnsi="Arial" w:cs="Arial"/>
        </w:rPr>
        <w:t>those</w:t>
      </w:r>
      <w:r w:rsidRPr="00EC2FCA">
        <w:rPr>
          <w:rFonts w:ascii="Arial" w:hAnsi="Arial" w:cs="Arial"/>
          <w:spacing w:val="-4"/>
        </w:rPr>
        <w:t xml:space="preserve"> </w:t>
      </w:r>
      <w:r w:rsidRPr="00EC2FCA">
        <w:rPr>
          <w:rFonts w:ascii="Arial" w:hAnsi="Arial" w:cs="Arial"/>
        </w:rPr>
        <w:t>covered</w:t>
      </w:r>
      <w:r w:rsidRPr="00EC2FCA">
        <w:rPr>
          <w:rFonts w:ascii="Arial" w:hAnsi="Arial" w:cs="Arial"/>
          <w:spacing w:val="-3"/>
        </w:rPr>
        <w:t xml:space="preserve"> </w:t>
      </w:r>
      <w:r w:rsidRPr="00EC2FCA">
        <w:rPr>
          <w:rFonts w:ascii="Arial" w:hAnsi="Arial" w:cs="Arial"/>
        </w:rPr>
        <w:t>adequately</w:t>
      </w:r>
      <w:r w:rsidRPr="00EC2FCA">
        <w:rPr>
          <w:rFonts w:ascii="Arial" w:hAnsi="Arial" w:cs="Arial"/>
          <w:spacing w:val="-7"/>
        </w:rPr>
        <w:t xml:space="preserve"> </w:t>
      </w:r>
      <w:r w:rsidRPr="00EC2FCA">
        <w:rPr>
          <w:rFonts w:ascii="Arial" w:hAnsi="Arial" w:cs="Arial"/>
        </w:rPr>
        <w:t>by</w:t>
      </w:r>
      <w:r w:rsidRPr="00EC2FCA">
        <w:rPr>
          <w:rFonts w:ascii="Arial" w:hAnsi="Arial" w:cs="Arial"/>
          <w:spacing w:val="-4"/>
        </w:rPr>
        <w:t xml:space="preserve"> </w:t>
      </w:r>
      <w:r w:rsidRPr="00EC2FCA">
        <w:rPr>
          <w:rFonts w:ascii="Arial" w:hAnsi="Arial" w:cs="Arial"/>
        </w:rPr>
        <w:t>insurance) which, if adversely resolved, could materially impact the financial position of the Offeror. If none, check the box below. Otherwise, provide full details</w:t>
      </w:r>
      <w:r w:rsidRPr="00EC2FCA">
        <w:rPr>
          <w:rFonts w:ascii="Arial" w:hAnsi="Arial" w:cs="Arial"/>
          <w:spacing w:val="-5"/>
        </w:rPr>
        <w:t xml:space="preserve"> </w:t>
      </w:r>
      <w:r w:rsidRPr="00EC2FCA">
        <w:rPr>
          <w:rFonts w:ascii="Arial" w:hAnsi="Arial" w:cs="Arial"/>
        </w:rPr>
        <w:t>below.</w:t>
      </w:r>
    </w:p>
    <w:p w14:paraId="3D307764" w14:textId="77777777" w:rsidR="00035CA8" w:rsidRPr="00EC2FCA" w:rsidRDefault="00035CA8" w:rsidP="00EC2FCA">
      <w:pPr>
        <w:pStyle w:val="BodyText"/>
        <w:spacing w:before="1" w:after="0"/>
        <w:rPr>
          <w:rFonts w:ascii="Arial" w:hAnsi="Arial" w:cs="Arial"/>
        </w:rPr>
      </w:pPr>
    </w:p>
    <w:p w14:paraId="0761022F"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00EC2FCA">
        <w:rPr>
          <w:rFonts w:ascii="Arial" w:hAnsi="Arial" w:cs="Arial"/>
        </w:rPr>
        <w:t>NONE</w:t>
      </w:r>
    </w:p>
    <w:p w14:paraId="2F9D8A29" w14:textId="77777777" w:rsidR="00035CA8" w:rsidRPr="00EC2FCA" w:rsidRDefault="00035CA8" w:rsidP="00EC2FCA">
      <w:pPr>
        <w:pStyle w:val="BodyText"/>
        <w:spacing w:before="9" w:after="0"/>
        <w:rPr>
          <w:rFonts w:ascii="Arial" w:hAnsi="Arial" w:cs="Arial"/>
          <w:sz w:val="19"/>
        </w:rPr>
      </w:pPr>
    </w:p>
    <w:p w14:paraId="49CA0C81"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ascii="Arial" w:hAnsi="Arial" w:cs="Arial"/>
        </w:rPr>
      </w:pPr>
      <w:r w:rsidRPr="00EC2FCA">
        <w:rPr>
          <w:rFonts w:ascii="Arial" w:hAnsi="Arial" w:cs="Arial"/>
        </w:rPr>
        <w:t>Describe</w:t>
      </w:r>
      <w:r w:rsidRPr="00EC2FCA">
        <w:rPr>
          <w:rFonts w:ascii="Arial" w:hAnsi="Arial" w:cs="Arial"/>
          <w:spacing w:val="-5"/>
        </w:rPr>
        <w:t xml:space="preserve"> </w:t>
      </w:r>
      <w:r w:rsidRPr="00EC2FCA">
        <w:rPr>
          <w:rFonts w:ascii="Arial" w:hAnsi="Arial" w:cs="Arial"/>
        </w:rPr>
        <w:t>any</w:t>
      </w:r>
      <w:r w:rsidRPr="00EC2FCA">
        <w:rPr>
          <w:rFonts w:ascii="Arial" w:hAnsi="Arial" w:cs="Arial"/>
          <w:spacing w:val="-5"/>
        </w:rPr>
        <w:t xml:space="preserve"> </w:t>
      </w:r>
      <w:r w:rsidRPr="00EC2FCA">
        <w:rPr>
          <w:rFonts w:ascii="Arial" w:hAnsi="Arial" w:cs="Arial"/>
        </w:rPr>
        <w:t>lawsuit,</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3"/>
        </w:rPr>
        <w:t xml:space="preserve"> </w:t>
      </w:r>
      <w:r w:rsidRPr="00EC2FCA">
        <w:rPr>
          <w:rFonts w:ascii="Arial" w:hAnsi="Arial" w:cs="Arial"/>
        </w:rPr>
        <w:t>proceeding</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bankruptcy</w:t>
      </w:r>
      <w:r w:rsidRPr="00EC2FCA">
        <w:rPr>
          <w:rFonts w:ascii="Arial" w:hAnsi="Arial" w:cs="Arial"/>
          <w:spacing w:val="-10"/>
        </w:rPr>
        <w:t xml:space="preserve"> </w:t>
      </w:r>
      <w:r w:rsidRPr="00EC2FCA">
        <w:rPr>
          <w:rFonts w:ascii="Arial" w:hAnsi="Arial" w:cs="Arial"/>
        </w:rPr>
        <w:t>case</w:t>
      </w:r>
      <w:r w:rsidRPr="00EC2FCA">
        <w:rPr>
          <w:rFonts w:ascii="Arial" w:hAnsi="Arial" w:cs="Arial"/>
          <w:spacing w:val="-2"/>
        </w:rPr>
        <w:t xml:space="preserve"> </w:t>
      </w:r>
      <w:r w:rsidRPr="00EC2FCA">
        <w:rPr>
          <w:rFonts w:ascii="Arial" w:hAnsi="Arial" w:cs="Arial"/>
        </w:rPr>
        <w:t>within</w:t>
      </w:r>
      <w:r w:rsidRPr="00EC2FCA">
        <w:rPr>
          <w:rFonts w:ascii="Arial" w:hAnsi="Arial" w:cs="Arial"/>
          <w:spacing w:val="-3"/>
        </w:rPr>
        <w:t xml:space="preserve"> </w:t>
      </w:r>
      <w:r w:rsidRPr="00EC2FCA">
        <w:rPr>
          <w:rFonts w:ascii="Arial" w:hAnsi="Arial" w:cs="Arial"/>
        </w:rPr>
        <w:t>the</w:t>
      </w:r>
      <w:r w:rsidRPr="00EC2FCA">
        <w:rPr>
          <w:rFonts w:ascii="Arial" w:hAnsi="Arial" w:cs="Arial"/>
          <w:spacing w:val="-2"/>
        </w:rPr>
        <w:t xml:space="preserve"> </w:t>
      </w:r>
      <w:r w:rsidRPr="00EC2FCA">
        <w:rPr>
          <w:rFonts w:ascii="Arial" w:hAnsi="Arial" w:cs="Arial"/>
        </w:rPr>
        <w:t>past</w:t>
      </w:r>
      <w:r w:rsidRPr="00EC2FCA">
        <w:rPr>
          <w:rFonts w:ascii="Arial" w:hAnsi="Arial" w:cs="Arial"/>
          <w:spacing w:val="-4"/>
        </w:rPr>
        <w:t xml:space="preserve"> </w:t>
      </w:r>
      <w:r w:rsidRPr="00EC2FCA">
        <w:rPr>
          <w:rFonts w:ascii="Arial" w:hAnsi="Arial" w:cs="Arial"/>
        </w:rPr>
        <w:t>five</w:t>
      </w:r>
      <w:r w:rsidRPr="00EC2FCA">
        <w:rPr>
          <w:rFonts w:ascii="Arial" w:hAnsi="Arial" w:cs="Arial"/>
          <w:spacing w:val="-3"/>
        </w:rPr>
        <w:t xml:space="preserve"> </w:t>
      </w:r>
      <w:r w:rsidRPr="00EC2FCA">
        <w:rPr>
          <w:rFonts w:ascii="Arial" w:hAnsi="Arial" w:cs="Arial"/>
        </w:rPr>
        <w:t>years</w:t>
      </w:r>
      <w:r w:rsidRPr="00EC2FCA">
        <w:rPr>
          <w:rFonts w:ascii="Arial" w:hAnsi="Arial" w:cs="Arial"/>
          <w:spacing w:val="-3"/>
        </w:rPr>
        <w:t xml:space="preserve"> </w:t>
      </w:r>
      <w:r w:rsidRPr="00EC2FCA">
        <w:rPr>
          <w:rFonts w:ascii="Arial" w:hAnsi="Arial" w:cs="Arial"/>
        </w:rPr>
        <w:t>that</w:t>
      </w:r>
      <w:r w:rsidRPr="00EC2FCA">
        <w:rPr>
          <w:rFonts w:ascii="Arial" w:hAnsi="Arial" w:cs="Arial"/>
          <w:spacing w:val="-4"/>
        </w:rPr>
        <w:t xml:space="preserve"> </w:t>
      </w:r>
      <w:r w:rsidRPr="00EC2FCA">
        <w:rPr>
          <w:rFonts w:ascii="Arial" w:hAnsi="Arial" w:cs="Arial"/>
        </w:rPr>
        <w:t>concerned</w:t>
      </w:r>
      <w:r w:rsidRPr="00EC2FCA">
        <w:rPr>
          <w:rFonts w:ascii="Arial" w:hAnsi="Arial" w:cs="Arial"/>
          <w:spacing w:val="-3"/>
        </w:rPr>
        <w:t xml:space="preserve"> </w:t>
      </w:r>
      <w:r w:rsidRPr="00EC2FCA">
        <w:rPr>
          <w:rFonts w:ascii="Arial" w:hAnsi="Arial" w:cs="Arial"/>
        </w:rPr>
        <w:t>the Offeror’s alleged inability or unwillingness to meet its financial obligations. If none, check the box below. Otherwise, provide full details</w:t>
      </w:r>
      <w:r w:rsidRPr="00EC2FCA">
        <w:rPr>
          <w:rFonts w:ascii="Arial" w:hAnsi="Arial" w:cs="Arial"/>
          <w:spacing w:val="-1"/>
        </w:rPr>
        <w:t xml:space="preserve"> </w:t>
      </w:r>
      <w:r w:rsidRPr="00EC2FCA">
        <w:rPr>
          <w:rFonts w:ascii="Arial" w:hAnsi="Arial" w:cs="Arial"/>
        </w:rPr>
        <w:t>below.</w:t>
      </w:r>
    </w:p>
    <w:p w14:paraId="674E80E2" w14:textId="77777777" w:rsidR="00035CA8" w:rsidRPr="00EC2FCA" w:rsidRDefault="00035CA8" w:rsidP="00EC2FCA">
      <w:pPr>
        <w:pStyle w:val="BodyText"/>
        <w:spacing w:before="1" w:after="0"/>
        <w:rPr>
          <w:rFonts w:ascii="Arial" w:hAnsi="Arial" w:cs="Arial"/>
        </w:rPr>
      </w:pPr>
    </w:p>
    <w:p w14:paraId="49B35E01"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00EC2FCA">
        <w:rPr>
          <w:rFonts w:ascii="Arial" w:hAnsi="Arial" w:cs="Arial"/>
        </w:rPr>
        <w:t>NONE</w:t>
      </w:r>
    </w:p>
    <w:p w14:paraId="012A2887" w14:textId="77777777" w:rsidR="00035CA8" w:rsidRPr="00EC2FCA" w:rsidRDefault="00035CA8" w:rsidP="00EC2FCA">
      <w:pPr>
        <w:pStyle w:val="BodyText"/>
        <w:spacing w:before="10" w:after="0"/>
        <w:rPr>
          <w:rFonts w:ascii="Arial" w:hAnsi="Arial" w:cs="Arial"/>
          <w:sz w:val="19"/>
        </w:rPr>
      </w:pPr>
    </w:p>
    <w:p w14:paraId="4961868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483"/>
        <w:rPr>
          <w:rFonts w:ascii="Arial" w:hAnsi="Arial" w:cs="Arial"/>
        </w:rPr>
      </w:pPr>
      <w:r w:rsidRPr="00EC2FCA">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EC2FCA">
        <w:rPr>
          <w:rFonts w:ascii="Arial" w:hAnsi="Arial" w:cs="Arial"/>
          <w:spacing w:val="-3"/>
        </w:rPr>
        <w:t xml:space="preserve"> </w:t>
      </w:r>
      <w:r w:rsidRPr="00EC2FCA">
        <w:rPr>
          <w:rFonts w:ascii="Arial" w:hAnsi="Arial" w:cs="Arial"/>
        </w:rPr>
        <w:t>below.</w:t>
      </w:r>
    </w:p>
    <w:p w14:paraId="3D73C250" w14:textId="77777777" w:rsidR="00035CA8" w:rsidRPr="00EC2FCA" w:rsidRDefault="00035CA8" w:rsidP="00EC2FCA">
      <w:pPr>
        <w:pStyle w:val="BodyText"/>
        <w:spacing w:before="11" w:after="0"/>
        <w:rPr>
          <w:rFonts w:ascii="Arial" w:hAnsi="Arial" w:cs="Arial"/>
          <w:sz w:val="19"/>
        </w:rPr>
      </w:pPr>
    </w:p>
    <w:p w14:paraId="1CF25C5E"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00EC2FCA">
        <w:rPr>
          <w:rFonts w:ascii="Arial" w:hAnsi="Arial" w:cs="Arial"/>
        </w:rPr>
        <w:t>NONE</w:t>
      </w:r>
    </w:p>
    <w:p w14:paraId="18CE4BCE" w14:textId="77777777" w:rsidR="00E36C54" w:rsidRDefault="00E36C54" w:rsidP="00035CA8">
      <w:pPr>
        <w:pStyle w:val="BodyText"/>
        <w:rPr>
          <w:rFonts w:ascii="Arial" w:hAnsi="Arial" w:cs="Arial"/>
        </w:rPr>
      </w:pPr>
      <w:r>
        <w:rPr>
          <w:rFonts w:ascii="Arial" w:hAnsi="Arial" w:cs="Arial"/>
        </w:rPr>
        <w:br w:type="page"/>
      </w:r>
    </w:p>
    <w:p w14:paraId="3D3EE684" w14:textId="77777777" w:rsidR="00035CA8" w:rsidRDefault="00035CA8" w:rsidP="00035CA8">
      <w:pPr>
        <w:pStyle w:val="BodyText"/>
      </w:pPr>
    </w:p>
    <w:p w14:paraId="311E3723" w14:textId="77777777" w:rsidR="00E36C54" w:rsidRPr="00277DC5" w:rsidRDefault="00E36C54" w:rsidP="00E36C54">
      <w:pPr>
        <w:pStyle w:val="Heading1"/>
        <w:spacing w:after="0" w:line="276" w:lineRule="auto"/>
        <w:ind w:right="18"/>
        <w:rPr>
          <w:rFonts w:ascii="Arial" w:hAnsi="Arial" w:cs="Arial"/>
          <w:sz w:val="18"/>
          <w:szCs w:val="18"/>
        </w:rPr>
      </w:pPr>
      <w:r w:rsidRPr="00277DC5">
        <w:rPr>
          <w:rFonts w:ascii="Arial" w:hAnsi="Arial" w:cs="Arial"/>
          <w:sz w:val="18"/>
          <w:szCs w:val="18"/>
        </w:rPr>
        <w:t>NOTICES</w:t>
      </w:r>
    </w:p>
    <w:p w14:paraId="6F3603BE" w14:textId="77777777" w:rsidR="00E36C54" w:rsidRPr="00277DC5" w:rsidRDefault="00E36C54" w:rsidP="00E36C54">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063A7B8D" w14:textId="77777777" w:rsidR="00E36C54" w:rsidRDefault="00E36C54" w:rsidP="00E36C54">
      <w:pPr>
        <w:pStyle w:val="BodyText"/>
        <w:spacing w:before="4" w:after="0"/>
        <w:ind w:left="119"/>
        <w:rPr>
          <w:rFonts w:ascii="Arial" w:hAnsi="Arial" w:cs="Arial"/>
          <w:b/>
          <w:sz w:val="18"/>
          <w:szCs w:val="18"/>
        </w:rPr>
      </w:pPr>
    </w:p>
    <w:p w14:paraId="0CA27684" w14:textId="77777777" w:rsidR="00E36C54" w:rsidRPr="00277DC5" w:rsidRDefault="00E36C54" w:rsidP="00E36C54">
      <w:pPr>
        <w:pStyle w:val="BodyText"/>
        <w:spacing w:before="4"/>
        <w:ind w:left="119"/>
        <w:rPr>
          <w:rFonts w:ascii="Arial" w:hAnsi="Arial" w:cs="Arial"/>
          <w:sz w:val="18"/>
          <w:szCs w:val="18"/>
        </w:rPr>
      </w:pPr>
      <w:r w:rsidRPr="00277DC5">
        <w:rPr>
          <w:rFonts w:ascii="Arial" w:hAnsi="Arial" w:cs="Arial"/>
          <w:b/>
          <w:sz w:val="18"/>
          <w:szCs w:val="18"/>
        </w:rPr>
        <w:t xml:space="preserve">Authority: </w:t>
      </w:r>
      <w:r w:rsidRPr="00277DC5">
        <w:rPr>
          <w:rFonts w:ascii="Arial" w:hAnsi="Arial" w:cs="Arial"/>
          <w:sz w:val="18"/>
          <w:szCs w:val="18"/>
        </w:rPr>
        <w:t>16 U.S.C. 5966, Commercial Use Authorizations.</w:t>
      </w:r>
    </w:p>
    <w:p w14:paraId="4FA95276" w14:textId="77777777" w:rsidR="00E36C54" w:rsidRPr="00277DC5" w:rsidRDefault="00E36C54" w:rsidP="00E36C54">
      <w:pPr>
        <w:pStyle w:val="BodyText"/>
        <w:ind w:left="119" w:right="115"/>
        <w:rPr>
          <w:rFonts w:ascii="Arial" w:hAnsi="Arial" w:cs="Arial"/>
          <w:sz w:val="18"/>
          <w:szCs w:val="18"/>
        </w:rPr>
      </w:pPr>
      <w:r w:rsidRPr="00277DC5">
        <w:rPr>
          <w:rFonts w:ascii="Arial" w:hAnsi="Arial" w:cs="Arial"/>
          <w:b/>
          <w:sz w:val="18"/>
          <w:szCs w:val="18"/>
        </w:rPr>
        <w:t xml:space="preserve">Purpose: </w:t>
      </w:r>
      <w:r w:rsidRPr="00277DC5">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2DCD4EA9" w14:textId="77777777" w:rsidR="00E36C54" w:rsidRPr="00277DC5" w:rsidRDefault="00E36C54" w:rsidP="00E36C54">
      <w:pPr>
        <w:pStyle w:val="BodyText"/>
        <w:ind w:left="119" w:right="135"/>
        <w:rPr>
          <w:rFonts w:ascii="Arial" w:hAnsi="Arial" w:cs="Arial"/>
          <w:sz w:val="18"/>
          <w:szCs w:val="18"/>
        </w:rPr>
      </w:pPr>
      <w:r w:rsidRPr="00277DC5">
        <w:rPr>
          <w:rFonts w:ascii="Arial" w:hAnsi="Arial" w:cs="Arial"/>
          <w:b/>
          <w:sz w:val="18"/>
          <w:szCs w:val="18"/>
        </w:rPr>
        <w:t xml:space="preserve">Routine Uses: </w:t>
      </w:r>
      <w:r w:rsidRPr="00277DC5">
        <w:rPr>
          <w:rFonts w:ascii="Arial" w:hAnsi="Arial"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384F8269" w14:textId="77777777" w:rsidR="00E36C54" w:rsidRPr="00277DC5" w:rsidRDefault="00E36C54" w:rsidP="00E36C54">
      <w:pPr>
        <w:pStyle w:val="BodyText"/>
        <w:spacing w:line="242" w:lineRule="auto"/>
        <w:ind w:left="119" w:right="237"/>
        <w:rPr>
          <w:rFonts w:ascii="Arial" w:hAnsi="Arial" w:cs="Arial"/>
          <w:sz w:val="18"/>
          <w:szCs w:val="18"/>
        </w:rPr>
      </w:pPr>
      <w:r w:rsidRPr="00277DC5">
        <w:rPr>
          <w:rFonts w:ascii="Arial" w:hAnsi="Arial" w:cs="Arial"/>
          <w:b/>
          <w:sz w:val="18"/>
          <w:szCs w:val="18"/>
        </w:rPr>
        <w:t xml:space="preserve">Disclosure: </w:t>
      </w:r>
      <w:r w:rsidRPr="00277DC5">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5D4AC7E4"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PAPERWORK REDUCTION ACT STATEMENT</w:t>
      </w:r>
    </w:p>
    <w:p w14:paraId="18E35630" w14:textId="77777777" w:rsidR="00E36C54" w:rsidRDefault="00E36C54" w:rsidP="00E36C54">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277DC5" w:rsidRDefault="00E36C54" w:rsidP="00E36C54">
      <w:pPr>
        <w:pStyle w:val="BodyText"/>
        <w:spacing w:after="0"/>
        <w:ind w:left="120" w:right="237"/>
        <w:rPr>
          <w:rFonts w:ascii="Arial" w:hAnsi="Arial" w:cs="Arial"/>
          <w:sz w:val="18"/>
          <w:szCs w:val="18"/>
        </w:rPr>
      </w:pPr>
    </w:p>
    <w:p w14:paraId="73A2559F"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ESTIMATED BURDEN STATEMENT</w:t>
      </w:r>
    </w:p>
    <w:p w14:paraId="35BBA395" w14:textId="77777777" w:rsidR="00E36C54" w:rsidRDefault="00E36C54" w:rsidP="00E36C54">
      <w:pPr>
        <w:pStyle w:val="BodyText"/>
        <w:ind w:left="120" w:right="134"/>
        <w:rPr>
          <w:rFonts w:ascii="Arial" w:hAnsi="Arial" w:cs="Arial"/>
          <w:sz w:val="18"/>
          <w:szCs w:val="18"/>
        </w:rPr>
        <w:sectPr w:rsidR="00E36C54" w:rsidSect="0086534F">
          <w:headerReference w:type="default" r:id="rId22"/>
          <w:footerReference w:type="default" r:id="rId23"/>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w:t>
      </w:r>
      <w:proofErr w:type="gramStart"/>
      <w:r w:rsidRPr="00277DC5">
        <w:rPr>
          <w:rFonts w:ascii="Arial" w:hAnsi="Arial" w:cs="Arial"/>
          <w:sz w:val="18"/>
          <w:szCs w:val="18"/>
        </w:rPr>
        <w:t xml:space="preserve">.  </w:t>
      </w:r>
      <w:proofErr w:type="gramEnd"/>
      <w:r w:rsidRPr="00277DC5">
        <w:rPr>
          <w:rFonts w:ascii="Arial" w:hAnsi="Arial" w:cs="Arial"/>
          <w:sz w:val="18"/>
          <w:szCs w:val="18"/>
        </w:rPr>
        <w:t>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024BE70C" w14:textId="77777777" w:rsidR="00E36C54" w:rsidRDefault="00E36C54" w:rsidP="00F82905"/>
    <w:p w14:paraId="34EB776D" w14:textId="0ED4128A" w:rsidR="008C0E5A" w:rsidRPr="009B4236" w:rsidRDefault="008C0E5A" w:rsidP="00F82905">
      <w:r>
        <w:t>The minimum franchise fee acceptable to the Service is</w:t>
      </w:r>
      <w:r w:rsidR="707DEAEE">
        <w:t xml:space="preserve"> </w:t>
      </w:r>
      <w:r w:rsidR="707DEAEE" w:rsidRPr="00BC09F7">
        <w:rPr>
          <w:b/>
          <w:bCs/>
        </w:rPr>
        <w:t xml:space="preserve">4% </w:t>
      </w:r>
      <w:r>
        <w:t>of gross receipts.</w:t>
      </w:r>
    </w:p>
    <w:p w14:paraId="48514FB0" w14:textId="77777777" w:rsidR="00B9555A" w:rsidRPr="009B4236" w:rsidRDefault="00B9555A" w:rsidP="00D72A8B">
      <w:pPr>
        <w:pStyle w:val="FootnoteText"/>
        <w:jc w:val="left"/>
      </w:pPr>
      <w:r w:rsidRPr="009B4236">
        <w:t>The offer of a higher franchise fee than this minimum is generally beneficial to the Service and accordingly will generally result in a higher score under this selection factor</w:t>
      </w:r>
      <w:r w:rsidR="00CF4982" w:rsidRPr="009B4236">
        <w:t>; h</w:t>
      </w:r>
      <w:r w:rsidRPr="009B4236">
        <w:t>owever, consideration of revenue to the United States is subordinate to the objectives of protecting, conserving, and preserving resources of the</w:t>
      </w:r>
      <w:r w:rsidR="00D1142B" w:rsidRPr="009B4236">
        <w:t xml:space="preserve"> </w:t>
      </w:r>
      <w:r w:rsidRPr="009B4236">
        <w:t>park area</w:t>
      </w:r>
      <w:r w:rsidR="00D1142B" w:rsidRPr="009B4236">
        <w:t xml:space="preserve"> </w:t>
      </w:r>
      <w:r w:rsidRPr="009B4236">
        <w:t>and of providing necessary and appropriate visitor services to the public at reasonable rates.</w:t>
      </w:r>
    </w:p>
    <w:p w14:paraId="726B0187" w14:textId="77777777" w:rsidR="008C0E5A" w:rsidRPr="009B4236" w:rsidRDefault="008C0E5A" w:rsidP="00D72A8B">
      <w:pPr>
        <w:jc w:val="left"/>
        <w:rPr>
          <w:spacing w:val="-3"/>
        </w:rPr>
      </w:pPr>
      <w:r w:rsidRPr="009B4236">
        <w:t xml:space="preserve">State the amount of franchise fee you propose. Such fee must </w:t>
      </w:r>
      <w:r w:rsidR="00B9555A" w:rsidRPr="009B4236">
        <w:t xml:space="preserve">be </w:t>
      </w:r>
      <w:r w:rsidRPr="009B4236">
        <w:t xml:space="preserve">at least equal </w:t>
      </w:r>
      <w:r w:rsidR="00B9555A" w:rsidRPr="009B4236">
        <w:t xml:space="preserve">to </w:t>
      </w:r>
      <w:r w:rsidRPr="009B4236">
        <w:t>the minimum franchise fee set forth above. Express this fee as a percentage of annual gross receipts</w:t>
      </w:r>
      <w:proofErr w:type="gramStart"/>
      <w:r w:rsidRPr="009B4236">
        <w:rPr>
          <w:spacing w:val="-3"/>
        </w:rPr>
        <w:t>.</w:t>
      </w:r>
      <w:r w:rsidR="008F3911" w:rsidRPr="009B4236">
        <w:rPr>
          <w:spacing w:val="-3"/>
        </w:rPr>
        <w:t xml:space="preserve">  </w:t>
      </w:r>
      <w:proofErr w:type="gramEnd"/>
      <w:r w:rsidRPr="009B4236">
        <w:rPr>
          <w:spacing w:val="-3"/>
        </w:rPr>
        <w:t>Do not propose a tiered franchise fee, e.g., 5</w:t>
      </w:r>
      <w:r w:rsidR="00B9555A" w:rsidRPr="009B4236">
        <w:rPr>
          <w:spacing w:val="-3"/>
        </w:rPr>
        <w:t>.0</w:t>
      </w:r>
      <w:r w:rsidRPr="009B4236">
        <w:rPr>
          <w:spacing w:val="-3"/>
        </w:rPr>
        <w:t>% on the first $10,000 of gross receipts, 6</w:t>
      </w:r>
      <w:r w:rsidR="00B9555A" w:rsidRPr="009B4236">
        <w:rPr>
          <w:spacing w:val="-3"/>
        </w:rPr>
        <w:t>.0</w:t>
      </w:r>
      <w:r w:rsidRPr="009B4236">
        <w:rPr>
          <w:spacing w:val="-3"/>
        </w:rPr>
        <w:t>% on gross receipts between $10,001 and $25,000, 7</w:t>
      </w:r>
      <w:r w:rsidR="00B9555A" w:rsidRPr="009B4236">
        <w:rPr>
          <w:spacing w:val="-3"/>
        </w:rPr>
        <w:t>.0</w:t>
      </w:r>
      <w:r w:rsidRPr="009B4236">
        <w:rPr>
          <w:spacing w:val="-3"/>
        </w:rPr>
        <w:t xml:space="preserve">% on gross receipts </w:t>
      </w:r>
      <w:r w:rsidR="00B9555A" w:rsidRPr="009B4236">
        <w:rPr>
          <w:spacing w:val="-3"/>
        </w:rPr>
        <w:t>from</w:t>
      </w:r>
      <w:r w:rsidRPr="009B4236">
        <w:rPr>
          <w:spacing w:val="-3"/>
        </w:rPr>
        <w:t xml:space="preserve"> $25,001 and above.</w:t>
      </w:r>
    </w:p>
    <w:p w14:paraId="0E269C25" w14:textId="77777777" w:rsidR="008C0E5A" w:rsidRPr="005311C8" w:rsidRDefault="008C0E5A" w:rsidP="00F82905">
      <w:r w:rsidRPr="009B4236">
        <w:t>______ percent of annual gross receipts</w:t>
      </w:r>
    </w:p>
    <w:p w14:paraId="7A40F3E8" w14:textId="77777777" w:rsidR="008C0E5A" w:rsidRPr="005311C8" w:rsidRDefault="008C0E5A" w:rsidP="00F82905">
      <w:r w:rsidRPr="005311C8">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77777777"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14:paraId="5571E947" w14:textId="329AE534" w:rsidR="00942E88" w:rsidRPr="003F635E" w:rsidRDefault="00942E88" w:rsidP="003F635E">
      <w:pPr>
        <w:pStyle w:val="Heading3"/>
        <w:spacing w:after="0"/>
      </w:pPr>
    </w:p>
    <w:p w14:paraId="557D760F" w14:textId="77777777" w:rsidR="005D41D9" w:rsidRPr="005D41D9" w:rsidRDefault="005D41D9" w:rsidP="005D41D9">
      <w:pPr>
        <w:suppressAutoHyphens w:val="0"/>
        <w:spacing w:after="0"/>
        <w:rPr>
          <w:b/>
          <w:bCs/>
        </w:rPr>
      </w:pPr>
      <w:r w:rsidRPr="005D41D9">
        <w:rPr>
          <w:b/>
          <w:bCs/>
        </w:rPr>
        <w:t>Using no more than two (2) pages including all text, pictures, and graphics:</w:t>
      </w:r>
    </w:p>
    <w:p w14:paraId="2651DAD5" w14:textId="7E6C00D9" w:rsidR="00D651B3" w:rsidRPr="003F635E" w:rsidRDefault="00D651B3" w:rsidP="003F635E">
      <w:pPr>
        <w:pStyle w:val="Heading3"/>
      </w:pPr>
    </w:p>
    <w:p w14:paraId="46D0536B" w14:textId="77777777" w:rsidR="00D651B3" w:rsidRPr="001E1984" w:rsidRDefault="00D651B3" w:rsidP="00D651B3">
      <w:pPr>
        <w:suppressAutoHyphens w:val="0"/>
        <w:spacing w:before="60" w:after="60"/>
        <w:rPr>
          <w:szCs w:val="24"/>
        </w:rPr>
      </w:pPr>
      <w:r w:rsidRPr="00092CD9">
        <w:rPr>
          <w:szCs w:val="24"/>
        </w:rPr>
        <w:t>Please describe the steps you will take to prevent or decrease the amount of waste being generated through waste prevention including recycling or purchasing environmentally preferable products that contain recycled</w:t>
      </w:r>
      <w:r>
        <w:rPr>
          <w:szCs w:val="24"/>
        </w:rPr>
        <w:t xml:space="preserve"> products or are biodegradable.</w:t>
      </w:r>
    </w:p>
    <w:p w14:paraId="6A1BAA77" w14:textId="25DD4F11" w:rsidR="00D37634" w:rsidRPr="001E3A4D" w:rsidRDefault="00D651B3" w:rsidP="0001266D">
      <w:pPr>
        <w:jc w:val="center"/>
      </w:pPr>
      <w:r>
        <w:t xml:space="preserve"> </w:t>
      </w:r>
    </w:p>
    <w:sectPr w:rsidR="00D37634" w:rsidRPr="001E3A4D" w:rsidSect="00EC2FCA">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A98C" w14:textId="77777777" w:rsidR="009F433D" w:rsidRDefault="009F433D" w:rsidP="00F82905">
      <w:r>
        <w:separator/>
      </w:r>
    </w:p>
  </w:endnote>
  <w:endnote w:type="continuationSeparator" w:id="0">
    <w:p w14:paraId="261421C7" w14:textId="77777777" w:rsidR="009F433D" w:rsidRDefault="009F433D" w:rsidP="00F82905">
      <w:r>
        <w:continuationSeparator/>
      </w:r>
    </w:p>
  </w:endnote>
  <w:endnote w:type="continuationNotice" w:id="1">
    <w:p w14:paraId="2B2F299C" w14:textId="77777777" w:rsidR="009F433D" w:rsidRDefault="009F4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74F8F9D" w:rsidR="00EB2795" w:rsidRPr="007B142D" w:rsidRDefault="00EB2795" w:rsidP="00F82905">
    <w:pPr>
      <w:pStyle w:val="Footer"/>
    </w:pPr>
    <w:bookmarkStart w:id="0" w:name="_Hlk89678652"/>
    <w:bookmarkStart w:id="1" w:name="_Hlk89678653"/>
    <w:bookmarkStart w:id="2" w:name="_Hlk89678681"/>
    <w:bookmarkStart w:id="3" w:name="_Hlk89678682"/>
    <w:r>
      <w:t xml:space="preserve">V </w:t>
    </w:r>
    <w:r w:rsidR="009C6FBE">
      <w:t>06</w:t>
    </w:r>
    <w:r w:rsidR="00870124">
      <w:t>.23.202</w:t>
    </w:r>
    <w:r w:rsidR="009C6FBE">
      <w:t>1</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C86B" w14:textId="77777777" w:rsidR="00D651B3" w:rsidRPr="007B142D" w:rsidRDefault="00D651B3" w:rsidP="00D651B3">
    <w:pPr>
      <w:pStyle w:val="Footer"/>
    </w:pPr>
    <w:r>
      <w:t>V 06.23.2021</w:t>
    </w:r>
  </w:p>
  <w:p w14:paraId="3683992F" w14:textId="22ABAF30" w:rsidR="0021441F" w:rsidRPr="007B142D" w:rsidRDefault="0021441F" w:rsidP="002144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A722" w14:textId="77777777" w:rsidR="00D651B3" w:rsidRPr="007B142D" w:rsidRDefault="00D651B3" w:rsidP="00D651B3">
    <w:pPr>
      <w:pStyle w:val="Footer"/>
    </w:pPr>
    <w:r>
      <w:t>V 06.23.2021</w:t>
    </w:r>
  </w:p>
  <w:p w14:paraId="742945CF" w14:textId="4EF69ADA" w:rsidR="00E36C54" w:rsidRPr="00E36C54" w:rsidRDefault="00E36C54" w:rsidP="00E3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6D5F" w14:textId="77777777" w:rsidR="009F433D" w:rsidRDefault="009F433D" w:rsidP="00F82905">
      <w:r>
        <w:separator/>
      </w:r>
    </w:p>
  </w:footnote>
  <w:footnote w:type="continuationSeparator" w:id="0">
    <w:p w14:paraId="3DBBF506" w14:textId="77777777" w:rsidR="009F433D" w:rsidRDefault="009F433D" w:rsidP="00F82905">
      <w:r>
        <w:continuationSeparator/>
      </w:r>
    </w:p>
  </w:footnote>
  <w:footnote w:type="continuationNotice" w:id="1">
    <w:p w14:paraId="02D2598B" w14:textId="77777777" w:rsidR="009F433D" w:rsidRDefault="009F43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871A" w14:textId="7A061149" w:rsidR="006B471C" w:rsidRPr="00115DC4" w:rsidRDefault="006B471C" w:rsidP="00115DC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6079CE83" w:rsidR="00EB2795" w:rsidRPr="002B09B4" w:rsidRDefault="00EB2795" w:rsidP="00044564">
    <w:pPr>
      <w:pStyle w:val="Header"/>
      <w:spacing w:after="0"/>
    </w:pPr>
    <w:r w:rsidRPr="002B09B4">
      <w:t>CC-</w:t>
    </w:r>
    <w:r w:rsidR="006B471C">
      <w:t>VIIS003-2</w:t>
    </w:r>
    <w:r w:rsidR="008C1DC3">
      <w:t>4</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E36FFA" w:rsidRDefault="00E36FFA">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3F173DA2">
              <wp:simplePos x="0" y="0"/>
              <wp:positionH relativeFrom="page">
                <wp:posOffset>5934075</wp:posOffset>
              </wp:positionH>
              <wp:positionV relativeFrom="page">
                <wp:posOffset>446405</wp:posOffset>
              </wp:positionV>
              <wp:extent cx="1395095" cy="25463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2DF15A00"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alt="&quot;&quot;"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2DF15A00"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0ED94B63"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0ED94B63"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775B1A48" w:rsidR="00F133C5" w:rsidRPr="00F133C5" w:rsidRDefault="00F133C5" w:rsidP="00F133C5">
    <w:pPr>
      <w:pStyle w:val="Header"/>
      <w:spacing w:after="0"/>
    </w:pPr>
    <w:r w:rsidRPr="002B09B4">
      <w:t>CC-</w:t>
    </w:r>
    <w:r w:rsidR="00942710">
      <w:t>VIIS003-22</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4B3A03FC"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4B3A03FC"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5D5A48EB" w:rsidR="00E36C54" w:rsidRPr="00F133C5" w:rsidRDefault="00E36C54" w:rsidP="00E36C54">
    <w:pPr>
      <w:pStyle w:val="Header"/>
      <w:spacing w:after="0"/>
    </w:pPr>
    <w:r w:rsidRPr="002B09B4">
      <w:t>CC-</w:t>
    </w:r>
    <w:r w:rsidR="00942710">
      <w:t>VIIS003-22</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3F6"/>
    <w:multiLevelType w:val="hybridMultilevel"/>
    <w:tmpl w:val="453204D2"/>
    <w:lvl w:ilvl="0" w:tplc="04090001">
      <w:start w:val="1"/>
      <w:numFmt w:val="bullet"/>
      <w:lvlText w:val=""/>
      <w:lvlJc w:val="left"/>
      <w:pPr>
        <w:ind w:left="939" w:hanging="360"/>
      </w:pPr>
      <w:rPr>
        <w:rFonts w:ascii="Symbol" w:hAnsi="Symbol" w:hint="default"/>
        <w:spacing w:val="0"/>
        <w:w w:val="105"/>
        <w:sz w:val="20"/>
        <w:szCs w:val="20"/>
        <w:lang w:val="en-US" w:eastAsia="en-US" w:bidi="en-US"/>
      </w:rPr>
    </w:lvl>
    <w:lvl w:ilvl="1" w:tplc="FFFFFFFF">
      <w:numFmt w:val="bullet"/>
      <w:lvlText w:val="•"/>
      <w:lvlJc w:val="left"/>
      <w:pPr>
        <w:ind w:left="1852" w:hanging="360"/>
      </w:pPr>
      <w:rPr>
        <w:rFonts w:hint="default"/>
        <w:lang w:val="en-US" w:eastAsia="en-US" w:bidi="en-US"/>
      </w:rPr>
    </w:lvl>
    <w:lvl w:ilvl="2" w:tplc="FFFFFFFF">
      <w:numFmt w:val="bullet"/>
      <w:lvlText w:val="•"/>
      <w:lvlJc w:val="left"/>
      <w:pPr>
        <w:ind w:left="2764" w:hanging="360"/>
      </w:pPr>
      <w:rPr>
        <w:rFonts w:hint="default"/>
        <w:lang w:val="en-US" w:eastAsia="en-US" w:bidi="en-US"/>
      </w:rPr>
    </w:lvl>
    <w:lvl w:ilvl="3" w:tplc="FFFFFFFF">
      <w:numFmt w:val="bullet"/>
      <w:lvlText w:val="•"/>
      <w:lvlJc w:val="left"/>
      <w:pPr>
        <w:ind w:left="3676" w:hanging="360"/>
      </w:pPr>
      <w:rPr>
        <w:rFonts w:hint="default"/>
        <w:lang w:val="en-US" w:eastAsia="en-US" w:bidi="en-US"/>
      </w:rPr>
    </w:lvl>
    <w:lvl w:ilvl="4" w:tplc="FFFFFFFF">
      <w:numFmt w:val="bullet"/>
      <w:lvlText w:val="•"/>
      <w:lvlJc w:val="left"/>
      <w:pPr>
        <w:ind w:left="4588" w:hanging="360"/>
      </w:pPr>
      <w:rPr>
        <w:rFonts w:hint="default"/>
        <w:lang w:val="en-US" w:eastAsia="en-US" w:bidi="en-US"/>
      </w:rPr>
    </w:lvl>
    <w:lvl w:ilvl="5" w:tplc="FFFFFFFF">
      <w:numFmt w:val="bullet"/>
      <w:lvlText w:val="•"/>
      <w:lvlJc w:val="left"/>
      <w:pPr>
        <w:ind w:left="5500" w:hanging="360"/>
      </w:pPr>
      <w:rPr>
        <w:rFonts w:hint="default"/>
        <w:lang w:val="en-US" w:eastAsia="en-US" w:bidi="en-US"/>
      </w:rPr>
    </w:lvl>
    <w:lvl w:ilvl="6" w:tplc="FFFFFFFF">
      <w:numFmt w:val="bullet"/>
      <w:lvlText w:val="•"/>
      <w:lvlJc w:val="left"/>
      <w:pPr>
        <w:ind w:left="6412" w:hanging="360"/>
      </w:pPr>
      <w:rPr>
        <w:rFonts w:hint="default"/>
        <w:lang w:val="en-US" w:eastAsia="en-US" w:bidi="en-US"/>
      </w:rPr>
    </w:lvl>
    <w:lvl w:ilvl="7" w:tplc="FFFFFFFF">
      <w:numFmt w:val="bullet"/>
      <w:lvlText w:val="•"/>
      <w:lvlJc w:val="left"/>
      <w:pPr>
        <w:ind w:left="7324" w:hanging="360"/>
      </w:pPr>
      <w:rPr>
        <w:rFonts w:hint="default"/>
        <w:lang w:val="en-US" w:eastAsia="en-US" w:bidi="en-US"/>
      </w:rPr>
    </w:lvl>
    <w:lvl w:ilvl="8" w:tplc="FFFFFFFF">
      <w:numFmt w:val="bullet"/>
      <w:lvlText w:val="•"/>
      <w:lvlJc w:val="left"/>
      <w:pPr>
        <w:ind w:left="8236" w:hanging="360"/>
      </w:pPr>
      <w:rPr>
        <w:rFonts w:hint="default"/>
        <w:lang w:val="en-US" w:eastAsia="en-US" w:bidi="en-US"/>
      </w:r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4" w15:restartNumberingAfterBreak="0">
    <w:nsid w:val="1AA8477E"/>
    <w:multiLevelType w:val="hybridMultilevel"/>
    <w:tmpl w:val="C2C48A2A"/>
    <w:lvl w:ilvl="0" w:tplc="04090001">
      <w:start w:val="1"/>
      <w:numFmt w:val="bullet"/>
      <w:lvlText w:val=""/>
      <w:lvlJc w:val="left"/>
      <w:pPr>
        <w:ind w:left="939" w:hanging="360"/>
      </w:pPr>
      <w:rPr>
        <w:rFonts w:ascii="Symbol" w:hAnsi="Symbol" w:hint="default"/>
        <w:spacing w:val="0"/>
        <w:w w:val="105"/>
        <w:sz w:val="20"/>
        <w:szCs w:val="20"/>
        <w:lang w:val="en-US" w:eastAsia="en-US" w:bidi="en-US"/>
      </w:rPr>
    </w:lvl>
    <w:lvl w:ilvl="1" w:tplc="FFFFFFFF">
      <w:numFmt w:val="bullet"/>
      <w:lvlText w:val="•"/>
      <w:lvlJc w:val="left"/>
      <w:pPr>
        <w:ind w:left="1852" w:hanging="360"/>
      </w:pPr>
      <w:rPr>
        <w:rFonts w:hint="default"/>
        <w:lang w:val="en-US" w:eastAsia="en-US" w:bidi="en-US"/>
      </w:rPr>
    </w:lvl>
    <w:lvl w:ilvl="2" w:tplc="FFFFFFFF">
      <w:numFmt w:val="bullet"/>
      <w:lvlText w:val="•"/>
      <w:lvlJc w:val="left"/>
      <w:pPr>
        <w:ind w:left="2764" w:hanging="360"/>
      </w:pPr>
      <w:rPr>
        <w:rFonts w:hint="default"/>
        <w:lang w:val="en-US" w:eastAsia="en-US" w:bidi="en-US"/>
      </w:rPr>
    </w:lvl>
    <w:lvl w:ilvl="3" w:tplc="FFFFFFFF">
      <w:numFmt w:val="bullet"/>
      <w:lvlText w:val="•"/>
      <w:lvlJc w:val="left"/>
      <w:pPr>
        <w:ind w:left="3676" w:hanging="360"/>
      </w:pPr>
      <w:rPr>
        <w:rFonts w:hint="default"/>
        <w:lang w:val="en-US" w:eastAsia="en-US" w:bidi="en-US"/>
      </w:rPr>
    </w:lvl>
    <w:lvl w:ilvl="4" w:tplc="FFFFFFFF">
      <w:numFmt w:val="bullet"/>
      <w:lvlText w:val="•"/>
      <w:lvlJc w:val="left"/>
      <w:pPr>
        <w:ind w:left="4588" w:hanging="360"/>
      </w:pPr>
      <w:rPr>
        <w:rFonts w:hint="default"/>
        <w:lang w:val="en-US" w:eastAsia="en-US" w:bidi="en-US"/>
      </w:rPr>
    </w:lvl>
    <w:lvl w:ilvl="5" w:tplc="FFFFFFFF">
      <w:numFmt w:val="bullet"/>
      <w:lvlText w:val="•"/>
      <w:lvlJc w:val="left"/>
      <w:pPr>
        <w:ind w:left="5500" w:hanging="360"/>
      </w:pPr>
      <w:rPr>
        <w:rFonts w:hint="default"/>
        <w:lang w:val="en-US" w:eastAsia="en-US" w:bidi="en-US"/>
      </w:rPr>
    </w:lvl>
    <w:lvl w:ilvl="6" w:tplc="FFFFFFFF">
      <w:numFmt w:val="bullet"/>
      <w:lvlText w:val="•"/>
      <w:lvlJc w:val="left"/>
      <w:pPr>
        <w:ind w:left="6412" w:hanging="360"/>
      </w:pPr>
      <w:rPr>
        <w:rFonts w:hint="default"/>
        <w:lang w:val="en-US" w:eastAsia="en-US" w:bidi="en-US"/>
      </w:rPr>
    </w:lvl>
    <w:lvl w:ilvl="7" w:tplc="FFFFFFFF">
      <w:numFmt w:val="bullet"/>
      <w:lvlText w:val="•"/>
      <w:lvlJc w:val="left"/>
      <w:pPr>
        <w:ind w:left="7324" w:hanging="360"/>
      </w:pPr>
      <w:rPr>
        <w:rFonts w:hint="default"/>
        <w:lang w:val="en-US" w:eastAsia="en-US" w:bidi="en-US"/>
      </w:rPr>
    </w:lvl>
    <w:lvl w:ilvl="8" w:tplc="FFFFFFFF">
      <w:numFmt w:val="bullet"/>
      <w:lvlText w:val="•"/>
      <w:lvlJc w:val="left"/>
      <w:pPr>
        <w:ind w:left="8236" w:hanging="360"/>
      </w:pPr>
      <w:rPr>
        <w:rFonts w:hint="default"/>
        <w:lang w:val="en-US" w:eastAsia="en-US" w:bidi="en-US"/>
      </w:rPr>
    </w:lvl>
  </w:abstractNum>
  <w:abstractNum w:abstractNumId="5" w15:restartNumberingAfterBreak="0">
    <w:nsid w:val="249366BC"/>
    <w:multiLevelType w:val="hybridMultilevel"/>
    <w:tmpl w:val="AF18976E"/>
    <w:lvl w:ilvl="0" w:tplc="DC2051CA">
      <w:start w:val="1"/>
      <w:numFmt w:val="decimal"/>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8160BD5"/>
    <w:multiLevelType w:val="hybridMultilevel"/>
    <w:tmpl w:val="3A343F6A"/>
    <w:lvl w:ilvl="0" w:tplc="FFFFFFFF">
      <w:start w:val="1"/>
      <w:numFmt w:val="decimal"/>
      <w:lvlText w:val="%1)"/>
      <w:lvlJc w:val="left"/>
      <w:pPr>
        <w:ind w:left="579" w:hanging="360"/>
      </w:pPr>
      <w:rPr>
        <w:rFonts w:ascii="Frutiger LT Std 45 Light" w:eastAsia="Calibri" w:hAnsi="Frutiger LT Std 45 Light" w:cs="Calibri" w:hint="default"/>
        <w:spacing w:val="-1"/>
        <w:w w:val="102"/>
        <w:sz w:val="20"/>
        <w:szCs w:val="20"/>
        <w:lang w:val="en-US" w:eastAsia="en-US" w:bidi="en-US"/>
      </w:rPr>
    </w:lvl>
    <w:lvl w:ilvl="1" w:tplc="04090001">
      <w:start w:val="1"/>
      <w:numFmt w:val="bullet"/>
      <w:lvlText w:val=""/>
      <w:lvlJc w:val="left"/>
      <w:pPr>
        <w:ind w:left="939" w:hanging="360"/>
      </w:pPr>
      <w:rPr>
        <w:rFonts w:ascii="Symbol" w:hAnsi="Symbol" w:hint="default"/>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EA61A0"/>
    <w:multiLevelType w:val="hybridMultilevel"/>
    <w:tmpl w:val="AF18976E"/>
    <w:lvl w:ilvl="0" w:tplc="DC2051CA">
      <w:start w:val="1"/>
      <w:numFmt w:val="decimal"/>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84E0A39"/>
    <w:multiLevelType w:val="hybridMultilevel"/>
    <w:tmpl w:val="5628C640"/>
    <w:lvl w:ilvl="0" w:tplc="FFFFFFFF">
      <w:start w:val="1"/>
      <w:numFmt w:val="decimal"/>
      <w:lvlText w:val="%1)"/>
      <w:lvlJc w:val="left"/>
      <w:pPr>
        <w:ind w:left="579" w:hanging="360"/>
      </w:pPr>
      <w:rPr>
        <w:rFonts w:ascii="Frutiger LT Std 45 Light" w:eastAsia="Calibri" w:hAnsi="Frutiger LT Std 45 Light" w:cs="Calibri" w:hint="default"/>
        <w:spacing w:val="-1"/>
        <w:w w:val="102"/>
        <w:sz w:val="20"/>
        <w:szCs w:val="20"/>
        <w:lang w:val="en-US" w:eastAsia="en-US" w:bidi="en-US"/>
      </w:rPr>
    </w:lvl>
    <w:lvl w:ilvl="1" w:tplc="04090001">
      <w:start w:val="1"/>
      <w:numFmt w:val="bullet"/>
      <w:lvlText w:val=""/>
      <w:lvlJc w:val="left"/>
      <w:pPr>
        <w:ind w:left="939" w:hanging="360"/>
      </w:pPr>
      <w:rPr>
        <w:rFonts w:ascii="Symbol" w:hAnsi="Symbol" w:hint="default"/>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abstractNum w:abstractNumId="12" w15:restartNumberingAfterBreak="0">
    <w:nsid w:val="50BE5E44"/>
    <w:multiLevelType w:val="hybridMultilevel"/>
    <w:tmpl w:val="329AB1E6"/>
    <w:lvl w:ilvl="0" w:tplc="6D54C1EC">
      <w:start w:val="1"/>
      <w:numFmt w:val="lowerLetter"/>
      <w:lvlText w:val="%1."/>
      <w:lvlJc w:val="left"/>
      <w:pPr>
        <w:ind w:left="939" w:hanging="360"/>
      </w:pPr>
      <w:rPr>
        <w:rFonts w:ascii="Calibri" w:eastAsia="Calibri" w:hAnsi="Calibri" w:cs="Calibri" w:hint="default"/>
        <w:spacing w:val="0"/>
        <w:w w:val="105"/>
        <w:sz w:val="20"/>
        <w:szCs w:val="20"/>
        <w:lang w:val="en-US" w:eastAsia="en-US" w:bidi="en-US"/>
      </w:rPr>
    </w:lvl>
    <w:lvl w:ilvl="1" w:tplc="1A7C4E88">
      <w:numFmt w:val="bullet"/>
      <w:lvlText w:val="•"/>
      <w:lvlJc w:val="left"/>
      <w:pPr>
        <w:ind w:left="1852" w:hanging="360"/>
      </w:pPr>
      <w:rPr>
        <w:rFonts w:hint="default"/>
        <w:lang w:val="en-US" w:eastAsia="en-US" w:bidi="en-US"/>
      </w:rPr>
    </w:lvl>
    <w:lvl w:ilvl="2" w:tplc="07602912">
      <w:numFmt w:val="bullet"/>
      <w:lvlText w:val="•"/>
      <w:lvlJc w:val="left"/>
      <w:pPr>
        <w:ind w:left="2764" w:hanging="360"/>
      </w:pPr>
      <w:rPr>
        <w:rFonts w:hint="default"/>
        <w:lang w:val="en-US" w:eastAsia="en-US" w:bidi="en-US"/>
      </w:rPr>
    </w:lvl>
    <w:lvl w:ilvl="3" w:tplc="DF1CB7AC">
      <w:numFmt w:val="bullet"/>
      <w:lvlText w:val="•"/>
      <w:lvlJc w:val="left"/>
      <w:pPr>
        <w:ind w:left="3676" w:hanging="360"/>
      </w:pPr>
      <w:rPr>
        <w:rFonts w:hint="default"/>
        <w:lang w:val="en-US" w:eastAsia="en-US" w:bidi="en-US"/>
      </w:rPr>
    </w:lvl>
    <w:lvl w:ilvl="4" w:tplc="B6627BE8">
      <w:numFmt w:val="bullet"/>
      <w:lvlText w:val="•"/>
      <w:lvlJc w:val="left"/>
      <w:pPr>
        <w:ind w:left="4588" w:hanging="360"/>
      </w:pPr>
      <w:rPr>
        <w:rFonts w:hint="default"/>
        <w:lang w:val="en-US" w:eastAsia="en-US" w:bidi="en-US"/>
      </w:rPr>
    </w:lvl>
    <w:lvl w:ilvl="5" w:tplc="1198624A">
      <w:numFmt w:val="bullet"/>
      <w:lvlText w:val="•"/>
      <w:lvlJc w:val="left"/>
      <w:pPr>
        <w:ind w:left="5500" w:hanging="360"/>
      </w:pPr>
      <w:rPr>
        <w:rFonts w:hint="default"/>
        <w:lang w:val="en-US" w:eastAsia="en-US" w:bidi="en-US"/>
      </w:rPr>
    </w:lvl>
    <w:lvl w:ilvl="6" w:tplc="37B48210">
      <w:numFmt w:val="bullet"/>
      <w:lvlText w:val="•"/>
      <w:lvlJc w:val="left"/>
      <w:pPr>
        <w:ind w:left="6412" w:hanging="360"/>
      </w:pPr>
      <w:rPr>
        <w:rFonts w:hint="default"/>
        <w:lang w:val="en-US" w:eastAsia="en-US" w:bidi="en-US"/>
      </w:rPr>
    </w:lvl>
    <w:lvl w:ilvl="7" w:tplc="2ED89B90">
      <w:numFmt w:val="bullet"/>
      <w:lvlText w:val="•"/>
      <w:lvlJc w:val="left"/>
      <w:pPr>
        <w:ind w:left="7324" w:hanging="360"/>
      </w:pPr>
      <w:rPr>
        <w:rFonts w:hint="default"/>
        <w:lang w:val="en-US" w:eastAsia="en-US" w:bidi="en-US"/>
      </w:rPr>
    </w:lvl>
    <w:lvl w:ilvl="8" w:tplc="68E6D9DE">
      <w:numFmt w:val="bullet"/>
      <w:lvlText w:val="•"/>
      <w:lvlJc w:val="left"/>
      <w:pPr>
        <w:ind w:left="8236" w:hanging="360"/>
      </w:pPr>
      <w:rPr>
        <w:rFonts w:hint="default"/>
        <w:lang w:val="en-US" w:eastAsia="en-US" w:bidi="en-US"/>
      </w:rPr>
    </w:lvl>
  </w:abstractNum>
  <w:abstractNum w:abstractNumId="13" w15:restartNumberingAfterBreak="0">
    <w:nsid w:val="51625F19"/>
    <w:multiLevelType w:val="hybridMultilevel"/>
    <w:tmpl w:val="136C865E"/>
    <w:lvl w:ilvl="0" w:tplc="5076402A">
      <w:numFmt w:val="bullet"/>
      <w:lvlText w:val=""/>
      <w:lvlJc w:val="left"/>
      <w:pPr>
        <w:ind w:left="579" w:hanging="360"/>
      </w:pPr>
      <w:rPr>
        <w:rFonts w:hint="default"/>
        <w:w w:val="99"/>
        <w:lang w:val="en-US" w:eastAsia="en-US" w:bidi="en-US"/>
      </w:rPr>
    </w:lvl>
    <w:lvl w:ilvl="1" w:tplc="1C7E7280">
      <w:numFmt w:val="bullet"/>
      <w:lvlText w:val=""/>
      <w:lvlJc w:val="left"/>
      <w:pPr>
        <w:ind w:left="939" w:hanging="360"/>
      </w:pPr>
      <w:rPr>
        <w:rFonts w:ascii="Symbol" w:eastAsia="Symbol" w:hAnsi="Symbol" w:cs="Symbol" w:hint="default"/>
        <w:w w:val="99"/>
        <w:sz w:val="20"/>
        <w:szCs w:val="20"/>
        <w:lang w:val="en-US" w:eastAsia="en-US" w:bidi="en-US"/>
      </w:rPr>
    </w:lvl>
    <w:lvl w:ilvl="2" w:tplc="2AF085F8">
      <w:numFmt w:val="bullet"/>
      <w:lvlText w:val="•"/>
      <w:lvlJc w:val="left"/>
      <w:pPr>
        <w:ind w:left="1953" w:hanging="360"/>
      </w:pPr>
      <w:rPr>
        <w:rFonts w:hint="default"/>
        <w:lang w:val="en-US" w:eastAsia="en-US" w:bidi="en-US"/>
      </w:rPr>
    </w:lvl>
    <w:lvl w:ilvl="3" w:tplc="E60CE592">
      <w:numFmt w:val="bullet"/>
      <w:lvlText w:val="•"/>
      <w:lvlJc w:val="left"/>
      <w:pPr>
        <w:ind w:left="2966" w:hanging="360"/>
      </w:pPr>
      <w:rPr>
        <w:rFonts w:hint="default"/>
        <w:lang w:val="en-US" w:eastAsia="en-US" w:bidi="en-US"/>
      </w:rPr>
    </w:lvl>
    <w:lvl w:ilvl="4" w:tplc="A5567F3A">
      <w:numFmt w:val="bullet"/>
      <w:lvlText w:val="•"/>
      <w:lvlJc w:val="left"/>
      <w:pPr>
        <w:ind w:left="3980" w:hanging="360"/>
      </w:pPr>
      <w:rPr>
        <w:rFonts w:hint="default"/>
        <w:lang w:val="en-US" w:eastAsia="en-US" w:bidi="en-US"/>
      </w:rPr>
    </w:lvl>
    <w:lvl w:ilvl="5" w:tplc="5D74B76C">
      <w:numFmt w:val="bullet"/>
      <w:lvlText w:val="•"/>
      <w:lvlJc w:val="left"/>
      <w:pPr>
        <w:ind w:left="4993" w:hanging="360"/>
      </w:pPr>
      <w:rPr>
        <w:rFonts w:hint="default"/>
        <w:lang w:val="en-US" w:eastAsia="en-US" w:bidi="en-US"/>
      </w:rPr>
    </w:lvl>
    <w:lvl w:ilvl="6" w:tplc="3B8E2E64">
      <w:numFmt w:val="bullet"/>
      <w:lvlText w:val="•"/>
      <w:lvlJc w:val="left"/>
      <w:pPr>
        <w:ind w:left="6006" w:hanging="360"/>
      </w:pPr>
      <w:rPr>
        <w:rFonts w:hint="default"/>
        <w:lang w:val="en-US" w:eastAsia="en-US" w:bidi="en-US"/>
      </w:rPr>
    </w:lvl>
    <w:lvl w:ilvl="7" w:tplc="24EAB1EA">
      <w:numFmt w:val="bullet"/>
      <w:lvlText w:val="•"/>
      <w:lvlJc w:val="left"/>
      <w:pPr>
        <w:ind w:left="7020" w:hanging="360"/>
      </w:pPr>
      <w:rPr>
        <w:rFonts w:hint="default"/>
        <w:lang w:val="en-US" w:eastAsia="en-US" w:bidi="en-US"/>
      </w:rPr>
    </w:lvl>
    <w:lvl w:ilvl="8" w:tplc="EABE1AFE">
      <w:numFmt w:val="bullet"/>
      <w:lvlText w:val="•"/>
      <w:lvlJc w:val="left"/>
      <w:pPr>
        <w:ind w:left="8033" w:hanging="360"/>
      </w:pPr>
      <w:rPr>
        <w:rFonts w:hint="default"/>
        <w:lang w:val="en-US" w:eastAsia="en-US" w:bidi="en-US"/>
      </w:rPr>
    </w:lvl>
  </w:abstractNum>
  <w:abstractNum w:abstractNumId="14"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119BA"/>
    <w:multiLevelType w:val="hybridMultilevel"/>
    <w:tmpl w:val="B62EB038"/>
    <w:lvl w:ilvl="0" w:tplc="CBD65EF0">
      <w:start w:val="1"/>
      <w:numFmt w:val="decimal"/>
      <w:lvlText w:val="%1)"/>
      <w:lvlJc w:val="left"/>
      <w:pPr>
        <w:ind w:left="450" w:hanging="360"/>
      </w:pPr>
      <w:rPr>
        <w:rFonts w:ascii="Frutiger LT Std 45 Light" w:hAnsi="Frutiger LT Std 45 Light" w:cs="Times New Roman" w:hint="default"/>
        <w:b w:val="0"/>
        <w:bCs w:val="0"/>
        <w:i w:val="0"/>
        <w:iCs w:val="0"/>
        <w:caps w:val="0"/>
        <w:smallCaps w:val="0"/>
        <w:strike w:val="0"/>
        <w:dstrike w:val="0"/>
        <w:vanish w:val="0"/>
        <w:spacing w:val="0"/>
        <w:kern w:val="0"/>
        <w:position w:val="0"/>
        <w:u w:val="none"/>
        <w:vertAlign w:val="baseline"/>
      </w:rPr>
    </w:lvl>
    <w:lvl w:ilvl="1" w:tplc="D39A3C34">
      <w:start w:val="1"/>
      <w:numFmt w:val="lowerLetter"/>
      <w:lvlText w:val="%2)"/>
      <w:lvlJc w:val="left"/>
      <w:pPr>
        <w:ind w:left="2178" w:hanging="360"/>
      </w:pPr>
      <w:rPr>
        <w:rFonts w:ascii="Frutiger LT Std 45 Light" w:eastAsia="Times New Roman" w:hAnsi="Frutiger LT Std 45 Light" w:cs="Times New Roman"/>
      </w:rPr>
    </w:lvl>
    <w:lvl w:ilvl="2" w:tplc="0409001B">
      <w:start w:val="1"/>
      <w:numFmt w:val="lowerRoman"/>
      <w:lvlText w:val="%3."/>
      <w:lvlJc w:val="right"/>
      <w:pPr>
        <w:ind w:left="2898" w:hanging="180"/>
      </w:pPr>
      <w:rPr>
        <w:rFonts w:cs="Times New Roman"/>
      </w:rPr>
    </w:lvl>
    <w:lvl w:ilvl="3" w:tplc="0409000F" w:tentative="1">
      <w:start w:val="1"/>
      <w:numFmt w:val="decimal"/>
      <w:lvlText w:val="%4."/>
      <w:lvlJc w:val="left"/>
      <w:pPr>
        <w:ind w:left="3618" w:hanging="360"/>
      </w:pPr>
      <w:rPr>
        <w:rFonts w:cs="Times New Roman"/>
      </w:rPr>
    </w:lvl>
    <w:lvl w:ilvl="4" w:tplc="04090019" w:tentative="1">
      <w:start w:val="1"/>
      <w:numFmt w:val="lowerLetter"/>
      <w:lvlText w:val="%5."/>
      <w:lvlJc w:val="left"/>
      <w:pPr>
        <w:ind w:left="4338" w:hanging="360"/>
      </w:pPr>
      <w:rPr>
        <w:rFonts w:cs="Times New Roman"/>
      </w:rPr>
    </w:lvl>
    <w:lvl w:ilvl="5" w:tplc="0409001B" w:tentative="1">
      <w:start w:val="1"/>
      <w:numFmt w:val="lowerRoman"/>
      <w:lvlText w:val="%6."/>
      <w:lvlJc w:val="right"/>
      <w:pPr>
        <w:ind w:left="5058" w:hanging="180"/>
      </w:pPr>
      <w:rPr>
        <w:rFonts w:cs="Times New Roman"/>
      </w:rPr>
    </w:lvl>
    <w:lvl w:ilvl="6" w:tplc="0409000F" w:tentative="1">
      <w:start w:val="1"/>
      <w:numFmt w:val="decimal"/>
      <w:lvlText w:val="%7."/>
      <w:lvlJc w:val="left"/>
      <w:pPr>
        <w:ind w:left="5778" w:hanging="360"/>
      </w:pPr>
      <w:rPr>
        <w:rFonts w:cs="Times New Roman"/>
      </w:rPr>
    </w:lvl>
    <w:lvl w:ilvl="7" w:tplc="04090019" w:tentative="1">
      <w:start w:val="1"/>
      <w:numFmt w:val="lowerLetter"/>
      <w:lvlText w:val="%8."/>
      <w:lvlJc w:val="left"/>
      <w:pPr>
        <w:ind w:left="6498" w:hanging="360"/>
      </w:pPr>
      <w:rPr>
        <w:rFonts w:cs="Times New Roman"/>
      </w:rPr>
    </w:lvl>
    <w:lvl w:ilvl="8" w:tplc="0409001B" w:tentative="1">
      <w:start w:val="1"/>
      <w:numFmt w:val="lowerRoman"/>
      <w:lvlText w:val="%9."/>
      <w:lvlJc w:val="right"/>
      <w:pPr>
        <w:ind w:left="7218" w:hanging="180"/>
      </w:pPr>
      <w:rPr>
        <w:rFonts w:cs="Times New Roman"/>
      </w:rPr>
    </w:lvl>
  </w:abstractNum>
  <w:abstractNum w:abstractNumId="17"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37095"/>
    <w:multiLevelType w:val="hybridMultilevel"/>
    <w:tmpl w:val="45A64D9E"/>
    <w:lvl w:ilvl="0" w:tplc="1734A4CE">
      <w:start w:val="1"/>
      <w:numFmt w:val="decimal"/>
      <w:lvlText w:val="%1)"/>
      <w:lvlJc w:val="left"/>
      <w:pPr>
        <w:ind w:left="579" w:hanging="360"/>
      </w:pPr>
      <w:rPr>
        <w:rFonts w:ascii="Frutiger LT Std 45 Light" w:eastAsia="Calibri" w:hAnsi="Frutiger LT Std 45 Light" w:cs="Calibri" w:hint="default"/>
        <w:spacing w:val="-1"/>
        <w:w w:val="102"/>
        <w:sz w:val="20"/>
        <w:szCs w:val="20"/>
        <w:lang w:val="en-US" w:eastAsia="en-US" w:bidi="en-US"/>
      </w:rPr>
    </w:lvl>
    <w:lvl w:ilvl="1" w:tplc="69B003F6">
      <w:start w:val="1"/>
      <w:numFmt w:val="lowerLetter"/>
      <w:lvlText w:val="%2."/>
      <w:lvlJc w:val="left"/>
      <w:pPr>
        <w:ind w:left="939" w:hanging="360"/>
      </w:pPr>
      <w:rPr>
        <w:rFonts w:ascii="Frutiger LT Std 45 Light" w:eastAsia="Calibri" w:hAnsi="Frutiger LT Std 45 Light" w:cs="Calibri" w:hint="default"/>
        <w:spacing w:val="0"/>
        <w:w w:val="105"/>
        <w:sz w:val="20"/>
        <w:szCs w:val="20"/>
        <w:lang w:val="en-US" w:eastAsia="en-US" w:bidi="en-US"/>
      </w:rPr>
    </w:lvl>
    <w:lvl w:ilvl="2" w:tplc="5640523A">
      <w:numFmt w:val="bullet"/>
      <w:lvlText w:val="•"/>
      <w:lvlJc w:val="left"/>
      <w:pPr>
        <w:ind w:left="1953" w:hanging="360"/>
      </w:pPr>
      <w:rPr>
        <w:rFonts w:hint="default"/>
        <w:lang w:val="en-US" w:eastAsia="en-US" w:bidi="en-US"/>
      </w:rPr>
    </w:lvl>
    <w:lvl w:ilvl="3" w:tplc="FC38954C">
      <w:numFmt w:val="bullet"/>
      <w:lvlText w:val="•"/>
      <w:lvlJc w:val="left"/>
      <w:pPr>
        <w:ind w:left="2966" w:hanging="360"/>
      </w:pPr>
      <w:rPr>
        <w:rFonts w:hint="default"/>
        <w:lang w:val="en-US" w:eastAsia="en-US" w:bidi="en-US"/>
      </w:rPr>
    </w:lvl>
    <w:lvl w:ilvl="4" w:tplc="342A7744">
      <w:numFmt w:val="bullet"/>
      <w:lvlText w:val="•"/>
      <w:lvlJc w:val="left"/>
      <w:pPr>
        <w:ind w:left="3980" w:hanging="360"/>
      </w:pPr>
      <w:rPr>
        <w:rFonts w:hint="default"/>
        <w:lang w:val="en-US" w:eastAsia="en-US" w:bidi="en-US"/>
      </w:rPr>
    </w:lvl>
    <w:lvl w:ilvl="5" w:tplc="E5D4B08C">
      <w:numFmt w:val="bullet"/>
      <w:lvlText w:val="•"/>
      <w:lvlJc w:val="left"/>
      <w:pPr>
        <w:ind w:left="4993" w:hanging="360"/>
      </w:pPr>
      <w:rPr>
        <w:rFonts w:hint="default"/>
        <w:lang w:val="en-US" w:eastAsia="en-US" w:bidi="en-US"/>
      </w:rPr>
    </w:lvl>
    <w:lvl w:ilvl="6" w:tplc="789C6222">
      <w:numFmt w:val="bullet"/>
      <w:lvlText w:val="•"/>
      <w:lvlJc w:val="left"/>
      <w:pPr>
        <w:ind w:left="6006" w:hanging="360"/>
      </w:pPr>
      <w:rPr>
        <w:rFonts w:hint="default"/>
        <w:lang w:val="en-US" w:eastAsia="en-US" w:bidi="en-US"/>
      </w:rPr>
    </w:lvl>
    <w:lvl w:ilvl="7" w:tplc="3666337E">
      <w:numFmt w:val="bullet"/>
      <w:lvlText w:val="•"/>
      <w:lvlJc w:val="left"/>
      <w:pPr>
        <w:ind w:left="7020" w:hanging="360"/>
      </w:pPr>
      <w:rPr>
        <w:rFonts w:hint="default"/>
        <w:lang w:val="en-US" w:eastAsia="en-US" w:bidi="en-US"/>
      </w:rPr>
    </w:lvl>
    <w:lvl w:ilvl="8" w:tplc="F3A6A710">
      <w:numFmt w:val="bullet"/>
      <w:lvlText w:val="•"/>
      <w:lvlJc w:val="left"/>
      <w:pPr>
        <w:ind w:left="8033" w:hanging="360"/>
      </w:pPr>
      <w:rPr>
        <w:rFonts w:hint="default"/>
        <w:lang w:val="en-US" w:eastAsia="en-US" w:bidi="en-US"/>
      </w:rPr>
    </w:lvl>
  </w:abstractNum>
  <w:abstractNum w:abstractNumId="20"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1"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15:restartNumberingAfterBreak="0">
    <w:nsid w:val="6D594F49"/>
    <w:multiLevelType w:val="hybridMultilevel"/>
    <w:tmpl w:val="C8A2847E"/>
    <w:lvl w:ilvl="0" w:tplc="FFFFFFFF">
      <w:start w:val="1"/>
      <w:numFmt w:val="decimal"/>
      <w:lvlText w:val="%1)"/>
      <w:lvlJc w:val="left"/>
      <w:pPr>
        <w:ind w:left="579" w:hanging="360"/>
      </w:pPr>
      <w:rPr>
        <w:rFonts w:ascii="Frutiger LT Std 45 Light" w:eastAsia="Calibri" w:hAnsi="Frutiger LT Std 45 Light" w:cs="Calibri" w:hint="default"/>
        <w:spacing w:val="-1"/>
        <w:w w:val="102"/>
        <w:sz w:val="20"/>
        <w:szCs w:val="20"/>
        <w:lang w:val="en-US" w:eastAsia="en-US" w:bidi="en-US"/>
      </w:rPr>
    </w:lvl>
    <w:lvl w:ilvl="1" w:tplc="04090001">
      <w:start w:val="1"/>
      <w:numFmt w:val="bullet"/>
      <w:lvlText w:val=""/>
      <w:lvlJc w:val="left"/>
      <w:pPr>
        <w:ind w:left="939" w:hanging="360"/>
      </w:pPr>
      <w:rPr>
        <w:rFonts w:ascii="Symbol" w:hAnsi="Symbol" w:hint="default"/>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num w:numId="1" w16cid:durableId="1143086740">
    <w:abstractNumId w:val="17"/>
  </w:num>
  <w:num w:numId="2" w16cid:durableId="553349460">
    <w:abstractNumId w:val="14"/>
  </w:num>
  <w:num w:numId="3" w16cid:durableId="874005963">
    <w:abstractNumId w:val="21"/>
  </w:num>
  <w:num w:numId="4" w16cid:durableId="1330257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6145741">
    <w:abstractNumId w:val="7"/>
  </w:num>
  <w:num w:numId="6" w16cid:durableId="1689403210">
    <w:abstractNumId w:val="14"/>
    <w:lvlOverride w:ilvl="0">
      <w:startOverride w:val="1"/>
    </w:lvlOverride>
  </w:num>
  <w:num w:numId="7" w16cid:durableId="1839928474">
    <w:abstractNumId w:val="15"/>
  </w:num>
  <w:num w:numId="8" w16cid:durableId="1049257196">
    <w:abstractNumId w:val="9"/>
  </w:num>
  <w:num w:numId="9" w16cid:durableId="608700950">
    <w:abstractNumId w:val="2"/>
  </w:num>
  <w:num w:numId="10" w16cid:durableId="1345398278">
    <w:abstractNumId w:val="3"/>
  </w:num>
  <w:num w:numId="11" w16cid:durableId="213319829">
    <w:abstractNumId w:val="14"/>
    <w:lvlOverride w:ilvl="0">
      <w:startOverride w:val="1"/>
    </w:lvlOverride>
  </w:num>
  <w:num w:numId="12" w16cid:durableId="1939560577">
    <w:abstractNumId w:val="1"/>
  </w:num>
  <w:num w:numId="13" w16cid:durableId="1750616386">
    <w:abstractNumId w:val="20"/>
  </w:num>
  <w:num w:numId="14" w16cid:durableId="1725328779">
    <w:abstractNumId w:val="18"/>
  </w:num>
  <w:num w:numId="15" w16cid:durableId="1782725179">
    <w:abstractNumId w:val="13"/>
  </w:num>
  <w:num w:numId="16" w16cid:durableId="163864108">
    <w:abstractNumId w:val="12"/>
  </w:num>
  <w:num w:numId="17" w16cid:durableId="13264599">
    <w:abstractNumId w:val="19"/>
  </w:num>
  <w:num w:numId="18" w16cid:durableId="353502003">
    <w:abstractNumId w:val="16"/>
  </w:num>
  <w:num w:numId="19" w16cid:durableId="115490047">
    <w:abstractNumId w:val="5"/>
  </w:num>
  <w:num w:numId="20" w16cid:durableId="752513800">
    <w:abstractNumId w:val="10"/>
  </w:num>
  <w:num w:numId="21" w16cid:durableId="1879121792">
    <w:abstractNumId w:val="0"/>
  </w:num>
  <w:num w:numId="22" w16cid:durableId="1606500752">
    <w:abstractNumId w:val="4"/>
  </w:num>
  <w:num w:numId="23" w16cid:durableId="636838125">
    <w:abstractNumId w:val="6"/>
  </w:num>
  <w:num w:numId="24" w16cid:durableId="2029483581">
    <w:abstractNumId w:val="22"/>
  </w:num>
  <w:num w:numId="25" w16cid:durableId="175658347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10C33"/>
    <w:rsid w:val="000110C4"/>
    <w:rsid w:val="0001266D"/>
    <w:rsid w:val="00013047"/>
    <w:rsid w:val="00013840"/>
    <w:rsid w:val="00015C59"/>
    <w:rsid w:val="0001713F"/>
    <w:rsid w:val="00020430"/>
    <w:rsid w:val="00020B32"/>
    <w:rsid w:val="000306C2"/>
    <w:rsid w:val="00033682"/>
    <w:rsid w:val="00035CA8"/>
    <w:rsid w:val="00040284"/>
    <w:rsid w:val="00044564"/>
    <w:rsid w:val="00050C06"/>
    <w:rsid w:val="0005670A"/>
    <w:rsid w:val="00057BE2"/>
    <w:rsid w:val="00064FC9"/>
    <w:rsid w:val="000650CA"/>
    <w:rsid w:val="0006553B"/>
    <w:rsid w:val="00070CEC"/>
    <w:rsid w:val="0007229A"/>
    <w:rsid w:val="00072386"/>
    <w:rsid w:val="00080A56"/>
    <w:rsid w:val="000821EC"/>
    <w:rsid w:val="00085878"/>
    <w:rsid w:val="00092522"/>
    <w:rsid w:val="00093196"/>
    <w:rsid w:val="00093269"/>
    <w:rsid w:val="000940E1"/>
    <w:rsid w:val="00094D39"/>
    <w:rsid w:val="00095166"/>
    <w:rsid w:val="0009516C"/>
    <w:rsid w:val="0009707A"/>
    <w:rsid w:val="000A0F0B"/>
    <w:rsid w:val="000A28E3"/>
    <w:rsid w:val="000A33BD"/>
    <w:rsid w:val="000A3CAF"/>
    <w:rsid w:val="000A4F8A"/>
    <w:rsid w:val="000A7E6B"/>
    <w:rsid w:val="000B11C2"/>
    <w:rsid w:val="000B2ED8"/>
    <w:rsid w:val="000C5071"/>
    <w:rsid w:val="000D3BBE"/>
    <w:rsid w:val="000E0470"/>
    <w:rsid w:val="000F04D9"/>
    <w:rsid w:val="000F0B83"/>
    <w:rsid w:val="000F5457"/>
    <w:rsid w:val="001038F4"/>
    <w:rsid w:val="00105B3B"/>
    <w:rsid w:val="001079C4"/>
    <w:rsid w:val="001100A0"/>
    <w:rsid w:val="00111639"/>
    <w:rsid w:val="001120BC"/>
    <w:rsid w:val="00112CC3"/>
    <w:rsid w:val="00113C61"/>
    <w:rsid w:val="00114554"/>
    <w:rsid w:val="00115DC4"/>
    <w:rsid w:val="001177B0"/>
    <w:rsid w:val="00117ACF"/>
    <w:rsid w:val="001221AB"/>
    <w:rsid w:val="00125B5B"/>
    <w:rsid w:val="001302DF"/>
    <w:rsid w:val="00137ED3"/>
    <w:rsid w:val="00141206"/>
    <w:rsid w:val="00143E45"/>
    <w:rsid w:val="001460CA"/>
    <w:rsid w:val="001461BE"/>
    <w:rsid w:val="00147A78"/>
    <w:rsid w:val="00150014"/>
    <w:rsid w:val="001501AF"/>
    <w:rsid w:val="0015271D"/>
    <w:rsid w:val="00154D2E"/>
    <w:rsid w:val="00160145"/>
    <w:rsid w:val="00161E83"/>
    <w:rsid w:val="00163947"/>
    <w:rsid w:val="00163AF6"/>
    <w:rsid w:val="001640B5"/>
    <w:rsid w:val="00172E3E"/>
    <w:rsid w:val="001735DF"/>
    <w:rsid w:val="001823BF"/>
    <w:rsid w:val="0018294A"/>
    <w:rsid w:val="00190321"/>
    <w:rsid w:val="0019459D"/>
    <w:rsid w:val="00197AD4"/>
    <w:rsid w:val="00197D89"/>
    <w:rsid w:val="001A6573"/>
    <w:rsid w:val="001B0F48"/>
    <w:rsid w:val="001B247F"/>
    <w:rsid w:val="001B2EE4"/>
    <w:rsid w:val="001B39F2"/>
    <w:rsid w:val="001B5B64"/>
    <w:rsid w:val="001C09E4"/>
    <w:rsid w:val="001C2B87"/>
    <w:rsid w:val="001C5178"/>
    <w:rsid w:val="001D3F82"/>
    <w:rsid w:val="001D4223"/>
    <w:rsid w:val="001E323D"/>
    <w:rsid w:val="001E3A4D"/>
    <w:rsid w:val="001E5197"/>
    <w:rsid w:val="001E6102"/>
    <w:rsid w:val="001F2E97"/>
    <w:rsid w:val="001F5FB9"/>
    <w:rsid w:val="001F769A"/>
    <w:rsid w:val="002104F6"/>
    <w:rsid w:val="00213DDD"/>
    <w:rsid w:val="00213F53"/>
    <w:rsid w:val="0021441F"/>
    <w:rsid w:val="00215D06"/>
    <w:rsid w:val="00220747"/>
    <w:rsid w:val="00221CC2"/>
    <w:rsid w:val="002258F2"/>
    <w:rsid w:val="00227C10"/>
    <w:rsid w:val="002370F5"/>
    <w:rsid w:val="00237524"/>
    <w:rsid w:val="00237995"/>
    <w:rsid w:val="002422EC"/>
    <w:rsid w:val="00243148"/>
    <w:rsid w:val="00244169"/>
    <w:rsid w:val="0026201E"/>
    <w:rsid w:val="00265D89"/>
    <w:rsid w:val="002670BE"/>
    <w:rsid w:val="00277DC5"/>
    <w:rsid w:val="0028087F"/>
    <w:rsid w:val="002819DD"/>
    <w:rsid w:val="00281B04"/>
    <w:rsid w:val="00287C42"/>
    <w:rsid w:val="002909E2"/>
    <w:rsid w:val="00293E48"/>
    <w:rsid w:val="0029515A"/>
    <w:rsid w:val="002970A8"/>
    <w:rsid w:val="002A39DF"/>
    <w:rsid w:val="002A5187"/>
    <w:rsid w:val="002B0F49"/>
    <w:rsid w:val="002B1FB0"/>
    <w:rsid w:val="002C0FE4"/>
    <w:rsid w:val="002C165E"/>
    <w:rsid w:val="002C2576"/>
    <w:rsid w:val="002C2EFB"/>
    <w:rsid w:val="002C3E99"/>
    <w:rsid w:val="002C4151"/>
    <w:rsid w:val="002C5ECC"/>
    <w:rsid w:val="002C62C7"/>
    <w:rsid w:val="002C7BEC"/>
    <w:rsid w:val="002D025A"/>
    <w:rsid w:val="002D6F07"/>
    <w:rsid w:val="002E51D9"/>
    <w:rsid w:val="002F22BA"/>
    <w:rsid w:val="002F79BC"/>
    <w:rsid w:val="003027D5"/>
    <w:rsid w:val="003040D5"/>
    <w:rsid w:val="003103D3"/>
    <w:rsid w:val="003106B0"/>
    <w:rsid w:val="00331844"/>
    <w:rsid w:val="003321AD"/>
    <w:rsid w:val="00333930"/>
    <w:rsid w:val="00340B82"/>
    <w:rsid w:val="00343ABD"/>
    <w:rsid w:val="00353689"/>
    <w:rsid w:val="00354D59"/>
    <w:rsid w:val="00355369"/>
    <w:rsid w:val="003606C5"/>
    <w:rsid w:val="00365FD7"/>
    <w:rsid w:val="00373D43"/>
    <w:rsid w:val="0037553D"/>
    <w:rsid w:val="0037729E"/>
    <w:rsid w:val="00381BA0"/>
    <w:rsid w:val="00392C16"/>
    <w:rsid w:val="00394D8D"/>
    <w:rsid w:val="003A170B"/>
    <w:rsid w:val="003B245F"/>
    <w:rsid w:val="003B2F53"/>
    <w:rsid w:val="003B78B4"/>
    <w:rsid w:val="003C173D"/>
    <w:rsid w:val="003C271E"/>
    <w:rsid w:val="003C5472"/>
    <w:rsid w:val="003C6D19"/>
    <w:rsid w:val="003D0585"/>
    <w:rsid w:val="003D1A7D"/>
    <w:rsid w:val="003D268C"/>
    <w:rsid w:val="003D77DE"/>
    <w:rsid w:val="003D7AD6"/>
    <w:rsid w:val="003E089E"/>
    <w:rsid w:val="003E44CF"/>
    <w:rsid w:val="003E4BAD"/>
    <w:rsid w:val="003E774A"/>
    <w:rsid w:val="003F0653"/>
    <w:rsid w:val="003F29D6"/>
    <w:rsid w:val="003F3E26"/>
    <w:rsid w:val="003F420B"/>
    <w:rsid w:val="003F4333"/>
    <w:rsid w:val="003F4EB4"/>
    <w:rsid w:val="003F5718"/>
    <w:rsid w:val="003F5C68"/>
    <w:rsid w:val="003F635E"/>
    <w:rsid w:val="003F6D44"/>
    <w:rsid w:val="004027BD"/>
    <w:rsid w:val="00402D53"/>
    <w:rsid w:val="0040355F"/>
    <w:rsid w:val="004040E2"/>
    <w:rsid w:val="00404AB7"/>
    <w:rsid w:val="00405962"/>
    <w:rsid w:val="004119DB"/>
    <w:rsid w:val="00414874"/>
    <w:rsid w:val="00416B04"/>
    <w:rsid w:val="004174DD"/>
    <w:rsid w:val="00417641"/>
    <w:rsid w:val="00423125"/>
    <w:rsid w:val="00427594"/>
    <w:rsid w:val="00432573"/>
    <w:rsid w:val="00437076"/>
    <w:rsid w:val="0044167E"/>
    <w:rsid w:val="00442B41"/>
    <w:rsid w:val="004451C2"/>
    <w:rsid w:val="004512AA"/>
    <w:rsid w:val="00452168"/>
    <w:rsid w:val="004530A5"/>
    <w:rsid w:val="00454DDB"/>
    <w:rsid w:val="00457DDC"/>
    <w:rsid w:val="004609A4"/>
    <w:rsid w:val="00461120"/>
    <w:rsid w:val="004646E1"/>
    <w:rsid w:val="00466CAF"/>
    <w:rsid w:val="0047035D"/>
    <w:rsid w:val="00475763"/>
    <w:rsid w:val="00480D5F"/>
    <w:rsid w:val="00485773"/>
    <w:rsid w:val="004A158B"/>
    <w:rsid w:val="004A172F"/>
    <w:rsid w:val="004A25CF"/>
    <w:rsid w:val="004A2E07"/>
    <w:rsid w:val="004A59CA"/>
    <w:rsid w:val="004A6ED4"/>
    <w:rsid w:val="004B0CFE"/>
    <w:rsid w:val="004B2F47"/>
    <w:rsid w:val="004B796B"/>
    <w:rsid w:val="004C0F84"/>
    <w:rsid w:val="004C4B7D"/>
    <w:rsid w:val="004C545A"/>
    <w:rsid w:val="004D263C"/>
    <w:rsid w:val="004E0E97"/>
    <w:rsid w:val="004E6604"/>
    <w:rsid w:val="004F45D8"/>
    <w:rsid w:val="004F4AFB"/>
    <w:rsid w:val="004F6471"/>
    <w:rsid w:val="004F6970"/>
    <w:rsid w:val="004F7BF7"/>
    <w:rsid w:val="00502CC1"/>
    <w:rsid w:val="00511C67"/>
    <w:rsid w:val="00520A74"/>
    <w:rsid w:val="005257C4"/>
    <w:rsid w:val="00525BBF"/>
    <w:rsid w:val="00530FAF"/>
    <w:rsid w:val="005311C8"/>
    <w:rsid w:val="00531CE3"/>
    <w:rsid w:val="0053259B"/>
    <w:rsid w:val="00532DA8"/>
    <w:rsid w:val="00535084"/>
    <w:rsid w:val="00535C03"/>
    <w:rsid w:val="00536A24"/>
    <w:rsid w:val="00536DAE"/>
    <w:rsid w:val="00540E36"/>
    <w:rsid w:val="00541DD3"/>
    <w:rsid w:val="00542C27"/>
    <w:rsid w:val="00543FB2"/>
    <w:rsid w:val="005471B9"/>
    <w:rsid w:val="00547231"/>
    <w:rsid w:val="00547D6C"/>
    <w:rsid w:val="00551034"/>
    <w:rsid w:val="005554D3"/>
    <w:rsid w:val="005559BB"/>
    <w:rsid w:val="005564BC"/>
    <w:rsid w:val="00560AB1"/>
    <w:rsid w:val="0056417D"/>
    <w:rsid w:val="005648FA"/>
    <w:rsid w:val="005663B6"/>
    <w:rsid w:val="00574420"/>
    <w:rsid w:val="00577775"/>
    <w:rsid w:val="00581488"/>
    <w:rsid w:val="00586F74"/>
    <w:rsid w:val="005A0F55"/>
    <w:rsid w:val="005A1E1B"/>
    <w:rsid w:val="005A2CEE"/>
    <w:rsid w:val="005A3D4A"/>
    <w:rsid w:val="005A47EE"/>
    <w:rsid w:val="005B103B"/>
    <w:rsid w:val="005B4F88"/>
    <w:rsid w:val="005B5A15"/>
    <w:rsid w:val="005B6FC9"/>
    <w:rsid w:val="005C00B2"/>
    <w:rsid w:val="005D2FF3"/>
    <w:rsid w:val="005D41D9"/>
    <w:rsid w:val="005D6918"/>
    <w:rsid w:val="005D6D82"/>
    <w:rsid w:val="005D7E67"/>
    <w:rsid w:val="005E0786"/>
    <w:rsid w:val="005E5BC6"/>
    <w:rsid w:val="006028BA"/>
    <w:rsid w:val="00605B37"/>
    <w:rsid w:val="0060626A"/>
    <w:rsid w:val="00621F2A"/>
    <w:rsid w:val="00622571"/>
    <w:rsid w:val="00627623"/>
    <w:rsid w:val="00636E6B"/>
    <w:rsid w:val="00637E17"/>
    <w:rsid w:val="006420E8"/>
    <w:rsid w:val="00645469"/>
    <w:rsid w:val="00645F24"/>
    <w:rsid w:val="00651041"/>
    <w:rsid w:val="0065550B"/>
    <w:rsid w:val="00660586"/>
    <w:rsid w:val="00660C3A"/>
    <w:rsid w:val="00661779"/>
    <w:rsid w:val="006617A5"/>
    <w:rsid w:val="00662320"/>
    <w:rsid w:val="00662615"/>
    <w:rsid w:val="0066337D"/>
    <w:rsid w:val="00663F95"/>
    <w:rsid w:val="00667F19"/>
    <w:rsid w:val="00670AAE"/>
    <w:rsid w:val="00670DBC"/>
    <w:rsid w:val="0067411A"/>
    <w:rsid w:val="006750FC"/>
    <w:rsid w:val="0067529C"/>
    <w:rsid w:val="006764D3"/>
    <w:rsid w:val="00680D39"/>
    <w:rsid w:val="006816F9"/>
    <w:rsid w:val="00685527"/>
    <w:rsid w:val="00685E99"/>
    <w:rsid w:val="006862D9"/>
    <w:rsid w:val="00686E06"/>
    <w:rsid w:val="00687E54"/>
    <w:rsid w:val="00695610"/>
    <w:rsid w:val="006A1EEB"/>
    <w:rsid w:val="006A6980"/>
    <w:rsid w:val="006A75C9"/>
    <w:rsid w:val="006B1127"/>
    <w:rsid w:val="006B471C"/>
    <w:rsid w:val="006B5375"/>
    <w:rsid w:val="006B5E5A"/>
    <w:rsid w:val="006B607E"/>
    <w:rsid w:val="006B7612"/>
    <w:rsid w:val="006C1072"/>
    <w:rsid w:val="006C2F9D"/>
    <w:rsid w:val="006C4001"/>
    <w:rsid w:val="006C62A7"/>
    <w:rsid w:val="006C675F"/>
    <w:rsid w:val="006D104E"/>
    <w:rsid w:val="006D174C"/>
    <w:rsid w:val="006D37FE"/>
    <w:rsid w:val="006D4633"/>
    <w:rsid w:val="006E530E"/>
    <w:rsid w:val="006F3AB8"/>
    <w:rsid w:val="006F4684"/>
    <w:rsid w:val="006F60E3"/>
    <w:rsid w:val="00703853"/>
    <w:rsid w:val="0070548F"/>
    <w:rsid w:val="007100C6"/>
    <w:rsid w:val="007127CC"/>
    <w:rsid w:val="007174B0"/>
    <w:rsid w:val="00721CE5"/>
    <w:rsid w:val="00722453"/>
    <w:rsid w:val="0072341D"/>
    <w:rsid w:val="00723AB2"/>
    <w:rsid w:val="00723F6C"/>
    <w:rsid w:val="00727FCD"/>
    <w:rsid w:val="00735BC5"/>
    <w:rsid w:val="0073640E"/>
    <w:rsid w:val="007405FD"/>
    <w:rsid w:val="00741208"/>
    <w:rsid w:val="007459C5"/>
    <w:rsid w:val="00753020"/>
    <w:rsid w:val="00755587"/>
    <w:rsid w:val="00756F08"/>
    <w:rsid w:val="00757F3E"/>
    <w:rsid w:val="00760722"/>
    <w:rsid w:val="007612B5"/>
    <w:rsid w:val="00763012"/>
    <w:rsid w:val="00765438"/>
    <w:rsid w:val="007706A4"/>
    <w:rsid w:val="00771C02"/>
    <w:rsid w:val="007806F7"/>
    <w:rsid w:val="007819A6"/>
    <w:rsid w:val="00786176"/>
    <w:rsid w:val="0078725A"/>
    <w:rsid w:val="007925F4"/>
    <w:rsid w:val="00793FD0"/>
    <w:rsid w:val="00794701"/>
    <w:rsid w:val="007952D6"/>
    <w:rsid w:val="00795B89"/>
    <w:rsid w:val="00797367"/>
    <w:rsid w:val="007A5822"/>
    <w:rsid w:val="007B142D"/>
    <w:rsid w:val="007B3625"/>
    <w:rsid w:val="007B56DA"/>
    <w:rsid w:val="007B5B2B"/>
    <w:rsid w:val="007B5BCA"/>
    <w:rsid w:val="007B5E92"/>
    <w:rsid w:val="007B60CB"/>
    <w:rsid w:val="007C2401"/>
    <w:rsid w:val="007C43C1"/>
    <w:rsid w:val="007C5874"/>
    <w:rsid w:val="007C7BDA"/>
    <w:rsid w:val="007D6AF0"/>
    <w:rsid w:val="007E4005"/>
    <w:rsid w:val="007E61EA"/>
    <w:rsid w:val="007F199A"/>
    <w:rsid w:val="007F3CF8"/>
    <w:rsid w:val="007F3F27"/>
    <w:rsid w:val="007F519E"/>
    <w:rsid w:val="007F5483"/>
    <w:rsid w:val="007F5C90"/>
    <w:rsid w:val="007F7592"/>
    <w:rsid w:val="008005FC"/>
    <w:rsid w:val="00801393"/>
    <w:rsid w:val="00803290"/>
    <w:rsid w:val="00803772"/>
    <w:rsid w:val="00805AE8"/>
    <w:rsid w:val="00812E2E"/>
    <w:rsid w:val="00816555"/>
    <w:rsid w:val="00816E46"/>
    <w:rsid w:val="008172F2"/>
    <w:rsid w:val="00821022"/>
    <w:rsid w:val="00822F84"/>
    <w:rsid w:val="008250D1"/>
    <w:rsid w:val="008254DD"/>
    <w:rsid w:val="00830689"/>
    <w:rsid w:val="008326D8"/>
    <w:rsid w:val="00834694"/>
    <w:rsid w:val="0084046E"/>
    <w:rsid w:val="00841AEC"/>
    <w:rsid w:val="00851D91"/>
    <w:rsid w:val="00853A4A"/>
    <w:rsid w:val="00862584"/>
    <w:rsid w:val="00865278"/>
    <w:rsid w:val="0086534F"/>
    <w:rsid w:val="00870124"/>
    <w:rsid w:val="00871122"/>
    <w:rsid w:val="00874D3B"/>
    <w:rsid w:val="00877F61"/>
    <w:rsid w:val="00880949"/>
    <w:rsid w:val="00880D39"/>
    <w:rsid w:val="008844F8"/>
    <w:rsid w:val="00894F46"/>
    <w:rsid w:val="008A1EB9"/>
    <w:rsid w:val="008A20CC"/>
    <w:rsid w:val="008A3714"/>
    <w:rsid w:val="008B0E53"/>
    <w:rsid w:val="008B2297"/>
    <w:rsid w:val="008B290B"/>
    <w:rsid w:val="008B3256"/>
    <w:rsid w:val="008B4A86"/>
    <w:rsid w:val="008C0E5A"/>
    <w:rsid w:val="008C1DC3"/>
    <w:rsid w:val="008C6597"/>
    <w:rsid w:val="008C7EF8"/>
    <w:rsid w:val="008D1651"/>
    <w:rsid w:val="008D40F1"/>
    <w:rsid w:val="008D4C8D"/>
    <w:rsid w:val="008D5947"/>
    <w:rsid w:val="008D5BC2"/>
    <w:rsid w:val="008D7EA2"/>
    <w:rsid w:val="008E340C"/>
    <w:rsid w:val="008E6949"/>
    <w:rsid w:val="008F1F9A"/>
    <w:rsid w:val="008F3911"/>
    <w:rsid w:val="008F4C8F"/>
    <w:rsid w:val="008F5380"/>
    <w:rsid w:val="00901321"/>
    <w:rsid w:val="00902C79"/>
    <w:rsid w:val="00904A36"/>
    <w:rsid w:val="00911A8B"/>
    <w:rsid w:val="009121D0"/>
    <w:rsid w:val="00912881"/>
    <w:rsid w:val="009134D8"/>
    <w:rsid w:val="00916956"/>
    <w:rsid w:val="00920C3E"/>
    <w:rsid w:val="009222C2"/>
    <w:rsid w:val="00925457"/>
    <w:rsid w:val="009302BF"/>
    <w:rsid w:val="00936AA7"/>
    <w:rsid w:val="009410BB"/>
    <w:rsid w:val="00942710"/>
    <w:rsid w:val="009428D7"/>
    <w:rsid w:val="00942E88"/>
    <w:rsid w:val="00943D3A"/>
    <w:rsid w:val="009451A1"/>
    <w:rsid w:val="0095277C"/>
    <w:rsid w:val="009543F6"/>
    <w:rsid w:val="009618E5"/>
    <w:rsid w:val="00963E21"/>
    <w:rsid w:val="009641CA"/>
    <w:rsid w:val="00965C72"/>
    <w:rsid w:val="00965E82"/>
    <w:rsid w:val="00965F27"/>
    <w:rsid w:val="00966951"/>
    <w:rsid w:val="00971C47"/>
    <w:rsid w:val="009722AF"/>
    <w:rsid w:val="00982FCB"/>
    <w:rsid w:val="00986CAC"/>
    <w:rsid w:val="009935C9"/>
    <w:rsid w:val="00994EFC"/>
    <w:rsid w:val="009951AF"/>
    <w:rsid w:val="00995C53"/>
    <w:rsid w:val="009A0D73"/>
    <w:rsid w:val="009A4DE0"/>
    <w:rsid w:val="009A70C6"/>
    <w:rsid w:val="009A7948"/>
    <w:rsid w:val="009B1A7B"/>
    <w:rsid w:val="009B3C1B"/>
    <w:rsid w:val="009B4236"/>
    <w:rsid w:val="009B5C62"/>
    <w:rsid w:val="009C3717"/>
    <w:rsid w:val="009C4CFD"/>
    <w:rsid w:val="009C6FBE"/>
    <w:rsid w:val="009D033E"/>
    <w:rsid w:val="009D03BB"/>
    <w:rsid w:val="009E0985"/>
    <w:rsid w:val="009E1536"/>
    <w:rsid w:val="009E2A7A"/>
    <w:rsid w:val="009E2B62"/>
    <w:rsid w:val="009E6872"/>
    <w:rsid w:val="009E7E6A"/>
    <w:rsid w:val="009F01D4"/>
    <w:rsid w:val="009F0A4C"/>
    <w:rsid w:val="009F433D"/>
    <w:rsid w:val="009F4B19"/>
    <w:rsid w:val="00A0236B"/>
    <w:rsid w:val="00A03017"/>
    <w:rsid w:val="00A12E37"/>
    <w:rsid w:val="00A15C5E"/>
    <w:rsid w:val="00A205DC"/>
    <w:rsid w:val="00A221D7"/>
    <w:rsid w:val="00A230B6"/>
    <w:rsid w:val="00A231C1"/>
    <w:rsid w:val="00A25C26"/>
    <w:rsid w:val="00A3102A"/>
    <w:rsid w:val="00A32E9C"/>
    <w:rsid w:val="00A4011C"/>
    <w:rsid w:val="00A413E6"/>
    <w:rsid w:val="00A46469"/>
    <w:rsid w:val="00A47981"/>
    <w:rsid w:val="00A50806"/>
    <w:rsid w:val="00A52D83"/>
    <w:rsid w:val="00A53760"/>
    <w:rsid w:val="00A54784"/>
    <w:rsid w:val="00A63F13"/>
    <w:rsid w:val="00A65159"/>
    <w:rsid w:val="00A66698"/>
    <w:rsid w:val="00A76497"/>
    <w:rsid w:val="00A8008C"/>
    <w:rsid w:val="00A818CB"/>
    <w:rsid w:val="00A82215"/>
    <w:rsid w:val="00A83EB5"/>
    <w:rsid w:val="00A8541E"/>
    <w:rsid w:val="00AA2A9E"/>
    <w:rsid w:val="00AA2F43"/>
    <w:rsid w:val="00AA70ED"/>
    <w:rsid w:val="00AB34B2"/>
    <w:rsid w:val="00AB6F36"/>
    <w:rsid w:val="00AC2397"/>
    <w:rsid w:val="00AC3A8E"/>
    <w:rsid w:val="00AD0889"/>
    <w:rsid w:val="00AD0A1A"/>
    <w:rsid w:val="00AD5AEE"/>
    <w:rsid w:val="00AD7313"/>
    <w:rsid w:val="00AD7DF8"/>
    <w:rsid w:val="00AE18AF"/>
    <w:rsid w:val="00AE508C"/>
    <w:rsid w:val="00AF0C03"/>
    <w:rsid w:val="00AF2B6E"/>
    <w:rsid w:val="00AF302C"/>
    <w:rsid w:val="00AF7003"/>
    <w:rsid w:val="00B00945"/>
    <w:rsid w:val="00B06856"/>
    <w:rsid w:val="00B11C93"/>
    <w:rsid w:val="00B11CF8"/>
    <w:rsid w:val="00B13503"/>
    <w:rsid w:val="00B145CD"/>
    <w:rsid w:val="00B25B03"/>
    <w:rsid w:val="00B267EB"/>
    <w:rsid w:val="00B2726D"/>
    <w:rsid w:val="00B34D21"/>
    <w:rsid w:val="00B41DBF"/>
    <w:rsid w:val="00B454A4"/>
    <w:rsid w:val="00B456AC"/>
    <w:rsid w:val="00B4581F"/>
    <w:rsid w:val="00B47686"/>
    <w:rsid w:val="00B539CD"/>
    <w:rsid w:val="00B544E4"/>
    <w:rsid w:val="00B5685A"/>
    <w:rsid w:val="00B60411"/>
    <w:rsid w:val="00B62CF8"/>
    <w:rsid w:val="00B63730"/>
    <w:rsid w:val="00B6615C"/>
    <w:rsid w:val="00B67CEC"/>
    <w:rsid w:val="00B715AE"/>
    <w:rsid w:val="00B71EB9"/>
    <w:rsid w:val="00B72762"/>
    <w:rsid w:val="00B82CD6"/>
    <w:rsid w:val="00B836B5"/>
    <w:rsid w:val="00B909AE"/>
    <w:rsid w:val="00B9555A"/>
    <w:rsid w:val="00B96ED6"/>
    <w:rsid w:val="00BA30F9"/>
    <w:rsid w:val="00BA52A7"/>
    <w:rsid w:val="00BA5602"/>
    <w:rsid w:val="00BB2835"/>
    <w:rsid w:val="00BB5290"/>
    <w:rsid w:val="00BC09F7"/>
    <w:rsid w:val="00BC4BD1"/>
    <w:rsid w:val="00BD2FC4"/>
    <w:rsid w:val="00BD3EE6"/>
    <w:rsid w:val="00BD7195"/>
    <w:rsid w:val="00BE0DAF"/>
    <w:rsid w:val="00BE5F2E"/>
    <w:rsid w:val="00BE7E7D"/>
    <w:rsid w:val="00BF38B5"/>
    <w:rsid w:val="00BF58F8"/>
    <w:rsid w:val="00BF5D1B"/>
    <w:rsid w:val="00C011D4"/>
    <w:rsid w:val="00C01F6F"/>
    <w:rsid w:val="00C04500"/>
    <w:rsid w:val="00C04D69"/>
    <w:rsid w:val="00C06FDF"/>
    <w:rsid w:val="00C10BAB"/>
    <w:rsid w:val="00C10C4E"/>
    <w:rsid w:val="00C20C71"/>
    <w:rsid w:val="00C24D3B"/>
    <w:rsid w:val="00C254BE"/>
    <w:rsid w:val="00C27C06"/>
    <w:rsid w:val="00C37C03"/>
    <w:rsid w:val="00C423D7"/>
    <w:rsid w:val="00C42DC8"/>
    <w:rsid w:val="00C46F08"/>
    <w:rsid w:val="00C476D5"/>
    <w:rsid w:val="00C55DC7"/>
    <w:rsid w:val="00C620FC"/>
    <w:rsid w:val="00C64080"/>
    <w:rsid w:val="00C658B0"/>
    <w:rsid w:val="00C7001D"/>
    <w:rsid w:val="00C700D5"/>
    <w:rsid w:val="00C711CB"/>
    <w:rsid w:val="00C718AF"/>
    <w:rsid w:val="00C743A1"/>
    <w:rsid w:val="00C761D2"/>
    <w:rsid w:val="00C7742B"/>
    <w:rsid w:val="00C858B6"/>
    <w:rsid w:val="00C860D8"/>
    <w:rsid w:val="00C86B87"/>
    <w:rsid w:val="00C87BE7"/>
    <w:rsid w:val="00C90938"/>
    <w:rsid w:val="00C92E04"/>
    <w:rsid w:val="00C9481A"/>
    <w:rsid w:val="00CA6902"/>
    <w:rsid w:val="00CA6F2D"/>
    <w:rsid w:val="00CB028E"/>
    <w:rsid w:val="00CB3FF4"/>
    <w:rsid w:val="00CB4220"/>
    <w:rsid w:val="00CC12BB"/>
    <w:rsid w:val="00CC191E"/>
    <w:rsid w:val="00CC2699"/>
    <w:rsid w:val="00CC6197"/>
    <w:rsid w:val="00CD238A"/>
    <w:rsid w:val="00CD3F39"/>
    <w:rsid w:val="00CD4283"/>
    <w:rsid w:val="00CD44E1"/>
    <w:rsid w:val="00CD571D"/>
    <w:rsid w:val="00CE0156"/>
    <w:rsid w:val="00CE0DAD"/>
    <w:rsid w:val="00CE1CCA"/>
    <w:rsid w:val="00CE4E50"/>
    <w:rsid w:val="00CE5558"/>
    <w:rsid w:val="00CE5A28"/>
    <w:rsid w:val="00CF2E3D"/>
    <w:rsid w:val="00CF3E04"/>
    <w:rsid w:val="00CF4982"/>
    <w:rsid w:val="00CF5BF5"/>
    <w:rsid w:val="00CF60FB"/>
    <w:rsid w:val="00CF6725"/>
    <w:rsid w:val="00D0063F"/>
    <w:rsid w:val="00D00989"/>
    <w:rsid w:val="00D04695"/>
    <w:rsid w:val="00D047F4"/>
    <w:rsid w:val="00D067EF"/>
    <w:rsid w:val="00D07A5B"/>
    <w:rsid w:val="00D1142B"/>
    <w:rsid w:val="00D12B82"/>
    <w:rsid w:val="00D13737"/>
    <w:rsid w:val="00D20072"/>
    <w:rsid w:val="00D25BED"/>
    <w:rsid w:val="00D27386"/>
    <w:rsid w:val="00D325E3"/>
    <w:rsid w:val="00D37634"/>
    <w:rsid w:val="00D42646"/>
    <w:rsid w:val="00D42A5E"/>
    <w:rsid w:val="00D507E2"/>
    <w:rsid w:val="00D51035"/>
    <w:rsid w:val="00D53040"/>
    <w:rsid w:val="00D554C6"/>
    <w:rsid w:val="00D60F4D"/>
    <w:rsid w:val="00D61D66"/>
    <w:rsid w:val="00D632A4"/>
    <w:rsid w:val="00D64561"/>
    <w:rsid w:val="00D651B3"/>
    <w:rsid w:val="00D72440"/>
    <w:rsid w:val="00D72A8B"/>
    <w:rsid w:val="00D7482B"/>
    <w:rsid w:val="00D75276"/>
    <w:rsid w:val="00D7550D"/>
    <w:rsid w:val="00D847F0"/>
    <w:rsid w:val="00D871A1"/>
    <w:rsid w:val="00D87A2E"/>
    <w:rsid w:val="00D9457D"/>
    <w:rsid w:val="00D94F29"/>
    <w:rsid w:val="00DA6457"/>
    <w:rsid w:val="00DB0A1E"/>
    <w:rsid w:val="00DB389F"/>
    <w:rsid w:val="00DB610F"/>
    <w:rsid w:val="00DC3509"/>
    <w:rsid w:val="00DC49F4"/>
    <w:rsid w:val="00DC668D"/>
    <w:rsid w:val="00DC7E36"/>
    <w:rsid w:val="00DD0E58"/>
    <w:rsid w:val="00DD0EED"/>
    <w:rsid w:val="00DD1C96"/>
    <w:rsid w:val="00DD4F56"/>
    <w:rsid w:val="00DD5361"/>
    <w:rsid w:val="00DE130E"/>
    <w:rsid w:val="00DE6A3C"/>
    <w:rsid w:val="00DE6C27"/>
    <w:rsid w:val="00DF3CCD"/>
    <w:rsid w:val="00DF7E43"/>
    <w:rsid w:val="00E00A68"/>
    <w:rsid w:val="00E02FCA"/>
    <w:rsid w:val="00E046C8"/>
    <w:rsid w:val="00E04AED"/>
    <w:rsid w:val="00E066BD"/>
    <w:rsid w:val="00E30561"/>
    <w:rsid w:val="00E36C54"/>
    <w:rsid w:val="00E36FFA"/>
    <w:rsid w:val="00E40096"/>
    <w:rsid w:val="00E45487"/>
    <w:rsid w:val="00E50627"/>
    <w:rsid w:val="00E50C11"/>
    <w:rsid w:val="00E551B0"/>
    <w:rsid w:val="00E57F21"/>
    <w:rsid w:val="00E6054D"/>
    <w:rsid w:val="00E614C7"/>
    <w:rsid w:val="00E62ABF"/>
    <w:rsid w:val="00E63F7F"/>
    <w:rsid w:val="00E7054E"/>
    <w:rsid w:val="00E71B81"/>
    <w:rsid w:val="00E71E4B"/>
    <w:rsid w:val="00E73DDD"/>
    <w:rsid w:val="00E7567D"/>
    <w:rsid w:val="00E76EA3"/>
    <w:rsid w:val="00E805C9"/>
    <w:rsid w:val="00E81A8E"/>
    <w:rsid w:val="00E9455E"/>
    <w:rsid w:val="00E95860"/>
    <w:rsid w:val="00E96D04"/>
    <w:rsid w:val="00EA4BBF"/>
    <w:rsid w:val="00EB2795"/>
    <w:rsid w:val="00EB4E0F"/>
    <w:rsid w:val="00EC0C7C"/>
    <w:rsid w:val="00EC2FCA"/>
    <w:rsid w:val="00EC7BA0"/>
    <w:rsid w:val="00ED3B18"/>
    <w:rsid w:val="00ED3CC6"/>
    <w:rsid w:val="00ED4DE6"/>
    <w:rsid w:val="00EE15C3"/>
    <w:rsid w:val="00EE54D0"/>
    <w:rsid w:val="00EE5A08"/>
    <w:rsid w:val="00EE761A"/>
    <w:rsid w:val="00F03749"/>
    <w:rsid w:val="00F04F48"/>
    <w:rsid w:val="00F06A30"/>
    <w:rsid w:val="00F10AA0"/>
    <w:rsid w:val="00F10DDF"/>
    <w:rsid w:val="00F11F97"/>
    <w:rsid w:val="00F133C5"/>
    <w:rsid w:val="00F16435"/>
    <w:rsid w:val="00F1756F"/>
    <w:rsid w:val="00F217A9"/>
    <w:rsid w:val="00F2223C"/>
    <w:rsid w:val="00F249AB"/>
    <w:rsid w:val="00F26634"/>
    <w:rsid w:val="00F268A5"/>
    <w:rsid w:val="00F27A30"/>
    <w:rsid w:val="00F3009E"/>
    <w:rsid w:val="00F30439"/>
    <w:rsid w:val="00F362C7"/>
    <w:rsid w:val="00F376E6"/>
    <w:rsid w:val="00F40784"/>
    <w:rsid w:val="00F52D33"/>
    <w:rsid w:val="00F5596A"/>
    <w:rsid w:val="00F57340"/>
    <w:rsid w:val="00F62B95"/>
    <w:rsid w:val="00F64224"/>
    <w:rsid w:val="00F82905"/>
    <w:rsid w:val="00F871C5"/>
    <w:rsid w:val="00FA0003"/>
    <w:rsid w:val="00FA07B9"/>
    <w:rsid w:val="00FA0CED"/>
    <w:rsid w:val="00FA366C"/>
    <w:rsid w:val="00FB303E"/>
    <w:rsid w:val="00FB55B5"/>
    <w:rsid w:val="00FB5E07"/>
    <w:rsid w:val="00FB6766"/>
    <w:rsid w:val="00FC31BF"/>
    <w:rsid w:val="00FC6275"/>
    <w:rsid w:val="00FC6DBD"/>
    <w:rsid w:val="00FC717C"/>
    <w:rsid w:val="00FD5F3D"/>
    <w:rsid w:val="00FE359C"/>
    <w:rsid w:val="00FE710B"/>
    <w:rsid w:val="00FF51C6"/>
    <w:rsid w:val="00FF67CD"/>
    <w:rsid w:val="00FF68F2"/>
    <w:rsid w:val="03F47295"/>
    <w:rsid w:val="05494069"/>
    <w:rsid w:val="18E7D190"/>
    <w:rsid w:val="1A32D556"/>
    <w:rsid w:val="24488CB1"/>
    <w:rsid w:val="25E45D12"/>
    <w:rsid w:val="2EF2D18B"/>
    <w:rsid w:val="39F0DA82"/>
    <w:rsid w:val="3B36AAF3"/>
    <w:rsid w:val="420DE862"/>
    <w:rsid w:val="43F3F290"/>
    <w:rsid w:val="490F02C6"/>
    <w:rsid w:val="49A431D3"/>
    <w:rsid w:val="4AD595A7"/>
    <w:rsid w:val="505CFA0A"/>
    <w:rsid w:val="57598A24"/>
    <w:rsid w:val="5FE8ABE7"/>
    <w:rsid w:val="60F18280"/>
    <w:rsid w:val="645A24DA"/>
    <w:rsid w:val="6B701306"/>
    <w:rsid w:val="707DEAEE"/>
    <w:rsid w:val="71A9A806"/>
    <w:rsid w:val="7649100D"/>
    <w:rsid w:val="7BDEA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C59C181-5BCE-4DAA-A4DF-F20A8D1B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1"/>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semiHidden/>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opportunitie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BB0C2B"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316933"/>
    <w:rsid w:val="00522074"/>
    <w:rsid w:val="005A4A8B"/>
    <w:rsid w:val="00600F0F"/>
    <w:rsid w:val="00674393"/>
    <w:rsid w:val="007661CF"/>
    <w:rsid w:val="00782D27"/>
    <w:rsid w:val="00845A1F"/>
    <w:rsid w:val="0099221A"/>
    <w:rsid w:val="00BB0C2B"/>
    <w:rsid w:val="00E01598"/>
    <w:rsid w:val="00E95860"/>
    <w:rsid w:val="00F21EEC"/>
    <w:rsid w:val="00F40064"/>
    <w:rsid w:val="00FF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89D2B7DE0114C97E04466CB87B778" ma:contentTypeVersion="5" ma:contentTypeDescription="Create a new document." ma:contentTypeScope="" ma:versionID="47b2105eb6bba44fba7a8e27d66a0c45">
  <xsd:schema xmlns:xsd="http://www.w3.org/2001/XMLSchema" xmlns:xs="http://www.w3.org/2001/XMLSchema" xmlns:p="http://schemas.microsoft.com/office/2006/metadata/properties" xmlns:ns2="9f7a17ae-5288-46a3-970b-4ec21061f4ce" xmlns:ns3="a2f53845-04d6-4df4-888b-6f0cd8e8d7ce" targetNamespace="http://schemas.microsoft.com/office/2006/metadata/properties" ma:root="true" ma:fieldsID="ff798d6eb1576f7d83a4146c1f47237a" ns2:_="" ns3:_="">
    <xsd:import namespace="9f7a17ae-5288-46a3-970b-4ec21061f4ce"/>
    <xsd:import namespace="a2f53845-04d6-4df4-888b-6f0cd8e8d7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17ae-5288-46a3-970b-4ec21061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53845-04d6-4df4-888b-6f0cd8e8d7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65234-244E-4335-87A7-B756D25D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17ae-5288-46a3-970b-4ec21061f4ce"/>
    <ds:schemaRef ds:uri="a2f53845-04d6-4df4-888b-6f0cd8e8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105</TotalTime>
  <Pages>26</Pages>
  <Words>8042</Words>
  <Characters>43833</Characters>
  <Application>Microsoft Office Word</Application>
  <DocSecurity>0</DocSecurity>
  <Lines>894</Lines>
  <Paragraphs>421</Paragraphs>
  <ScaleCrop>false</ScaleCrop>
  <Company>National Park Service</Company>
  <LinksUpToDate>false</LinksUpToDate>
  <CharactersWithSpaces>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Stevens, William</cp:lastModifiedBy>
  <cp:revision>83</cp:revision>
  <dcterms:created xsi:type="dcterms:W3CDTF">2022-06-14T21:28:00Z</dcterms:created>
  <dcterms:modified xsi:type="dcterms:W3CDTF">2023-05-11T19:32:00Z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0x0101003F189D2B7DE0114C97E04466CB87B778</vt:lpwstr>
  </property>
  <property fmtid="{D5CDD505-2E9C-101B-9397-08002B2CF9AE}" pid="5" name="TemplateUrl">
    <vt:lpwstr/>
  </property>
</Properties>
</file>