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69F7" w14:textId="6FB1513E" w:rsidR="008C0E5A" w:rsidRPr="006B1127" w:rsidRDefault="008C0E5A" w:rsidP="00F82905">
      <w:pPr>
        <w:pStyle w:val="FrontPage1"/>
      </w:pPr>
      <w:r w:rsidRPr="006B1127">
        <w:t>Proposal Package</w:t>
      </w:r>
    </w:p>
    <w:sdt>
      <w:sdtPr>
        <w:id w:val="-1923635627"/>
        <w:placeholder>
          <w:docPart w:val="422B505E8472436893E184B7B50C076E"/>
        </w:placeholder>
      </w:sdtPr>
      <w:sdtContent>
        <w:p w14:paraId="19161D3F" w14:textId="25041382" w:rsidR="008C0E5A" w:rsidRPr="005311C8" w:rsidRDefault="008C0E5A" w:rsidP="00F82905">
          <w:pPr>
            <w:pStyle w:val="FrontPage2"/>
          </w:pPr>
          <w:r w:rsidRPr="005311C8">
            <w:t>CC-</w:t>
          </w:r>
          <w:r w:rsidR="00A047CC">
            <w:t>CACO003-25</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id w:val="744919505"/>
        <w:placeholder>
          <w:docPart w:val="EC362BE214D248669605A22057F28CC4"/>
        </w:placeholder>
      </w:sdtPr>
      <w:sdtContent>
        <w:p w14:paraId="00594A88" w14:textId="4343EF05" w:rsidR="002C62C7" w:rsidRDefault="00A24DE1" w:rsidP="002C62C7">
          <w:pPr>
            <w:pStyle w:val="FrontPage5"/>
            <w:spacing w:before="120" w:after="0"/>
          </w:pPr>
          <w:r>
            <w:t>Cape Cod National Seashore</w:t>
          </w:r>
        </w:p>
      </w:sdtContent>
    </w:sdt>
    <w:p w14:paraId="7C8D00EB" w14:textId="77777777" w:rsidR="002C62C7" w:rsidRDefault="002C62C7" w:rsidP="009E7E6A">
      <w:pPr>
        <w:pStyle w:val="FrontPage5"/>
      </w:pPr>
    </w:p>
    <w:sdt>
      <w:sdtPr>
        <w:rPr>
          <w:b/>
          <w:sz w:val="28"/>
          <w:szCs w:val="28"/>
        </w:rPr>
        <w:id w:val="290249590"/>
        <w:placeholder>
          <w:docPart w:val="EC362BE214D248669605A22057F28CC4"/>
        </w:placeholder>
      </w:sdtPr>
      <w:sdtContent>
        <w:p w14:paraId="5FA6750B" w14:textId="4D8E7699" w:rsidR="00DE353A" w:rsidRPr="00DE353A" w:rsidRDefault="008C0E5A" w:rsidP="00DE353A">
          <w:pPr>
            <w:pStyle w:val="BodyText"/>
            <w:spacing w:after="0"/>
            <w:jc w:val="center"/>
          </w:pPr>
          <w:r w:rsidRPr="005311C8">
            <w:t xml:space="preserve">Proposal to Operate </w:t>
          </w:r>
          <w:r w:rsidR="00DE353A">
            <w:t xml:space="preserve">a </w:t>
          </w:r>
          <w:r w:rsidR="00DE353A" w:rsidRPr="00DE353A">
            <w:t>9-Hole Links Golf Course, including Golf Equipment Rental, Pro Shop Sales, and Limited Food and Beverage Service</w:t>
          </w:r>
        </w:p>
        <w:p w14:paraId="48693C72" w14:textId="0FE50675" w:rsidR="00CB3FF4" w:rsidRDefault="00000000" w:rsidP="00F82905">
          <w:pPr>
            <w:pStyle w:val="FrontPage6"/>
          </w:pPr>
        </w:p>
      </w:sdtContent>
    </w:sdt>
    <w:p w14:paraId="0840BA0F" w14:textId="77777777" w:rsidR="002C7BEC" w:rsidRDefault="002C7BEC" w:rsidP="00F82905">
      <w:pPr>
        <w:pStyle w:val="BodyText"/>
        <w:sectPr w:rsidR="002C7BEC" w:rsidSect="00685E99">
          <w:footerReference w:type="default" r:id="rId11"/>
          <w:pgSz w:w="12240" w:h="15840" w:code="1"/>
          <w:pgMar w:top="1440" w:right="1440" w:bottom="1440" w:left="1440" w:header="720" w:footer="720" w:gutter="0"/>
          <w:cols w:space="720"/>
        </w:sectPr>
      </w:pPr>
    </w:p>
    <w:p w14:paraId="362E805B" w14:textId="77777777" w:rsidR="006B7612" w:rsidRPr="009E7E6A" w:rsidRDefault="006B7612" w:rsidP="009E7E6A">
      <w:pPr>
        <w:jc w:val="center"/>
        <w:outlineLvl w:val="0"/>
        <w:rPr>
          <w:b/>
        </w:rPr>
      </w:pPr>
      <w:r w:rsidRPr="009E7E6A">
        <w:rPr>
          <w:b/>
        </w:rPr>
        <w:lastRenderedPageBreak/>
        <w:t>PROPOSAL SUBMISSION TERMS &amp; CONDITIONS</w:t>
      </w:r>
    </w:p>
    <w:p w14:paraId="1E9CF980" w14:textId="039A4330" w:rsidR="00402D53" w:rsidRDefault="00764333" w:rsidP="0026201E">
      <w:pPr>
        <w:pStyle w:val="ListParagraph"/>
        <w:numPr>
          <w:ilvl w:val="0"/>
          <w:numId w:val="14"/>
        </w:numPr>
        <w:outlineLvl w:val="0"/>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764333">
        <w:rPr>
          <w:b/>
          <w:bCs/>
        </w:rPr>
        <w:t>. The letter, submitted without alteration, must bear original signatures</w:t>
      </w:r>
      <w:r w:rsidRPr="00764333">
        <w:t>.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071C55DB" w14:textId="77777777" w:rsidR="00402D53" w:rsidRDefault="00402D53" w:rsidP="0026201E">
      <w:pPr>
        <w:pStyle w:val="ListParagraph"/>
        <w:numPr>
          <w:ilvl w:val="0"/>
          <w:numId w:val="14"/>
        </w:numPr>
        <w:outlineLvl w:val="0"/>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the proposal must demonstrate that the individual(s) or organization(s) (hereinafter Offeror-Guarantor)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w:t>
      </w:r>
      <w:proofErr w:type="gramStart"/>
      <w:r>
        <w:t>requires</w:t>
      </w:r>
      <w:proofErr w:type="gramEnd"/>
      <w:r>
        <w:t xml:space="preserve"> and the proposal offers.</w:t>
      </w:r>
    </w:p>
    <w:p w14:paraId="1F16DFDD" w14:textId="77777777" w:rsidR="002C7BEC" w:rsidRDefault="002C7BEC" w:rsidP="00015C59">
      <w:pPr>
        <w:jc w:val="center"/>
        <w:outlineLvl w:val="0"/>
        <w:rPr>
          <w:b/>
        </w:rPr>
      </w:pPr>
      <w:r>
        <w:rPr>
          <w:b/>
        </w:rPr>
        <w:br w:type="page"/>
      </w:r>
    </w:p>
    <w:p w14:paraId="4B96DDAD" w14:textId="77777777" w:rsidR="006B7612" w:rsidRPr="00015C59" w:rsidRDefault="006B7612" w:rsidP="00015C59">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id w:val="696200357"/>
        <w:placeholder>
          <w:docPart w:val="EC362BE214D248669605A22057F28CC4"/>
        </w:placeholder>
      </w:sdtPr>
      <w:sdtContent>
        <w:p w14:paraId="598DC9F8" w14:textId="3D4A6B56" w:rsidR="006B7612" w:rsidRPr="00404E8C" w:rsidRDefault="00404D50" w:rsidP="006B7612">
          <w:pPr>
            <w:pStyle w:val="TextSingle"/>
          </w:pPr>
          <w:r w:rsidRPr="00404E8C">
            <w:t>Interior Region 1</w:t>
          </w:r>
          <w:r w:rsidR="00F57252" w:rsidRPr="00404E8C">
            <w:t>, North Atlantic-Appalachian</w:t>
          </w:r>
        </w:p>
        <w:p w14:paraId="2F8A038A" w14:textId="6278008D" w:rsidR="008C0E5A" w:rsidRPr="00404E8C" w:rsidRDefault="00F57252" w:rsidP="00F82905">
          <w:pPr>
            <w:pStyle w:val="TextSingle"/>
          </w:pPr>
          <w:r w:rsidRPr="00404E8C">
            <w:t>National Park Service</w:t>
          </w:r>
        </w:p>
        <w:p w14:paraId="6BD2B01C" w14:textId="11C94952" w:rsidR="00F57252" w:rsidRPr="00404E8C" w:rsidRDefault="00F57252" w:rsidP="00F82905">
          <w:pPr>
            <w:pStyle w:val="TextSingle"/>
          </w:pPr>
          <w:r w:rsidRPr="00404E8C">
            <w:t>1234 Market Street</w:t>
          </w:r>
        </w:p>
        <w:p w14:paraId="260BDC0F" w14:textId="77777777" w:rsidR="00C80AB8" w:rsidRPr="00404E8C" w:rsidRDefault="00F57252" w:rsidP="00C80AB8">
          <w:pPr>
            <w:pStyle w:val="TextSingle"/>
          </w:pPr>
          <w:r w:rsidRPr="00404E8C">
            <w:t xml:space="preserve">Philadelphia, Pa </w:t>
          </w:r>
          <w:r w:rsidR="00C80AB8" w:rsidRPr="00404E8C">
            <w:t>19107</w:t>
          </w:r>
        </w:p>
        <w:p w14:paraId="5CB693CE" w14:textId="57745C75" w:rsidR="008C0E5A" w:rsidRPr="00404E8C" w:rsidRDefault="00000000" w:rsidP="00C80AB8">
          <w:pPr>
            <w:pStyle w:val="TextSingle"/>
          </w:pPr>
        </w:p>
      </w:sdtContent>
    </w:sdt>
    <w:p w14:paraId="63513B66" w14:textId="77777777" w:rsidR="006B7612" w:rsidRPr="00404E8C" w:rsidRDefault="006B7612" w:rsidP="009E7E6A">
      <w:r w:rsidRPr="00404E8C">
        <w:t>Dear Director:</w:t>
      </w:r>
    </w:p>
    <w:p w14:paraId="3E6091AB" w14:textId="77777777" w:rsidR="006B7612" w:rsidRPr="00404E8C" w:rsidRDefault="006B7612" w:rsidP="006B7612">
      <w:r w:rsidRPr="00404E8C">
        <w:t xml:space="preserve">The name of the Offeror is ____________________.  If the Offeror has not yet been formed, this letter is submitted on its behalf by ___________________ as Offeror-Guarantor(s), who guarantee(s) all certifications, </w:t>
      </w:r>
      <w:proofErr w:type="gramStart"/>
      <w:r w:rsidRPr="00404E8C">
        <w:t>agreements</w:t>
      </w:r>
      <w:proofErr w:type="gramEnd"/>
      <w:r w:rsidRPr="00404E8C">
        <w:t xml:space="preserve"> and obligations of </w:t>
      </w:r>
      <w:r w:rsidR="001B2EE4" w:rsidRPr="00404E8C">
        <w:t xml:space="preserve">the </w:t>
      </w:r>
      <w:r w:rsidRPr="00404E8C">
        <w:t>Offeror hereunder and make(s) such certifications, agreements and obligations individually and on behalf of the Offeror.</w:t>
      </w:r>
    </w:p>
    <w:p w14:paraId="19C13041" w14:textId="303EB500" w:rsidR="006B7612" w:rsidRPr="006B7612" w:rsidRDefault="006B7612" w:rsidP="006B7612">
      <w:r w:rsidRPr="00404E8C">
        <w:t xml:space="preserve">The Offeror hereby agrees to provide visitor services and facilities within </w:t>
      </w:r>
      <w:sdt>
        <w:sdtPr>
          <w:id w:val="-1642339521"/>
          <w:placeholder>
            <w:docPart w:val="EC362BE214D248669605A22057F28CC4"/>
          </w:placeholder>
        </w:sdtPr>
        <w:sdtContent>
          <w:r w:rsidRPr="00404E8C">
            <w:t xml:space="preserve">the </w:t>
          </w:r>
          <w:r w:rsidR="008C0E5A" w:rsidRPr="00404E8C">
            <w:t>Park</w:t>
          </w:r>
        </w:sdtContent>
      </w:sdt>
      <w:r w:rsidRPr="00404E8C">
        <w:t xml:space="preserve"> in accordance with the terms and conditions specified in the Draft Concession Contract </w:t>
      </w:r>
      <w:sdt>
        <w:sdtPr>
          <w:id w:val="402342888"/>
          <w:placeholder>
            <w:docPart w:val="EC362BE214D248669605A22057F28CC4"/>
          </w:placeholder>
        </w:sdtPr>
        <w:sdtContent>
          <w:r w:rsidRPr="00404E8C">
            <w:t>CC-</w:t>
          </w:r>
          <w:r w:rsidR="00850135" w:rsidRPr="00404E8C">
            <w:t>CACO003-25</w:t>
          </w:r>
        </w:sdtContent>
      </w:sdt>
      <w:r w:rsidR="008C0E5A" w:rsidRPr="00404E8C">
        <w:t>,</w:t>
      </w:r>
      <w:r w:rsidRPr="00404E8C">
        <w:t xml:space="preserve"> (Draft Contract) provided in the Prospectus issued by the public notice as listed on the </w:t>
      </w:r>
      <w:hyperlink r:id="rId12" w:history="1">
        <w:r w:rsidR="00690E74" w:rsidRPr="00404E8C">
          <w:rPr>
            <w:rStyle w:val="Hyperlink"/>
          </w:rPr>
          <w:t>SAM.gov website</w:t>
        </w:r>
      </w:hyperlink>
      <w:r w:rsidRPr="00404E8C">
        <w:t xml:space="preserve"> and to execute</w:t>
      </w:r>
      <w:r w:rsidRPr="006B7612">
        <w:t xml:space="preserve"> the Draft Contract without substantive modification (except as may be required by the National Park Service pursuant to the terms of the Prospectus and the Offeror’s Proposal). If the Offeror is not yet in existence, the undersigned, acting as guarantor(s) of all certifications, </w:t>
      </w:r>
      <w:proofErr w:type="gramStart"/>
      <w:r w:rsidRPr="006B7612">
        <w:t>agreements</w:t>
      </w:r>
      <w:proofErr w:type="gramEnd"/>
      <w:r w:rsidRPr="006B7612">
        <w:t xml:space="preserve"> and obligations of Offeror hereunder, makes such certifications, agreements and obligations individually and on behalf of the Offeror.</w:t>
      </w:r>
    </w:p>
    <w:p w14:paraId="2364ED01" w14:textId="77777777" w:rsidR="006B7612" w:rsidRPr="006B7612" w:rsidRDefault="006B7612" w:rsidP="006B7612">
      <w:r w:rsidRPr="006B7612">
        <w:t xml:space="preserve">The Offeror is enclosing the required "PROPOSAL" which, by this reference, is made a part hereof. </w:t>
      </w:r>
    </w:p>
    <w:p w14:paraId="71E50C76" w14:textId="77777777" w:rsidR="006B7612" w:rsidRPr="006B7612" w:rsidRDefault="006B7612" w:rsidP="006B7612">
      <w:r w:rsidRPr="006B7612">
        <w:t>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all of the mandatory information specified in the Prospectus.</w:t>
      </w:r>
    </w:p>
    <w:p w14:paraId="7B1C078B" w14:textId="3DE42B63" w:rsidR="006B7612" w:rsidRPr="006B7612" w:rsidRDefault="006B7612" w:rsidP="006B7612">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 xml:space="preserve">is presently indicted for or otherwise criminally or civilly charged by a federal, </w:t>
      </w:r>
      <w:proofErr w:type="gramStart"/>
      <w:r w:rsidRPr="006B7612">
        <w:t>state</w:t>
      </w:r>
      <w:proofErr w:type="gramEnd"/>
      <w:r w:rsidRPr="006B7612">
        <w:t xml:space="preserve"> or local unit of the government with commission of any of the aforementioned offenses.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 xml:space="preserve">have not had one or more public transactions (federal, </w:t>
      </w:r>
      <w:proofErr w:type="gramStart"/>
      <w:r w:rsidRPr="006B7612">
        <w:t>state</w:t>
      </w:r>
      <w:proofErr w:type="gramEnd"/>
      <w:r w:rsidRPr="006B7612">
        <w:t xml:space="preserve"> or local) terminated for cause or default within the three-year period preceding the submission of the Proposal. ________</w:t>
      </w:r>
    </w:p>
    <w:p w14:paraId="2D7BDE2A" w14:textId="09028AE4" w:rsidR="006B7612" w:rsidRDefault="006B7612" w:rsidP="0026201E">
      <w:pPr>
        <w:numPr>
          <w:ilvl w:val="0"/>
          <w:numId w:val="8"/>
        </w:numPr>
        <w:jc w:val="left"/>
      </w:pPr>
      <w:r w:rsidRPr="006B7612">
        <w:t xml:space="preserve">The individuals or entities seeking participation in this Concession Contract have not had one or more public transactions (federal, </w:t>
      </w:r>
      <w:proofErr w:type="gramStart"/>
      <w:r w:rsidRPr="006B7612">
        <w:t>state</w:t>
      </w:r>
      <w:proofErr w:type="gramEnd"/>
      <w:r w:rsidRPr="006B7612">
        <w:t xml:space="preserv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lastRenderedPageBreak/>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current status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6B7612">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Pr="00404E8C" w:rsidRDefault="006B7612" w:rsidP="0026201E">
      <w:pPr>
        <w:numPr>
          <w:ilvl w:val="0"/>
          <w:numId w:val="6"/>
        </w:numPr>
        <w:jc w:val="left"/>
      </w:pPr>
      <w:r w:rsidRPr="006B7612">
        <w:t xml:space="preserve">To operate under the current National Park Service approved rates until such time as amended rates </w:t>
      </w:r>
      <w:r w:rsidRPr="00404E8C">
        <w:t>may be approved by the National Park Service.</w:t>
      </w:r>
    </w:p>
    <w:p w14:paraId="320E34E9" w14:textId="77777777" w:rsidR="00EB2795" w:rsidRPr="00404E8C" w:rsidRDefault="00EB2795" w:rsidP="0026201E">
      <w:pPr>
        <w:pStyle w:val="ListParagraph"/>
        <w:numPr>
          <w:ilvl w:val="0"/>
          <w:numId w:val="6"/>
        </w:numPr>
      </w:pPr>
      <w:r w:rsidRPr="00404E8C">
        <w:t>To acquire the Possessory Interest and other property, including merchandise inventory, of the Existing Concessioner under the terms of the Existing Contract (both terms as defined in the Business Opportunity section of this Prospectus).</w:t>
      </w:r>
    </w:p>
    <w:p w14:paraId="6610947A" w14:textId="77777777" w:rsidR="00EB2795" w:rsidRPr="00404E8C" w:rsidRDefault="00EB2795" w:rsidP="0026201E">
      <w:pPr>
        <w:pStyle w:val="ListParagraph"/>
        <w:numPr>
          <w:ilvl w:val="0"/>
          <w:numId w:val="6"/>
        </w:numPr>
      </w:pPr>
      <w:r w:rsidRPr="00404E8C">
        <w:t>To resolve any dispute regarding the value of the other property of the Existing Concessioner in accordance with the terms of the Existing Contract and to allow the National Park Service to participate in the other property value determination in the same manner and to the same extent as provided for with respect to Possessory Interest value determinations as described in 36 C.F.R. Part 51, Subpart H.</w:t>
      </w:r>
    </w:p>
    <w:p w14:paraId="251CF140" w14:textId="77777777" w:rsidR="006B7612" w:rsidRPr="006B7612" w:rsidRDefault="00EB2795" w:rsidP="0026201E">
      <w:pPr>
        <w:numPr>
          <w:ilvl w:val="0"/>
          <w:numId w:val="6"/>
        </w:numPr>
        <w:jc w:val="left"/>
      </w:pPr>
      <w:r w:rsidRPr="00404E8C">
        <w:t xml:space="preserve"> </w:t>
      </w:r>
      <w:r w:rsidR="006B7612" w:rsidRPr="00404E8C">
        <w:t>[Include only if the</w:t>
      </w:r>
      <w:r w:rsidR="006B7612" w:rsidRPr="006B7612">
        <w:t xml:space="preserve"> Offeror is not yet in existence.] To provide the entity that is to be the Concessioner under the Draft Contract with the funding, management, and other resources required under the Draft Contract and/or described in our Proposal.</w:t>
      </w:r>
    </w:p>
    <w:p w14:paraId="2023DBB6" w14:textId="308DDC23" w:rsidR="00404E8C" w:rsidRDefault="006B7612" w:rsidP="00404E8C">
      <w:pPr>
        <w:numPr>
          <w:ilvl w:val="0"/>
          <w:numId w:val="6"/>
        </w:numPr>
        <w:jc w:val="left"/>
      </w:pPr>
      <w:r w:rsidRPr="006B7612">
        <w:t>[Include only if the Offeror is a business entity, rather than an individual] To deliver to the Regional Director within 10 days following the announcement of the selection of the Offeror as the Concessioner, current copies of the following:</w:t>
      </w:r>
    </w:p>
    <w:p w14:paraId="7338D503" w14:textId="4E153F22" w:rsidR="00404E8C" w:rsidRPr="006B7612" w:rsidRDefault="00404E8C" w:rsidP="00404E8C">
      <w:pPr>
        <w:pStyle w:val="ListParagraph"/>
        <w:numPr>
          <w:ilvl w:val="1"/>
          <w:numId w:val="2"/>
        </w:numPr>
      </w:pPr>
      <w:r w:rsidRPr="006B7612">
        <w:t>Certificate from its state of formation indicating that the entity is in “good standing”</w:t>
      </w:r>
      <w:r>
        <w:t xml:space="preserve"> </w:t>
      </w:r>
      <w:r w:rsidRPr="006B7612">
        <w:t>(if such form is issued in that state for Offeror’s type of business entity</w:t>
      </w:r>
      <w:proofErr w:type="gramStart"/>
      <w:r w:rsidRPr="006B7612">
        <w:t>);</w:t>
      </w:r>
      <w:proofErr w:type="gramEnd"/>
      <w:r w:rsidRPr="006B7612">
        <w:t xml:space="preserve"> </w:t>
      </w:r>
    </w:p>
    <w:p w14:paraId="2B772069" w14:textId="77777777" w:rsidR="006B7612" w:rsidRPr="006B7612" w:rsidRDefault="006B7612" w:rsidP="00404E8C">
      <w:pPr>
        <w:pStyle w:val="Bullet2"/>
        <w:numPr>
          <w:ilvl w:val="1"/>
          <w:numId w:val="2"/>
        </w:numPr>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5254CDAB" w:rsidR="00B67CEC" w:rsidRDefault="008C0E5A" w:rsidP="00404E8C">
      <w:pPr>
        <w:pStyle w:val="Bullet2"/>
        <w:numPr>
          <w:ilvl w:val="1"/>
          <w:numId w:val="2"/>
        </w:numPr>
      </w:pPr>
      <w:r>
        <w:t xml:space="preserve">If the business entity was not formed in the </w:t>
      </w:r>
      <w:r w:rsidR="498F40EC">
        <w:t>Massachusetts</w:t>
      </w:r>
      <w:r>
        <w:t>, evidence that it is qualified to do business there.</w:t>
      </w:r>
    </w:p>
    <w:p w14:paraId="7E66E004" w14:textId="0EA96ECE" w:rsidR="00BA5DDB" w:rsidRPr="00794709" w:rsidRDefault="00BA5DDB" w:rsidP="00794709">
      <w:pPr>
        <w:pStyle w:val="Bullet"/>
        <w:numPr>
          <w:ilvl w:val="0"/>
          <w:numId w:val="0"/>
        </w:numPr>
      </w:pPr>
      <w:r w:rsidRPr="00F10D7B">
        <w:lastRenderedPageBreak/>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Caption w:val="Documents Uploaded"/>
        <w:tblDescription w:val="List documents uplaoded to Microsoft Teams site here."/>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t>Document Title</w:t>
            </w:r>
          </w:p>
        </w:tc>
        <w:tc>
          <w:tcPr>
            <w:tcW w:w="3238" w:type="dxa"/>
          </w:tcPr>
          <w:p w14:paraId="44F85EF4" w14:textId="77777777" w:rsidR="00BA5DDB" w:rsidRPr="00794709" w:rsidRDefault="00BA5DDB" w:rsidP="00F10D7B">
            <w:pPr>
              <w:spacing w:after="0"/>
              <w:jc w:val="left"/>
              <w:rPr>
                <w:b/>
                <w:bCs/>
              </w:rPr>
            </w:pPr>
            <w:r w:rsidRPr="00794709">
              <w:rPr>
                <w:b/>
                <w:bCs/>
              </w:rPr>
              <w:t>Filename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385FF64A" w14:textId="26D1CDA3" w:rsidR="006B7612" w:rsidRPr="006B7612" w:rsidRDefault="006B7612" w:rsidP="006B7612">
      <w:pPr>
        <w:spacing w:after="0"/>
      </w:pPr>
      <w:r w:rsidRPr="006B7612">
        <w:t>NAME OF OFFEROR (or OFFEROR-GUARANTOR(s)): _________________________________________</w:t>
      </w:r>
    </w:p>
    <w:p w14:paraId="5478450E" w14:textId="0EFC002A" w:rsidR="006B7612" w:rsidRPr="006B7612" w:rsidRDefault="006B7612" w:rsidP="006B7612">
      <w:r w:rsidRPr="006B7612">
        <w:t>If the Offeror is not yet in existence as of the time of submission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6B7612">
      <w:pPr>
        <w:spacing w:after="0"/>
      </w:pPr>
      <w:r w:rsidRPr="006B7612">
        <w:t>BY</w:t>
      </w:r>
      <w:r w:rsidRPr="006B7612">
        <w:tab/>
        <w:t>_______________________________ DATE ________________________</w:t>
      </w:r>
    </w:p>
    <w:p w14:paraId="41F4953B" w14:textId="77777777" w:rsidR="006B7612" w:rsidRPr="006B7612" w:rsidRDefault="006B7612" w:rsidP="006B7612">
      <w:r w:rsidRPr="006B7612">
        <w:tab/>
        <w:t>(Type or Print Name)</w:t>
      </w:r>
    </w:p>
    <w:p w14:paraId="5F0DE30E" w14:textId="77777777" w:rsidR="006B7612" w:rsidRPr="006B7612" w:rsidRDefault="006B7612" w:rsidP="006B7612">
      <w:pPr>
        <w:tabs>
          <w:tab w:val="left" w:pos="1440"/>
        </w:tabs>
      </w:pPr>
      <w:r w:rsidRPr="006B7612">
        <w:t>ORIGINAL SIGNATURE _______________________________________________</w:t>
      </w:r>
    </w:p>
    <w:p w14:paraId="32CC7C22" w14:textId="77777777" w:rsidR="006B7612" w:rsidRPr="006B7612" w:rsidRDefault="006B7612" w:rsidP="006B7612">
      <w:pPr>
        <w:tabs>
          <w:tab w:val="left" w:pos="1440"/>
        </w:tabs>
      </w:pPr>
      <w:r w:rsidRPr="006B7612">
        <w:t xml:space="preserve">TITLE </w:t>
      </w:r>
      <w:r w:rsidRPr="006B7612">
        <w:tab/>
        <w:t>________________________________________________________</w:t>
      </w:r>
    </w:p>
    <w:p w14:paraId="69C2FB57" w14:textId="77777777" w:rsidR="006B7612" w:rsidRPr="006B7612" w:rsidRDefault="006B7612" w:rsidP="006B7612">
      <w:pPr>
        <w:tabs>
          <w:tab w:val="left" w:pos="1440"/>
        </w:tabs>
      </w:pPr>
      <w:r w:rsidRPr="006B7612">
        <w:t>ADDRESS</w:t>
      </w:r>
      <w:r w:rsidRPr="006B7612">
        <w:tab/>
        <w:t>________________________________________________________</w:t>
      </w:r>
    </w:p>
    <w:p w14:paraId="78313462" w14:textId="77777777" w:rsidR="006B7612" w:rsidRPr="006B7612" w:rsidRDefault="006B7612" w:rsidP="006B7612">
      <w:pPr>
        <w:tabs>
          <w:tab w:val="left" w:pos="1440"/>
        </w:tabs>
      </w:pPr>
      <w:r w:rsidRPr="006B7612">
        <w:tab/>
        <w:t>________________________________________________________</w:t>
      </w:r>
    </w:p>
    <w:p w14:paraId="12B39681" w14:textId="77777777" w:rsidR="006B7612" w:rsidRPr="006B7612" w:rsidRDefault="006B7612" w:rsidP="006B7612">
      <w:pPr>
        <w:tabs>
          <w:tab w:val="left" w:pos="1440"/>
        </w:tabs>
      </w:pPr>
      <w:r w:rsidRPr="006B7612">
        <w:tab/>
        <w:t>________________________________________________________</w:t>
      </w:r>
    </w:p>
    <w:p w14:paraId="0EA192EE" w14:textId="77777777" w:rsidR="006B7612" w:rsidRPr="006B7612" w:rsidRDefault="006B7612" w:rsidP="009E7E6A">
      <w:pPr>
        <w:spacing w:before="8040"/>
        <w:jc w:val="center"/>
        <w:rPr>
          <w:b/>
        </w:rPr>
      </w:pPr>
      <w:r w:rsidRPr="006B7612">
        <w:lastRenderedPageBreak/>
        <w:t xml:space="preserve"> (END OF OFFEROR'S TRANSMITTAL LETTER)</w:t>
      </w:r>
    </w:p>
    <w:p w14:paraId="678E738C" w14:textId="77777777" w:rsidR="006B7612" w:rsidRPr="009E7E6A" w:rsidRDefault="006B7612" w:rsidP="00015C59">
      <w:pPr>
        <w:spacing w:after="0"/>
        <w:jc w:val="center"/>
        <w:outlineLvl w:val="0"/>
        <w:rPr>
          <w:b/>
        </w:rPr>
      </w:pPr>
      <w:r w:rsidRPr="009E7E6A">
        <w:rPr>
          <w:b/>
          <w:sz w:val="22"/>
        </w:rPr>
        <w:br w:type="page"/>
      </w:r>
      <w:r w:rsidRPr="009E7E6A">
        <w:rPr>
          <w:b/>
        </w:rPr>
        <w:lastRenderedPageBreak/>
        <w:t>CERTIFICATE OF BUSINESS ENTITY OFFEROR</w:t>
      </w:r>
    </w:p>
    <w:p w14:paraId="5EF3BFD0" w14:textId="77777777" w:rsidR="006B7612" w:rsidRPr="006B7612" w:rsidRDefault="006B7612" w:rsidP="006B7612">
      <w:pPr>
        <w:spacing w:after="0"/>
        <w:jc w:val="center"/>
      </w:pPr>
      <w:r w:rsidRPr="006B7612">
        <w:t>(OR OF OFFEROR-GUARANTOR IF OFFEROR IS NOT YET FORMED)</w:t>
      </w: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7777777" w:rsidR="006B7612" w:rsidRPr="006B7612" w:rsidRDefault="006B7612" w:rsidP="006B7612">
      <w:r w:rsidRPr="006B7612">
        <w:t>NAME OF ENTITY: ________________________________________________________</w:t>
      </w:r>
    </w:p>
    <w:p w14:paraId="3B90F0B1" w14:textId="77777777" w:rsidR="006B7612" w:rsidRPr="006B7612" w:rsidRDefault="006B7612" w:rsidP="006B7612">
      <w:pPr>
        <w:spacing w:after="0"/>
      </w:pPr>
      <w:r w:rsidRPr="006B7612">
        <w:t>BY _______________________________ DATE _________________________</w:t>
      </w:r>
    </w:p>
    <w:p w14:paraId="426E86B3" w14:textId="77777777" w:rsidR="006B7612" w:rsidRPr="006B7612" w:rsidRDefault="006B7612" w:rsidP="006B7612">
      <w:pPr>
        <w:tabs>
          <w:tab w:val="left" w:pos="270"/>
        </w:tabs>
      </w:pPr>
      <w:r w:rsidRPr="006B7612">
        <w:tab/>
        <w:t>(Type or Print Name)</w:t>
      </w:r>
    </w:p>
    <w:p w14:paraId="2532570C" w14:textId="77777777" w:rsidR="006B7612" w:rsidRPr="006B7612" w:rsidRDefault="006B7612" w:rsidP="006B7612">
      <w:r w:rsidRPr="006B7612">
        <w:t>ORIGINAL SIGNATURE _______________________________________________</w:t>
      </w:r>
    </w:p>
    <w:p w14:paraId="17422EEB" w14:textId="77777777" w:rsidR="006B7612" w:rsidRPr="006B7612" w:rsidRDefault="006B7612" w:rsidP="006B7612">
      <w:pPr>
        <w:tabs>
          <w:tab w:val="left" w:pos="1350"/>
        </w:tabs>
      </w:pPr>
      <w:r w:rsidRPr="006B7612">
        <w:t>TITLE</w:t>
      </w:r>
      <w:r w:rsidRPr="006B7612">
        <w:tab/>
        <w:t>________________________________________________________</w:t>
      </w:r>
    </w:p>
    <w:p w14:paraId="610EB2C1" w14:textId="77777777" w:rsidR="006B7612" w:rsidRPr="006B7612" w:rsidRDefault="006B7612" w:rsidP="006B7612">
      <w:pPr>
        <w:tabs>
          <w:tab w:val="left" w:pos="1350"/>
        </w:tabs>
      </w:pPr>
      <w:r w:rsidRPr="006B7612">
        <w:t>ADDRESS</w:t>
      </w:r>
      <w:r w:rsidRPr="006B7612">
        <w:tab/>
        <w:t>________________________________________________________</w:t>
      </w:r>
    </w:p>
    <w:p w14:paraId="0BEC7799" w14:textId="77777777" w:rsidR="006B7612" w:rsidRPr="006B7612" w:rsidRDefault="006B7612" w:rsidP="006B7612">
      <w:pPr>
        <w:tabs>
          <w:tab w:val="left" w:pos="1350"/>
        </w:tabs>
      </w:pPr>
      <w:r w:rsidRPr="006B7612">
        <w:tab/>
        <w:t>________________________________________________________</w:t>
      </w:r>
    </w:p>
    <w:p w14:paraId="09B4E820" w14:textId="77777777" w:rsidR="006B7612" w:rsidRPr="006B7612" w:rsidRDefault="006B7612" w:rsidP="006B7612">
      <w:pPr>
        <w:tabs>
          <w:tab w:val="left" w:pos="1350"/>
        </w:tabs>
      </w:pPr>
      <w:r w:rsidRPr="006B7612">
        <w:tab/>
        <w:t>________________________________________________________</w:t>
      </w:r>
    </w:p>
    <w:p w14:paraId="7C39C84C" w14:textId="77777777" w:rsidR="002C7BEC" w:rsidRDefault="002C7BEC" w:rsidP="009E7E6A">
      <w:pPr>
        <w:jc w:val="center"/>
        <w:outlineLvl w:val="0"/>
        <w:rPr>
          <w:b/>
        </w:rPr>
      </w:pPr>
      <w:r>
        <w:rPr>
          <w:b/>
        </w:rPr>
        <w:br w:type="page"/>
      </w:r>
    </w:p>
    <w:p w14:paraId="4FC6000C" w14:textId="77777777" w:rsidR="006B7612" w:rsidRPr="009E7E6A" w:rsidRDefault="006B7612" w:rsidP="009E7E6A">
      <w:pPr>
        <w:jc w:val="center"/>
        <w:outlineLvl w:val="0"/>
        <w:rPr>
          <w:b/>
        </w:rPr>
      </w:pPr>
      <w:r w:rsidRPr="009E7E6A">
        <w:rPr>
          <w:b/>
        </w:rPr>
        <w:lastRenderedPageBreak/>
        <w:t>SELECTION FACTORS</w:t>
      </w:r>
    </w:p>
    <w:p w14:paraId="79FCB0AF" w14:textId="77777777" w:rsidR="006B7612" w:rsidRPr="009E7E6A" w:rsidRDefault="006B7612" w:rsidP="009E7E6A">
      <w:pPr>
        <w:spacing w:after="120"/>
        <w:outlineLvl w:val="2"/>
        <w:rPr>
          <w:b/>
        </w:rPr>
      </w:pPr>
      <w:r w:rsidRPr="009E7E6A">
        <w:rPr>
          <w:b/>
        </w:rPr>
        <w:t>Response Format</w:t>
      </w:r>
    </w:p>
    <w:p w14:paraId="6E133217" w14:textId="77777777" w:rsidR="006B7612" w:rsidRPr="006B7612" w:rsidRDefault="006B7612" w:rsidP="0026201E">
      <w:pPr>
        <w:numPr>
          <w:ilvl w:val="0"/>
          <w:numId w:val="9"/>
        </w:numPr>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particular selection factor.</w:t>
      </w:r>
    </w:p>
    <w:p w14:paraId="71759AC2" w14:textId="77777777" w:rsidR="006B7612" w:rsidRPr="006B7612" w:rsidRDefault="006B7612" w:rsidP="0026201E">
      <w:pPr>
        <w:numPr>
          <w:ilvl w:val="0"/>
          <w:numId w:val="9"/>
        </w:numPr>
        <w:jc w:val="left"/>
      </w:pPr>
      <w:r w:rsidRPr="006B7612">
        <w:t>The evaluation panel will only take firm commitments into account when evaluating proposals.  Responses that include terms such as “look into,” “research,” “may,” “if feasible,” and similar terms are not considered as firm commitments.  In addition, the Service considers responses that include a specific time for commitment implementation as a stronger response.  For example, “XXX commits to provide recycl</w:t>
      </w:r>
      <w:r w:rsidR="005D6D82">
        <w:t>ing</w:t>
      </w:r>
      <w:r w:rsidRPr="006B7612">
        <w:t xml:space="preserve"> containers in each lodging room by December of 2017.”</w:t>
      </w:r>
    </w:p>
    <w:p w14:paraId="47BEEECD" w14:textId="77777777" w:rsidR="006B7612" w:rsidRPr="006B7612" w:rsidRDefault="006B7612" w:rsidP="0026201E">
      <w:pPr>
        <w:numPr>
          <w:ilvl w:val="0"/>
          <w:numId w:val="9"/>
        </w:numPr>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  The Service would like to see clear and concise answers.  A longer answer will not necessarily be considered a better answer.</w:t>
      </w:r>
    </w:p>
    <w:p w14:paraId="02DBFEBA" w14:textId="77777777" w:rsidR="006B7612" w:rsidRPr="006B7612" w:rsidRDefault="006B7612" w:rsidP="0026201E">
      <w:pPr>
        <w:numPr>
          <w:ilvl w:val="0"/>
          <w:numId w:val="9"/>
        </w:numPr>
        <w:jc w:val="left"/>
      </w:pPr>
      <w:r w:rsidRPr="006B7612">
        <w:t>The Service considers text on two sides of one sheet of paper as two pages.</w:t>
      </w:r>
    </w:p>
    <w:p w14:paraId="4CC7C74A" w14:textId="77777777" w:rsidR="006B7612" w:rsidRPr="006B7612" w:rsidRDefault="006B7612" w:rsidP="0026201E">
      <w:pPr>
        <w:numPr>
          <w:ilvl w:val="0"/>
          <w:numId w:val="9"/>
        </w:numPr>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proofErr w:type="gramStart"/>
      <w:r w:rsidRPr="006B7612">
        <w:t>11 or 12 point</w:t>
      </w:r>
      <w:proofErr w:type="gramEnd"/>
      <w:r w:rsidRPr="006B7612">
        <w:t xml:space="preserve"> font for all text within the proposal, including all tables, charts, graphs, and provided forms.  The Service will accept images of sample material with smaller fonts. </w:t>
      </w:r>
    </w:p>
    <w:p w14:paraId="273531B0" w14:textId="77777777" w:rsidR="006B7612" w:rsidRPr="006B7612" w:rsidRDefault="006B7612" w:rsidP="0026201E">
      <w:pPr>
        <w:numPr>
          <w:ilvl w:val="0"/>
          <w:numId w:val="9"/>
        </w:numPr>
        <w:jc w:val="left"/>
      </w:pPr>
      <w:r w:rsidRPr="006B7612">
        <w:t>Page margins must be 1 inch.  Page numbers and identifications of confidential information may appear within the margins.</w:t>
      </w:r>
    </w:p>
    <w:p w14:paraId="3EBFE236" w14:textId="77777777" w:rsidR="006B7612" w:rsidRPr="006B7612" w:rsidRDefault="006B7612" w:rsidP="006B7612">
      <w:pPr>
        <w:suppressAutoHyphens w:val="0"/>
        <w:spacing w:before="60" w:after="60"/>
        <w:jc w:val="left"/>
      </w:pPr>
      <w:r w:rsidRPr="006B7612">
        <w:br w:type="page"/>
      </w:r>
    </w:p>
    <w:p w14:paraId="62561113" w14:textId="77777777" w:rsidR="008C0E5A" w:rsidRPr="00B2726D" w:rsidRDefault="008C0E5A" w:rsidP="00D72A8B">
      <w:pPr>
        <w:pStyle w:val="Heading2"/>
        <w:jc w:val="left"/>
      </w:pPr>
      <w:r w:rsidRPr="00B2726D">
        <w:lastRenderedPageBreak/>
        <w:t>PRINCIPAL SELECTION FACTOR 1. THE RESPONSIVENESS OF THE PROPOSAL TO THE OBJECTIVES, AS DESCRIBED IN THE PROSPECTUS, OF PROTECTING, CONSERVING, AND PRESERVING RESOURCES OF THE PARK. (0-5 POINTS)</w:t>
      </w:r>
    </w:p>
    <w:p w14:paraId="1AD9EF7B" w14:textId="77777777" w:rsidR="008C0E5A" w:rsidRPr="00B2726D" w:rsidRDefault="008C0E5A" w:rsidP="00B2726D">
      <w:pPr>
        <w:pStyle w:val="Heading3"/>
      </w:pPr>
      <w:r w:rsidRPr="00B2726D">
        <w:t>Service Objectives:</w:t>
      </w:r>
    </w:p>
    <w:p w14:paraId="33F4456A" w14:textId="26B20046" w:rsidR="00C545BB" w:rsidRPr="00FD7953" w:rsidRDefault="00C545BB" w:rsidP="00C545BB">
      <w:r w:rsidRPr="005E527E">
        <w:rPr>
          <w:bCs/>
        </w:rPr>
        <w:t xml:space="preserve">The Service’s objective is to </w:t>
      </w:r>
      <w:r>
        <w:rPr>
          <w:bCs/>
        </w:rPr>
        <w:t xml:space="preserve">maintain </w:t>
      </w:r>
      <w:r w:rsidRPr="00FD7953">
        <w:rPr>
          <w:bCs/>
        </w:rPr>
        <w:t>a high</w:t>
      </w:r>
      <w:r w:rsidR="38E899B9">
        <w:t>-</w:t>
      </w:r>
      <w:r w:rsidRPr="00FD7953">
        <w:rPr>
          <w:bCs/>
        </w:rPr>
        <w:t xml:space="preserve">quality operation that maintains the historic nature of the golf course with minimal disruption to the natural landscape. </w:t>
      </w:r>
      <w:r w:rsidRPr="00FD7953">
        <w:t>The Service would like to ensure that the golf course is managed to:</w:t>
      </w:r>
    </w:p>
    <w:p w14:paraId="3D17C747" w14:textId="77777777" w:rsidR="00C545BB" w:rsidRPr="00FD7953" w:rsidRDefault="00C545BB" w:rsidP="00C545BB">
      <w:pPr>
        <w:pStyle w:val="ListParagraph"/>
        <w:numPr>
          <w:ilvl w:val="0"/>
          <w:numId w:val="22"/>
        </w:numPr>
        <w:suppressAutoHyphens w:val="0"/>
        <w:contextualSpacing/>
        <w:jc w:val="both"/>
        <w:rPr>
          <w:bCs/>
        </w:rPr>
      </w:pPr>
      <w:r w:rsidRPr="00FD7953">
        <w:t>P</w:t>
      </w:r>
      <w:r>
        <w:t>r</w:t>
      </w:r>
      <w:r w:rsidRPr="00FD7953">
        <w:t xml:space="preserve">omote the rustic character of the links course. </w:t>
      </w:r>
    </w:p>
    <w:p w14:paraId="5444CB7A" w14:textId="77777777" w:rsidR="00C545BB" w:rsidRPr="00FD7953" w:rsidRDefault="00C545BB" w:rsidP="00C545BB">
      <w:pPr>
        <w:pStyle w:val="ListParagraph"/>
        <w:numPr>
          <w:ilvl w:val="0"/>
          <w:numId w:val="22"/>
        </w:numPr>
        <w:suppressAutoHyphens w:val="0"/>
        <w:contextualSpacing/>
        <w:jc w:val="both"/>
        <w:rPr>
          <w:bCs/>
        </w:rPr>
      </w:pPr>
      <w:r w:rsidRPr="00FD7953">
        <w:rPr>
          <w:bCs/>
        </w:rPr>
        <w:t xml:space="preserve">Preserve the historic circulation systems while ensuring systematic and safe routes of pedestrian and vehicular circulation through the golf course. </w:t>
      </w:r>
    </w:p>
    <w:p w14:paraId="6E3EFB9B" w14:textId="37769C73" w:rsidR="00C545BB" w:rsidRPr="00FD7953" w:rsidRDefault="00C545BB" w:rsidP="00C545BB">
      <w:pPr>
        <w:pStyle w:val="ListParagraph"/>
        <w:numPr>
          <w:ilvl w:val="0"/>
          <w:numId w:val="22"/>
        </w:numPr>
        <w:suppressAutoHyphens w:val="0"/>
        <w:contextualSpacing/>
        <w:jc w:val="both"/>
        <w:rPr>
          <w:bCs/>
        </w:rPr>
      </w:pPr>
      <w:r w:rsidRPr="00FD7953">
        <w:t xml:space="preserve">Preserve the unique vegetation characteristics associated with the historically open landscape, including the Heathlands. </w:t>
      </w:r>
    </w:p>
    <w:p w14:paraId="014765EB" w14:textId="5C5CBDA5" w:rsidR="00C545BB" w:rsidRPr="00FD7953" w:rsidRDefault="00C545BB" w:rsidP="00C545BB">
      <w:pPr>
        <w:pStyle w:val="ListParagraph"/>
        <w:numPr>
          <w:ilvl w:val="0"/>
          <w:numId w:val="22"/>
        </w:numPr>
        <w:suppressAutoHyphens w:val="0"/>
        <w:contextualSpacing/>
        <w:jc w:val="both"/>
        <w:rPr>
          <w:bCs/>
        </w:rPr>
      </w:pPr>
      <w:r w:rsidRPr="00FD7953">
        <w:rPr>
          <w:bCs/>
        </w:rPr>
        <w:t xml:space="preserve">Balance the historic condition of native, unmanaged vegetation within the golf links, with the need for managed and maintained turf that will withstand a high level of </w:t>
      </w:r>
      <w:r>
        <w:rPr>
          <w:bCs/>
        </w:rPr>
        <w:t>p</w:t>
      </w:r>
      <w:r w:rsidRPr="00FD7953">
        <w:rPr>
          <w:bCs/>
        </w:rPr>
        <w:t>lay on the links.</w:t>
      </w:r>
      <w:r>
        <w:rPr>
          <w:bCs/>
        </w:rPr>
        <w:t xml:space="preserve"> </w:t>
      </w:r>
    </w:p>
    <w:p w14:paraId="2B1D9E8C" w14:textId="77777777" w:rsidR="00C545BB" w:rsidRPr="00FD7953" w:rsidRDefault="00C545BB" w:rsidP="00C545BB">
      <w:pPr>
        <w:pStyle w:val="ListParagraph"/>
        <w:numPr>
          <w:ilvl w:val="0"/>
          <w:numId w:val="22"/>
        </w:numPr>
        <w:suppressAutoHyphens w:val="0"/>
        <w:contextualSpacing/>
        <w:jc w:val="both"/>
        <w:rPr>
          <w:bCs/>
        </w:rPr>
      </w:pPr>
      <w:r w:rsidRPr="00FD7953">
        <w:rPr>
          <w:bCs/>
        </w:rPr>
        <w:t>Encourage the establishment of native grass species on tees, fairways, greens</w:t>
      </w:r>
      <w:r>
        <w:rPr>
          <w:bCs/>
        </w:rPr>
        <w:t>,</w:t>
      </w:r>
      <w:r w:rsidRPr="00FD7953">
        <w:rPr>
          <w:bCs/>
        </w:rPr>
        <w:t xml:space="preserve"> and roughs. </w:t>
      </w:r>
    </w:p>
    <w:p w14:paraId="25A3D358" w14:textId="3362563B" w:rsidR="0E390541" w:rsidRDefault="0E390541" w:rsidP="41AB408F">
      <w:pPr>
        <w:pStyle w:val="ListParagraph"/>
        <w:numPr>
          <w:ilvl w:val="0"/>
          <w:numId w:val="22"/>
        </w:numPr>
        <w:contextualSpacing/>
        <w:jc w:val="both"/>
      </w:pPr>
      <w:r w:rsidRPr="41AB408F">
        <w:t xml:space="preserve">Preserve and retain the existing historic layout of the tees, fairways, </w:t>
      </w:r>
      <w:proofErr w:type="gramStart"/>
      <w:r w:rsidRPr="41AB408F">
        <w:t>bunkers</w:t>
      </w:r>
      <w:proofErr w:type="gramEnd"/>
      <w:r w:rsidRPr="41AB408F">
        <w:t xml:space="preserve"> and greens as documented in the historical documentation reports.</w:t>
      </w:r>
    </w:p>
    <w:p w14:paraId="0BE84BBA" w14:textId="24A30B1D" w:rsidR="00C545BB" w:rsidRDefault="00A72CD3" w:rsidP="00A72CD3">
      <w:pPr>
        <w:pStyle w:val="Heading3"/>
      </w:pPr>
      <w:r w:rsidRPr="002F315E">
        <w:rPr>
          <w:u w:val="single"/>
        </w:rPr>
        <w:t>Subfactor 1(a)</w:t>
      </w:r>
      <w:r w:rsidRPr="00A72CD3">
        <w:t xml:space="preserve">.  Preservation of Historic Buildings and Course Style.  </w:t>
      </w:r>
    </w:p>
    <w:p w14:paraId="504FCE43" w14:textId="77DB86F4" w:rsidR="00391B98" w:rsidRDefault="00391B98" w:rsidP="00391B98">
      <w:pPr>
        <w:spacing w:after="0"/>
        <w:jc w:val="left"/>
      </w:pPr>
      <w:r w:rsidRPr="0061536D">
        <w:t xml:space="preserve">The Highland Links Golf Course was constructed in 1898 and makes up most of the Truro Highlands Historic District.  The course is part of North Truro, a village within the Town of Truro.  Using no more than </w:t>
      </w:r>
      <w:r w:rsidR="002F7D3C" w:rsidRPr="002F7D3C">
        <w:rPr>
          <w:b/>
          <w:bCs/>
        </w:rPr>
        <w:t>three (</w:t>
      </w:r>
      <w:r w:rsidR="00D8578E">
        <w:rPr>
          <w:b/>
        </w:rPr>
        <w:t>3</w:t>
      </w:r>
      <w:r w:rsidR="002F7D3C">
        <w:rPr>
          <w:b/>
        </w:rPr>
        <w:t>)</w:t>
      </w:r>
      <w:r w:rsidRPr="0061536D">
        <w:rPr>
          <w:b/>
        </w:rPr>
        <w:t xml:space="preserve"> pages</w:t>
      </w:r>
      <w:r w:rsidRPr="00032E00">
        <w:t xml:space="preserve">, </w:t>
      </w:r>
      <w:r w:rsidRPr="005651CE">
        <w:t>including all pictures, graphs,</w:t>
      </w:r>
      <w:r>
        <w:t xml:space="preserve"> </w:t>
      </w:r>
      <w:r w:rsidRPr="005651CE">
        <w:t xml:space="preserve">charts, </w:t>
      </w:r>
      <w:proofErr w:type="spellStart"/>
      <w:r w:rsidRPr="005651CE">
        <w:t>etc</w:t>
      </w:r>
      <w:proofErr w:type="spellEnd"/>
      <w:r w:rsidRPr="00FD7953">
        <w:t>:</w:t>
      </w:r>
    </w:p>
    <w:p w14:paraId="20A8B59C" w14:textId="77777777" w:rsidR="00391B98" w:rsidRPr="0061536D" w:rsidRDefault="00391B98" w:rsidP="00391B98">
      <w:pPr>
        <w:spacing w:after="0"/>
        <w:jc w:val="left"/>
      </w:pPr>
    </w:p>
    <w:p w14:paraId="034BF047" w14:textId="77777777" w:rsidR="00391B98" w:rsidRPr="0061536D" w:rsidRDefault="00391B98" w:rsidP="00391B98">
      <w:pPr>
        <w:pStyle w:val="ListParagraph"/>
        <w:numPr>
          <w:ilvl w:val="0"/>
          <w:numId w:val="23"/>
        </w:numPr>
        <w:suppressAutoHyphens w:val="0"/>
        <w:spacing w:after="120"/>
      </w:pPr>
      <w:r w:rsidRPr="0061536D">
        <w:t xml:space="preserve">Describe your experience managing the preservation of historic structures.  Describe how you will maintain and protect the historic structures at the golf course.   </w:t>
      </w:r>
    </w:p>
    <w:p w14:paraId="134D75AA" w14:textId="77777777" w:rsidR="00391B98" w:rsidRDefault="00391B98" w:rsidP="00391B98">
      <w:pPr>
        <w:pStyle w:val="ListParagraph"/>
        <w:numPr>
          <w:ilvl w:val="0"/>
          <w:numId w:val="23"/>
        </w:numPr>
        <w:suppressAutoHyphens w:val="0"/>
        <w:spacing w:after="0"/>
        <w:contextualSpacing/>
      </w:pPr>
      <w:r w:rsidRPr="0061536D">
        <w:t>Explain how you will educate patrons regarding the style of traditional links fairways and the benefits to wildlife and the environment from a more sustainable management style, including the maintenance of native unmanaged vegetation within th</w:t>
      </w:r>
      <w:r>
        <w:t>e</w:t>
      </w:r>
      <w:r w:rsidRPr="0061536D">
        <w:t xml:space="preserve"> golf links.</w:t>
      </w:r>
    </w:p>
    <w:p w14:paraId="5CF8DE92" w14:textId="77777777" w:rsidR="00E048AF" w:rsidRPr="0061536D" w:rsidRDefault="00E048AF" w:rsidP="00E048AF">
      <w:pPr>
        <w:pStyle w:val="ListParagraph"/>
        <w:numPr>
          <w:ilvl w:val="0"/>
          <w:numId w:val="0"/>
        </w:numPr>
        <w:suppressAutoHyphens w:val="0"/>
        <w:spacing w:after="0"/>
        <w:ind w:left="720"/>
        <w:contextualSpacing/>
      </w:pPr>
    </w:p>
    <w:p w14:paraId="33E576CA" w14:textId="77777777" w:rsidR="00E048AF" w:rsidRDefault="00E048AF" w:rsidP="00CC35AE">
      <w:pPr>
        <w:pStyle w:val="Heading3"/>
      </w:pPr>
      <w:r w:rsidRPr="00F5513C">
        <w:rPr>
          <w:u w:val="single"/>
        </w:rPr>
        <w:t>Subfactor 1(b)</w:t>
      </w:r>
      <w:r w:rsidRPr="00F5513C">
        <w:t xml:space="preserve">.  </w:t>
      </w:r>
      <w:r>
        <w:t>Maintenance of Natural Landscape.</w:t>
      </w:r>
    </w:p>
    <w:p w14:paraId="50B2E98E" w14:textId="71F4CD25" w:rsidR="00C827F2" w:rsidRPr="00FD7953" w:rsidRDefault="00C827F2" w:rsidP="00C827F2">
      <w:r w:rsidRPr="00FD7953">
        <w:t>The Truro Highland District is bounded on the east by clay cliffs rising nearly one hundred feet above the Atlantic Ocean.  Wooded ravines border the south, and land rises and falls over rolling hills to the west. A ridge on the south side of Highland Road and from the tee and fairway of the 6</w:t>
      </w:r>
      <w:r w:rsidRPr="00FD7953">
        <w:rPr>
          <w:vertAlign w:val="superscript"/>
        </w:rPr>
        <w:t>th</w:t>
      </w:r>
      <w:r w:rsidRPr="00FD7953">
        <w:t xml:space="preserve"> hole provide views of the Atlantic Ocean.  Given the</w:t>
      </w:r>
      <w:r>
        <w:t>se</w:t>
      </w:r>
      <w:r w:rsidRPr="00FD7953">
        <w:t xml:space="preserve"> </w:t>
      </w:r>
      <w:r>
        <w:t xml:space="preserve">unique </w:t>
      </w:r>
      <w:r w:rsidRPr="00FD7953">
        <w:t>geographic characteristics</w:t>
      </w:r>
      <w:r>
        <w:t xml:space="preserve"> and the goal of sustainable management, using no more than </w:t>
      </w:r>
      <w:r w:rsidR="002F7D3C">
        <w:rPr>
          <w:b/>
          <w:bCs/>
        </w:rPr>
        <w:t>three (</w:t>
      </w:r>
      <w:r w:rsidR="00D8578E">
        <w:rPr>
          <w:b/>
        </w:rPr>
        <w:t>3</w:t>
      </w:r>
      <w:r w:rsidR="002F7D3C">
        <w:rPr>
          <w:b/>
        </w:rPr>
        <w:t>)</w:t>
      </w:r>
      <w:r w:rsidR="1FB6EC93" w:rsidRPr="2285B5AB">
        <w:rPr>
          <w:b/>
          <w:bCs/>
        </w:rPr>
        <w:t xml:space="preserve"> </w:t>
      </w:r>
      <w:r w:rsidR="1FB6EC93" w:rsidRPr="26279CB8">
        <w:rPr>
          <w:b/>
          <w:bCs/>
        </w:rPr>
        <w:t>pages</w:t>
      </w:r>
      <w:r>
        <w:t>,</w:t>
      </w:r>
      <w:r>
        <w:rPr>
          <w:b/>
        </w:rPr>
        <w:t xml:space="preserve"> </w:t>
      </w:r>
      <w:r w:rsidRPr="005651CE">
        <w:t>including all pictures, graphs,</w:t>
      </w:r>
      <w:r>
        <w:t xml:space="preserve"> </w:t>
      </w:r>
      <w:r w:rsidRPr="005651CE">
        <w:t xml:space="preserve">charts, </w:t>
      </w:r>
      <w:proofErr w:type="spellStart"/>
      <w:r w:rsidRPr="005651CE">
        <w:t>etc</w:t>
      </w:r>
      <w:proofErr w:type="spellEnd"/>
      <w:r w:rsidRPr="00FD7953">
        <w:t>:</w:t>
      </w:r>
    </w:p>
    <w:p w14:paraId="7AB6C12D" w14:textId="77777777" w:rsidR="00C827F2" w:rsidRDefault="00C827F2" w:rsidP="00C827F2">
      <w:pPr>
        <w:pStyle w:val="ListParagraph"/>
        <w:numPr>
          <w:ilvl w:val="0"/>
          <w:numId w:val="24"/>
        </w:numPr>
        <w:suppressAutoHyphens w:val="0"/>
        <w:spacing w:before="60" w:after="120"/>
        <w:jc w:val="both"/>
      </w:pPr>
      <w:r w:rsidRPr="007B30C9">
        <w:t>Describe your plan for maintaining the characteristics of the links style course</w:t>
      </w:r>
      <w:r>
        <w:t>.  Include a description for preserving views and vistas, managing irrigation and turf maintenance, and maintaining accessibility</w:t>
      </w:r>
      <w:r w:rsidRPr="007B30C9">
        <w:t>.</w:t>
      </w:r>
      <w:r>
        <w:t xml:space="preserve">  Include a description for how you will manage erosion issues that contribute to the deterioration of the cart paths and affect the character of the cultural landscape.</w:t>
      </w:r>
    </w:p>
    <w:p w14:paraId="3B7AA510" w14:textId="2931A813" w:rsidR="00A72CD3" w:rsidRPr="00A72CD3" w:rsidRDefault="00C827F2" w:rsidP="00391B98">
      <w:pPr>
        <w:pStyle w:val="ListParagraph"/>
        <w:numPr>
          <w:ilvl w:val="0"/>
          <w:numId w:val="24"/>
        </w:numPr>
        <w:suppressAutoHyphens w:val="0"/>
        <w:spacing w:before="60" w:after="60"/>
        <w:contextualSpacing/>
        <w:jc w:val="both"/>
      </w:pPr>
      <w:r>
        <w:t xml:space="preserve">Describe your plan for </w:t>
      </w:r>
      <w:r w:rsidRPr="007B30C9">
        <w:t>managing invasive and exotic species, especially autumn olive, while restoring and enhancing the grasslands and Heathlands.</w:t>
      </w:r>
      <w:r>
        <w:t xml:space="preserve"> </w:t>
      </w:r>
    </w:p>
    <w:p w14:paraId="196ED4E5" w14:textId="6CE442EC" w:rsidR="008C0E5A" w:rsidRPr="005311C8" w:rsidRDefault="008C0E5A" w:rsidP="00F82905">
      <w:r w:rsidRPr="005311C8">
        <w:br w:type="page"/>
      </w:r>
    </w:p>
    <w:p w14:paraId="4BEA164E" w14:textId="77777777" w:rsidR="008C0E5A" w:rsidRPr="005311C8" w:rsidRDefault="008C0E5A" w:rsidP="00D72A8B">
      <w:pPr>
        <w:pStyle w:val="Heading2"/>
        <w:jc w:val="left"/>
        <w:rPr>
          <w:sz w:val="22"/>
          <w:szCs w:val="22"/>
        </w:rPr>
      </w:pPr>
      <w:r w:rsidRPr="005311C8">
        <w:lastRenderedPageBreak/>
        <w:t>PRINCIPAL SELECTION FACTOR 2. THE RESPONSIVENESS OF THE PROPOSAL TO THE OBJECTIVES, AS DESCRIBED IN THE PROSPECTUS, OF PROVIDING NECESSARY AND APPROPRIATE VISITOR SERVICES AT REASONABLE</w:t>
      </w:r>
      <w:r w:rsidRPr="005311C8">
        <w:rPr>
          <w:sz w:val="22"/>
          <w:szCs w:val="22"/>
        </w:rPr>
        <w:t xml:space="preserve"> RATES. (0 - 5 POINTS) </w:t>
      </w:r>
    </w:p>
    <w:p w14:paraId="6E668241" w14:textId="77777777" w:rsidR="008C0E5A" w:rsidRPr="005311C8" w:rsidRDefault="008C0E5A" w:rsidP="00B2726D">
      <w:pPr>
        <w:pStyle w:val="Heading3"/>
      </w:pPr>
      <w:r w:rsidRPr="005311C8">
        <w:t>Service Objectives:</w:t>
      </w:r>
    </w:p>
    <w:p w14:paraId="50ECA2C0" w14:textId="77777777" w:rsidR="006D6244" w:rsidRDefault="006D6244" w:rsidP="006D6244">
      <w:pPr>
        <w:spacing w:after="120"/>
        <w:jc w:val="left"/>
      </w:pPr>
      <w:r>
        <w:t>The Service would like to:</w:t>
      </w:r>
    </w:p>
    <w:p w14:paraId="212C8834" w14:textId="77777777" w:rsidR="006D6244" w:rsidRDefault="006D6244" w:rsidP="006D6244">
      <w:pPr>
        <w:pStyle w:val="ListParagraph"/>
        <w:numPr>
          <w:ilvl w:val="0"/>
          <w:numId w:val="25"/>
        </w:numPr>
        <w:suppressAutoHyphens w:val="0"/>
        <w:spacing w:after="120"/>
        <w:ind w:left="778"/>
      </w:pPr>
      <w:r>
        <w:t xml:space="preserve">Ensure that visitors are aware of the concession operated services at Highland Links Golf Course required under the Draft Contract and that information about these services is accessible to all.  </w:t>
      </w:r>
    </w:p>
    <w:p w14:paraId="6D9FE23C" w14:textId="4C9ADCB3" w:rsidR="008C0E5A" w:rsidRPr="005311C8" w:rsidRDefault="006D6244" w:rsidP="00F82905">
      <w:pPr>
        <w:pStyle w:val="ListParagraph"/>
        <w:numPr>
          <w:ilvl w:val="0"/>
          <w:numId w:val="25"/>
        </w:numPr>
        <w:suppressAutoHyphens w:val="0"/>
        <w:contextualSpacing/>
      </w:pPr>
      <w:r>
        <w:t>P</w:t>
      </w:r>
      <w:r w:rsidRPr="005E527E">
        <w:t>rovide a high</w:t>
      </w:r>
      <w:r w:rsidR="5DC5C6BA">
        <w:t>-</w:t>
      </w:r>
      <w:r w:rsidRPr="005E527E">
        <w:t>quality</w:t>
      </w:r>
      <w:r>
        <w:t xml:space="preserve"> cultural experience that highlights the heritage of the Highland Links course</w:t>
      </w:r>
      <w:r w:rsidRPr="005E527E">
        <w:t>.</w:t>
      </w:r>
      <w:r>
        <w:t xml:space="preserve">  </w:t>
      </w:r>
    </w:p>
    <w:p w14:paraId="3AE4C047" w14:textId="1D1D5C52" w:rsidR="00D10C1C" w:rsidRDefault="00D10C1C" w:rsidP="00D10C1C">
      <w:pPr>
        <w:pStyle w:val="Heading3"/>
      </w:pPr>
      <w:r w:rsidRPr="00F5513C">
        <w:rPr>
          <w:u w:val="single"/>
        </w:rPr>
        <w:t>Subfactor 2(a)</w:t>
      </w:r>
      <w:r>
        <w:t xml:space="preserve">. </w:t>
      </w:r>
      <w:r w:rsidRPr="005E527E">
        <w:t xml:space="preserve"> </w:t>
      </w:r>
      <w:r w:rsidRPr="00736CEE">
        <w:t>Marketing Plan</w:t>
      </w:r>
    </w:p>
    <w:p w14:paraId="74B1468C" w14:textId="448CBB8E" w:rsidR="00D10C1C" w:rsidRDefault="00D10C1C" w:rsidP="00D10C1C">
      <w:pPr>
        <w:spacing w:after="120"/>
      </w:pPr>
      <w:r>
        <w:t xml:space="preserve">Using no more than </w:t>
      </w:r>
      <w:r w:rsidR="00C95499">
        <w:rPr>
          <w:b/>
        </w:rPr>
        <w:t>three (3)</w:t>
      </w:r>
      <w:r w:rsidRPr="000007C0">
        <w:rPr>
          <w:b/>
        </w:rPr>
        <w:t xml:space="preserve"> pages</w:t>
      </w:r>
      <w:r>
        <w:t>,</w:t>
      </w:r>
      <w:r>
        <w:rPr>
          <w:b/>
        </w:rPr>
        <w:t xml:space="preserve"> </w:t>
      </w:r>
      <w:r w:rsidRPr="005651CE">
        <w:t>including all pictures, graphs,</w:t>
      </w:r>
      <w:r>
        <w:t xml:space="preserve"> </w:t>
      </w:r>
      <w:r w:rsidRPr="005651CE">
        <w:t xml:space="preserve">charts, </w:t>
      </w:r>
      <w:proofErr w:type="spellStart"/>
      <w:r w:rsidRPr="005651CE">
        <w:t>etc</w:t>
      </w:r>
      <w:proofErr w:type="spellEnd"/>
      <w:r w:rsidRPr="00FD7953">
        <w:t>:</w:t>
      </w:r>
    </w:p>
    <w:p w14:paraId="4FEC5222" w14:textId="23C15988" w:rsidR="00D10C1C" w:rsidRPr="005E527E" w:rsidDel="00815A81" w:rsidRDefault="00D10C1C" w:rsidP="00D10C1C">
      <w:pPr>
        <w:pStyle w:val="ListParagraph"/>
        <w:numPr>
          <w:ilvl w:val="0"/>
          <w:numId w:val="26"/>
        </w:numPr>
        <w:suppressAutoHyphens w:val="0"/>
        <w:spacing w:after="120"/>
      </w:pPr>
      <w:r w:rsidRPr="00917A25">
        <w:t xml:space="preserve">Describe your marketing plan for the </w:t>
      </w:r>
      <w:r>
        <w:t xml:space="preserve">operation. </w:t>
      </w:r>
      <w:r w:rsidRPr="00917A25">
        <w:t xml:space="preserve"> </w:t>
      </w:r>
      <w:r>
        <w:t xml:space="preserve">Include descriptions of how you will manage </w:t>
      </w:r>
      <w:r w:rsidRPr="00917A25">
        <w:t xml:space="preserve">your marketing strategy, </w:t>
      </w:r>
      <w:r>
        <w:t xml:space="preserve">identify </w:t>
      </w:r>
      <w:r w:rsidRPr="00917A25">
        <w:t xml:space="preserve">your target market segments, </w:t>
      </w:r>
      <w:r>
        <w:t xml:space="preserve">and use </w:t>
      </w:r>
      <w:r w:rsidRPr="00917A25">
        <w:t xml:space="preserve">different media and organizations to implement the strategy.  Include your ideas, concepts, and examples of the advertising campaign you will use.  In particular, explain how you will market the </w:t>
      </w:r>
      <w:r>
        <w:t xml:space="preserve">various </w:t>
      </w:r>
      <w:r w:rsidRPr="00917A25">
        <w:t xml:space="preserve">services </w:t>
      </w:r>
      <w:r>
        <w:t xml:space="preserve">required and authorized in </w:t>
      </w:r>
      <w:r w:rsidRPr="00917A25">
        <w:t>the Draft Contract.  Describe how you will market internally (for visitors already in the Park) and externally (for visitors who have not yet arrived in the Park).</w:t>
      </w:r>
    </w:p>
    <w:p w14:paraId="3817C422" w14:textId="77777777" w:rsidR="00D10C1C" w:rsidRDefault="00D10C1C" w:rsidP="00D10C1C">
      <w:pPr>
        <w:pStyle w:val="Heading3"/>
      </w:pPr>
      <w:r w:rsidRPr="00F5513C">
        <w:rPr>
          <w:u w:val="single"/>
        </w:rPr>
        <w:t>Subfactor 2(b)</w:t>
      </w:r>
      <w:r>
        <w:t>.</w:t>
      </w:r>
      <w:r w:rsidRPr="005E527E">
        <w:t xml:space="preserve"> </w:t>
      </w:r>
      <w:r>
        <w:t xml:space="preserve"> </w:t>
      </w:r>
      <w:r w:rsidRPr="00736CEE">
        <w:t>Visitor Satisfaction</w:t>
      </w:r>
    </w:p>
    <w:p w14:paraId="02CC27C5" w14:textId="422B8111" w:rsidR="00D10C1C" w:rsidRDefault="00D10C1C" w:rsidP="00D10C1C">
      <w:pPr>
        <w:pStyle w:val="BodyText"/>
        <w:spacing w:after="120"/>
      </w:pPr>
      <w:r>
        <w:t xml:space="preserve">Using no more than </w:t>
      </w:r>
      <w:r w:rsidR="00C95499">
        <w:rPr>
          <w:b/>
        </w:rPr>
        <w:t>three (3)</w:t>
      </w:r>
      <w:r w:rsidRPr="000007C0">
        <w:rPr>
          <w:b/>
        </w:rPr>
        <w:t xml:space="preserve"> pages</w:t>
      </w:r>
      <w:r>
        <w:t>,</w:t>
      </w:r>
      <w:r>
        <w:rPr>
          <w:b/>
        </w:rPr>
        <w:t xml:space="preserve"> </w:t>
      </w:r>
      <w:r w:rsidRPr="005651CE">
        <w:t>including all pictures, graphs,</w:t>
      </w:r>
      <w:r>
        <w:t xml:space="preserve"> </w:t>
      </w:r>
      <w:r w:rsidRPr="005651CE">
        <w:t xml:space="preserve">charts, </w:t>
      </w:r>
      <w:proofErr w:type="spellStart"/>
      <w:r w:rsidRPr="005651CE">
        <w:t>etc</w:t>
      </w:r>
      <w:proofErr w:type="spellEnd"/>
      <w:r w:rsidRPr="00FD7953">
        <w:t>:</w:t>
      </w:r>
    </w:p>
    <w:p w14:paraId="29B703EC" w14:textId="238CE851" w:rsidR="008C0E5A" w:rsidRPr="005311C8" w:rsidRDefault="00D10C1C" w:rsidP="00B2726D">
      <w:pPr>
        <w:pStyle w:val="ListParagraph"/>
        <w:numPr>
          <w:ilvl w:val="0"/>
          <w:numId w:val="27"/>
        </w:numPr>
        <w:suppressAutoHyphens w:val="0"/>
        <w:spacing w:before="60" w:after="60"/>
        <w:jc w:val="both"/>
      </w:pPr>
      <w:r w:rsidRPr="00653768">
        <w:rPr>
          <w:color w:val="000000"/>
        </w:rPr>
        <w:t xml:space="preserve">Explain what customer feedback systems and practices you would implement to regularly evaluate, monitor, and improve </w:t>
      </w:r>
      <w:r>
        <w:rPr>
          <w:color w:val="000000"/>
        </w:rPr>
        <w:t>visitor s</w:t>
      </w:r>
      <w:r w:rsidRPr="00653768">
        <w:rPr>
          <w:color w:val="000000"/>
        </w:rPr>
        <w:t xml:space="preserve">atisfaction </w:t>
      </w:r>
      <w:r>
        <w:rPr>
          <w:color w:val="000000"/>
        </w:rPr>
        <w:t xml:space="preserve">with </w:t>
      </w:r>
      <w:r w:rsidRPr="00653768">
        <w:rPr>
          <w:color w:val="000000"/>
        </w:rPr>
        <w:t xml:space="preserve">the requirements in the draft contract and draft operating plan.  A better answer would include a comprehensive system that can track and improve visitor satisfaction and how this data will be conveyed to the Service.  Explain the actions you will undertake to increase customer satisfaction in the </w:t>
      </w:r>
      <w:r>
        <w:rPr>
          <w:color w:val="000000"/>
        </w:rPr>
        <w:t xml:space="preserve">golf course operation </w:t>
      </w:r>
      <w:r w:rsidRPr="00653768">
        <w:rPr>
          <w:color w:val="000000"/>
        </w:rPr>
        <w:t xml:space="preserve">required under the Draft Contract.  Include information on employee training and monitoring programs.  </w:t>
      </w:r>
    </w:p>
    <w:p w14:paraId="6D1E2C67" w14:textId="77777777" w:rsidR="00547D6C" w:rsidRPr="00547D6C" w:rsidRDefault="00670DBC" w:rsidP="009E7E6A">
      <w:r w:rsidRPr="005311C8">
        <w:br w:type="page"/>
      </w:r>
    </w:p>
    <w:p w14:paraId="399A6A0C" w14:textId="77777777" w:rsidR="008C0E5A" w:rsidRPr="005311C8" w:rsidRDefault="008C0E5A" w:rsidP="00D72A8B">
      <w:pPr>
        <w:pStyle w:val="Heading2"/>
        <w:jc w:val="left"/>
      </w:pPr>
      <w:r w:rsidRPr="005311C8">
        <w:lastRenderedPageBreak/>
        <w:t>PRINCIPAL SELECTION FACTOR 3. THE EXPERIENCE AND RELATED BACKGROUND OF THE OFFEROR, INCLUDING THE PAST PERFORMANCE AND EXPERTISE OF THE OFFEROR IN PROVIDING THE SAME OR SIMILAR VISITOR SERVICES AS THOSE TO BE PROVIDED UNDER THE CONCESSION CONTRACT. (0-5 POINTS)</w:t>
      </w:r>
    </w:p>
    <w:p w14:paraId="73E3274C" w14:textId="77777777" w:rsidR="008C0E5A" w:rsidRPr="003C5472" w:rsidRDefault="008C0E5A" w:rsidP="00D72A8B">
      <w:pPr>
        <w:jc w:val="left"/>
        <w:rPr>
          <w:b/>
          <w:i/>
        </w:rPr>
      </w:pPr>
      <w:r w:rsidRPr="003C5472">
        <w:rPr>
          <w:b/>
          <w:i/>
        </w:rPr>
        <w:t>Note to Offeror</w:t>
      </w:r>
      <w:r w:rsidRPr="003C5472">
        <w:rPr>
          <w:i/>
        </w:rPr>
        <w:t>:</w:t>
      </w:r>
      <w:r w:rsidR="008F3911">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77777777"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8F3911">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 xml:space="preserve">general </w:t>
      </w:r>
      <w:proofErr w:type="gramStart"/>
      <w:r w:rsidRPr="005311C8">
        <w:t>partner</w:t>
      </w:r>
      <w:proofErr w:type="gramEnd"/>
      <w:r w:rsidRPr="005311C8">
        <w:t xml:space="preserve"> or venturer, respectively.</w:t>
      </w:r>
      <w:r w:rsidR="008F3911">
        <w:t xml:space="preserve">  </w:t>
      </w:r>
    </w:p>
    <w:p w14:paraId="6F7FD9FA" w14:textId="77777777"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8F3911">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26201E">
      <w:pPr>
        <w:pStyle w:val="ListParagraph"/>
        <w:numPr>
          <w:ilvl w:val="0"/>
          <w:numId w:val="11"/>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w:t>
      </w:r>
      <w:proofErr w:type="gramStart"/>
      <w:r w:rsidRPr="005311C8">
        <w:t>owner</w:t>
      </w:r>
      <w:proofErr w:type="gramEnd"/>
      <w:r w:rsidRPr="005311C8">
        <w:t xml:space="preserve">(s) of the Offeror, including, the precise extent of their ownership interests. </w:t>
      </w:r>
    </w:p>
    <w:p w14:paraId="415AB28C" w14:textId="77777777"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8F3911">
        <w:t xml:space="preserve">  </w:t>
      </w:r>
      <w:r w:rsidRPr="005311C8">
        <w:t>Describe in detail how these relationships will work formally and in practice.</w:t>
      </w:r>
      <w:r w:rsidR="008F3911">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77777777" w:rsidR="00BC4BD1" w:rsidRDefault="00BC4BD1" w:rsidP="00F82905">
      <w:r>
        <w:t>If the Offeror is not yet formed, submit a Business Organization Information form for each Offeror-Guarantor.</w:t>
      </w:r>
    </w:p>
    <w:p w14:paraId="40B2B1A6" w14:textId="0BCB0CAD" w:rsidR="001006E5" w:rsidRPr="00272490" w:rsidRDefault="004121C6" w:rsidP="004121C6">
      <w:pPr>
        <w:rPr>
          <w:b/>
          <w:bCs/>
        </w:rPr>
      </w:pPr>
      <w:r w:rsidRPr="0047074E">
        <w:rPr>
          <w:b/>
          <w:bCs/>
          <w:u w:val="single"/>
        </w:rPr>
        <w:t>Subfactor 3(</w:t>
      </w:r>
      <w:r w:rsidR="0096168F">
        <w:rPr>
          <w:b/>
          <w:bCs/>
          <w:u w:val="single"/>
        </w:rPr>
        <w:t>a</w:t>
      </w:r>
      <w:r w:rsidRPr="0047074E">
        <w:rPr>
          <w:b/>
          <w:bCs/>
          <w:u w:val="single"/>
        </w:rPr>
        <w:t>)</w:t>
      </w:r>
      <w:r w:rsidRPr="0047074E">
        <w:rPr>
          <w:b/>
          <w:bCs/>
        </w:rPr>
        <w:t xml:space="preserve">. </w:t>
      </w:r>
      <w:r>
        <w:rPr>
          <w:b/>
          <w:bCs/>
        </w:rPr>
        <w:t xml:space="preserve">Operational </w:t>
      </w:r>
      <w:r w:rsidRPr="0047074E">
        <w:rPr>
          <w:b/>
          <w:bCs/>
        </w:rPr>
        <w:t xml:space="preserve">Experience </w:t>
      </w:r>
    </w:p>
    <w:p w14:paraId="11AC7678" w14:textId="2D7C8CBB" w:rsidR="001006E5" w:rsidRDefault="001006E5" w:rsidP="001006E5">
      <w:pPr>
        <w:spacing w:after="120"/>
      </w:pPr>
      <w:r w:rsidRPr="000029BF">
        <w:t xml:space="preserve">The Service believes that past experience is an indication of future performance. The Service also believes that past performance with operating a municipal/public course with similar levels of rates and usage is most </w:t>
      </w:r>
      <w:proofErr w:type="gramStart"/>
      <w:r w:rsidRPr="000029BF">
        <w:t>relevant, but</w:t>
      </w:r>
      <w:proofErr w:type="gramEnd"/>
      <w:r w:rsidRPr="000029BF">
        <w:t xml:space="preserve"> will consider private golf course experience if its relevance is clearly explained.  In considering relevancy the Service will evaluate, among other factors, the length of service at the golf course, the size and scope of the operation, the number of annual rounds and the rates charged.</w:t>
      </w:r>
    </w:p>
    <w:p w14:paraId="20499C5B" w14:textId="2E1F5912" w:rsidR="001006E5" w:rsidRPr="0060675F" w:rsidRDefault="001006E5" w:rsidP="001006E5">
      <w:pPr>
        <w:spacing w:after="120"/>
      </w:pPr>
      <w:r w:rsidRPr="0060675F">
        <w:lastRenderedPageBreak/>
        <w:t>Using no more than</w:t>
      </w:r>
      <w:r w:rsidR="00C34B7A">
        <w:t xml:space="preserve"> </w:t>
      </w:r>
      <w:r w:rsidR="00C34B7A" w:rsidRPr="001C1E23">
        <w:rPr>
          <w:b/>
          <w:bCs/>
        </w:rPr>
        <w:t>three</w:t>
      </w:r>
      <w:r w:rsidRPr="001C1E23">
        <w:rPr>
          <w:b/>
          <w:bCs/>
        </w:rPr>
        <w:t xml:space="preserve"> </w:t>
      </w:r>
      <w:r w:rsidR="001C1E23" w:rsidRPr="001C1E23">
        <w:rPr>
          <w:b/>
          <w:bCs/>
        </w:rPr>
        <w:t>(</w:t>
      </w:r>
      <w:r w:rsidR="003252F8" w:rsidRPr="001C1E23">
        <w:rPr>
          <w:b/>
          <w:bCs/>
        </w:rPr>
        <w:t>3</w:t>
      </w:r>
      <w:r w:rsidR="001C1E23">
        <w:rPr>
          <w:b/>
        </w:rPr>
        <w:t>)</w:t>
      </w:r>
      <w:r w:rsidRPr="000007C0">
        <w:rPr>
          <w:b/>
        </w:rPr>
        <w:t xml:space="preserve"> pages</w:t>
      </w:r>
      <w:r>
        <w:t>,</w:t>
      </w:r>
      <w:r>
        <w:rPr>
          <w:b/>
        </w:rPr>
        <w:t xml:space="preserve"> </w:t>
      </w:r>
      <w:r w:rsidRPr="005651CE">
        <w:t>including all pictures, graphs,</w:t>
      </w:r>
      <w:r>
        <w:t xml:space="preserve"> </w:t>
      </w:r>
      <w:r w:rsidRPr="005651CE">
        <w:t>charts, etc</w:t>
      </w:r>
      <w:r>
        <w:t xml:space="preserve">., </w:t>
      </w:r>
      <w:r w:rsidRPr="000029BF">
        <w:t>provide example(s) of your experience in the operation and management of golf courses.  For each operation, provide the following information:</w:t>
      </w:r>
    </w:p>
    <w:p w14:paraId="430022D4" w14:textId="77777777" w:rsidR="001006E5" w:rsidRPr="000029BF" w:rsidRDefault="001006E5" w:rsidP="001006E5">
      <w:pPr>
        <w:pStyle w:val="ListParagraph"/>
        <w:numPr>
          <w:ilvl w:val="1"/>
          <w:numId w:val="28"/>
        </w:numPr>
        <w:suppressAutoHyphens w:val="0"/>
        <w:spacing w:after="60"/>
      </w:pPr>
      <w:r w:rsidRPr="000029BF">
        <w:t>Course name</w:t>
      </w:r>
    </w:p>
    <w:p w14:paraId="7744FBB3" w14:textId="77777777" w:rsidR="001006E5" w:rsidRPr="000029BF" w:rsidRDefault="001006E5" w:rsidP="001006E5">
      <w:pPr>
        <w:pStyle w:val="ListParagraph"/>
        <w:numPr>
          <w:ilvl w:val="1"/>
          <w:numId w:val="28"/>
        </w:numPr>
        <w:suppressAutoHyphens w:val="0"/>
        <w:spacing w:after="60"/>
      </w:pPr>
      <w:r w:rsidRPr="000029BF">
        <w:t>Course location</w:t>
      </w:r>
    </w:p>
    <w:p w14:paraId="2C78F651" w14:textId="77777777" w:rsidR="001006E5" w:rsidRPr="000029BF" w:rsidRDefault="001006E5" w:rsidP="001006E5">
      <w:pPr>
        <w:pStyle w:val="ListParagraph"/>
        <w:numPr>
          <w:ilvl w:val="1"/>
          <w:numId w:val="28"/>
        </w:numPr>
        <w:suppressAutoHyphens w:val="0"/>
        <w:spacing w:after="60"/>
      </w:pPr>
      <w:r w:rsidRPr="000029BF">
        <w:t>Amenities and other services offered</w:t>
      </w:r>
    </w:p>
    <w:p w14:paraId="378E57AB" w14:textId="77777777" w:rsidR="001006E5" w:rsidRPr="000029BF" w:rsidRDefault="001006E5" w:rsidP="001006E5">
      <w:pPr>
        <w:pStyle w:val="ListParagraph"/>
        <w:numPr>
          <w:ilvl w:val="1"/>
          <w:numId w:val="28"/>
        </w:numPr>
        <w:suppressAutoHyphens w:val="0"/>
        <w:spacing w:after="60"/>
      </w:pPr>
      <w:r w:rsidRPr="000029BF">
        <w:t>Type of arrangement (owner, manager, other)</w:t>
      </w:r>
    </w:p>
    <w:p w14:paraId="6AC61795" w14:textId="77777777" w:rsidR="001006E5" w:rsidRPr="000029BF" w:rsidRDefault="001006E5" w:rsidP="001006E5">
      <w:pPr>
        <w:pStyle w:val="ListParagraph"/>
        <w:numPr>
          <w:ilvl w:val="1"/>
          <w:numId w:val="28"/>
        </w:numPr>
        <w:suppressAutoHyphens w:val="0"/>
        <w:spacing w:after="60"/>
      </w:pPr>
      <w:r w:rsidRPr="000029BF">
        <w:t xml:space="preserve">Type of course (public, private, etc.). </w:t>
      </w:r>
    </w:p>
    <w:p w14:paraId="4C838E83" w14:textId="77777777" w:rsidR="001006E5" w:rsidRPr="000029BF" w:rsidRDefault="001006E5" w:rsidP="001006E5">
      <w:pPr>
        <w:pStyle w:val="ListParagraph"/>
        <w:numPr>
          <w:ilvl w:val="1"/>
          <w:numId w:val="28"/>
        </w:numPr>
        <w:suppressAutoHyphens w:val="0"/>
        <w:spacing w:after="60"/>
      </w:pPr>
      <w:r w:rsidRPr="000029BF">
        <w:t>Current/recent year fees charged</w:t>
      </w:r>
    </w:p>
    <w:p w14:paraId="6DFF1A45" w14:textId="77777777" w:rsidR="001006E5" w:rsidRPr="000029BF" w:rsidRDefault="001006E5" w:rsidP="001006E5">
      <w:pPr>
        <w:pStyle w:val="ListParagraph"/>
        <w:numPr>
          <w:ilvl w:val="1"/>
          <w:numId w:val="28"/>
        </w:numPr>
        <w:suppressAutoHyphens w:val="0"/>
        <w:spacing w:after="60"/>
      </w:pPr>
      <w:r w:rsidRPr="000029BF">
        <w:t>Recent year revenue</w:t>
      </w:r>
    </w:p>
    <w:p w14:paraId="6E9FAB5F" w14:textId="77777777" w:rsidR="001006E5" w:rsidRPr="000029BF" w:rsidRDefault="001006E5" w:rsidP="001006E5">
      <w:pPr>
        <w:pStyle w:val="ListParagraph"/>
        <w:numPr>
          <w:ilvl w:val="1"/>
          <w:numId w:val="28"/>
        </w:numPr>
        <w:suppressAutoHyphens w:val="0"/>
        <w:spacing w:after="60"/>
      </w:pPr>
      <w:r w:rsidRPr="000029BF">
        <w:t>Recent year number of rounds played</w:t>
      </w:r>
    </w:p>
    <w:p w14:paraId="7E7E4156" w14:textId="77777777" w:rsidR="001006E5" w:rsidRPr="000029BF" w:rsidRDefault="001006E5" w:rsidP="001006E5">
      <w:pPr>
        <w:pStyle w:val="ListParagraph"/>
        <w:numPr>
          <w:ilvl w:val="1"/>
          <w:numId w:val="28"/>
        </w:numPr>
        <w:suppressAutoHyphens w:val="0"/>
        <w:spacing w:after="60"/>
      </w:pPr>
      <w:r w:rsidRPr="000029BF">
        <w:t>Number of years at the operation</w:t>
      </w:r>
    </w:p>
    <w:p w14:paraId="4C9D7AC0" w14:textId="77777777" w:rsidR="001006E5" w:rsidRPr="000029BF" w:rsidRDefault="001006E5" w:rsidP="001006E5">
      <w:pPr>
        <w:pStyle w:val="ListParagraph"/>
        <w:numPr>
          <w:ilvl w:val="1"/>
          <w:numId w:val="28"/>
        </w:numPr>
        <w:suppressAutoHyphens w:val="0"/>
        <w:spacing w:after="60"/>
      </w:pPr>
      <w:r w:rsidRPr="000029BF">
        <w:t>Identify if the operation involved any historic properties – if so, list them and their age</w:t>
      </w:r>
    </w:p>
    <w:p w14:paraId="507AF0FD" w14:textId="77777777" w:rsidR="001006E5" w:rsidRPr="000029BF" w:rsidRDefault="001006E5" w:rsidP="001006E5">
      <w:pPr>
        <w:pStyle w:val="ListParagraph"/>
        <w:numPr>
          <w:ilvl w:val="1"/>
          <w:numId w:val="28"/>
        </w:numPr>
        <w:suppressAutoHyphens w:val="0"/>
        <w:spacing w:after="120"/>
      </w:pPr>
      <w:r w:rsidRPr="000029BF">
        <w:t xml:space="preserve">Explain the relevance of each operational experience to operations at </w:t>
      </w:r>
      <w:r>
        <w:t>the Highland Links Golf</w:t>
      </w:r>
      <w:r w:rsidRPr="000029BF">
        <w:t xml:space="preserve"> Course: explain how this experience makes you suitable operator of high volume, medium-priced, public course</w:t>
      </w:r>
    </w:p>
    <w:p w14:paraId="57DE9950" w14:textId="77777777" w:rsidR="001006E5" w:rsidRDefault="001006E5" w:rsidP="004121C6"/>
    <w:p w14:paraId="2A196AF9" w14:textId="2387C2F6" w:rsidR="008C0E5A" w:rsidRPr="005311C8" w:rsidRDefault="007B3625" w:rsidP="00015C59">
      <w:pPr>
        <w:pStyle w:val="Heading3"/>
        <w:spacing w:before="120"/>
      </w:pPr>
      <w:r>
        <w:rPr>
          <w:u w:val="single"/>
        </w:rPr>
        <w:t>Subfactor 3(</w:t>
      </w:r>
      <w:r w:rsidR="00B14341">
        <w:rPr>
          <w:u w:val="single"/>
        </w:rPr>
        <w:t>b</w:t>
      </w:r>
      <w:r w:rsidR="008C0E5A" w:rsidRPr="00AA2A9E">
        <w:rPr>
          <w:u w:val="single"/>
        </w:rPr>
        <w:t>)</w:t>
      </w:r>
      <w:r w:rsidR="008C0E5A" w:rsidRPr="00AA2A9E">
        <w:t>. Violations or Infractions</w:t>
      </w:r>
    </w:p>
    <w:p w14:paraId="2C29A6FA" w14:textId="77777777" w:rsidR="00871122"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p>
    <w:p w14:paraId="54F79A76" w14:textId="67A75A9B" w:rsidR="00871122" w:rsidRDefault="00871122" w:rsidP="00D72A8B">
      <w:pPr>
        <w:jc w:val="left"/>
      </w:pPr>
      <w:r w:rsidRPr="00CC2699">
        <w:t xml:space="preserve">Using not more than </w:t>
      </w:r>
      <w:r w:rsidR="00114554" w:rsidRPr="00433EEF">
        <w:rPr>
          <w:b/>
          <w:bCs/>
        </w:rPr>
        <w:t>f</w:t>
      </w:r>
      <w:r w:rsidR="00EB2795" w:rsidRPr="00433EEF">
        <w:rPr>
          <w:b/>
          <w:bCs/>
        </w:rPr>
        <w:t>ive</w:t>
      </w:r>
      <w:r w:rsidR="00433EEF" w:rsidRPr="00433EEF">
        <w:rPr>
          <w:b/>
          <w:bCs/>
        </w:rPr>
        <w:t xml:space="preserve"> (5)</w:t>
      </w:r>
      <w:r w:rsidRPr="00433EEF">
        <w:rPr>
          <w:b/>
          <w:bCs/>
        </w:rPr>
        <w:t xml:space="preserve"> pages</w:t>
      </w:r>
      <w:r w:rsidRPr="00CC2699">
        <w:t>, including text, pictures, and graphs, demonstrate your understanding of the</w:t>
      </w:r>
      <w:r>
        <w:t xml:space="preserve"> Service’s concern. </w:t>
      </w:r>
    </w:p>
    <w:p w14:paraId="39ED924F" w14:textId="77777777" w:rsidR="00DB389F" w:rsidRDefault="00871122" w:rsidP="0026201E">
      <w:pPr>
        <w:pStyle w:val="ListParagraph"/>
        <w:numPr>
          <w:ilvl w:val="0"/>
          <w:numId w:val="4"/>
        </w:numPr>
      </w:pPr>
      <w:r w:rsidRPr="00DB389F">
        <w:t xml:space="preserve">Describe all </w:t>
      </w:r>
      <w:r w:rsidR="009A0D73" w:rsidRPr="00DB389F">
        <w:t>I</w:t>
      </w:r>
      <w:r w:rsidRPr="00DB389F">
        <w:t>nfractions that have occurred in your operations in the past five years that the Service should know about prior to selecting you as the Concessi</w:t>
      </w:r>
      <w:r w:rsidR="003C5472" w:rsidRPr="00DB389F">
        <w:t>oner under the Draft Contract. K</w:t>
      </w:r>
      <w:r w:rsidRPr="00DB389F">
        <w:t>eep in mind the services required</w:t>
      </w:r>
      <w:r w:rsidR="00621F2A">
        <w:t xml:space="preserve"> </w:t>
      </w:r>
      <w:r w:rsidR="003C5472" w:rsidRPr="00DB389F">
        <w:t>under the Draft Contract only.</w:t>
      </w:r>
    </w:p>
    <w:p w14:paraId="6A12BAB0" w14:textId="77777777" w:rsidR="00DB389F" w:rsidRDefault="00871122" w:rsidP="0026201E">
      <w:pPr>
        <w:pStyle w:val="ListParagraph"/>
        <w:numPr>
          <w:ilvl w:val="0"/>
          <w:numId w:val="4"/>
        </w:numPr>
      </w:pPr>
      <w:r w:rsidRPr="00DB389F">
        <w:t>Explain how</w:t>
      </w:r>
      <w:r w:rsidR="00627623" w:rsidRPr="00DB389F">
        <w:t xml:space="preserve"> you responded to </w:t>
      </w:r>
      <w:r w:rsidR="00703853">
        <w:t>each</w:t>
      </w:r>
      <w:r w:rsidR="00627623" w:rsidRPr="00DB389F">
        <w:t xml:space="preserve"> I</w:t>
      </w:r>
      <w:r w:rsidRPr="00DB389F">
        <w:t xml:space="preserve">nfraction, including actions you took </w:t>
      </w:r>
      <w:r w:rsidR="00627623" w:rsidRPr="00DB389F">
        <w:t>to prevent a recurrence of the I</w:t>
      </w:r>
      <w:r w:rsidRPr="00DB389F">
        <w:t>nfraction.</w:t>
      </w:r>
    </w:p>
    <w:p w14:paraId="6B90D18B" w14:textId="77777777" w:rsidR="00DB389F" w:rsidRDefault="00871122" w:rsidP="0026201E">
      <w:pPr>
        <w:pStyle w:val="ListParagraph"/>
        <w:numPr>
          <w:ilvl w:val="0"/>
          <w:numId w:val="4"/>
        </w:numPr>
      </w:pPr>
      <w:r w:rsidRPr="00DB389F">
        <w:t>List the Related Entities (as defined below) you considered in provi</w:t>
      </w:r>
      <w:r w:rsidR="003C5472" w:rsidRPr="00DB389F">
        <w:t>ding the foregoing information</w:t>
      </w:r>
      <w:r w:rsidR="00703853">
        <w:t>.</w:t>
      </w:r>
      <w:r w:rsidRPr="00DB389F">
        <w:t xml:space="preserve"> </w:t>
      </w:r>
    </w:p>
    <w:p w14:paraId="2DC3B902" w14:textId="77777777" w:rsidR="00871122" w:rsidRPr="00DB389F" w:rsidRDefault="00871122" w:rsidP="0026201E">
      <w:pPr>
        <w:pStyle w:val="ListParagraph"/>
        <w:numPr>
          <w:ilvl w:val="0"/>
          <w:numId w:val="4"/>
        </w:numPr>
      </w:pPr>
      <w:r w:rsidRPr="00DB389F">
        <w:t xml:space="preserve">Describe your overall strategy to minimize </w:t>
      </w:r>
      <w:r w:rsidR="00627623" w:rsidRPr="00DB389F">
        <w:t>I</w:t>
      </w:r>
      <w:r w:rsidRPr="00DB389F">
        <w:t xml:space="preserve">nfractions and how you resolve, or plan to resolve, </w:t>
      </w:r>
      <w:r w:rsidR="00627623" w:rsidRPr="00DB389F">
        <w:t>I</w:t>
      </w:r>
      <w:r w:rsidRPr="00DB389F">
        <w:t>nfractions when they do occur.</w:t>
      </w:r>
    </w:p>
    <w:p w14:paraId="489D50C7" w14:textId="77777777" w:rsidR="00871122" w:rsidRDefault="00871122" w:rsidP="00D72A8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w:t>
      </w:r>
      <w:r w:rsidR="003C5472">
        <w:t>horized by the Draft Contract.</w:t>
      </w:r>
    </w:p>
    <w:p w14:paraId="5630ADF8" w14:textId="77777777" w:rsidR="002819DD" w:rsidRPr="002C7BEC" w:rsidRDefault="002819DD" w:rsidP="002819DD">
      <w:pPr>
        <w:pStyle w:val="NormalWeb"/>
        <w:rPr>
          <w:rFonts w:ascii="Frutiger LT Std 45 Light" w:hAnsi="Frutiger LT Std 45 Light"/>
          <w:sz w:val="20"/>
          <w:szCs w:val="20"/>
        </w:rPr>
      </w:pPr>
      <w:r w:rsidRPr="002C7BEC">
        <w:rPr>
          <w:rFonts w:ascii="Frutiger LT Std 45 Light" w:hAnsi="Frutiger LT Std 45 Light"/>
          <w:sz w:val="20"/>
          <w:szCs w:val="20"/>
        </w:rPr>
        <w:t xml:space="preserve">* Offeror will mean the Offeror; its affiliate, parent, subsidiary, and predecessor companies; other related business entities; and the Offeror's principals and employees (collectively, the "Business Entities"). </w:t>
      </w:r>
    </w:p>
    <w:p w14:paraId="0EA24824" w14:textId="3822F254" w:rsidR="00765B2E" w:rsidRPr="00765B2E" w:rsidRDefault="00765B2E" w:rsidP="00765B2E">
      <w:pPr>
        <w:jc w:val="left"/>
        <w:rPr>
          <w:b/>
          <w:bCs/>
        </w:rPr>
      </w:pPr>
      <w:r w:rsidRPr="00765B2E">
        <w:rPr>
          <w:b/>
          <w:bCs/>
          <w:u w:val="single"/>
        </w:rPr>
        <w:t>Subfactor 3(</w:t>
      </w:r>
      <w:r w:rsidR="00B14341">
        <w:rPr>
          <w:b/>
          <w:bCs/>
          <w:u w:val="single"/>
        </w:rPr>
        <w:t>c</w:t>
      </w:r>
      <w:r w:rsidRPr="00765B2E">
        <w:rPr>
          <w:b/>
          <w:bCs/>
          <w:u w:val="single"/>
        </w:rPr>
        <w:t>)</w:t>
      </w:r>
      <w:r w:rsidRPr="00765B2E">
        <w:rPr>
          <w:b/>
          <w:bCs/>
        </w:rPr>
        <w:t>. Employee Recruitment, Training and Retention Experience</w:t>
      </w:r>
    </w:p>
    <w:p w14:paraId="02B6414F" w14:textId="3758E340" w:rsidR="00765B2E" w:rsidRPr="00765B2E" w:rsidRDefault="00765B2E" w:rsidP="00765B2E">
      <w:pPr>
        <w:jc w:val="left"/>
      </w:pPr>
      <w:r w:rsidRPr="00765B2E">
        <w:lastRenderedPageBreak/>
        <w:t xml:space="preserve">Using no more than </w:t>
      </w:r>
      <w:r w:rsidR="001C1E23" w:rsidRPr="001C1E23">
        <w:rPr>
          <w:b/>
          <w:bCs/>
        </w:rPr>
        <w:t>two (</w:t>
      </w:r>
      <w:r w:rsidRPr="001C1E23">
        <w:rPr>
          <w:b/>
          <w:bCs/>
        </w:rPr>
        <w:t>2</w:t>
      </w:r>
      <w:r w:rsidR="001C1E23" w:rsidRPr="001C1E23">
        <w:rPr>
          <w:b/>
          <w:bCs/>
        </w:rPr>
        <w:t>)</w:t>
      </w:r>
      <w:r w:rsidRPr="001C1E23">
        <w:rPr>
          <w:b/>
          <w:bCs/>
        </w:rPr>
        <w:t xml:space="preserve"> pages</w:t>
      </w:r>
      <w:r w:rsidRPr="00765B2E">
        <w:t>, including all text, pictures, graphs, etc.:</w:t>
      </w:r>
    </w:p>
    <w:p w14:paraId="43483546" w14:textId="77777777" w:rsidR="00765B2E" w:rsidRPr="00765B2E" w:rsidRDefault="00765B2E" w:rsidP="00765B2E">
      <w:pPr>
        <w:jc w:val="left"/>
      </w:pPr>
      <w:r w:rsidRPr="00765B2E">
        <w:t xml:space="preserve">Describe the experience of the Offeror, the Offeror-Guarantor(s) if the Offeror is not yet in existence, or a related entity if the Offeror relies on the experience of said related entity, in preparing staff with necessary the information and training needed to live and work in (a remote location, extreme weather location, high cost of living area, or other park specifics) and how the Offeror will apply this experience to the Draft Contract. </w:t>
      </w:r>
    </w:p>
    <w:p w14:paraId="1993069E" w14:textId="77777777" w:rsidR="00765B2E" w:rsidRPr="00765B2E" w:rsidRDefault="00765B2E" w:rsidP="00765B2E">
      <w:pPr>
        <w:jc w:val="left"/>
      </w:pPr>
      <w:r w:rsidRPr="00765B2E">
        <w:t xml:space="preserve">Describe the experience of the Offeror, the Offeror-Guarantor(s) if the Offeror is not yet in existence, or a related entity if the Offeror relies on the experience of said related entity, in attracting and retaining high quality, diverse, and motivated employees, including management staff and how the Offeror will apply this experience to the Draft Contract. </w:t>
      </w:r>
    </w:p>
    <w:p w14:paraId="792C65E7" w14:textId="77777777" w:rsidR="00765B2E" w:rsidRPr="00765B2E" w:rsidRDefault="00765B2E" w:rsidP="00765B2E">
      <w:pPr>
        <w:jc w:val="left"/>
      </w:pPr>
      <w:r w:rsidRPr="00765B2E">
        <w:t xml:space="preserve">Describe the experience of the Offeror, the Offeror-Guarantor(s) if the Offeror is not yet in existence, or a related entity if the Offeror relies on the experience of said related entity, in providing excellent customer service and how the Offeror will apply this experience to the Draft Contract. </w:t>
      </w:r>
    </w:p>
    <w:p w14:paraId="1A5F303D" w14:textId="433719A7" w:rsidR="002819DD" w:rsidRDefault="00765B2E" w:rsidP="00D72A8B">
      <w:pPr>
        <w:jc w:val="left"/>
      </w:pPr>
      <w:r w:rsidRPr="00765B2E">
        <w:t xml:space="preserve">Describe the experience of the Offeror, the Offeror-Guarantor(s) if the Offeror is not yet in existence, or a related entity if the Offeror relies on the experience of said related entity, in implementing a safety training and incentive program enabling employees to provide a safe workplace environment and how the Offeror, will apply this experience to the Draft Contract. </w:t>
      </w:r>
    </w:p>
    <w:p w14:paraId="50CA41F1" w14:textId="77777777" w:rsidR="002C7BEC" w:rsidRDefault="002C7BEC" w:rsidP="00F82905">
      <w:pPr>
        <w:sectPr w:rsidR="002C7BEC" w:rsidSect="006C675F">
          <w:headerReference w:type="default" r:id="rId13"/>
          <w:pgSz w:w="12240" w:h="15840" w:code="1"/>
          <w:pgMar w:top="1354" w:right="1152" w:bottom="0" w:left="1440" w:header="720" w:footer="720" w:gutter="0"/>
          <w:cols w:space="720"/>
        </w:sect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rPr>
        <w:lastRenderedPageBreak/>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685165" cy="685165"/>
                    </a:xfrm>
                    <a:prstGeom prst="rect">
                      <a:avLst/>
                    </a:prstGeom>
                  </pic:spPr>
                </pic:pic>
              </a:graphicData>
            </a:graphic>
          </wp:anchor>
        </w:drawing>
      </w:r>
      <w:r w:rsidRPr="00E36FFA">
        <w:rPr>
          <w:noProof/>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Complete separate form for the submitting business entity and any and all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 xml:space="preserve">Name of Individual and </w:t>
            </w:r>
            <w:proofErr w:type="gramStart"/>
            <w:r>
              <w:rPr>
                <w:b/>
                <w:sz w:val="18"/>
              </w:rPr>
              <w:t>Tradename, if</w:t>
            </w:r>
            <w:proofErr w:type="gramEnd"/>
            <w:r>
              <w:rPr>
                <w:b/>
                <w:sz w:val="18"/>
              </w:rPr>
              <w:t xml:space="preserve">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E36FFA">
      <w:pPr>
        <w:pStyle w:val="BodyText"/>
        <w:spacing w:before="10" w:after="1"/>
        <w:rPr>
          <w:i/>
          <w:sz w:val="17"/>
        </w:rPr>
      </w:pPr>
    </w:p>
    <w:p w14:paraId="0036DDF3" w14:textId="77777777" w:rsidR="00C33E9C" w:rsidRDefault="00C33E9C" w:rsidP="00E36FFA">
      <w:pPr>
        <w:pStyle w:val="BodyText"/>
        <w:spacing w:before="10" w:after="1"/>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2FAB39FD" w14:textId="77777777" w:rsidR="00E36FFA" w:rsidRDefault="00E36FFA" w:rsidP="00E36FFA">
      <w:pPr>
        <w:rPr>
          <w:sz w:val="16"/>
        </w:rPr>
        <w:sectPr w:rsidR="00E36FFA" w:rsidSect="00E36FFA">
          <w:headerReference w:type="default" r:id="rId16"/>
          <w:footerReference w:type="default" r:id="rId17"/>
          <w:pgSz w:w="12240" w:h="15840"/>
          <w:pgMar w:top="1080" w:right="600" w:bottom="820" w:left="600" w:header="723" w:footer="627" w:gutter="0"/>
          <w:pgNumType w:start="1"/>
          <w:cols w:space="720"/>
        </w:sectPr>
      </w:pPr>
    </w:p>
    <w:p w14:paraId="56DC7514" w14:textId="77777777" w:rsidR="00E36FFA" w:rsidRDefault="00E36FFA" w:rsidP="00E36FFA">
      <w:pPr>
        <w:pStyle w:val="BodyTex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trPr>
          <w:trHeight w:val="414"/>
        </w:trPr>
        <w:tc>
          <w:tcPr>
            <w:tcW w:w="3871" w:type="dxa"/>
            <w:shd w:val="clear" w:color="auto" w:fill="C0C0C0"/>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C0C0C0"/>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C0C0C0"/>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E36FFA">
      <w:pPr>
        <w:pStyle w:val="BodyText"/>
        <w:spacing w:before="5"/>
        <w:rPr>
          <w:sz w:val="9"/>
        </w:rPr>
      </w:pPr>
    </w:p>
    <w:p w14:paraId="0339BDBE" w14:textId="77777777" w:rsidR="00E36FFA" w:rsidRDefault="00E36FFA" w:rsidP="00E36FFA">
      <w:pPr>
        <w:spacing w:before="94"/>
        <w:ind w:left="120"/>
        <w:rPr>
          <w:b/>
          <w:sz w:val="18"/>
        </w:rPr>
      </w:pPr>
      <w:r>
        <w:rPr>
          <w:b/>
          <w:sz w:val="18"/>
          <w:u w:val="single"/>
        </w:rPr>
        <w:t>Attach the following:</w:t>
      </w:r>
    </w:p>
    <w:p w14:paraId="5930CFF4" w14:textId="77777777" w:rsidR="00E36FFA" w:rsidRPr="00277DC5" w:rsidRDefault="00E36FFA" w:rsidP="0026201E">
      <w:pPr>
        <w:pStyle w:val="ListParagraph"/>
        <w:widowControl w:val="0"/>
        <w:numPr>
          <w:ilvl w:val="0"/>
          <w:numId w:val="12"/>
        </w:numPr>
        <w:tabs>
          <w:tab w:val="left" w:pos="479"/>
          <w:tab w:val="left" w:pos="480"/>
        </w:tabs>
        <w:suppressAutoHyphens w:val="0"/>
        <w:autoSpaceDE w:val="0"/>
        <w:autoSpaceDN w:val="0"/>
        <w:spacing w:before="64" w:after="0"/>
        <w:rPr>
          <w:sz w:val="18"/>
        </w:rPr>
        <w:sectPr w:rsidR="00E36FFA" w:rsidRPr="00277DC5">
          <w:pgSz w:w="12240" w:h="15840"/>
          <w:pgMar w:top="1080" w:right="600" w:bottom="900" w:left="600" w:header="723" w:footer="627" w:gutter="0"/>
          <w:cols w:space="720"/>
        </w:sectPr>
      </w:pPr>
      <w:r>
        <w:rPr>
          <w:sz w:val="18"/>
        </w:rPr>
        <w:t>Description of relationship of any Offeror-Guarantor to the Offeror with respect to funding and</w:t>
      </w:r>
      <w:r>
        <w:rPr>
          <w:spacing w:val="-15"/>
          <w:sz w:val="18"/>
        </w:rPr>
        <w:t xml:space="preserve"> </w:t>
      </w:r>
      <w:r>
        <w:rPr>
          <w:sz w:val="18"/>
        </w:rPr>
        <w:t>management.</w:t>
      </w:r>
    </w:p>
    <w:p w14:paraId="40A6AABF" w14:textId="77777777" w:rsidR="00277DC5" w:rsidRPr="00277DC5" w:rsidRDefault="00277DC5" w:rsidP="00277DC5">
      <w:pPr>
        <w:pStyle w:val="Heading1"/>
        <w:spacing w:after="0" w:line="276" w:lineRule="auto"/>
        <w:ind w:right="18"/>
        <w:rPr>
          <w:rFonts w:ascii="Arial" w:hAnsi="Arial" w:cs="Arial"/>
          <w:sz w:val="18"/>
          <w:szCs w:val="18"/>
        </w:rPr>
      </w:pPr>
      <w:r w:rsidRPr="00277DC5">
        <w:rPr>
          <w:rFonts w:ascii="Arial" w:hAnsi="Arial" w:cs="Arial"/>
          <w:sz w:val="18"/>
          <w:szCs w:val="18"/>
        </w:rPr>
        <w:lastRenderedPageBreak/>
        <w:t>NOTICES</w:t>
      </w:r>
    </w:p>
    <w:p w14:paraId="54F12977" w14:textId="77777777" w:rsidR="00277DC5" w:rsidRPr="00277DC5" w:rsidRDefault="00277DC5" w:rsidP="00277DC5">
      <w:pPr>
        <w:pStyle w:val="Heading1"/>
        <w:spacing w:after="0" w:line="276" w:lineRule="auto"/>
        <w:ind w:right="18"/>
        <w:rPr>
          <w:rFonts w:ascii="Arial" w:hAnsi="Arial" w:cs="Arial"/>
          <w:sz w:val="18"/>
          <w:szCs w:val="18"/>
        </w:rPr>
      </w:pPr>
      <w:r w:rsidRPr="00277DC5">
        <w:rPr>
          <w:rFonts w:ascii="Arial" w:hAnsi="Arial" w:cs="Arial"/>
          <w:sz w:val="18"/>
          <w:szCs w:val="18"/>
        </w:rPr>
        <w:t>PRIVACY ACT STATEMENT</w:t>
      </w:r>
    </w:p>
    <w:p w14:paraId="42D0B064" w14:textId="77777777" w:rsidR="00277DC5" w:rsidRDefault="00277DC5" w:rsidP="00277DC5">
      <w:pPr>
        <w:pStyle w:val="BodyText"/>
        <w:spacing w:before="4" w:after="0"/>
        <w:ind w:left="119"/>
        <w:rPr>
          <w:rFonts w:ascii="Arial" w:hAnsi="Arial" w:cs="Arial"/>
          <w:b/>
          <w:sz w:val="18"/>
          <w:szCs w:val="18"/>
        </w:rPr>
      </w:pPr>
    </w:p>
    <w:p w14:paraId="4E904E74" w14:textId="77777777" w:rsidR="007D567F" w:rsidRPr="007D567F" w:rsidRDefault="007D567F" w:rsidP="007D567F">
      <w:pPr>
        <w:pStyle w:val="Default"/>
        <w:ind w:left="180" w:right="270"/>
        <w:rPr>
          <w:rFonts w:ascii="Arial" w:hAnsi="Arial" w:cs="Arial"/>
          <w:sz w:val="18"/>
          <w:szCs w:val="18"/>
        </w:rPr>
      </w:pPr>
      <w:bookmarkStart w:id="0" w:name="_Hlk113439438"/>
      <w:r w:rsidRPr="007D567F">
        <w:rPr>
          <w:rFonts w:ascii="Arial" w:hAnsi="Arial" w:cs="Arial"/>
          <w:b/>
          <w:bCs/>
          <w:sz w:val="18"/>
          <w:szCs w:val="18"/>
        </w:rPr>
        <w:t xml:space="preserve">Authority: </w:t>
      </w:r>
      <w:r w:rsidRPr="007D567F">
        <w:rPr>
          <w:rFonts w:ascii="Arial" w:hAnsi="Arial" w:cs="Arial"/>
          <w:sz w:val="18"/>
          <w:szCs w:val="18"/>
        </w:rPr>
        <w:t>The authority to collect information on the attached form is derived from 54 U.S.C. 1019, Concessions and Commercial Use Authorizations.</w:t>
      </w:r>
    </w:p>
    <w:p w14:paraId="111EA311" w14:textId="77777777" w:rsidR="007D567F" w:rsidRPr="007D567F" w:rsidRDefault="007D567F" w:rsidP="007D567F">
      <w:pPr>
        <w:pStyle w:val="Default"/>
        <w:ind w:left="180" w:right="270"/>
        <w:rPr>
          <w:rFonts w:ascii="Arial" w:hAnsi="Arial" w:cs="Arial"/>
          <w:sz w:val="18"/>
          <w:szCs w:val="18"/>
        </w:rPr>
      </w:pPr>
    </w:p>
    <w:p w14:paraId="5F627E5E" w14:textId="77777777"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Purpose: </w:t>
      </w:r>
      <w:r w:rsidRPr="007D567F">
        <w:rPr>
          <w:rFonts w:ascii="Arial" w:hAnsi="Arial"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096C905" w14:textId="77777777" w:rsidR="007D567F" w:rsidRPr="007D567F" w:rsidRDefault="007D567F" w:rsidP="007D567F">
      <w:pPr>
        <w:pStyle w:val="Default"/>
        <w:ind w:left="180" w:right="270"/>
        <w:rPr>
          <w:rFonts w:ascii="Arial" w:hAnsi="Arial" w:cs="Arial"/>
          <w:sz w:val="18"/>
          <w:szCs w:val="18"/>
        </w:rPr>
      </w:pPr>
    </w:p>
    <w:p w14:paraId="13AA9BBC" w14:textId="77777777"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Routine Uses: </w:t>
      </w:r>
      <w:r w:rsidRPr="007D567F">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8" w:history="1">
        <w:r w:rsidRPr="007D567F">
          <w:rPr>
            <w:rStyle w:val="Hyperlink"/>
            <w:rFonts w:ascii="Arial" w:hAnsi="Arial" w:cs="Arial"/>
            <w:sz w:val="18"/>
            <w:szCs w:val="18"/>
          </w:rPr>
          <w:t>https://www.doi.gov/privacy/sorn</w:t>
        </w:r>
      </w:hyperlink>
      <w:r w:rsidRPr="007D567F">
        <w:rPr>
          <w:rFonts w:ascii="Arial" w:hAnsi="Arial" w:cs="Arial"/>
          <w:sz w:val="18"/>
          <w:szCs w:val="18"/>
        </w:rPr>
        <w:t xml:space="preserve">. </w:t>
      </w:r>
    </w:p>
    <w:p w14:paraId="132549C0" w14:textId="77777777" w:rsidR="007D567F" w:rsidRPr="007D567F" w:rsidRDefault="007D567F" w:rsidP="007D567F">
      <w:pPr>
        <w:pStyle w:val="Default"/>
        <w:ind w:left="180" w:right="270"/>
        <w:rPr>
          <w:rFonts w:ascii="Arial" w:hAnsi="Arial" w:cs="Arial"/>
          <w:sz w:val="18"/>
          <w:szCs w:val="18"/>
        </w:rPr>
      </w:pPr>
    </w:p>
    <w:p w14:paraId="188B050C" w14:textId="720E9641"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Disclosure: </w:t>
      </w:r>
      <w:r w:rsidRPr="007D567F">
        <w:rPr>
          <w:rFonts w:ascii="Arial" w:hAnsi="Arial" w:cs="Arial"/>
          <w:sz w:val="18"/>
          <w:szCs w:val="18"/>
        </w:rPr>
        <w:t>Providing your information is voluntary, however, failure to provide the requested information may impede the evaluation of your proposal in response to available concession opportunities.</w:t>
      </w:r>
      <w:bookmarkEnd w:id="0"/>
    </w:p>
    <w:p w14:paraId="34A7422F" w14:textId="77777777" w:rsidR="007D567F" w:rsidRPr="002969D0" w:rsidRDefault="007D567F" w:rsidP="007D567F">
      <w:pPr>
        <w:pStyle w:val="Default"/>
        <w:rPr>
          <w:rFonts w:ascii="Frutiger LT Std 45 Light" w:hAnsi="Frutiger LT Std 45 Light"/>
          <w:sz w:val="20"/>
          <w:szCs w:val="20"/>
        </w:rPr>
      </w:pPr>
    </w:p>
    <w:p w14:paraId="0272CC0C" w14:textId="77777777" w:rsidR="00277DC5" w:rsidRPr="00277DC5" w:rsidRDefault="00277DC5" w:rsidP="00277DC5">
      <w:pPr>
        <w:pStyle w:val="Heading1"/>
        <w:rPr>
          <w:rFonts w:ascii="Arial" w:hAnsi="Arial" w:cs="Arial"/>
          <w:sz w:val="18"/>
          <w:szCs w:val="18"/>
        </w:rPr>
      </w:pPr>
      <w:r w:rsidRPr="00277DC5">
        <w:rPr>
          <w:rFonts w:ascii="Arial" w:hAnsi="Arial" w:cs="Arial"/>
          <w:sz w:val="18"/>
          <w:szCs w:val="18"/>
        </w:rPr>
        <w:t>PAPERWORK REDUCTION ACT STATEMENT</w:t>
      </w:r>
    </w:p>
    <w:p w14:paraId="090AAC2C" w14:textId="77777777" w:rsidR="00277DC5" w:rsidRDefault="00277DC5" w:rsidP="00277DC5">
      <w:pPr>
        <w:pStyle w:val="BodyText"/>
        <w:spacing w:after="0"/>
        <w:ind w:left="120" w:right="237"/>
        <w:rPr>
          <w:rFonts w:ascii="Arial" w:hAnsi="Arial" w:cs="Arial"/>
          <w:sz w:val="18"/>
          <w:szCs w:val="18"/>
        </w:rPr>
      </w:pPr>
      <w:r w:rsidRPr="00277DC5">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277DC5">
        <w:rPr>
          <w:rFonts w:ascii="Arial" w:hAnsi="Arial" w:cs="Arial"/>
          <w:sz w:val="18"/>
          <w:szCs w:val="18"/>
        </w:rPr>
        <w:t>collect</w:t>
      </w:r>
      <w:proofErr w:type="gramEnd"/>
      <w:r w:rsidRPr="00277DC5">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797BD638" w14:textId="77777777" w:rsidR="0086534F" w:rsidRPr="00277DC5" w:rsidRDefault="0086534F" w:rsidP="00277DC5">
      <w:pPr>
        <w:pStyle w:val="BodyText"/>
        <w:spacing w:after="0"/>
        <w:ind w:left="120" w:right="237"/>
        <w:rPr>
          <w:rFonts w:ascii="Arial" w:hAnsi="Arial" w:cs="Arial"/>
          <w:sz w:val="18"/>
          <w:szCs w:val="18"/>
        </w:rPr>
      </w:pPr>
    </w:p>
    <w:p w14:paraId="1ED6290F" w14:textId="77777777" w:rsidR="00277DC5" w:rsidRPr="00277DC5" w:rsidRDefault="00277DC5" w:rsidP="00277DC5">
      <w:pPr>
        <w:pStyle w:val="Heading1"/>
        <w:rPr>
          <w:rFonts w:ascii="Arial" w:hAnsi="Arial" w:cs="Arial"/>
          <w:sz w:val="18"/>
          <w:szCs w:val="18"/>
        </w:rPr>
      </w:pPr>
      <w:r w:rsidRPr="00277DC5">
        <w:rPr>
          <w:rFonts w:ascii="Arial" w:hAnsi="Arial" w:cs="Arial"/>
          <w:sz w:val="18"/>
          <w:szCs w:val="18"/>
        </w:rPr>
        <w:t>ESTIMATED BURDEN STATEMENT</w:t>
      </w:r>
    </w:p>
    <w:p w14:paraId="18F1DF6C" w14:textId="77777777" w:rsidR="00277DC5" w:rsidRPr="00277DC5" w:rsidRDefault="00277DC5" w:rsidP="00277DC5">
      <w:pPr>
        <w:pStyle w:val="BodyText"/>
        <w:ind w:left="120" w:right="134"/>
        <w:rPr>
          <w:rFonts w:ascii="Arial" w:hAnsi="Arial" w:cs="Arial"/>
          <w:sz w:val="18"/>
          <w:szCs w:val="18"/>
        </w:rPr>
      </w:pPr>
      <w:r w:rsidRPr="00277DC5">
        <w:rPr>
          <w:rFonts w:ascii="Arial" w:hAnsi="Arial" w:cs="Arial"/>
          <w:spacing w:val="2"/>
          <w:sz w:val="18"/>
          <w:szCs w:val="18"/>
        </w:rPr>
        <w:t xml:space="preserve">We </w:t>
      </w:r>
      <w:r w:rsidRPr="00277DC5">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277DC5">
        <w:rPr>
          <w:rFonts w:ascii="Arial" w:hAnsi="Arial" w:cs="Arial"/>
          <w:spacing w:val="-2"/>
          <w:sz w:val="18"/>
          <w:szCs w:val="18"/>
        </w:rPr>
        <w:t xml:space="preserve"> </w:t>
      </w:r>
      <w:r w:rsidRPr="00277DC5">
        <w:rPr>
          <w:rFonts w:ascii="Arial" w:hAnsi="Arial" w:cs="Arial"/>
          <w:sz w:val="18"/>
          <w:szCs w:val="18"/>
        </w:rPr>
        <w:t>address.</w:t>
      </w:r>
    </w:p>
    <w:p w14:paraId="1214E3D7" w14:textId="77777777" w:rsidR="0086534F" w:rsidRDefault="0086534F" w:rsidP="0086534F">
      <w:pPr>
        <w:suppressAutoHyphens w:val="0"/>
        <w:spacing w:before="60" w:after="60"/>
        <w:jc w:val="left"/>
        <w:rPr>
          <w:rFonts w:ascii="Times New Roman" w:hAnsi="Times New Roman"/>
          <w:sz w:val="16"/>
          <w:szCs w:val="16"/>
        </w:rPr>
        <w:sectPr w:rsidR="0086534F" w:rsidSect="0086534F">
          <w:pgSz w:w="12240" w:h="15840" w:code="1"/>
          <w:pgMar w:top="720" w:right="720" w:bottom="720" w:left="720" w:header="720" w:footer="720" w:gutter="0"/>
          <w:cols w:space="720"/>
          <w:docGrid w:linePitch="272"/>
        </w:sectPr>
      </w:pPr>
    </w:p>
    <w:p w14:paraId="46756C06" w14:textId="77777777" w:rsidR="00035CA8" w:rsidRDefault="00035CA8" w:rsidP="0086534F">
      <w:pPr>
        <w:pStyle w:val="Heading1"/>
        <w:spacing w:after="0" w:line="205" w:lineRule="exact"/>
      </w:pPr>
    </w:p>
    <w:p w14:paraId="21BDEF82" w14:textId="77777777" w:rsidR="00035CA8" w:rsidRPr="00035CA8" w:rsidRDefault="00035CA8" w:rsidP="0086534F">
      <w:pPr>
        <w:pStyle w:val="Heading1"/>
        <w:spacing w:after="0" w:line="205" w:lineRule="exact"/>
        <w:rPr>
          <w:rFonts w:ascii="Arial" w:hAnsi="Arial" w:cs="Arial"/>
          <w:sz w:val="18"/>
          <w:szCs w:val="18"/>
        </w:rPr>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sz w:val="18"/>
          <w:szCs w:val="18"/>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685165" cy="685165"/>
                    </a:xfrm>
                    <a:prstGeom prst="rect">
                      <a:avLst/>
                    </a:prstGeom>
                  </pic:spPr>
                </pic:pic>
              </a:graphicData>
            </a:graphic>
          </wp:anchor>
        </w:drawing>
      </w:r>
      <w:r w:rsidRPr="00035CA8">
        <w:rPr>
          <w:rFonts w:ascii="Arial" w:hAnsi="Arial" w:cs="Arial"/>
          <w:noProof/>
          <w:sz w:val="18"/>
          <w:szCs w:val="18"/>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86534F">
      <w:pPr>
        <w:pStyle w:val="Heading1"/>
        <w:spacing w:before="4"/>
        <w:rPr>
          <w:rFonts w:ascii="Arial" w:hAnsi="Arial" w:cs="Arial"/>
          <w:sz w:val="18"/>
          <w:szCs w:val="18"/>
        </w:rPr>
      </w:pPr>
      <w:r w:rsidRPr="00035CA8">
        <w:rPr>
          <w:rFonts w:ascii="Arial" w:hAnsi="Arial" w:cs="Arial"/>
          <w:sz w:val="18"/>
          <w:szCs w:val="18"/>
        </w:rPr>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Complete separate form for the submitting business entity and any and all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86534F">
      <w:pPr>
        <w:pStyle w:val="BodyText"/>
        <w:spacing w:before="3"/>
        <w:rPr>
          <w:i/>
          <w:sz w:val="23"/>
        </w:rPr>
      </w:pPr>
    </w:p>
    <w:p w14:paraId="3F6DA159" w14:textId="77777777" w:rsidR="0086534F" w:rsidRPr="0086534F" w:rsidRDefault="0086534F" w:rsidP="0086534F">
      <w:pPr>
        <w:pStyle w:val="BodyText"/>
        <w:ind w:left="300" w:right="129" w:hanging="180"/>
        <w:rPr>
          <w:rFonts w:ascii="Arial" w:hAnsi="Arial" w:cs="Arial"/>
          <w:sz w:val="18"/>
          <w:szCs w:val="18"/>
        </w:rPr>
      </w:pPr>
      <w:r>
        <w:t xml:space="preserve">* </w:t>
      </w:r>
      <w:r w:rsidRPr="0086534F">
        <w:rPr>
          <w:rFonts w:ascii="Arial" w:hAnsi="Arial"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86534F">
        <w:rPr>
          <w:rFonts w:ascii="Arial" w:hAnsi="Arial" w:cs="Arial"/>
          <w:sz w:val="18"/>
          <w:szCs w:val="18"/>
        </w:rPr>
        <w:t>Offeror</w:t>
      </w:r>
      <w:proofErr w:type="gramEnd"/>
      <w:r w:rsidRPr="0086534F">
        <w:rPr>
          <w:rFonts w:ascii="Arial" w:hAnsi="Arial" w:cs="Arial"/>
          <w:sz w:val="18"/>
          <w:szCs w:val="18"/>
        </w:rPr>
        <w:t xml:space="preserve"> or the spouses must form a corporation, partnership, or limited liability company to serve as Offeror.</w:t>
      </w:r>
    </w:p>
    <w:p w14:paraId="6BD39AE3" w14:textId="77777777" w:rsidR="0086534F" w:rsidRDefault="0086534F" w:rsidP="0086534F">
      <w:pPr>
        <w:pStyle w:val="BodyText"/>
        <w:spacing w:before="5" w:after="0"/>
        <w:rPr>
          <w:sz w:val="28"/>
        </w:rPr>
      </w:pPr>
    </w:p>
    <w:p w14:paraId="2FE9E237" w14:textId="2E7066EE" w:rsidR="0086534F" w:rsidRPr="0086534F" w:rsidRDefault="0086534F" w:rsidP="0086534F">
      <w:pPr>
        <w:pStyle w:val="BodyText"/>
        <w:tabs>
          <w:tab w:val="left" w:pos="839"/>
        </w:tabs>
        <w:spacing w:before="1"/>
        <w:ind w:left="300" w:right="447" w:hanging="180"/>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86534F">
      <w:pPr>
        <w:pStyle w:val="BodyText"/>
      </w:pPr>
      <w:r>
        <w:br w:type="page"/>
      </w:r>
    </w:p>
    <w:p w14:paraId="77274BB9" w14:textId="77777777" w:rsidR="0086534F" w:rsidRDefault="0086534F" w:rsidP="0086534F">
      <w:pPr>
        <w:pStyle w:val="BodyText"/>
      </w:pPr>
    </w:p>
    <w:p w14:paraId="3990F15E" w14:textId="77777777" w:rsidR="0086534F" w:rsidRPr="00277DC5" w:rsidRDefault="0086534F" w:rsidP="0086534F">
      <w:pPr>
        <w:pStyle w:val="Heading1"/>
        <w:spacing w:after="0" w:line="276" w:lineRule="auto"/>
        <w:ind w:right="18"/>
        <w:rPr>
          <w:rFonts w:ascii="Arial" w:hAnsi="Arial" w:cs="Arial"/>
          <w:sz w:val="18"/>
          <w:szCs w:val="18"/>
        </w:rPr>
      </w:pPr>
      <w:r w:rsidRPr="00277DC5">
        <w:rPr>
          <w:rFonts w:ascii="Arial" w:hAnsi="Arial" w:cs="Arial"/>
          <w:sz w:val="18"/>
          <w:szCs w:val="18"/>
        </w:rPr>
        <w:t>NOTICES</w:t>
      </w:r>
    </w:p>
    <w:p w14:paraId="0888720D" w14:textId="77777777" w:rsidR="0086534F" w:rsidRPr="00277DC5" w:rsidRDefault="0086534F" w:rsidP="0086534F">
      <w:pPr>
        <w:pStyle w:val="Heading1"/>
        <w:spacing w:after="0" w:line="276" w:lineRule="auto"/>
        <w:ind w:right="18"/>
        <w:rPr>
          <w:rFonts w:ascii="Arial" w:hAnsi="Arial" w:cs="Arial"/>
          <w:sz w:val="18"/>
          <w:szCs w:val="18"/>
        </w:rPr>
      </w:pPr>
      <w:r w:rsidRPr="00277DC5">
        <w:rPr>
          <w:rFonts w:ascii="Arial" w:hAnsi="Arial" w:cs="Arial"/>
          <w:sz w:val="18"/>
          <w:szCs w:val="18"/>
        </w:rPr>
        <w:t>PRIVACY ACT STATEMENT</w:t>
      </w:r>
    </w:p>
    <w:p w14:paraId="758C1A76" w14:textId="77777777" w:rsidR="0086534F" w:rsidRDefault="0086534F" w:rsidP="0086534F">
      <w:pPr>
        <w:pStyle w:val="BodyText"/>
        <w:spacing w:before="4" w:after="0"/>
        <w:ind w:left="119"/>
        <w:rPr>
          <w:rFonts w:ascii="Arial" w:hAnsi="Arial" w:cs="Arial"/>
          <w:b/>
          <w:sz w:val="18"/>
          <w:szCs w:val="18"/>
        </w:rPr>
      </w:pPr>
    </w:p>
    <w:p w14:paraId="1188BF5B" w14:textId="77777777"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Authority: </w:t>
      </w:r>
      <w:r w:rsidRPr="007D567F">
        <w:rPr>
          <w:rFonts w:ascii="Arial" w:hAnsi="Arial" w:cs="Arial"/>
          <w:sz w:val="18"/>
          <w:szCs w:val="18"/>
        </w:rPr>
        <w:t>The authority to collect information on the attached form is derived from 54 U.S.C. 1019, Concessions and Commercial Use Authorizations.</w:t>
      </w:r>
    </w:p>
    <w:p w14:paraId="4621B14B" w14:textId="77777777" w:rsidR="007D567F" w:rsidRPr="007D567F" w:rsidRDefault="007D567F" w:rsidP="007D567F">
      <w:pPr>
        <w:pStyle w:val="Default"/>
        <w:ind w:left="180" w:right="270"/>
        <w:rPr>
          <w:rFonts w:ascii="Arial" w:hAnsi="Arial" w:cs="Arial"/>
          <w:sz w:val="18"/>
          <w:szCs w:val="18"/>
        </w:rPr>
      </w:pPr>
    </w:p>
    <w:p w14:paraId="159B5CAC" w14:textId="77777777"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Purpose: </w:t>
      </w:r>
      <w:r w:rsidRPr="007D567F">
        <w:rPr>
          <w:rFonts w:ascii="Arial" w:hAnsi="Arial"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043EDE79" w14:textId="77777777" w:rsidR="007D567F" w:rsidRPr="007D567F" w:rsidRDefault="007D567F" w:rsidP="007D567F">
      <w:pPr>
        <w:pStyle w:val="Default"/>
        <w:ind w:left="180" w:right="270"/>
        <w:rPr>
          <w:rFonts w:ascii="Arial" w:hAnsi="Arial" w:cs="Arial"/>
          <w:sz w:val="18"/>
          <w:szCs w:val="18"/>
        </w:rPr>
      </w:pPr>
    </w:p>
    <w:p w14:paraId="7AE96CF8" w14:textId="77777777"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Routine Uses: </w:t>
      </w:r>
      <w:r w:rsidRPr="007D567F">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9" w:history="1">
        <w:r w:rsidRPr="007D567F">
          <w:rPr>
            <w:rStyle w:val="Hyperlink"/>
            <w:rFonts w:ascii="Arial" w:hAnsi="Arial" w:cs="Arial"/>
            <w:sz w:val="18"/>
            <w:szCs w:val="18"/>
          </w:rPr>
          <w:t>https://www.doi.gov/privacy/sorn</w:t>
        </w:r>
      </w:hyperlink>
      <w:r w:rsidRPr="007D567F">
        <w:rPr>
          <w:rFonts w:ascii="Arial" w:hAnsi="Arial" w:cs="Arial"/>
          <w:sz w:val="18"/>
          <w:szCs w:val="18"/>
        </w:rPr>
        <w:t xml:space="preserve">. </w:t>
      </w:r>
    </w:p>
    <w:p w14:paraId="68065BF4" w14:textId="77777777" w:rsidR="007D567F" w:rsidRPr="007D567F" w:rsidRDefault="007D567F" w:rsidP="007D567F">
      <w:pPr>
        <w:pStyle w:val="Default"/>
        <w:ind w:left="180" w:right="270"/>
        <w:rPr>
          <w:rFonts w:ascii="Arial" w:hAnsi="Arial" w:cs="Arial"/>
          <w:sz w:val="18"/>
          <w:szCs w:val="18"/>
        </w:rPr>
      </w:pPr>
    </w:p>
    <w:p w14:paraId="57029534" w14:textId="4C04DA84"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Disclosure: </w:t>
      </w:r>
      <w:r w:rsidRPr="007D567F">
        <w:rPr>
          <w:rFonts w:ascii="Arial" w:hAnsi="Arial" w:cs="Arial"/>
          <w:sz w:val="18"/>
          <w:szCs w:val="18"/>
        </w:rPr>
        <w:t>Providing your information is voluntary, however, failure to provide the requested information may impede the evaluation of your proposal in response to available concession opportunities.</w:t>
      </w:r>
    </w:p>
    <w:p w14:paraId="713FE46C" w14:textId="77777777" w:rsidR="007D567F" w:rsidRPr="002969D0" w:rsidRDefault="007D567F" w:rsidP="007D567F">
      <w:pPr>
        <w:pStyle w:val="Default"/>
        <w:rPr>
          <w:rFonts w:ascii="Frutiger LT Std 45 Light" w:hAnsi="Frutiger LT Std 45 Light"/>
          <w:sz w:val="20"/>
          <w:szCs w:val="20"/>
        </w:rPr>
      </w:pPr>
    </w:p>
    <w:p w14:paraId="439C869B" w14:textId="77777777" w:rsidR="0086534F" w:rsidRPr="00277DC5" w:rsidRDefault="0086534F" w:rsidP="0086534F">
      <w:pPr>
        <w:pStyle w:val="Heading1"/>
        <w:rPr>
          <w:rFonts w:ascii="Arial" w:hAnsi="Arial" w:cs="Arial"/>
          <w:sz w:val="18"/>
          <w:szCs w:val="18"/>
        </w:rPr>
      </w:pPr>
      <w:r w:rsidRPr="00277DC5">
        <w:rPr>
          <w:rFonts w:ascii="Arial" w:hAnsi="Arial" w:cs="Arial"/>
          <w:sz w:val="18"/>
          <w:szCs w:val="18"/>
        </w:rPr>
        <w:t>PAPERWORK REDUCTION ACT STATEMENT</w:t>
      </w:r>
    </w:p>
    <w:p w14:paraId="66E4B9C1" w14:textId="77777777" w:rsidR="0086534F" w:rsidRDefault="0086534F" w:rsidP="0086534F">
      <w:pPr>
        <w:pStyle w:val="BodyText"/>
        <w:spacing w:after="0"/>
        <w:ind w:left="120" w:right="237"/>
        <w:rPr>
          <w:rFonts w:ascii="Arial" w:hAnsi="Arial" w:cs="Arial"/>
          <w:sz w:val="18"/>
          <w:szCs w:val="18"/>
        </w:rPr>
      </w:pPr>
      <w:r w:rsidRPr="00277DC5">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277DC5">
        <w:rPr>
          <w:rFonts w:ascii="Arial" w:hAnsi="Arial" w:cs="Arial"/>
          <w:sz w:val="18"/>
          <w:szCs w:val="18"/>
        </w:rPr>
        <w:t>collect</w:t>
      </w:r>
      <w:proofErr w:type="gramEnd"/>
      <w:r w:rsidRPr="00277DC5">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FB70BF5" w14:textId="77777777" w:rsidR="0086534F" w:rsidRPr="00277DC5" w:rsidRDefault="0086534F" w:rsidP="0086534F">
      <w:pPr>
        <w:pStyle w:val="BodyText"/>
        <w:spacing w:after="0"/>
        <w:ind w:left="120" w:right="237"/>
        <w:rPr>
          <w:rFonts w:ascii="Arial" w:hAnsi="Arial" w:cs="Arial"/>
          <w:sz w:val="18"/>
          <w:szCs w:val="18"/>
        </w:rPr>
      </w:pPr>
    </w:p>
    <w:p w14:paraId="5C52B6F4" w14:textId="77777777" w:rsidR="0086534F" w:rsidRPr="00277DC5" w:rsidRDefault="0086534F" w:rsidP="0086534F">
      <w:pPr>
        <w:pStyle w:val="Heading1"/>
        <w:rPr>
          <w:rFonts w:ascii="Arial" w:hAnsi="Arial" w:cs="Arial"/>
          <w:sz w:val="18"/>
          <w:szCs w:val="18"/>
        </w:rPr>
      </w:pPr>
      <w:r w:rsidRPr="00277DC5">
        <w:rPr>
          <w:rFonts w:ascii="Arial" w:hAnsi="Arial" w:cs="Arial"/>
          <w:sz w:val="18"/>
          <w:szCs w:val="18"/>
        </w:rPr>
        <w:t>ESTIMATED BURDEN STATEMENT</w:t>
      </w:r>
    </w:p>
    <w:p w14:paraId="6C419FB4" w14:textId="77777777" w:rsidR="00F133C5" w:rsidRDefault="0086534F" w:rsidP="0086534F">
      <w:pPr>
        <w:pStyle w:val="BodyText"/>
        <w:ind w:left="120" w:right="134"/>
        <w:rPr>
          <w:rFonts w:ascii="Arial" w:hAnsi="Arial" w:cs="Arial"/>
          <w:sz w:val="18"/>
          <w:szCs w:val="18"/>
        </w:rPr>
        <w:sectPr w:rsidR="00F133C5" w:rsidSect="0086534F">
          <w:headerReference w:type="default" r:id="rId20"/>
          <w:pgSz w:w="12240" w:h="15840" w:code="1"/>
          <w:pgMar w:top="720" w:right="720" w:bottom="720" w:left="720" w:header="720" w:footer="720" w:gutter="0"/>
          <w:cols w:space="720"/>
          <w:docGrid w:linePitch="272"/>
        </w:sectPr>
      </w:pPr>
      <w:r w:rsidRPr="00277DC5">
        <w:rPr>
          <w:rFonts w:ascii="Arial" w:hAnsi="Arial" w:cs="Arial"/>
          <w:spacing w:val="2"/>
          <w:sz w:val="18"/>
          <w:szCs w:val="18"/>
        </w:rPr>
        <w:t xml:space="preserve">We </w:t>
      </w:r>
      <w:r w:rsidRPr="00277DC5">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277DC5">
        <w:rPr>
          <w:rFonts w:ascii="Arial" w:hAnsi="Arial" w:cs="Arial"/>
          <w:spacing w:val="-2"/>
          <w:sz w:val="18"/>
          <w:szCs w:val="18"/>
        </w:rPr>
        <w:t xml:space="preserve"> </w:t>
      </w:r>
      <w:r w:rsidRPr="00277DC5">
        <w:rPr>
          <w:rFonts w:ascii="Arial" w:hAnsi="Arial" w:cs="Arial"/>
          <w:sz w:val="18"/>
          <w:szCs w:val="18"/>
        </w:rPr>
        <w:t>address.</w:t>
      </w:r>
    </w:p>
    <w:p w14:paraId="2C98C044" w14:textId="77777777" w:rsidR="008C0E5A" w:rsidRPr="005311C8" w:rsidRDefault="008C0E5A" w:rsidP="00D72A8B">
      <w:pPr>
        <w:pStyle w:val="Heading2"/>
        <w:jc w:val="left"/>
      </w:pPr>
      <w:r w:rsidRPr="005311C8">
        <w:lastRenderedPageBreak/>
        <w:t>PRINCIPAL SELECTION FACTOR 4. THE FINANCIAL CAPABILITY OF THE OFFEROR TO CARRY OUT ITS PROPOSAL. (0-5 POINTS)</w:t>
      </w:r>
    </w:p>
    <w:p w14:paraId="7B14BE8D" w14:textId="77777777" w:rsidR="008C0E5A" w:rsidRPr="00040284" w:rsidRDefault="008C0E5A" w:rsidP="00040284">
      <w:pPr>
        <w:pStyle w:val="Heading3"/>
        <w:rPr>
          <w:i/>
        </w:rPr>
      </w:pPr>
      <w:r w:rsidRPr="00040284">
        <w:rPr>
          <w:i/>
        </w:rPr>
        <w:t>Notes to Offeror:</w:t>
      </w:r>
    </w:p>
    <w:p w14:paraId="50E94518" w14:textId="77777777" w:rsidR="00AF35A5" w:rsidRDefault="00AF35A5" w:rsidP="00FF51C6">
      <w:pPr>
        <w:jc w:val="left"/>
        <w:rPr>
          <w:i/>
        </w:rPr>
      </w:pPr>
      <w:r w:rsidRPr="00AF35A5">
        <w:rPr>
          <w:i/>
        </w:rPr>
        <w:t xml:space="preserve">In the event the Offeror is not yet in existence, provide the information described below with respect to both the to-be-formed Offeror and the Offeror-Guarantor(s). The submission must include the Offeror’s Transmittal Letter signed by each Offeror-Guarantor that unconditionally states and guarantees the Offeror-Guarantor will provide the Offeror with all funding, management and other resources that the Draft Contract </w:t>
      </w:r>
      <w:proofErr w:type="gramStart"/>
      <w:r w:rsidRPr="00AF35A5">
        <w:rPr>
          <w:i/>
        </w:rPr>
        <w:t>requires</w:t>
      </w:r>
      <w:proofErr w:type="gramEnd"/>
      <w:r w:rsidRPr="00AF35A5">
        <w:rPr>
          <w:i/>
        </w:rPr>
        <w:t xml:space="preserve"> and the proposal offers. Failure to provide the required documentation may lead to the National Park Service determining your offer is non-responsive and ineligible for award of the Draft Contract.</w:t>
      </w:r>
      <w:r>
        <w:rPr>
          <w:i/>
        </w:rPr>
        <w:t xml:space="preserve"> </w:t>
      </w:r>
    </w:p>
    <w:p w14:paraId="3B6304A8" w14:textId="6CB87C24" w:rsidR="00FF51C6" w:rsidRDefault="00FF51C6" w:rsidP="00FF51C6">
      <w:pPr>
        <w:jc w:val="left"/>
        <w:rPr>
          <w:i/>
        </w:rPr>
      </w:pPr>
      <w:r w:rsidRPr="004E0E97">
        <w:rPr>
          <w:i/>
        </w:rPr>
        <w:t xml:space="preserve">All forms are provided electronically </w:t>
      </w:r>
      <w:r w:rsidR="00742F9E" w:rsidRPr="00742F9E">
        <w:rPr>
          <w:i/>
        </w:rPr>
        <w:t>as an Appendix to the prospectus</w:t>
      </w:r>
      <w:r w:rsidRPr="004E0E97">
        <w:rPr>
          <w:i/>
        </w:rPr>
        <w:t xml:space="preserve">. The Offeror must complete all forms provided and submit </w:t>
      </w:r>
      <w:r w:rsidR="007840FA">
        <w:rPr>
          <w:i/>
        </w:rPr>
        <w:t>the</w:t>
      </w:r>
      <w:r w:rsidRPr="004E0E97">
        <w:rPr>
          <w:i/>
        </w:rPr>
        <w:t xml:space="preserve"> Excel spreadsheet file.</w:t>
      </w:r>
    </w:p>
    <w:p w14:paraId="7C7F54A8" w14:textId="30495870" w:rsidR="00AF35A5" w:rsidRPr="004E0E97" w:rsidRDefault="00AF35A5" w:rsidP="00FF51C6">
      <w:pPr>
        <w:jc w:val="left"/>
        <w:rPr>
          <w:i/>
        </w:rPr>
      </w:pPr>
      <w:r w:rsidRPr="00AF35A5">
        <w:rPr>
          <w:i/>
        </w:rPr>
        <w:t>This selection factor has no subfactors. The Service will score the selection factor based upon the entirety of the response</w:t>
      </w:r>
    </w:p>
    <w:p w14:paraId="50B1CFEB" w14:textId="78E36A6E" w:rsidR="00EA4BBF" w:rsidRPr="005311C8" w:rsidRDefault="00EA4BBF" w:rsidP="00D72A8B">
      <w:pPr>
        <w:pStyle w:val="Heading3"/>
        <w:jc w:val="left"/>
      </w:pPr>
      <w:r w:rsidRPr="005311C8">
        <w:t>Demonstrate that you have a credible, proven track record of meeting your financial obligations. The Offeror (or each Offeror-Guarantor) must provide comprehensive materials to demonstrate that it has a history of meeting its financial obligations by providing the following:</w:t>
      </w:r>
    </w:p>
    <w:p w14:paraId="50825B10" w14:textId="77777777" w:rsidR="00D94F29" w:rsidRPr="004B5EE1" w:rsidRDefault="00D94F29" w:rsidP="0026201E">
      <w:pPr>
        <w:pStyle w:val="ListParagraph"/>
        <w:numPr>
          <w:ilvl w:val="0"/>
          <w:numId w:val="10"/>
        </w:numPr>
      </w:pPr>
      <w:r w:rsidRPr="001D6105">
        <w:t xml:space="preserve">The completed </w:t>
      </w:r>
      <w:r w:rsidRPr="004E0E97">
        <w:rPr>
          <w:b/>
        </w:rPr>
        <w:t>Business History Information</w:t>
      </w:r>
      <w:r w:rsidRPr="004B5EE1">
        <w:t xml:space="preserve"> form provided at the end of this section for the Offeror AND any </w:t>
      </w:r>
      <w:r w:rsidR="00BC4BD1">
        <w:t xml:space="preserve">entity </w:t>
      </w:r>
      <w:r w:rsidRPr="004B5EE1">
        <w:t>that will provide financial or management assistance.</w:t>
      </w:r>
      <w:r w:rsidR="008F3911">
        <w:t xml:space="preserve">  </w:t>
      </w:r>
      <w:r w:rsidRPr="004B5EE1">
        <w:t>If the Offeror is not yet formed, provide a business history form for each Offeror-Guarantor.</w:t>
      </w:r>
    </w:p>
    <w:p w14:paraId="33EC55D8" w14:textId="77777777" w:rsidR="00EA4BBF" w:rsidRPr="00F82905" w:rsidRDefault="00D94F29" w:rsidP="0026201E">
      <w:pPr>
        <w:pStyle w:val="ListParagraph"/>
        <w:numPr>
          <w:ilvl w:val="0"/>
          <w:numId w:val="10"/>
        </w:numPr>
        <w:rPr>
          <w:bCs/>
        </w:rPr>
      </w:pPr>
      <w:r w:rsidRPr="001D0ECD">
        <w:t xml:space="preserve">A complete credit report in the name of the Offeror </w:t>
      </w:r>
      <w:r>
        <w:t xml:space="preserve">and a complete credit report for </w:t>
      </w:r>
      <w:r w:rsidRPr="00882BAE">
        <w:t xml:space="preserve">any </w:t>
      </w:r>
      <w:r w:rsidR="00BC4BD1">
        <w:t xml:space="preserve">entity </w:t>
      </w:r>
      <w:r w:rsidRPr="00882BAE">
        <w:t>that will provide financial assistance</w:t>
      </w:r>
      <w:r w:rsidR="001640B5">
        <w:t xml:space="preserve"> </w:t>
      </w:r>
      <w:r w:rsidRPr="001D0ECD">
        <w:t>that includes scores and is dated within six months prior to the date of the proposal. The report must be from a major credit reporting company such as Equifax, Experian, TRW, or Dun &amp; Bradstreet. If the Offeror is not yet formed, include a credit report for each Offeror-Guarantor.</w:t>
      </w:r>
    </w:p>
    <w:p w14:paraId="0CA621EE" w14:textId="235CE089" w:rsidR="008250D1" w:rsidRPr="005311C8" w:rsidRDefault="008250D1" w:rsidP="00D72A8B">
      <w:pPr>
        <w:pStyle w:val="Heading3"/>
        <w:jc w:val="left"/>
      </w:pPr>
      <w:r w:rsidRPr="005311C8">
        <w:t>Demonstrate the Offeror’s business experience and financial capacity by providing the following:</w:t>
      </w:r>
    </w:p>
    <w:p w14:paraId="5C704E7F" w14:textId="77777777" w:rsidR="00786176" w:rsidRDefault="00D94F29" w:rsidP="00D72A8B">
      <w:pPr>
        <w:jc w:val="left"/>
      </w:pPr>
      <w:r w:rsidRPr="001D0ECD">
        <w:t xml:space="preserve">Submit the Offeror’s audited financial statements for the two most recent fiscal years, with all notes to the financial statements. </w:t>
      </w:r>
      <w:r w:rsidRPr="001D0ECD">
        <w:rPr>
          <w:bCs/>
        </w:rPr>
        <w:t>Audited financial</w:t>
      </w:r>
      <w:r w:rsidRPr="001D0ECD">
        <w:t xml:space="preserve"> statements must </w:t>
      </w:r>
      <w:r w:rsidR="00BC4BD1">
        <w:t xml:space="preserve">also </w:t>
      </w:r>
      <w:r w:rsidRPr="001D0ECD">
        <w:t xml:space="preserve">be provided for any general partners in a partnership </w:t>
      </w:r>
      <w:r w:rsidR="00C711CB">
        <w:t xml:space="preserve">(or deemed partnership, such as husband and wife), </w:t>
      </w:r>
      <w:r w:rsidRPr="001D0ECD">
        <w:t xml:space="preserve">and all venturers in a joint venture. If the Offeror is not yet formed, submit audited financial statements for each Offeror-Guarantor. </w:t>
      </w:r>
    </w:p>
    <w:p w14:paraId="5B805053" w14:textId="77777777" w:rsidR="00D94F29" w:rsidRPr="001D0ECD" w:rsidRDefault="00D94F29" w:rsidP="00AF35A5">
      <w:pPr>
        <w:ind w:left="720"/>
        <w:jc w:val="left"/>
      </w:pPr>
      <w:r w:rsidRPr="001D0ECD">
        <w:t>If audited financial statements are not available, explain in detail why they are not available.</w:t>
      </w:r>
    </w:p>
    <w:p w14:paraId="64967976" w14:textId="77777777" w:rsidR="008250D1" w:rsidRPr="005311C8" w:rsidRDefault="008250D1" w:rsidP="00AF35A5">
      <w:pPr>
        <w:ind w:left="720"/>
        <w:jc w:val="left"/>
      </w:pPr>
      <w:r w:rsidRPr="005311C8">
        <w:t>If audited financial statements are not available</w:t>
      </w:r>
      <w:r w:rsidR="00627623">
        <w:t xml:space="preserve"> but reviewed</w:t>
      </w:r>
      <w:r w:rsidR="001640B5">
        <w:t xml:space="preserve"> </w:t>
      </w:r>
      <w:r w:rsidR="00627623">
        <w:t>statements are</w:t>
      </w:r>
      <w:r w:rsidR="00D94F29">
        <w:t xml:space="preserve">, </w:t>
      </w:r>
      <w:r w:rsidR="00D94F29" w:rsidRPr="001D0ECD">
        <w:t>explain</w:t>
      </w:r>
      <w:r w:rsidR="001640B5">
        <w:t xml:space="preserve"> </w:t>
      </w:r>
      <w:r w:rsidR="00D94F29" w:rsidRPr="001D0ECD">
        <w:t>why the statements were reviewed rather than audited.</w:t>
      </w:r>
    </w:p>
    <w:p w14:paraId="7BBE80A0" w14:textId="77777777" w:rsidR="00D94F29" w:rsidRDefault="00D94F29" w:rsidP="00AF35A5">
      <w:pPr>
        <w:ind w:left="720"/>
        <w:jc w:val="left"/>
      </w:pPr>
      <w:r w:rsidRPr="001D0ECD">
        <w:rPr>
          <w:b/>
        </w:rPr>
        <w:t>If neither audited nor reviewed statements are available</w:t>
      </w:r>
      <w:r w:rsidRPr="001D0ECD">
        <w:t>, explain in detail why they are not available and submit:</w:t>
      </w:r>
    </w:p>
    <w:p w14:paraId="56597562" w14:textId="77777777" w:rsidR="008250D1" w:rsidRDefault="00786176" w:rsidP="00AF35A5">
      <w:pPr>
        <w:ind w:left="720"/>
        <w:jc w:val="left"/>
      </w:pPr>
      <w:r>
        <w:rPr>
          <w:b/>
        </w:rPr>
        <w:t>Certified</w:t>
      </w:r>
      <w:r w:rsidR="008250D1">
        <w:rPr>
          <w:b/>
        </w:rPr>
        <w:t xml:space="preserve"> financial statements</w:t>
      </w:r>
      <w:r w:rsidR="008250D1">
        <w:t>.</w:t>
      </w:r>
      <w:r w:rsidR="008250D1" w:rsidRPr="005311C8">
        <w:t xml:space="preserve"> </w:t>
      </w:r>
      <w:r w:rsidR="008250D1">
        <w:t xml:space="preserve">The Offeror (or Offeror-Guarantor(s), as applicable) must submit its financial experience including financial statements that are </w:t>
      </w:r>
      <w:r w:rsidR="008250D1" w:rsidRPr="00F84808">
        <w:rPr>
          <w:u w:val="single"/>
        </w:rPr>
        <w:t>certified as to accuracy and completeness</w:t>
      </w:r>
      <w:r w:rsidR="008250D1">
        <w:t xml:space="preserve"> by an authorized officer of the entity</w:t>
      </w:r>
      <w:r w:rsidR="00BC4BD1">
        <w:t xml:space="preserve"> or by the individual Offeror, as appropriate.</w:t>
      </w:r>
    </w:p>
    <w:p w14:paraId="40F902CC" w14:textId="77777777" w:rsidR="00D94F29" w:rsidRDefault="00D94F29" w:rsidP="00AF35A5">
      <w:pPr>
        <w:ind w:left="720"/>
        <w:jc w:val="left"/>
      </w:pPr>
      <w:r w:rsidRPr="004B5EE1">
        <w:rPr>
          <w:b/>
        </w:rPr>
        <w:t>If none of the above are available</w:t>
      </w:r>
      <w:r w:rsidRPr="001D0ECD">
        <w:t>, explain in detail why they are not available and submit:</w:t>
      </w:r>
    </w:p>
    <w:p w14:paraId="2BED2FEA" w14:textId="77777777" w:rsidR="00D94F29" w:rsidRDefault="00D94F29" w:rsidP="00AF35A5">
      <w:pPr>
        <w:ind w:left="720"/>
        <w:jc w:val="left"/>
      </w:pPr>
      <w:r w:rsidRPr="001D0ECD">
        <w:rPr>
          <w:b/>
        </w:rPr>
        <w:t>Personal financial statements</w:t>
      </w:r>
      <w:r w:rsidRPr="001D0ECD">
        <w:t xml:space="preserve">. The Offeror (or Offeror-Guarantor(s), as applicable) must submit personal financial statements </w:t>
      </w:r>
      <w:r w:rsidRPr="001D0ECD">
        <w:rPr>
          <w:u w:val="single"/>
        </w:rPr>
        <w:t>certified as to accuracy and completeness</w:t>
      </w:r>
      <w:r w:rsidRPr="001D0ECD">
        <w:t xml:space="preserve"> by the submitting individual for each of the Offeror’s principals (as </w:t>
      </w:r>
      <w:r w:rsidR="004A59CA" w:rsidRPr="004A59CA">
        <w:t>listed in NPS Form 10-357A</w:t>
      </w:r>
      <w:r w:rsidRPr="001D0ECD">
        <w:t>).</w:t>
      </w:r>
    </w:p>
    <w:p w14:paraId="4553FBC0" w14:textId="43E66EAA" w:rsidR="00EA4BBF" w:rsidRPr="005311C8" w:rsidRDefault="00EA4BBF" w:rsidP="00B2726D">
      <w:pPr>
        <w:pStyle w:val="Heading3"/>
      </w:pPr>
      <w:r w:rsidRPr="005311C8">
        <w:lastRenderedPageBreak/>
        <w:t>Demonstrate that your proposal is financially viable and that you understand the financial obligations of the Draft Contract by providing the following:</w:t>
      </w:r>
      <w:r w:rsidR="008F3911">
        <w:t xml:space="preserve">  </w:t>
      </w:r>
    </w:p>
    <w:p w14:paraId="41EDC320" w14:textId="77777777" w:rsidR="00EA4BBF" w:rsidRPr="005311C8" w:rsidRDefault="00EA4BBF" w:rsidP="00D72A8B">
      <w:pPr>
        <w:jc w:val="left"/>
      </w:pPr>
      <w:r w:rsidRPr="005311C8">
        <w:t>Your estimate of the acquisition and start-up costs of this business using the Initial Investment and Start-Up Expense and the Initial Investments and Start-Up Expense Assumptions forms included in the Excel spreadsheets provided as an Appendix to the prospectus. Explain fully the methodology and the assumptions used to develop the estimate. The information provided should be of sufficient detail to allow a reviewer to understand how the estimates were determined. If you are the Existing Concessioner and do not anticipate any additional initial investment or start-up costs, please state that you consider the current personal property and assets adequate to operate this concession opportunity successfully.</w:t>
      </w:r>
    </w:p>
    <w:p w14:paraId="59637C50" w14:textId="77777777" w:rsidR="005311C8" w:rsidRDefault="00EA4BBF" w:rsidP="00D72A8B">
      <w:pPr>
        <w:jc w:val="left"/>
      </w:pPr>
      <w:r w:rsidRPr="005311C8">
        <w:t xml:space="preserve">Using the Excel spreadsheets provided as an Appendix to the prospectus, complete the Income Statement and Income Statement Assumptions forms and the Cash Flow Statement and the Cash Flow Statement Assumptions forms found in tabs within the Excel workbook. Provide estimates of prospective revenues and expenses of the concession business in the form of annual prospective income and cash flow statements for the entire term of the Draft Contract. </w:t>
      </w:r>
      <w:r w:rsidR="005311C8">
        <w:t>C</w:t>
      </w:r>
      <w:r w:rsidR="005311C8" w:rsidRPr="00AC0C72">
        <w:t>omplete the Operating Assumptions tab to explain your financial projections.</w:t>
      </w:r>
      <w:r w:rsidR="005311C8">
        <w:t xml:space="preserve"> </w:t>
      </w:r>
      <w:r w:rsidR="005311C8" w:rsidRPr="009D664B">
        <w:t>Also complete the Recapture of Investment and the Recapture of Investment Assumptions forms.</w:t>
      </w:r>
      <w:r w:rsidR="008F3911">
        <w:t xml:space="preserve">  </w:t>
      </w:r>
      <w:r w:rsidR="005311C8" w:rsidRPr="009D664B">
        <w:t>Recapture amounts should also be included in the cash flow proforma, not the proforma income statement.</w:t>
      </w:r>
      <w:r w:rsidR="008F3911">
        <w:t xml:space="preserve">  </w:t>
      </w:r>
    </w:p>
    <w:p w14:paraId="58A4F329" w14:textId="77777777" w:rsidR="00EA4BBF" w:rsidRPr="005311C8" w:rsidRDefault="00EA4BBF" w:rsidP="00F82905">
      <w:pPr>
        <w:pStyle w:val="BodyText"/>
      </w:pPr>
      <w:r w:rsidRPr="005311C8">
        <w:t xml:space="preserve">Below are some general notes regarding the </w:t>
      </w:r>
      <w:r w:rsidR="00DE130E">
        <w:t>provided</w:t>
      </w:r>
      <w:r w:rsidRPr="005311C8">
        <w:t xml:space="preserve"> forms found in the Appendices attached to the Prospectus.</w:t>
      </w:r>
    </w:p>
    <w:p w14:paraId="4B114D87" w14:textId="77777777" w:rsidR="00EA4BBF" w:rsidRPr="005311C8" w:rsidRDefault="00EA4BBF" w:rsidP="00DB389F">
      <w:pPr>
        <w:pStyle w:val="Bullet"/>
      </w:pPr>
      <w:r w:rsidRPr="005311C8">
        <w:t>The Service has provided forms that request the information in the format it desires. These forms may differ from the format and requirements set forth in generally accepted auditing standards (GAAS) with regard to prospective financial statements. The Service does NOT request that the prospective financial statements be reviewed in accordance with GAAS.</w:t>
      </w:r>
    </w:p>
    <w:p w14:paraId="71D80184" w14:textId="77777777" w:rsidR="00EA4BBF" w:rsidRPr="005311C8" w:rsidRDefault="00EA4BBF" w:rsidP="00DB389F">
      <w:pPr>
        <w:pStyle w:val="Bullet"/>
      </w:pPr>
      <w:r w:rsidRPr="005311C8">
        <w:t>Do not add or eliminate rows on the Excel spreadsheets provided in the appendix. Columns should not be deleted; however, columns may be added to reflect the number of years in the Draft Contract term, if necessary. If you wish to provide additional information, do so in additional spreadsheets, outside of the ones provided. If additional information is provided, clearly identify how it fits into the income statement, cash flow, and/or assumption tables. For the purpose of the pro forma statements</w:t>
      </w:r>
      <w:r w:rsidR="005311C8">
        <w:t>,</w:t>
      </w:r>
      <w:r w:rsidRPr="005311C8">
        <w:t xml:space="preserve"> use the calendar year as the fiscal year.</w:t>
      </w:r>
    </w:p>
    <w:p w14:paraId="06BF1E1E" w14:textId="77777777" w:rsidR="00EA4BBF" w:rsidRPr="005311C8" w:rsidRDefault="00EA4BBF" w:rsidP="00DB389F">
      <w:pPr>
        <w:pStyle w:val="Bullet"/>
      </w:pPr>
      <w:r w:rsidRPr="005311C8">
        <w:t xml:space="preserve">Provide a clear and concise narrative explanation of the method(s) used to prepare the estimates and the assumptions on which your projections are based. Information must be sufficiently detailed to provide a full understanding of how the estimates were determined. </w:t>
      </w:r>
    </w:p>
    <w:p w14:paraId="6CF30D6F" w14:textId="75D7D455" w:rsidR="00EA4BBF" w:rsidRPr="005311C8" w:rsidRDefault="00EA4BBF" w:rsidP="00DB389F">
      <w:pPr>
        <w:pStyle w:val="Bullet"/>
      </w:pPr>
      <w:r w:rsidRPr="005311C8">
        <w:t xml:space="preserve">Complete </w:t>
      </w:r>
      <w:r w:rsidRPr="00F82905">
        <w:rPr>
          <w:b/>
        </w:rPr>
        <w:t>all of the forms provided</w:t>
      </w:r>
      <w:r w:rsidRPr="005311C8">
        <w:t xml:space="preserve"> and submit an electronic Excel workbook file.</w:t>
      </w:r>
    </w:p>
    <w:p w14:paraId="7B3E0140" w14:textId="77777777" w:rsidR="00AF35A5" w:rsidRDefault="00AF35A5" w:rsidP="00F82905">
      <w:pPr>
        <w:rPr>
          <w:b/>
        </w:rPr>
      </w:pPr>
      <w:r w:rsidRPr="00AF35A5">
        <w:rPr>
          <w:b/>
        </w:rPr>
        <w:t>Demonstrate your ability to obtain the required funds for the initial investment, as listed in the Business Opportunity, and other investing activities  under the Draft Contract by providing credible, compelling documentation, particularly evidence from independent sources, such as bank statements, audited or reviewed financial statements, and signed loan commitment letters. Fully explain the financial arrangements you propose, using the following guidelines.</w:t>
      </w:r>
    </w:p>
    <w:p w14:paraId="05292C37" w14:textId="51F33B7D" w:rsidR="00EA4BBF" w:rsidRPr="005311C8" w:rsidRDefault="00EA4BBF" w:rsidP="00F82905">
      <w:r w:rsidRPr="005311C8">
        <w:t>The more definite the terms stated in the documentation, the more credible the Service is likely to find the Offeror’s ability to obtain the required funds.</w:t>
      </w:r>
    </w:p>
    <w:p w14:paraId="1791F7E0" w14:textId="77777777" w:rsidR="009E0985" w:rsidRPr="004E0E97" w:rsidRDefault="00EA4BBF" w:rsidP="0026201E">
      <w:pPr>
        <w:pStyle w:val="ListParagraph"/>
        <w:numPr>
          <w:ilvl w:val="0"/>
          <w:numId w:val="7"/>
        </w:numPr>
      </w:pPr>
      <w:r w:rsidRPr="004E0E97">
        <w:t>If funds are to be obtained from cash on hand or operating cash flows</w:t>
      </w:r>
      <w:r w:rsidR="009E0985" w:rsidRPr="004E0E97">
        <w:t xml:space="preserve"> from the Offeror’s current business</w:t>
      </w:r>
      <w:r w:rsidRPr="004E0E97">
        <w:t xml:space="preserve">, document each source and the availability of these funds by providing your previous and current audited financial statements for the two most recent fiscal years, with all notes to the financial statements (see 4(b) above if audited financial statements are not available). Depending on the Offeror’s form of entity, provide audited financial statements for any individual Offerors, general partners in a partnership, and all venturers in a joint venture. </w:t>
      </w:r>
    </w:p>
    <w:p w14:paraId="55DF0133" w14:textId="77777777" w:rsidR="00EA4BBF" w:rsidRPr="004E0E97" w:rsidRDefault="00EA4BBF" w:rsidP="0026201E">
      <w:pPr>
        <w:pStyle w:val="ListParagraph"/>
        <w:numPr>
          <w:ilvl w:val="0"/>
          <w:numId w:val="7"/>
        </w:numPr>
      </w:pPr>
      <w:r w:rsidRPr="004E0E97">
        <w:lastRenderedPageBreak/>
        <w:t>If the Offeror is not formed</w:t>
      </w:r>
      <w:r w:rsidR="009E0985" w:rsidRPr="004E0E97">
        <w:t xml:space="preserve"> and the Offeror-Guarantor is funding the required start-up costs, provide for each Offer-Guarantor the documentation for the appropriate type of Offer-Guarantor (individual, business entity) as described below.</w:t>
      </w:r>
      <w:r w:rsidR="008F3911">
        <w:t xml:space="preserve">  </w:t>
      </w:r>
    </w:p>
    <w:p w14:paraId="673DDD8A" w14:textId="77777777" w:rsidR="00EA4BBF" w:rsidRPr="00812E2E" w:rsidRDefault="00EA4BBF" w:rsidP="0026201E">
      <w:pPr>
        <w:pStyle w:val="ListParagraph"/>
        <w:numPr>
          <w:ilvl w:val="0"/>
          <w:numId w:val="7"/>
        </w:numPr>
      </w:pPr>
      <w:r w:rsidRPr="00812E2E">
        <w:t xml:space="preserve">If funds are to be obtained from lending institutions (banks, </w:t>
      </w:r>
      <w:proofErr w:type="gramStart"/>
      <w:r w:rsidRPr="00812E2E">
        <w:t>savings</w:t>
      </w:r>
      <w:proofErr w:type="gramEnd"/>
      <w:r w:rsidRPr="00812E2E">
        <w:t xml:space="preserve"> and loans, etc.), provide supporting documents including but not limited to documents that describe the approximate amount of the loan, the term of the loan and any proposed encumbrances on the Draft Contract. Include a letter (addressed to the National Park Service from the lender on the lending institution’s letterhead) stating the amount of funds available to the Offeror at the date of the letter. In addition, the letter must outline the Financial Institution’s historical relationship with the Offeror. Specifically, the Financial Institution should provide the following information: number of years of the relationship; description and amount of all credit facilities extended along with their average annual outstanding balance and current outstanding balance; current account balance; and statement of whether the Offeror has met all obligations with the Financial Institution as required.</w:t>
      </w:r>
    </w:p>
    <w:p w14:paraId="4B68D312" w14:textId="77777777" w:rsidR="00EA4BBF" w:rsidRPr="00812E2E" w:rsidRDefault="00EA4BBF" w:rsidP="0026201E">
      <w:pPr>
        <w:pStyle w:val="ListParagraph"/>
        <w:numPr>
          <w:ilvl w:val="0"/>
          <w:numId w:val="7"/>
        </w:numPr>
      </w:pPr>
      <w:r w:rsidRPr="00812E2E">
        <w:t>If funds are to be obtained from an individual, or a business entity whose primary fund source is an individual, provide the following as appropriate with respect to such individual:</w:t>
      </w:r>
    </w:p>
    <w:p w14:paraId="0F762E83" w14:textId="77777777" w:rsidR="00EA4BBF" w:rsidRPr="005311C8" w:rsidRDefault="00EA4BBF" w:rsidP="00015C59">
      <w:pPr>
        <w:pStyle w:val="Bullet"/>
        <w:ind w:left="1080"/>
      </w:pPr>
      <w:r w:rsidRPr="005311C8">
        <w:t>Signed funding commitment from the individual (stating the approximate amount of the loan, the term, and any proposed encumbrances on the Draft Contract)</w:t>
      </w:r>
    </w:p>
    <w:p w14:paraId="43E30A51" w14:textId="77777777" w:rsidR="00E50627" w:rsidRDefault="00EA4BBF" w:rsidP="00015C59">
      <w:pPr>
        <w:pStyle w:val="Bullet"/>
        <w:ind w:left="1080"/>
      </w:pPr>
      <w:r w:rsidRPr="005311C8">
        <w:t>Current personal financial statement certified as to accuracy and completeness by the individual submitting it</w:t>
      </w:r>
    </w:p>
    <w:p w14:paraId="780F9E23" w14:textId="77777777" w:rsidR="00EA4BBF" w:rsidRPr="005311C8" w:rsidRDefault="00EA4BBF" w:rsidP="00015C59">
      <w:pPr>
        <w:pStyle w:val="Bullet"/>
        <w:ind w:left="1080"/>
      </w:pPr>
      <w:r w:rsidRPr="005311C8">
        <w:t>Current bank/financial institution documents that verify the account(s) and account balance(s) for the primary fund source</w:t>
      </w:r>
    </w:p>
    <w:p w14:paraId="0A32A752" w14:textId="77777777" w:rsidR="00EA4BBF" w:rsidRPr="005311C8" w:rsidRDefault="00EA4BBF" w:rsidP="00015C59">
      <w:pPr>
        <w:pStyle w:val="Bullet"/>
        <w:ind w:left="1080"/>
      </w:pPr>
      <w:r w:rsidRPr="005311C8">
        <w:t>Documentation of any assets to be sold</w:t>
      </w:r>
    </w:p>
    <w:p w14:paraId="544998FB" w14:textId="77777777" w:rsidR="00EA4BBF" w:rsidRPr="005311C8" w:rsidRDefault="00EA4BBF" w:rsidP="00015C59">
      <w:pPr>
        <w:pStyle w:val="Bullet"/>
        <w:ind w:left="1080"/>
      </w:pPr>
      <w:r w:rsidRPr="005311C8">
        <w:t>Any other assurances or documents that demonstrate that the funds are available</w:t>
      </w:r>
    </w:p>
    <w:p w14:paraId="267EA4C2" w14:textId="77777777" w:rsidR="00EA4BBF" w:rsidRPr="00812E2E" w:rsidRDefault="00EA4BBF" w:rsidP="0026201E">
      <w:pPr>
        <w:pStyle w:val="ListParagraph"/>
        <w:numPr>
          <w:ilvl w:val="0"/>
          <w:numId w:val="7"/>
        </w:numPr>
      </w:pPr>
      <w:r w:rsidRPr="00812E2E">
        <w:t>If funds are to be obtained from working capital liabilities (such as advance deposits), please provide estimates and a rationale for each estimate. The information provided should be of sufficient detail to allow a reviewer to fully understand how the estimates were determined.</w:t>
      </w:r>
    </w:p>
    <w:p w14:paraId="63837C91" w14:textId="77777777" w:rsidR="00E50627" w:rsidRDefault="00EA4BBF" w:rsidP="0026201E">
      <w:pPr>
        <w:pStyle w:val="ListParagraph"/>
        <w:numPr>
          <w:ilvl w:val="0"/>
          <w:numId w:val="7"/>
        </w:numPr>
      </w:pPr>
      <w:r w:rsidRPr="00812E2E">
        <w:t>If funds are to be obtained from another source (e.g., a business entity whose primary fund source is not an individual), provide the following as appropriate:</w:t>
      </w:r>
    </w:p>
    <w:p w14:paraId="464EBB90" w14:textId="77777777" w:rsidR="00EA4BBF" w:rsidRPr="005311C8" w:rsidRDefault="00EA4BBF" w:rsidP="00015C59">
      <w:pPr>
        <w:pStyle w:val="Bullet"/>
        <w:ind w:left="1080"/>
      </w:pPr>
      <w:r w:rsidRPr="005311C8">
        <w:t>Signed funding commitment from the fund source stating the approximate amount of the loan, the term, and any proposed encumbrances on the Draft Contract</w:t>
      </w:r>
    </w:p>
    <w:p w14:paraId="557E6AF0" w14:textId="77777777" w:rsidR="00EA4BBF" w:rsidRPr="005311C8" w:rsidRDefault="00EA4BBF" w:rsidP="00015C59">
      <w:pPr>
        <w:pStyle w:val="Bullet"/>
        <w:ind w:left="1080"/>
      </w:pPr>
      <w:r w:rsidRPr="005311C8">
        <w:t xml:space="preserve">Current audited financial statements for the most recent </w:t>
      </w:r>
      <w:r w:rsidR="009E0985" w:rsidRPr="005311C8">
        <w:t>year</w:t>
      </w:r>
      <w:r w:rsidR="009E0985">
        <w:t xml:space="preserve"> </w:t>
      </w:r>
      <w:r w:rsidR="009E0985" w:rsidRPr="005311C8">
        <w:t>(see 4(b) above if audited financial statements are not available)</w:t>
      </w:r>
    </w:p>
    <w:p w14:paraId="6DD95B0B" w14:textId="77777777" w:rsidR="00EA4BBF" w:rsidRPr="005311C8" w:rsidRDefault="009E0985" w:rsidP="00015C59">
      <w:pPr>
        <w:pStyle w:val="Bullet"/>
        <w:ind w:left="1080"/>
      </w:pPr>
      <w:r>
        <w:t>If the current audited financial statements do not e</w:t>
      </w:r>
      <w:r w:rsidRPr="005311C8">
        <w:t>vidence that the source has the necessary funds to make the funding commitment</w:t>
      </w:r>
      <w:r>
        <w:t>, provide additional documentation.</w:t>
      </w:r>
    </w:p>
    <w:p w14:paraId="46869760" w14:textId="77777777" w:rsidR="00EA4BBF" w:rsidRPr="00812E2E" w:rsidRDefault="00EA4BBF" w:rsidP="00F82905">
      <w:pPr>
        <w:rPr>
          <w:i/>
        </w:rPr>
      </w:pPr>
      <w:r w:rsidRPr="00812E2E">
        <w:rPr>
          <w:b/>
          <w:i/>
        </w:rPr>
        <w:t>NOTE</w:t>
      </w:r>
      <w:r w:rsidRPr="00812E2E">
        <w:rPr>
          <w:i/>
        </w:rPr>
        <w:t>: If the Offeror is obtaining even a part of the necessary funds from another, the Service must be able to determine from the documents submitted that the Offeror is highly likely to obtain either a stated amount or an unlimited amount of funding from an entity with sufficient financial capability to provide the funds.</w:t>
      </w:r>
    </w:p>
    <w:p w14:paraId="346A2ABF" w14:textId="77777777" w:rsidR="00EA4BBF" w:rsidRPr="005311C8" w:rsidRDefault="00EA4BBF" w:rsidP="00F82905">
      <w:pPr>
        <w:sectPr w:rsidR="00EA4BBF" w:rsidRPr="005311C8" w:rsidSect="0021441F">
          <w:headerReference w:type="default" r:id="rId21"/>
          <w:footerReference w:type="default" r:id="rId22"/>
          <w:pgSz w:w="12240" w:h="15840" w:code="1"/>
          <w:pgMar w:top="1440" w:right="1440" w:bottom="1440" w:left="1440" w:header="720" w:footer="720" w:gutter="0"/>
          <w:pgNumType w:start="16"/>
          <w:cols w:space="720"/>
          <w:docGrid w:linePitch="272"/>
        </w:sectPr>
      </w:pPr>
    </w:p>
    <w:p w14:paraId="67F6B84D" w14:textId="77777777" w:rsidR="00035CA8" w:rsidRDefault="00E36C54" w:rsidP="00035CA8">
      <w:pPr>
        <w:pStyle w:val="Heading1"/>
        <w:spacing w:before="1"/>
      </w:pPr>
      <w:r>
        <w:rPr>
          <w:noProof/>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685165" cy="685165"/>
                    </a:xfrm>
                    <a:prstGeom prst="rect">
                      <a:avLst/>
                    </a:prstGeom>
                  </pic:spPr>
                </pic:pic>
              </a:graphicData>
            </a:graphic>
          </wp:anchor>
        </w:drawing>
      </w:r>
      <w:r>
        <w:rPr>
          <w:noProof/>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529590" cy="685165"/>
                    </a:xfrm>
                    <a:prstGeom prst="rect">
                      <a:avLst/>
                    </a:prstGeom>
                  </pic:spPr>
                </pic:pic>
              </a:graphicData>
            </a:graphic>
          </wp:anchor>
        </w:drawing>
      </w:r>
    </w:p>
    <w:p w14:paraId="7F0956C8" w14:textId="77777777" w:rsidR="00035CA8" w:rsidRPr="00EC2FCA" w:rsidRDefault="00035CA8" w:rsidP="00035CA8">
      <w:pPr>
        <w:pStyle w:val="Heading1"/>
        <w:spacing w:before="1" w:after="0"/>
        <w:rPr>
          <w:rFonts w:ascii="Arial" w:hAnsi="Arial" w:cs="Arial"/>
          <w:sz w:val="18"/>
          <w:szCs w:val="18"/>
        </w:rPr>
      </w:pPr>
      <w:r w:rsidRPr="00EC2FCA">
        <w:rPr>
          <w:rFonts w:ascii="Arial" w:hAnsi="Arial" w:cs="Arial"/>
          <w:sz w:val="18"/>
          <w:szCs w:val="18"/>
        </w:rPr>
        <w:t>BUSINESS HISTORY INFORMATION</w:t>
      </w:r>
      <w:r w:rsidR="00EC2FCA">
        <w:rPr>
          <w:rFonts w:ascii="Arial" w:hAnsi="Arial" w:cs="Arial"/>
          <w:sz w:val="18"/>
          <w:szCs w:val="18"/>
        </w:rPr>
        <w:t xml:space="preserve"> FORM</w:t>
      </w:r>
    </w:p>
    <w:p w14:paraId="24533DAE" w14:textId="77777777" w:rsidR="00035CA8" w:rsidRPr="00EC2FCA" w:rsidRDefault="00035CA8" w:rsidP="00EC2FCA">
      <w:pPr>
        <w:spacing w:before="1" w:after="0"/>
        <w:ind w:right="-20"/>
        <w:jc w:val="center"/>
        <w:rPr>
          <w:rFonts w:ascii="Arial" w:hAnsi="Arial" w:cs="Arial"/>
          <w:b/>
          <w:sz w:val="18"/>
          <w:szCs w:val="18"/>
        </w:rPr>
      </w:pPr>
      <w:r w:rsidRPr="00EC2FCA">
        <w:rPr>
          <w:rFonts w:ascii="Arial" w:hAnsi="Arial" w:cs="Arial"/>
          <w:b/>
          <w:sz w:val="18"/>
          <w:szCs w:val="18"/>
        </w:rPr>
        <w:t>PROPOSAL PACKAGE</w:t>
      </w:r>
    </w:p>
    <w:p w14:paraId="2871FBFA" w14:textId="77777777" w:rsidR="00035CA8" w:rsidRDefault="00035CA8" w:rsidP="00EC2FCA">
      <w:pPr>
        <w:spacing w:before="1" w:after="0"/>
        <w:ind w:right="-20"/>
        <w:jc w:val="center"/>
        <w:rPr>
          <w:rFonts w:ascii="Arial" w:hAnsi="Arial" w:cs="Arial"/>
          <w:b/>
          <w:sz w:val="18"/>
          <w:szCs w:val="18"/>
        </w:rPr>
      </w:pPr>
      <w:r w:rsidRPr="00EC2FCA">
        <w:rPr>
          <w:rFonts w:ascii="Arial" w:hAnsi="Arial" w:cs="Arial"/>
          <w:b/>
          <w:sz w:val="18"/>
          <w:szCs w:val="18"/>
        </w:rPr>
        <w:t>CC-XXXX000-XX</w:t>
      </w:r>
    </w:p>
    <w:p w14:paraId="37DC6F67" w14:textId="7D713630" w:rsidR="00EC2FCA" w:rsidRPr="00EC2FCA" w:rsidRDefault="00EC2FCA" w:rsidP="00035CA8">
      <w:pPr>
        <w:spacing w:before="1"/>
        <w:ind w:right="-20"/>
        <w:jc w:val="center"/>
        <w:rPr>
          <w:rFonts w:ascii="Arial" w:hAnsi="Arial" w:cs="Arial"/>
          <w:b/>
          <w:sz w:val="18"/>
          <w:szCs w:val="18"/>
        </w:rPr>
      </w:pPr>
      <w:r>
        <w:rPr>
          <w:rFonts w:ascii="Arial" w:hAnsi="Arial" w:cs="Arial"/>
          <w:b/>
          <w:sz w:val="18"/>
          <w:szCs w:val="18"/>
        </w:rPr>
        <w:t>(Principal Selection Factor 4)</w:t>
      </w:r>
    </w:p>
    <w:p w14:paraId="1EAA8422" w14:textId="77777777" w:rsidR="00035CA8" w:rsidRPr="00EC2FCA" w:rsidRDefault="00035CA8" w:rsidP="00EC2FCA">
      <w:pPr>
        <w:pStyle w:val="BodyText"/>
        <w:spacing w:before="1" w:after="0"/>
        <w:rPr>
          <w:rFonts w:ascii="Arial" w:hAnsi="Arial" w:cs="Arial"/>
          <w:b/>
          <w:sz w:val="9"/>
        </w:rPr>
      </w:pPr>
    </w:p>
    <w:p w14:paraId="0E9BCB4B" w14:textId="77777777" w:rsidR="00035CA8" w:rsidRPr="00EC2FCA" w:rsidRDefault="00035CA8" w:rsidP="00EC2FCA">
      <w:pPr>
        <w:pStyle w:val="BodyText"/>
        <w:spacing w:before="93" w:after="0"/>
        <w:ind w:left="140" w:right="543"/>
        <w:rPr>
          <w:rFonts w:ascii="Arial" w:hAnsi="Arial" w:cs="Arial"/>
        </w:rPr>
      </w:pPr>
      <w:r w:rsidRPr="00EC2FCA">
        <w:rPr>
          <w:rFonts w:ascii="Arial" w:hAnsi="Arial" w:cs="Arial"/>
        </w:rPr>
        <w:t>Business history information should be provided for the Offeror AND any entity that will provide financial or management assistance. If the Offeror is not yet formed, provide a business history form for each Offeror-Guarantor.</w:t>
      </w:r>
    </w:p>
    <w:p w14:paraId="09D2C5E7" w14:textId="77777777" w:rsidR="00035CA8" w:rsidRPr="00EC2FCA" w:rsidRDefault="00035CA8" w:rsidP="00EC2FCA">
      <w:pPr>
        <w:pStyle w:val="BodyText"/>
        <w:spacing w:before="10" w:after="0"/>
        <w:rPr>
          <w:rFonts w:ascii="Arial" w:hAnsi="Arial" w:cs="Arial"/>
          <w:sz w:val="19"/>
        </w:rPr>
      </w:pPr>
    </w:p>
    <w:p w14:paraId="75FEF798" w14:textId="77777777" w:rsidR="00035CA8" w:rsidRPr="00EC2FCA" w:rsidRDefault="00035CA8" w:rsidP="00EC2FCA">
      <w:pPr>
        <w:pStyle w:val="BodyText"/>
        <w:tabs>
          <w:tab w:val="left" w:pos="7228"/>
          <w:tab w:val="left" w:pos="8119"/>
        </w:tabs>
        <w:spacing w:after="0"/>
        <w:ind w:left="140"/>
        <w:rPr>
          <w:rFonts w:ascii="Arial" w:hAnsi="Arial" w:cs="Arial"/>
        </w:rPr>
      </w:pPr>
      <w:r w:rsidRPr="00EC2FCA">
        <w:rPr>
          <w:rFonts w:ascii="Arial" w:hAnsi="Arial" w:cs="Arial"/>
        </w:rPr>
        <w:t>The information provided below is for the</w:t>
      </w:r>
      <w:r w:rsidRPr="00EC2FCA">
        <w:rPr>
          <w:rFonts w:ascii="Arial" w:hAnsi="Arial" w:cs="Arial"/>
          <w:spacing w:val="-16"/>
        </w:rPr>
        <w:t xml:space="preserve"> </w:t>
      </w:r>
      <w:r w:rsidRPr="00EC2FCA">
        <w:rPr>
          <w:rFonts w:ascii="Arial" w:hAnsi="Arial" w:cs="Arial"/>
        </w:rPr>
        <w:t>entity:</w:t>
      </w:r>
      <w:r w:rsidRPr="00EC2FCA">
        <w:rPr>
          <w:rFonts w:ascii="Arial" w:hAnsi="Arial" w:cs="Arial"/>
          <w:spacing w:val="52"/>
        </w:rPr>
        <w:t xml:space="preserve"> </w:t>
      </w:r>
      <w:r w:rsidRPr="00EC2FCA">
        <w:rPr>
          <w:rFonts w:ascii="Arial" w:hAnsi="Arial" w:cs="Arial"/>
        </w:rPr>
        <w:t>_</w:t>
      </w:r>
      <w:r w:rsidRPr="00EC2FCA">
        <w:rPr>
          <w:rFonts w:ascii="Arial" w:hAnsi="Arial" w:cs="Arial"/>
          <w:u w:val="single"/>
        </w:rPr>
        <w:t xml:space="preserve"> </w:t>
      </w:r>
      <w:r w:rsidRPr="00EC2FCA">
        <w:rPr>
          <w:rFonts w:ascii="Arial" w:hAnsi="Arial" w:cs="Arial"/>
          <w:u w:val="single"/>
        </w:rPr>
        <w:tab/>
      </w:r>
      <w:r w:rsidRPr="00EC2FCA">
        <w:rPr>
          <w:rFonts w:ascii="Arial" w:hAnsi="Arial" w:cs="Arial"/>
        </w:rPr>
        <w:t>_</w:t>
      </w:r>
      <w:r w:rsidRPr="00EC2FCA">
        <w:rPr>
          <w:rFonts w:ascii="Arial" w:hAnsi="Arial" w:cs="Arial"/>
          <w:u w:val="single"/>
        </w:rPr>
        <w:t xml:space="preserve"> </w:t>
      </w:r>
      <w:r w:rsidRPr="00EC2FCA">
        <w:rPr>
          <w:rFonts w:ascii="Arial" w:hAnsi="Arial" w:cs="Arial"/>
          <w:u w:val="single"/>
        </w:rPr>
        <w:tab/>
      </w:r>
      <w:r w:rsidRPr="00EC2FCA">
        <w:rPr>
          <w:rFonts w:ascii="Arial" w:hAnsi="Arial" w:cs="Arial"/>
        </w:rPr>
        <w:t>_</w:t>
      </w:r>
    </w:p>
    <w:p w14:paraId="516D89C3" w14:textId="77777777" w:rsidR="00035CA8" w:rsidRPr="00EC2FCA" w:rsidRDefault="00035CA8" w:rsidP="00EC2FCA">
      <w:pPr>
        <w:pStyle w:val="BodyText"/>
        <w:spacing w:before="1" w:after="0"/>
        <w:rPr>
          <w:rFonts w:ascii="Arial" w:hAnsi="Arial" w:cs="Arial"/>
        </w:rPr>
      </w:pPr>
    </w:p>
    <w:p w14:paraId="724AEE4E" w14:textId="77777777" w:rsidR="00035CA8" w:rsidRPr="00EC2FCA" w:rsidRDefault="00035CA8" w:rsidP="0026201E">
      <w:pPr>
        <w:pStyle w:val="ListParagraph"/>
        <w:widowControl w:val="0"/>
        <w:numPr>
          <w:ilvl w:val="0"/>
          <w:numId w:val="13"/>
        </w:numPr>
        <w:tabs>
          <w:tab w:val="left" w:pos="861"/>
        </w:tabs>
        <w:suppressAutoHyphens w:val="0"/>
        <w:autoSpaceDE w:val="0"/>
        <w:autoSpaceDN w:val="0"/>
        <w:spacing w:after="0"/>
        <w:ind w:right="1224"/>
        <w:rPr>
          <w:rFonts w:ascii="Arial" w:hAnsi="Arial" w:cs="Arial"/>
        </w:rPr>
      </w:pPr>
      <w:r w:rsidRPr="00EC2FCA">
        <w:rPr>
          <w:rFonts w:ascii="Arial" w:hAnsi="Arial" w:cs="Arial"/>
        </w:rPr>
        <w:t>Has</w:t>
      </w:r>
      <w:r w:rsidRPr="00EC2FCA">
        <w:rPr>
          <w:rFonts w:ascii="Arial" w:hAnsi="Arial" w:cs="Arial"/>
          <w:spacing w:val="-4"/>
        </w:rPr>
        <w:t xml:space="preserve"> </w:t>
      </w:r>
      <w:r w:rsidRPr="00EC2FCA">
        <w:rPr>
          <w:rFonts w:ascii="Arial" w:hAnsi="Arial" w:cs="Arial"/>
        </w:rPr>
        <w:t>Offeror</w:t>
      </w:r>
      <w:r w:rsidRPr="00EC2FCA">
        <w:rPr>
          <w:rFonts w:ascii="Arial" w:hAnsi="Arial" w:cs="Arial"/>
          <w:spacing w:val="-3"/>
        </w:rPr>
        <w:t xml:space="preserve"> </w:t>
      </w:r>
      <w:r w:rsidRPr="00EC2FCA">
        <w:rPr>
          <w:rFonts w:ascii="Arial" w:hAnsi="Arial" w:cs="Arial"/>
        </w:rPr>
        <w:t>ever</w:t>
      </w:r>
      <w:r w:rsidRPr="00EC2FCA">
        <w:rPr>
          <w:rFonts w:ascii="Arial" w:hAnsi="Arial" w:cs="Arial"/>
          <w:spacing w:val="-3"/>
        </w:rPr>
        <w:t xml:space="preserve"> </w:t>
      </w:r>
      <w:r w:rsidRPr="00EC2FCA">
        <w:rPr>
          <w:rFonts w:ascii="Arial" w:hAnsi="Arial" w:cs="Arial"/>
        </w:rPr>
        <w:t>defaulted</w:t>
      </w:r>
      <w:r w:rsidRPr="00EC2FCA">
        <w:rPr>
          <w:rFonts w:ascii="Arial" w:hAnsi="Arial" w:cs="Arial"/>
          <w:spacing w:val="-3"/>
        </w:rPr>
        <w:t xml:space="preserve"> </w:t>
      </w:r>
      <w:r w:rsidRPr="00EC2FCA">
        <w:rPr>
          <w:rFonts w:ascii="Arial" w:hAnsi="Arial" w:cs="Arial"/>
        </w:rPr>
        <w:t>from</w:t>
      </w:r>
      <w:r w:rsidRPr="00EC2FCA">
        <w:rPr>
          <w:rFonts w:ascii="Arial" w:hAnsi="Arial" w:cs="Arial"/>
          <w:spacing w:val="1"/>
        </w:rPr>
        <w:t xml:space="preserve"> </w:t>
      </w:r>
      <w:r w:rsidRPr="00EC2FCA">
        <w:rPr>
          <w:rFonts w:ascii="Arial" w:hAnsi="Arial" w:cs="Arial"/>
        </w:rPr>
        <w:t>or</w:t>
      </w:r>
      <w:r w:rsidRPr="00EC2FCA">
        <w:rPr>
          <w:rFonts w:ascii="Arial" w:hAnsi="Arial" w:cs="Arial"/>
          <w:spacing w:val="-4"/>
        </w:rPr>
        <w:t xml:space="preserve"> </w:t>
      </w:r>
      <w:r w:rsidRPr="00EC2FCA">
        <w:rPr>
          <w:rFonts w:ascii="Arial" w:hAnsi="Arial" w:cs="Arial"/>
        </w:rPr>
        <w:t>been</w:t>
      </w:r>
      <w:r w:rsidRPr="00EC2FCA">
        <w:rPr>
          <w:rFonts w:ascii="Arial" w:hAnsi="Arial" w:cs="Arial"/>
          <w:spacing w:val="-4"/>
        </w:rPr>
        <w:t xml:space="preserve"> </w:t>
      </w:r>
      <w:r w:rsidRPr="00EC2FCA">
        <w:rPr>
          <w:rFonts w:ascii="Arial" w:hAnsi="Arial" w:cs="Arial"/>
        </w:rPr>
        <w:t>terminated</w:t>
      </w:r>
      <w:r w:rsidRPr="00EC2FCA">
        <w:rPr>
          <w:rFonts w:ascii="Arial" w:hAnsi="Arial" w:cs="Arial"/>
          <w:spacing w:val="-2"/>
        </w:rPr>
        <w:t xml:space="preserve"> </w:t>
      </w:r>
      <w:r w:rsidRPr="00EC2FCA">
        <w:rPr>
          <w:rFonts w:ascii="Arial" w:hAnsi="Arial" w:cs="Arial"/>
        </w:rPr>
        <w:t>from a</w:t>
      </w:r>
      <w:r w:rsidRPr="00EC2FCA">
        <w:rPr>
          <w:rFonts w:ascii="Arial" w:hAnsi="Arial" w:cs="Arial"/>
          <w:spacing w:val="-7"/>
        </w:rPr>
        <w:t xml:space="preserve"> </w:t>
      </w:r>
      <w:r w:rsidRPr="00EC2FCA">
        <w:rPr>
          <w:rFonts w:ascii="Arial" w:hAnsi="Arial" w:cs="Arial"/>
        </w:rPr>
        <w:t>management</w:t>
      </w:r>
      <w:r w:rsidRPr="00EC2FCA">
        <w:rPr>
          <w:rFonts w:ascii="Arial" w:hAnsi="Arial" w:cs="Arial"/>
          <w:spacing w:val="-4"/>
        </w:rPr>
        <w:t xml:space="preserve"> </w:t>
      </w:r>
      <w:r w:rsidRPr="00EC2FCA">
        <w:rPr>
          <w:rFonts w:ascii="Arial" w:hAnsi="Arial" w:cs="Arial"/>
        </w:rPr>
        <w:t>or</w:t>
      </w:r>
      <w:r w:rsidRPr="00EC2FCA">
        <w:rPr>
          <w:rFonts w:ascii="Arial" w:hAnsi="Arial" w:cs="Arial"/>
          <w:spacing w:val="-3"/>
        </w:rPr>
        <w:t xml:space="preserve"> </w:t>
      </w:r>
      <w:r w:rsidRPr="00EC2FCA">
        <w:rPr>
          <w:rFonts w:ascii="Arial" w:hAnsi="Arial" w:cs="Arial"/>
        </w:rPr>
        <w:t>concession</w:t>
      </w:r>
      <w:r w:rsidRPr="00EC2FCA">
        <w:rPr>
          <w:rFonts w:ascii="Arial" w:hAnsi="Arial" w:cs="Arial"/>
          <w:spacing w:val="-5"/>
        </w:rPr>
        <w:t xml:space="preserve"> </w:t>
      </w:r>
      <w:r w:rsidRPr="00EC2FCA">
        <w:rPr>
          <w:rFonts w:ascii="Arial" w:hAnsi="Arial" w:cs="Arial"/>
        </w:rPr>
        <w:t>contract,</w:t>
      </w:r>
      <w:r w:rsidRPr="00EC2FCA">
        <w:rPr>
          <w:rFonts w:ascii="Arial" w:hAnsi="Arial" w:cs="Arial"/>
          <w:spacing w:val="-2"/>
        </w:rPr>
        <w:t xml:space="preserve"> </w:t>
      </w:r>
      <w:r w:rsidRPr="00EC2FCA">
        <w:rPr>
          <w:rFonts w:ascii="Arial" w:hAnsi="Arial" w:cs="Arial"/>
        </w:rPr>
        <w:t>or</w:t>
      </w:r>
      <w:r w:rsidRPr="00EC2FCA">
        <w:rPr>
          <w:rFonts w:ascii="Arial" w:hAnsi="Arial" w:cs="Arial"/>
          <w:spacing w:val="-3"/>
        </w:rPr>
        <w:t xml:space="preserve"> </w:t>
      </w:r>
      <w:r w:rsidRPr="00EC2FCA">
        <w:rPr>
          <w:rFonts w:ascii="Arial" w:hAnsi="Arial" w:cs="Arial"/>
        </w:rPr>
        <w:t>been forbidden from contracting by a public agency or private</w:t>
      </w:r>
      <w:r w:rsidRPr="00EC2FCA">
        <w:rPr>
          <w:rFonts w:ascii="Arial" w:hAnsi="Arial" w:cs="Arial"/>
          <w:spacing w:val="-6"/>
        </w:rPr>
        <w:t xml:space="preserve"> </w:t>
      </w:r>
      <w:r w:rsidRPr="00EC2FCA">
        <w:rPr>
          <w:rFonts w:ascii="Arial" w:hAnsi="Arial" w:cs="Arial"/>
        </w:rPr>
        <w:t>company?</w:t>
      </w:r>
    </w:p>
    <w:p w14:paraId="3FA518D4" w14:textId="77777777" w:rsidR="00035CA8" w:rsidRPr="00EC2FCA" w:rsidRDefault="00035CA8" w:rsidP="00EC2FCA">
      <w:pPr>
        <w:pStyle w:val="BodyText"/>
        <w:spacing w:before="11" w:after="0"/>
        <w:rPr>
          <w:rFonts w:ascii="Arial" w:hAnsi="Arial" w:cs="Arial"/>
          <w:sz w:val="19"/>
        </w:rPr>
      </w:pPr>
    </w:p>
    <w:p w14:paraId="3BB64579" w14:textId="77777777" w:rsidR="00035CA8" w:rsidRPr="00EC2FCA" w:rsidRDefault="00035CA8" w:rsidP="0026201E">
      <w:pPr>
        <w:pStyle w:val="ListParagraph"/>
        <w:widowControl w:val="0"/>
        <w:numPr>
          <w:ilvl w:val="1"/>
          <w:numId w:val="13"/>
        </w:numPr>
        <w:tabs>
          <w:tab w:val="left" w:pos="1456"/>
          <w:tab w:val="left" w:pos="3020"/>
        </w:tabs>
        <w:suppressAutoHyphens w:val="0"/>
        <w:autoSpaceDE w:val="0"/>
        <w:autoSpaceDN w:val="0"/>
        <w:spacing w:after="0"/>
        <w:rPr>
          <w:rFonts w:ascii="Arial" w:hAnsi="Arial" w:cs="Arial"/>
        </w:rPr>
      </w:pPr>
      <w:r w:rsidRPr="00EC2FCA">
        <w:rPr>
          <w:rFonts w:ascii="Arial" w:hAnsi="Arial" w:cs="Arial"/>
        </w:rPr>
        <w:t>YES</w:t>
      </w:r>
      <w:r w:rsidRPr="00EC2FCA">
        <w:rPr>
          <w:rFonts w:ascii="Arial" w:hAnsi="Arial" w:cs="Arial"/>
        </w:rPr>
        <w:tab/>
      </w:r>
      <w:r w:rsidRPr="00EC2FCA">
        <w:rPr>
          <w:rFonts w:ascii="Wingdings" w:hAnsi="Wingdings" w:cs="Arial"/>
        </w:rPr>
        <w:t></w:t>
      </w:r>
      <w:r w:rsidRPr="00EC2FCA">
        <w:rPr>
          <w:rFonts w:ascii="Arial" w:hAnsi="Arial" w:cs="Arial"/>
          <w:spacing w:val="4"/>
        </w:rPr>
        <w:t xml:space="preserve"> </w:t>
      </w:r>
      <w:r w:rsidRPr="00EC2FCA">
        <w:rPr>
          <w:rFonts w:ascii="Arial" w:hAnsi="Arial" w:cs="Arial"/>
        </w:rPr>
        <w:t>NO</w:t>
      </w:r>
    </w:p>
    <w:p w14:paraId="5A93FF3C" w14:textId="77777777" w:rsidR="00035CA8" w:rsidRPr="00EC2FCA" w:rsidRDefault="00035CA8" w:rsidP="00EC2FCA">
      <w:pPr>
        <w:pStyle w:val="BodyText"/>
        <w:spacing w:before="1" w:after="0"/>
        <w:rPr>
          <w:rFonts w:ascii="Arial" w:hAnsi="Arial" w:cs="Arial"/>
        </w:rPr>
      </w:pPr>
    </w:p>
    <w:p w14:paraId="7AB37730" w14:textId="77777777" w:rsidR="00035CA8" w:rsidRPr="00EC2FCA" w:rsidRDefault="00035CA8" w:rsidP="00EC2FCA">
      <w:pPr>
        <w:pStyle w:val="BodyText"/>
        <w:spacing w:after="0"/>
        <w:ind w:left="860"/>
        <w:rPr>
          <w:rFonts w:ascii="Arial" w:hAnsi="Arial" w:cs="Arial"/>
        </w:rPr>
      </w:pPr>
      <w:r w:rsidRPr="00EC2FCA">
        <w:rPr>
          <w:rFonts w:ascii="Arial" w:hAnsi="Arial" w:cs="Arial"/>
        </w:rPr>
        <w:t>If YES, provide full details of the circumstances.</w:t>
      </w:r>
    </w:p>
    <w:p w14:paraId="51F056D6" w14:textId="77777777" w:rsidR="00035CA8" w:rsidRPr="00EC2FCA" w:rsidRDefault="00035CA8" w:rsidP="00EC2FCA">
      <w:pPr>
        <w:pStyle w:val="BodyText"/>
        <w:spacing w:before="1" w:after="0"/>
        <w:rPr>
          <w:rFonts w:ascii="Arial" w:hAnsi="Arial" w:cs="Arial"/>
        </w:rPr>
      </w:pPr>
    </w:p>
    <w:p w14:paraId="0C4026E3" w14:textId="77777777" w:rsidR="00035CA8" w:rsidRPr="00EC2FCA" w:rsidRDefault="00035CA8" w:rsidP="0026201E">
      <w:pPr>
        <w:pStyle w:val="ListParagraph"/>
        <w:widowControl w:val="0"/>
        <w:numPr>
          <w:ilvl w:val="0"/>
          <w:numId w:val="13"/>
        </w:numPr>
        <w:tabs>
          <w:tab w:val="left" w:pos="861"/>
        </w:tabs>
        <w:suppressAutoHyphens w:val="0"/>
        <w:autoSpaceDE w:val="0"/>
        <w:autoSpaceDN w:val="0"/>
        <w:spacing w:after="0"/>
        <w:ind w:right="901"/>
        <w:rPr>
          <w:rFonts w:ascii="Arial" w:hAnsi="Arial" w:cs="Arial"/>
        </w:rPr>
      </w:pPr>
      <w:r w:rsidRPr="00EC2FCA">
        <w:rPr>
          <w:rFonts w:ascii="Arial" w:hAnsi="Arial" w:cs="Arial"/>
        </w:rPr>
        <w:t>List</w:t>
      </w:r>
      <w:r w:rsidRPr="00EC2FCA">
        <w:rPr>
          <w:rFonts w:ascii="Arial" w:hAnsi="Arial" w:cs="Arial"/>
          <w:spacing w:val="-5"/>
        </w:rPr>
        <w:t xml:space="preserve"> </w:t>
      </w:r>
      <w:r w:rsidRPr="00EC2FCA">
        <w:rPr>
          <w:rFonts w:ascii="Arial" w:hAnsi="Arial" w:cs="Arial"/>
        </w:rPr>
        <w:t>any</w:t>
      </w:r>
      <w:r w:rsidRPr="00EC2FCA">
        <w:rPr>
          <w:rFonts w:ascii="Arial" w:hAnsi="Arial" w:cs="Arial"/>
          <w:spacing w:val="-6"/>
        </w:rPr>
        <w:t xml:space="preserve"> </w:t>
      </w:r>
      <w:r w:rsidRPr="00EC2FCA">
        <w:rPr>
          <w:rFonts w:ascii="Arial" w:hAnsi="Arial" w:cs="Arial"/>
        </w:rPr>
        <w:t>Bankruptcies,</w:t>
      </w:r>
      <w:r w:rsidRPr="00EC2FCA">
        <w:rPr>
          <w:rFonts w:ascii="Arial" w:hAnsi="Arial" w:cs="Arial"/>
          <w:spacing w:val="-4"/>
        </w:rPr>
        <w:t xml:space="preserve"> </w:t>
      </w:r>
      <w:r w:rsidRPr="00EC2FCA">
        <w:rPr>
          <w:rFonts w:ascii="Arial" w:hAnsi="Arial" w:cs="Arial"/>
        </w:rPr>
        <w:t>Receiverships,</w:t>
      </w:r>
      <w:r w:rsidRPr="00EC2FCA">
        <w:rPr>
          <w:rFonts w:ascii="Arial" w:hAnsi="Arial" w:cs="Arial"/>
          <w:spacing w:val="-5"/>
        </w:rPr>
        <w:t xml:space="preserve"> </w:t>
      </w:r>
      <w:r w:rsidRPr="00EC2FCA">
        <w:rPr>
          <w:rFonts w:ascii="Arial" w:hAnsi="Arial" w:cs="Arial"/>
        </w:rPr>
        <w:t>Foreclosures,</w:t>
      </w:r>
      <w:r w:rsidRPr="00EC2FCA">
        <w:rPr>
          <w:rFonts w:ascii="Arial" w:hAnsi="Arial" w:cs="Arial"/>
          <w:spacing w:val="-4"/>
        </w:rPr>
        <w:t xml:space="preserve"> </w:t>
      </w:r>
      <w:r w:rsidRPr="00EC2FCA">
        <w:rPr>
          <w:rFonts w:ascii="Arial" w:hAnsi="Arial" w:cs="Arial"/>
        </w:rPr>
        <w:t>Transfers</w:t>
      </w:r>
      <w:r w:rsidRPr="00EC2FCA">
        <w:rPr>
          <w:rFonts w:ascii="Arial" w:hAnsi="Arial" w:cs="Arial"/>
          <w:spacing w:val="-4"/>
        </w:rPr>
        <w:t xml:space="preserve"> </w:t>
      </w:r>
      <w:r w:rsidRPr="00EC2FCA">
        <w:rPr>
          <w:rFonts w:ascii="Arial" w:hAnsi="Arial" w:cs="Arial"/>
        </w:rPr>
        <w:t>in</w:t>
      </w:r>
      <w:r w:rsidRPr="00EC2FCA">
        <w:rPr>
          <w:rFonts w:ascii="Arial" w:hAnsi="Arial" w:cs="Arial"/>
          <w:spacing w:val="-5"/>
        </w:rPr>
        <w:t xml:space="preserve"> </w:t>
      </w:r>
      <w:r w:rsidRPr="00EC2FCA">
        <w:rPr>
          <w:rFonts w:ascii="Arial" w:hAnsi="Arial" w:cs="Arial"/>
        </w:rPr>
        <w:t>Lieu</w:t>
      </w:r>
      <w:r w:rsidRPr="00EC2FCA">
        <w:rPr>
          <w:rFonts w:ascii="Arial" w:hAnsi="Arial" w:cs="Arial"/>
          <w:spacing w:val="-4"/>
        </w:rPr>
        <w:t xml:space="preserve"> </w:t>
      </w:r>
      <w:r w:rsidRPr="00EC2FCA">
        <w:rPr>
          <w:rFonts w:ascii="Arial" w:hAnsi="Arial" w:cs="Arial"/>
        </w:rPr>
        <w:t>of</w:t>
      </w:r>
      <w:r w:rsidRPr="00EC2FCA">
        <w:rPr>
          <w:rFonts w:ascii="Arial" w:hAnsi="Arial" w:cs="Arial"/>
          <w:spacing w:val="-3"/>
        </w:rPr>
        <w:t xml:space="preserve"> </w:t>
      </w:r>
      <w:r w:rsidRPr="00EC2FCA">
        <w:rPr>
          <w:rFonts w:ascii="Arial" w:hAnsi="Arial" w:cs="Arial"/>
        </w:rPr>
        <w:t>Foreclosure,</w:t>
      </w:r>
      <w:r w:rsidRPr="00EC2FCA">
        <w:rPr>
          <w:rFonts w:ascii="Arial" w:hAnsi="Arial" w:cs="Arial"/>
          <w:spacing w:val="-4"/>
        </w:rPr>
        <w:t xml:space="preserve"> </w:t>
      </w:r>
      <w:r w:rsidRPr="00EC2FCA">
        <w:rPr>
          <w:rFonts w:ascii="Arial" w:hAnsi="Arial" w:cs="Arial"/>
        </w:rPr>
        <w:t>and/or</w:t>
      </w:r>
      <w:r w:rsidRPr="00EC2FCA">
        <w:rPr>
          <w:rFonts w:ascii="Arial" w:hAnsi="Arial" w:cs="Arial"/>
          <w:spacing w:val="-6"/>
        </w:rPr>
        <w:t xml:space="preserve"> </w:t>
      </w:r>
      <w:r w:rsidRPr="00EC2FCA">
        <w:rPr>
          <w:rFonts w:ascii="Arial" w:hAnsi="Arial" w:cs="Arial"/>
        </w:rPr>
        <w:t xml:space="preserve">Work-Out/Loan Modification Transactions during the past five years. Include an explanation of the circumstances, including nature of the event, date, type of debt (e.g., </w:t>
      </w:r>
      <w:proofErr w:type="gramStart"/>
      <w:r w:rsidRPr="00EC2FCA">
        <w:rPr>
          <w:rFonts w:ascii="Arial" w:hAnsi="Arial" w:cs="Arial"/>
        </w:rPr>
        <w:t>secured</w:t>
      </w:r>
      <w:proofErr w:type="gramEnd"/>
      <w:r w:rsidRPr="00EC2FCA">
        <w:rPr>
          <w:rFonts w:ascii="Arial" w:hAnsi="Arial" w:cs="Arial"/>
        </w:rPr>
        <w:t xml:space="preserve"> or unsecured loan), type of security (if applicable), approximate amount of debt, name of lender, resolution, bankruptcy plan, and/or other documentation as appropriate. If none, check the box below. Otherwise, provide full details</w:t>
      </w:r>
      <w:r w:rsidRPr="00EC2FCA">
        <w:rPr>
          <w:rFonts w:ascii="Arial" w:hAnsi="Arial" w:cs="Arial"/>
          <w:spacing w:val="-9"/>
        </w:rPr>
        <w:t xml:space="preserve"> </w:t>
      </w:r>
      <w:r w:rsidRPr="00EC2FCA">
        <w:rPr>
          <w:rFonts w:ascii="Arial" w:hAnsi="Arial" w:cs="Arial"/>
        </w:rPr>
        <w:t>below.</w:t>
      </w:r>
    </w:p>
    <w:p w14:paraId="14208F76" w14:textId="77777777" w:rsidR="00035CA8" w:rsidRPr="00EC2FCA" w:rsidRDefault="00035CA8" w:rsidP="00EC2FCA">
      <w:pPr>
        <w:pStyle w:val="BodyText"/>
        <w:spacing w:after="0"/>
        <w:rPr>
          <w:rFonts w:ascii="Arial" w:hAnsi="Arial" w:cs="Arial"/>
        </w:rPr>
      </w:pPr>
    </w:p>
    <w:p w14:paraId="402C4FCC" w14:textId="77777777" w:rsidR="00035CA8" w:rsidRPr="00EC2FCA" w:rsidRDefault="00035CA8" w:rsidP="0026201E">
      <w:pPr>
        <w:pStyle w:val="ListParagraph"/>
        <w:widowControl w:val="0"/>
        <w:numPr>
          <w:ilvl w:val="1"/>
          <w:numId w:val="13"/>
        </w:numPr>
        <w:tabs>
          <w:tab w:val="left" w:pos="1454"/>
        </w:tabs>
        <w:suppressAutoHyphens w:val="0"/>
        <w:autoSpaceDE w:val="0"/>
        <w:autoSpaceDN w:val="0"/>
        <w:spacing w:after="0"/>
        <w:ind w:left="1453" w:hanging="234"/>
        <w:rPr>
          <w:rFonts w:ascii="Arial" w:hAnsi="Arial" w:cs="Arial"/>
        </w:rPr>
      </w:pPr>
      <w:r w:rsidRPr="01120A60">
        <w:rPr>
          <w:rFonts w:ascii="Arial" w:hAnsi="Arial" w:cs="Arial"/>
        </w:rPr>
        <w:t>NONE</w:t>
      </w:r>
    </w:p>
    <w:p w14:paraId="7EFE2C35" w14:textId="77777777" w:rsidR="00035CA8" w:rsidRPr="00EC2FCA" w:rsidRDefault="00035CA8" w:rsidP="00EC2FCA">
      <w:pPr>
        <w:pStyle w:val="BodyText"/>
        <w:spacing w:before="10" w:after="0"/>
        <w:rPr>
          <w:rFonts w:ascii="Arial" w:hAnsi="Arial" w:cs="Arial"/>
          <w:sz w:val="19"/>
        </w:rPr>
      </w:pPr>
    </w:p>
    <w:p w14:paraId="77F2EB0E" w14:textId="77777777" w:rsidR="00035CA8" w:rsidRPr="00EC2FCA" w:rsidRDefault="00035CA8" w:rsidP="0026201E">
      <w:pPr>
        <w:pStyle w:val="ListParagraph"/>
        <w:widowControl w:val="0"/>
        <w:numPr>
          <w:ilvl w:val="0"/>
          <w:numId w:val="13"/>
        </w:numPr>
        <w:tabs>
          <w:tab w:val="left" w:pos="861"/>
        </w:tabs>
        <w:suppressAutoHyphens w:val="0"/>
        <w:autoSpaceDE w:val="0"/>
        <w:autoSpaceDN w:val="0"/>
        <w:spacing w:before="1" w:after="0"/>
        <w:ind w:right="542"/>
        <w:rPr>
          <w:rFonts w:ascii="Arial" w:hAnsi="Arial" w:cs="Arial"/>
        </w:rPr>
      </w:pPr>
      <w:r w:rsidRPr="00EC2FCA">
        <w:rPr>
          <w:rFonts w:ascii="Arial" w:hAnsi="Arial" w:cs="Arial"/>
        </w:rPr>
        <w:t>Describe</w:t>
      </w:r>
      <w:r w:rsidRPr="00EC2FCA">
        <w:rPr>
          <w:rFonts w:ascii="Arial" w:hAnsi="Arial" w:cs="Arial"/>
          <w:spacing w:val="-4"/>
        </w:rPr>
        <w:t xml:space="preserve"> </w:t>
      </w:r>
      <w:r w:rsidRPr="00EC2FCA">
        <w:rPr>
          <w:rFonts w:ascii="Arial" w:hAnsi="Arial" w:cs="Arial"/>
        </w:rPr>
        <w:t>any</w:t>
      </w:r>
      <w:r w:rsidRPr="00EC2FCA">
        <w:rPr>
          <w:rFonts w:ascii="Arial" w:hAnsi="Arial" w:cs="Arial"/>
          <w:spacing w:val="-4"/>
        </w:rPr>
        <w:t xml:space="preserve"> </w:t>
      </w:r>
      <w:r w:rsidRPr="00EC2FCA">
        <w:rPr>
          <w:rFonts w:ascii="Arial" w:hAnsi="Arial" w:cs="Arial"/>
        </w:rPr>
        <w:t>pending</w:t>
      </w:r>
      <w:r w:rsidRPr="00EC2FCA">
        <w:rPr>
          <w:rFonts w:ascii="Arial" w:hAnsi="Arial" w:cs="Arial"/>
          <w:spacing w:val="-2"/>
        </w:rPr>
        <w:t xml:space="preserve"> </w:t>
      </w:r>
      <w:r w:rsidRPr="00EC2FCA">
        <w:rPr>
          <w:rFonts w:ascii="Arial" w:hAnsi="Arial" w:cs="Arial"/>
        </w:rPr>
        <w:t>litigation</w:t>
      </w:r>
      <w:r w:rsidRPr="00EC2FCA">
        <w:rPr>
          <w:rFonts w:ascii="Arial" w:hAnsi="Arial" w:cs="Arial"/>
          <w:spacing w:val="-2"/>
        </w:rPr>
        <w:t xml:space="preserve"> </w:t>
      </w:r>
      <w:r w:rsidRPr="00EC2FCA">
        <w:rPr>
          <w:rFonts w:ascii="Arial" w:hAnsi="Arial" w:cs="Arial"/>
        </w:rPr>
        <w:t>or</w:t>
      </w:r>
      <w:r w:rsidRPr="00EC2FCA">
        <w:rPr>
          <w:rFonts w:ascii="Arial" w:hAnsi="Arial" w:cs="Arial"/>
          <w:spacing w:val="-2"/>
        </w:rPr>
        <w:t xml:space="preserve"> </w:t>
      </w:r>
      <w:r w:rsidRPr="00EC2FCA">
        <w:rPr>
          <w:rFonts w:ascii="Arial" w:hAnsi="Arial" w:cs="Arial"/>
        </w:rPr>
        <w:t>administrative</w:t>
      </w:r>
      <w:r w:rsidRPr="00EC2FCA">
        <w:rPr>
          <w:rFonts w:ascii="Arial" w:hAnsi="Arial" w:cs="Arial"/>
          <w:spacing w:val="-4"/>
        </w:rPr>
        <w:t xml:space="preserve"> </w:t>
      </w:r>
      <w:r w:rsidRPr="00EC2FCA">
        <w:rPr>
          <w:rFonts w:ascii="Arial" w:hAnsi="Arial" w:cs="Arial"/>
        </w:rPr>
        <w:t>proceeding</w:t>
      </w:r>
      <w:r w:rsidRPr="00EC2FCA">
        <w:rPr>
          <w:rFonts w:ascii="Arial" w:hAnsi="Arial" w:cs="Arial"/>
          <w:spacing w:val="-3"/>
        </w:rPr>
        <w:t xml:space="preserve"> </w:t>
      </w:r>
      <w:r w:rsidRPr="00EC2FCA">
        <w:rPr>
          <w:rFonts w:ascii="Arial" w:hAnsi="Arial" w:cs="Arial"/>
        </w:rPr>
        <w:t>(other</w:t>
      </w:r>
      <w:r w:rsidRPr="00EC2FCA">
        <w:rPr>
          <w:rFonts w:ascii="Arial" w:hAnsi="Arial" w:cs="Arial"/>
          <w:spacing w:val="-3"/>
        </w:rPr>
        <w:t xml:space="preserve"> </w:t>
      </w:r>
      <w:r w:rsidRPr="00EC2FCA">
        <w:rPr>
          <w:rFonts w:ascii="Arial" w:hAnsi="Arial" w:cs="Arial"/>
        </w:rPr>
        <w:t>than</w:t>
      </w:r>
      <w:r w:rsidRPr="00EC2FCA">
        <w:rPr>
          <w:rFonts w:ascii="Arial" w:hAnsi="Arial" w:cs="Arial"/>
          <w:spacing w:val="-3"/>
        </w:rPr>
        <w:t xml:space="preserve"> </w:t>
      </w:r>
      <w:r w:rsidRPr="00EC2FCA">
        <w:rPr>
          <w:rFonts w:ascii="Arial" w:hAnsi="Arial" w:cs="Arial"/>
        </w:rPr>
        <w:t>those</w:t>
      </w:r>
      <w:r w:rsidRPr="00EC2FCA">
        <w:rPr>
          <w:rFonts w:ascii="Arial" w:hAnsi="Arial" w:cs="Arial"/>
          <w:spacing w:val="-4"/>
        </w:rPr>
        <w:t xml:space="preserve"> </w:t>
      </w:r>
      <w:r w:rsidRPr="00EC2FCA">
        <w:rPr>
          <w:rFonts w:ascii="Arial" w:hAnsi="Arial" w:cs="Arial"/>
        </w:rPr>
        <w:t>covered</w:t>
      </w:r>
      <w:r w:rsidRPr="00EC2FCA">
        <w:rPr>
          <w:rFonts w:ascii="Arial" w:hAnsi="Arial" w:cs="Arial"/>
          <w:spacing w:val="-3"/>
        </w:rPr>
        <w:t xml:space="preserve"> </w:t>
      </w:r>
      <w:r w:rsidRPr="00EC2FCA">
        <w:rPr>
          <w:rFonts w:ascii="Arial" w:hAnsi="Arial" w:cs="Arial"/>
        </w:rPr>
        <w:t>adequately</w:t>
      </w:r>
      <w:r w:rsidRPr="00EC2FCA">
        <w:rPr>
          <w:rFonts w:ascii="Arial" w:hAnsi="Arial" w:cs="Arial"/>
          <w:spacing w:val="-7"/>
        </w:rPr>
        <w:t xml:space="preserve"> </w:t>
      </w:r>
      <w:r w:rsidRPr="00EC2FCA">
        <w:rPr>
          <w:rFonts w:ascii="Arial" w:hAnsi="Arial" w:cs="Arial"/>
        </w:rPr>
        <w:t>by</w:t>
      </w:r>
      <w:r w:rsidRPr="00EC2FCA">
        <w:rPr>
          <w:rFonts w:ascii="Arial" w:hAnsi="Arial" w:cs="Arial"/>
          <w:spacing w:val="-4"/>
        </w:rPr>
        <w:t xml:space="preserve"> </w:t>
      </w:r>
      <w:r w:rsidRPr="00EC2FCA">
        <w:rPr>
          <w:rFonts w:ascii="Arial" w:hAnsi="Arial" w:cs="Arial"/>
        </w:rPr>
        <w:t>insurance) which, if adversely resolved, could materially impact the financial position of the Offeror. If none, check the box below. Otherwise, provide full details</w:t>
      </w:r>
      <w:r w:rsidRPr="00EC2FCA">
        <w:rPr>
          <w:rFonts w:ascii="Arial" w:hAnsi="Arial" w:cs="Arial"/>
          <w:spacing w:val="-5"/>
        </w:rPr>
        <w:t xml:space="preserve"> </w:t>
      </w:r>
      <w:r w:rsidRPr="00EC2FCA">
        <w:rPr>
          <w:rFonts w:ascii="Arial" w:hAnsi="Arial" w:cs="Arial"/>
        </w:rPr>
        <w:t>below.</w:t>
      </w:r>
    </w:p>
    <w:p w14:paraId="3D307764" w14:textId="77777777" w:rsidR="00035CA8" w:rsidRPr="00EC2FCA" w:rsidRDefault="00035CA8" w:rsidP="00EC2FCA">
      <w:pPr>
        <w:pStyle w:val="BodyText"/>
        <w:spacing w:before="1" w:after="0"/>
        <w:rPr>
          <w:rFonts w:ascii="Arial" w:hAnsi="Arial" w:cs="Arial"/>
        </w:rPr>
      </w:pPr>
    </w:p>
    <w:p w14:paraId="0761022F" w14:textId="77777777" w:rsidR="00035CA8" w:rsidRPr="00EC2FCA" w:rsidRDefault="00035CA8" w:rsidP="0026201E">
      <w:pPr>
        <w:pStyle w:val="ListParagraph"/>
        <w:widowControl w:val="0"/>
        <w:numPr>
          <w:ilvl w:val="1"/>
          <w:numId w:val="13"/>
        </w:numPr>
        <w:tabs>
          <w:tab w:val="left" w:pos="1454"/>
        </w:tabs>
        <w:suppressAutoHyphens w:val="0"/>
        <w:autoSpaceDE w:val="0"/>
        <w:autoSpaceDN w:val="0"/>
        <w:spacing w:before="1" w:after="0"/>
        <w:ind w:left="1453" w:hanging="234"/>
        <w:rPr>
          <w:rFonts w:ascii="Arial" w:hAnsi="Arial" w:cs="Arial"/>
        </w:rPr>
      </w:pPr>
      <w:r w:rsidRPr="01120A60">
        <w:rPr>
          <w:rFonts w:ascii="Arial" w:hAnsi="Arial" w:cs="Arial"/>
        </w:rPr>
        <w:t>NONE</w:t>
      </w:r>
    </w:p>
    <w:p w14:paraId="2F9D8A29" w14:textId="77777777" w:rsidR="00035CA8" w:rsidRPr="00EC2FCA" w:rsidRDefault="00035CA8" w:rsidP="00EC2FCA">
      <w:pPr>
        <w:pStyle w:val="BodyText"/>
        <w:spacing w:before="9" w:after="0"/>
        <w:rPr>
          <w:rFonts w:ascii="Arial" w:hAnsi="Arial" w:cs="Arial"/>
          <w:sz w:val="19"/>
        </w:rPr>
      </w:pPr>
    </w:p>
    <w:p w14:paraId="49CA0C81" w14:textId="77777777" w:rsidR="00035CA8" w:rsidRPr="00EC2FCA" w:rsidRDefault="00035CA8" w:rsidP="0026201E">
      <w:pPr>
        <w:pStyle w:val="ListParagraph"/>
        <w:widowControl w:val="0"/>
        <w:numPr>
          <w:ilvl w:val="0"/>
          <w:numId w:val="13"/>
        </w:numPr>
        <w:tabs>
          <w:tab w:val="left" w:pos="861"/>
        </w:tabs>
        <w:suppressAutoHyphens w:val="0"/>
        <w:autoSpaceDE w:val="0"/>
        <w:autoSpaceDN w:val="0"/>
        <w:spacing w:before="1" w:after="0"/>
        <w:ind w:right="535"/>
        <w:rPr>
          <w:rFonts w:ascii="Arial" w:hAnsi="Arial" w:cs="Arial"/>
        </w:rPr>
      </w:pPr>
      <w:r w:rsidRPr="00EC2FCA">
        <w:rPr>
          <w:rFonts w:ascii="Arial" w:hAnsi="Arial" w:cs="Arial"/>
        </w:rPr>
        <w:t>Describe</w:t>
      </w:r>
      <w:r w:rsidRPr="00EC2FCA">
        <w:rPr>
          <w:rFonts w:ascii="Arial" w:hAnsi="Arial" w:cs="Arial"/>
          <w:spacing w:val="-5"/>
        </w:rPr>
        <w:t xml:space="preserve"> </w:t>
      </w:r>
      <w:r w:rsidRPr="00EC2FCA">
        <w:rPr>
          <w:rFonts w:ascii="Arial" w:hAnsi="Arial" w:cs="Arial"/>
        </w:rPr>
        <w:t>any</w:t>
      </w:r>
      <w:r w:rsidRPr="00EC2FCA">
        <w:rPr>
          <w:rFonts w:ascii="Arial" w:hAnsi="Arial" w:cs="Arial"/>
          <w:spacing w:val="-5"/>
        </w:rPr>
        <w:t xml:space="preserve"> </w:t>
      </w:r>
      <w:r w:rsidRPr="00EC2FCA">
        <w:rPr>
          <w:rFonts w:ascii="Arial" w:hAnsi="Arial" w:cs="Arial"/>
        </w:rPr>
        <w:t>lawsuit,</w:t>
      </w:r>
      <w:r w:rsidRPr="00EC2FCA">
        <w:rPr>
          <w:rFonts w:ascii="Arial" w:hAnsi="Arial" w:cs="Arial"/>
          <w:spacing w:val="-2"/>
        </w:rPr>
        <w:t xml:space="preserve"> </w:t>
      </w:r>
      <w:r w:rsidRPr="00EC2FCA">
        <w:rPr>
          <w:rFonts w:ascii="Arial" w:hAnsi="Arial" w:cs="Arial"/>
        </w:rPr>
        <w:t>administrative</w:t>
      </w:r>
      <w:r w:rsidRPr="00EC2FCA">
        <w:rPr>
          <w:rFonts w:ascii="Arial" w:hAnsi="Arial" w:cs="Arial"/>
          <w:spacing w:val="-3"/>
        </w:rPr>
        <w:t xml:space="preserve"> </w:t>
      </w:r>
      <w:r w:rsidRPr="00EC2FCA">
        <w:rPr>
          <w:rFonts w:ascii="Arial" w:hAnsi="Arial" w:cs="Arial"/>
        </w:rPr>
        <w:t>proceeding</w:t>
      </w:r>
      <w:r w:rsidRPr="00EC2FCA">
        <w:rPr>
          <w:rFonts w:ascii="Arial" w:hAnsi="Arial" w:cs="Arial"/>
          <w:spacing w:val="-2"/>
        </w:rPr>
        <w:t xml:space="preserve"> </w:t>
      </w:r>
      <w:r w:rsidRPr="00EC2FCA">
        <w:rPr>
          <w:rFonts w:ascii="Arial" w:hAnsi="Arial" w:cs="Arial"/>
        </w:rPr>
        <w:t>or</w:t>
      </w:r>
      <w:r w:rsidRPr="00EC2FCA">
        <w:rPr>
          <w:rFonts w:ascii="Arial" w:hAnsi="Arial" w:cs="Arial"/>
          <w:spacing w:val="-3"/>
        </w:rPr>
        <w:t xml:space="preserve"> </w:t>
      </w:r>
      <w:r w:rsidRPr="00EC2FCA">
        <w:rPr>
          <w:rFonts w:ascii="Arial" w:hAnsi="Arial" w:cs="Arial"/>
        </w:rPr>
        <w:t>bankruptcy</w:t>
      </w:r>
      <w:r w:rsidRPr="00EC2FCA">
        <w:rPr>
          <w:rFonts w:ascii="Arial" w:hAnsi="Arial" w:cs="Arial"/>
          <w:spacing w:val="-10"/>
        </w:rPr>
        <w:t xml:space="preserve"> </w:t>
      </w:r>
      <w:r w:rsidRPr="00EC2FCA">
        <w:rPr>
          <w:rFonts w:ascii="Arial" w:hAnsi="Arial" w:cs="Arial"/>
        </w:rPr>
        <w:t>case</w:t>
      </w:r>
      <w:r w:rsidRPr="00EC2FCA">
        <w:rPr>
          <w:rFonts w:ascii="Arial" w:hAnsi="Arial" w:cs="Arial"/>
          <w:spacing w:val="-2"/>
        </w:rPr>
        <w:t xml:space="preserve"> </w:t>
      </w:r>
      <w:r w:rsidRPr="00EC2FCA">
        <w:rPr>
          <w:rFonts w:ascii="Arial" w:hAnsi="Arial" w:cs="Arial"/>
        </w:rPr>
        <w:t>within</w:t>
      </w:r>
      <w:r w:rsidRPr="00EC2FCA">
        <w:rPr>
          <w:rFonts w:ascii="Arial" w:hAnsi="Arial" w:cs="Arial"/>
          <w:spacing w:val="-3"/>
        </w:rPr>
        <w:t xml:space="preserve"> </w:t>
      </w:r>
      <w:r w:rsidRPr="00EC2FCA">
        <w:rPr>
          <w:rFonts w:ascii="Arial" w:hAnsi="Arial" w:cs="Arial"/>
        </w:rPr>
        <w:t>the</w:t>
      </w:r>
      <w:r w:rsidRPr="00EC2FCA">
        <w:rPr>
          <w:rFonts w:ascii="Arial" w:hAnsi="Arial" w:cs="Arial"/>
          <w:spacing w:val="-2"/>
        </w:rPr>
        <w:t xml:space="preserve"> </w:t>
      </w:r>
      <w:r w:rsidRPr="00EC2FCA">
        <w:rPr>
          <w:rFonts w:ascii="Arial" w:hAnsi="Arial" w:cs="Arial"/>
        </w:rPr>
        <w:t>past</w:t>
      </w:r>
      <w:r w:rsidRPr="00EC2FCA">
        <w:rPr>
          <w:rFonts w:ascii="Arial" w:hAnsi="Arial" w:cs="Arial"/>
          <w:spacing w:val="-4"/>
        </w:rPr>
        <w:t xml:space="preserve"> </w:t>
      </w:r>
      <w:r w:rsidRPr="00EC2FCA">
        <w:rPr>
          <w:rFonts w:ascii="Arial" w:hAnsi="Arial" w:cs="Arial"/>
        </w:rPr>
        <w:t>five</w:t>
      </w:r>
      <w:r w:rsidRPr="00EC2FCA">
        <w:rPr>
          <w:rFonts w:ascii="Arial" w:hAnsi="Arial" w:cs="Arial"/>
          <w:spacing w:val="-3"/>
        </w:rPr>
        <w:t xml:space="preserve"> </w:t>
      </w:r>
      <w:r w:rsidRPr="00EC2FCA">
        <w:rPr>
          <w:rFonts w:ascii="Arial" w:hAnsi="Arial" w:cs="Arial"/>
        </w:rPr>
        <w:t>years</w:t>
      </w:r>
      <w:r w:rsidRPr="00EC2FCA">
        <w:rPr>
          <w:rFonts w:ascii="Arial" w:hAnsi="Arial" w:cs="Arial"/>
          <w:spacing w:val="-3"/>
        </w:rPr>
        <w:t xml:space="preserve"> </w:t>
      </w:r>
      <w:r w:rsidRPr="00EC2FCA">
        <w:rPr>
          <w:rFonts w:ascii="Arial" w:hAnsi="Arial" w:cs="Arial"/>
        </w:rPr>
        <w:t>that</w:t>
      </w:r>
      <w:r w:rsidRPr="00EC2FCA">
        <w:rPr>
          <w:rFonts w:ascii="Arial" w:hAnsi="Arial" w:cs="Arial"/>
          <w:spacing w:val="-4"/>
        </w:rPr>
        <w:t xml:space="preserve"> </w:t>
      </w:r>
      <w:r w:rsidRPr="00EC2FCA">
        <w:rPr>
          <w:rFonts w:ascii="Arial" w:hAnsi="Arial" w:cs="Arial"/>
        </w:rPr>
        <w:t>concerned</w:t>
      </w:r>
      <w:r w:rsidRPr="00EC2FCA">
        <w:rPr>
          <w:rFonts w:ascii="Arial" w:hAnsi="Arial" w:cs="Arial"/>
          <w:spacing w:val="-3"/>
        </w:rPr>
        <w:t xml:space="preserve"> </w:t>
      </w:r>
      <w:r w:rsidRPr="00EC2FCA">
        <w:rPr>
          <w:rFonts w:ascii="Arial" w:hAnsi="Arial" w:cs="Arial"/>
        </w:rPr>
        <w:t>the Offeror’s alleged inability or unwillingness to meet its financial obligations. If none, check the box below. Otherwise, provide full details</w:t>
      </w:r>
      <w:r w:rsidRPr="00EC2FCA">
        <w:rPr>
          <w:rFonts w:ascii="Arial" w:hAnsi="Arial" w:cs="Arial"/>
          <w:spacing w:val="-1"/>
        </w:rPr>
        <w:t xml:space="preserve"> </w:t>
      </w:r>
      <w:r w:rsidRPr="00EC2FCA">
        <w:rPr>
          <w:rFonts w:ascii="Arial" w:hAnsi="Arial" w:cs="Arial"/>
        </w:rPr>
        <w:t>below.</w:t>
      </w:r>
    </w:p>
    <w:p w14:paraId="674E80E2" w14:textId="77777777" w:rsidR="00035CA8" w:rsidRPr="00EC2FCA" w:rsidRDefault="00035CA8" w:rsidP="00EC2FCA">
      <w:pPr>
        <w:pStyle w:val="BodyText"/>
        <w:spacing w:before="1" w:after="0"/>
        <w:rPr>
          <w:rFonts w:ascii="Arial" w:hAnsi="Arial" w:cs="Arial"/>
        </w:rPr>
      </w:pPr>
    </w:p>
    <w:p w14:paraId="49B35E01" w14:textId="77777777" w:rsidR="00035CA8" w:rsidRPr="00EC2FCA" w:rsidRDefault="00035CA8" w:rsidP="0026201E">
      <w:pPr>
        <w:pStyle w:val="ListParagraph"/>
        <w:widowControl w:val="0"/>
        <w:numPr>
          <w:ilvl w:val="1"/>
          <w:numId w:val="13"/>
        </w:numPr>
        <w:tabs>
          <w:tab w:val="left" w:pos="1454"/>
        </w:tabs>
        <w:suppressAutoHyphens w:val="0"/>
        <w:autoSpaceDE w:val="0"/>
        <w:autoSpaceDN w:val="0"/>
        <w:spacing w:before="1" w:after="0"/>
        <w:ind w:left="1453" w:hanging="234"/>
        <w:rPr>
          <w:rFonts w:ascii="Arial" w:hAnsi="Arial" w:cs="Arial"/>
        </w:rPr>
      </w:pPr>
      <w:r w:rsidRPr="01120A60">
        <w:rPr>
          <w:rFonts w:ascii="Arial" w:hAnsi="Arial" w:cs="Arial"/>
        </w:rPr>
        <w:t>NONE</w:t>
      </w:r>
    </w:p>
    <w:p w14:paraId="012A2887" w14:textId="77777777" w:rsidR="00035CA8" w:rsidRPr="00EC2FCA" w:rsidRDefault="00035CA8" w:rsidP="00EC2FCA">
      <w:pPr>
        <w:pStyle w:val="BodyText"/>
        <w:spacing w:before="10" w:after="0"/>
        <w:rPr>
          <w:rFonts w:ascii="Arial" w:hAnsi="Arial" w:cs="Arial"/>
          <w:sz w:val="19"/>
        </w:rPr>
      </w:pPr>
    </w:p>
    <w:p w14:paraId="4961868E" w14:textId="77777777" w:rsidR="00035CA8" w:rsidRPr="00EC2FCA" w:rsidRDefault="00035CA8" w:rsidP="0026201E">
      <w:pPr>
        <w:pStyle w:val="ListParagraph"/>
        <w:widowControl w:val="0"/>
        <w:numPr>
          <w:ilvl w:val="0"/>
          <w:numId w:val="13"/>
        </w:numPr>
        <w:tabs>
          <w:tab w:val="left" w:pos="861"/>
        </w:tabs>
        <w:suppressAutoHyphens w:val="0"/>
        <w:autoSpaceDE w:val="0"/>
        <w:autoSpaceDN w:val="0"/>
        <w:spacing w:after="0"/>
        <w:ind w:right="483"/>
        <w:rPr>
          <w:rFonts w:ascii="Arial" w:hAnsi="Arial" w:cs="Arial"/>
        </w:rPr>
      </w:pPr>
      <w:r w:rsidRPr="00EC2FCA">
        <w:rPr>
          <w:rFonts w:ascii="Arial" w:hAnsi="Arial" w:cs="Arial"/>
        </w:rPr>
        <w:t>Describe any liens recorded against the Offeror within the past five years (whether from taxing authorities or judgments) and, if resolved, provide a copy of any lien release. If none, check the box below. Otherwise, provide full details</w:t>
      </w:r>
      <w:r w:rsidRPr="00EC2FCA">
        <w:rPr>
          <w:rFonts w:ascii="Arial" w:hAnsi="Arial" w:cs="Arial"/>
          <w:spacing w:val="-3"/>
        </w:rPr>
        <w:t xml:space="preserve"> </w:t>
      </w:r>
      <w:r w:rsidRPr="00EC2FCA">
        <w:rPr>
          <w:rFonts w:ascii="Arial" w:hAnsi="Arial" w:cs="Arial"/>
        </w:rPr>
        <w:t>below.</w:t>
      </w:r>
    </w:p>
    <w:p w14:paraId="3D73C250" w14:textId="77777777" w:rsidR="00035CA8" w:rsidRPr="00EC2FCA" w:rsidRDefault="00035CA8" w:rsidP="00EC2FCA">
      <w:pPr>
        <w:pStyle w:val="BodyText"/>
        <w:spacing w:before="11" w:after="0"/>
        <w:rPr>
          <w:rFonts w:ascii="Arial" w:hAnsi="Arial" w:cs="Arial"/>
          <w:sz w:val="19"/>
        </w:rPr>
      </w:pPr>
    </w:p>
    <w:p w14:paraId="1CF25C5E" w14:textId="77777777" w:rsidR="00035CA8" w:rsidRPr="00EC2FCA" w:rsidRDefault="00035CA8" w:rsidP="0026201E">
      <w:pPr>
        <w:pStyle w:val="ListParagraph"/>
        <w:widowControl w:val="0"/>
        <w:numPr>
          <w:ilvl w:val="1"/>
          <w:numId w:val="13"/>
        </w:numPr>
        <w:tabs>
          <w:tab w:val="left" w:pos="1454"/>
        </w:tabs>
        <w:suppressAutoHyphens w:val="0"/>
        <w:autoSpaceDE w:val="0"/>
        <w:autoSpaceDN w:val="0"/>
        <w:spacing w:after="0"/>
        <w:ind w:left="1453" w:hanging="234"/>
        <w:rPr>
          <w:rFonts w:ascii="Arial" w:hAnsi="Arial" w:cs="Arial"/>
        </w:rPr>
      </w:pPr>
      <w:r w:rsidRPr="01120A60">
        <w:rPr>
          <w:rFonts w:ascii="Arial" w:hAnsi="Arial" w:cs="Arial"/>
        </w:rPr>
        <w:t>NONE</w:t>
      </w:r>
    </w:p>
    <w:p w14:paraId="18CE4BCE" w14:textId="77777777" w:rsidR="00E36C54" w:rsidRDefault="00E36C54" w:rsidP="00035CA8">
      <w:pPr>
        <w:pStyle w:val="BodyText"/>
        <w:rPr>
          <w:rFonts w:ascii="Arial" w:hAnsi="Arial" w:cs="Arial"/>
        </w:rPr>
      </w:pPr>
      <w:r>
        <w:rPr>
          <w:rFonts w:ascii="Arial" w:hAnsi="Arial" w:cs="Arial"/>
        </w:rPr>
        <w:br w:type="page"/>
      </w:r>
    </w:p>
    <w:p w14:paraId="3D3EE684" w14:textId="77777777" w:rsidR="00035CA8" w:rsidRDefault="00035CA8" w:rsidP="00035CA8">
      <w:pPr>
        <w:pStyle w:val="BodyText"/>
      </w:pPr>
    </w:p>
    <w:p w14:paraId="311E3723" w14:textId="77777777" w:rsidR="00E36C54" w:rsidRPr="00277DC5" w:rsidRDefault="00E36C54" w:rsidP="00E36C54">
      <w:pPr>
        <w:pStyle w:val="Heading1"/>
        <w:spacing w:after="0" w:line="276" w:lineRule="auto"/>
        <w:ind w:right="18"/>
        <w:rPr>
          <w:rFonts w:ascii="Arial" w:hAnsi="Arial" w:cs="Arial"/>
          <w:sz w:val="18"/>
          <w:szCs w:val="18"/>
        </w:rPr>
      </w:pPr>
      <w:r w:rsidRPr="00277DC5">
        <w:rPr>
          <w:rFonts w:ascii="Arial" w:hAnsi="Arial" w:cs="Arial"/>
          <w:sz w:val="18"/>
          <w:szCs w:val="18"/>
        </w:rPr>
        <w:t>NOTICES</w:t>
      </w:r>
    </w:p>
    <w:p w14:paraId="6F3603BE" w14:textId="77777777" w:rsidR="00E36C54" w:rsidRPr="00277DC5" w:rsidRDefault="00E36C54" w:rsidP="00E36C54">
      <w:pPr>
        <w:pStyle w:val="Heading1"/>
        <w:spacing w:after="0" w:line="276" w:lineRule="auto"/>
        <w:ind w:right="18"/>
        <w:rPr>
          <w:rFonts w:ascii="Arial" w:hAnsi="Arial" w:cs="Arial"/>
          <w:sz w:val="18"/>
          <w:szCs w:val="18"/>
        </w:rPr>
      </w:pPr>
      <w:r w:rsidRPr="00277DC5">
        <w:rPr>
          <w:rFonts w:ascii="Arial" w:hAnsi="Arial" w:cs="Arial"/>
          <w:sz w:val="18"/>
          <w:szCs w:val="18"/>
        </w:rPr>
        <w:t>PRIVACY ACT STATEMENT</w:t>
      </w:r>
    </w:p>
    <w:p w14:paraId="063A7B8D" w14:textId="77777777" w:rsidR="00E36C54" w:rsidRDefault="00E36C54" w:rsidP="00E36C54">
      <w:pPr>
        <w:pStyle w:val="BodyText"/>
        <w:spacing w:before="4" w:after="0"/>
        <w:ind w:left="119"/>
        <w:rPr>
          <w:rFonts w:ascii="Arial" w:hAnsi="Arial" w:cs="Arial"/>
          <w:b/>
          <w:sz w:val="18"/>
          <w:szCs w:val="18"/>
        </w:rPr>
      </w:pPr>
    </w:p>
    <w:p w14:paraId="7BB5D959" w14:textId="77777777"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Authority: </w:t>
      </w:r>
      <w:r w:rsidRPr="007D567F">
        <w:rPr>
          <w:rFonts w:ascii="Arial" w:hAnsi="Arial" w:cs="Arial"/>
          <w:sz w:val="18"/>
          <w:szCs w:val="18"/>
        </w:rPr>
        <w:t>The authority to collect information on the attached form is derived from 54 U.S.C. 1019, Concessions and Commercial Use Authorizations.</w:t>
      </w:r>
    </w:p>
    <w:p w14:paraId="0A601C2D" w14:textId="77777777" w:rsidR="007D567F" w:rsidRPr="007D567F" w:rsidRDefault="007D567F" w:rsidP="007D567F">
      <w:pPr>
        <w:pStyle w:val="Default"/>
        <w:ind w:left="180" w:right="270"/>
        <w:rPr>
          <w:rFonts w:ascii="Arial" w:hAnsi="Arial" w:cs="Arial"/>
          <w:sz w:val="18"/>
          <w:szCs w:val="18"/>
        </w:rPr>
      </w:pPr>
    </w:p>
    <w:p w14:paraId="2425B31B" w14:textId="77777777"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Purpose: </w:t>
      </w:r>
      <w:r w:rsidRPr="007D567F">
        <w:rPr>
          <w:rFonts w:ascii="Arial" w:hAnsi="Arial"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5554D498" w14:textId="77777777" w:rsidR="007D567F" w:rsidRPr="007D567F" w:rsidRDefault="007D567F" w:rsidP="007D567F">
      <w:pPr>
        <w:pStyle w:val="Default"/>
        <w:ind w:left="180" w:right="270"/>
        <w:rPr>
          <w:rFonts w:ascii="Arial" w:hAnsi="Arial" w:cs="Arial"/>
          <w:sz w:val="18"/>
          <w:szCs w:val="18"/>
        </w:rPr>
      </w:pPr>
    </w:p>
    <w:p w14:paraId="326CB77E" w14:textId="77777777"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Routine Uses: </w:t>
      </w:r>
      <w:r w:rsidRPr="007D567F">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3" w:history="1">
        <w:r w:rsidRPr="007D567F">
          <w:rPr>
            <w:rStyle w:val="Hyperlink"/>
            <w:rFonts w:ascii="Arial" w:hAnsi="Arial" w:cs="Arial"/>
            <w:sz w:val="18"/>
            <w:szCs w:val="18"/>
          </w:rPr>
          <w:t>https://www.doi.gov/privacy/sorn</w:t>
        </w:r>
      </w:hyperlink>
      <w:r w:rsidRPr="007D567F">
        <w:rPr>
          <w:rFonts w:ascii="Arial" w:hAnsi="Arial" w:cs="Arial"/>
          <w:sz w:val="18"/>
          <w:szCs w:val="18"/>
        </w:rPr>
        <w:t xml:space="preserve">. </w:t>
      </w:r>
    </w:p>
    <w:p w14:paraId="0FC8224F" w14:textId="77777777" w:rsidR="007D567F" w:rsidRPr="007D567F" w:rsidRDefault="007D567F" w:rsidP="007D567F">
      <w:pPr>
        <w:pStyle w:val="Default"/>
        <w:ind w:left="180" w:right="270"/>
        <w:rPr>
          <w:rFonts w:ascii="Arial" w:hAnsi="Arial" w:cs="Arial"/>
          <w:sz w:val="18"/>
          <w:szCs w:val="18"/>
        </w:rPr>
      </w:pPr>
    </w:p>
    <w:p w14:paraId="0BD8F9C2" w14:textId="3D543A1E"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Disclosure: </w:t>
      </w:r>
      <w:r w:rsidRPr="007D567F">
        <w:rPr>
          <w:rFonts w:ascii="Arial" w:hAnsi="Arial" w:cs="Arial"/>
          <w:sz w:val="18"/>
          <w:szCs w:val="18"/>
        </w:rPr>
        <w:t>Providing your information is voluntary, however, failure to provide the requested information may impede the evaluation of your proposal in response to available concession opportunities.</w:t>
      </w:r>
    </w:p>
    <w:p w14:paraId="634677FF" w14:textId="77777777" w:rsidR="007D567F" w:rsidRPr="002969D0" w:rsidRDefault="007D567F" w:rsidP="007D567F">
      <w:pPr>
        <w:pStyle w:val="Default"/>
        <w:rPr>
          <w:rFonts w:ascii="Frutiger LT Std 45 Light" w:hAnsi="Frutiger LT Std 45 Light"/>
          <w:sz w:val="20"/>
          <w:szCs w:val="20"/>
        </w:rPr>
      </w:pPr>
    </w:p>
    <w:p w14:paraId="5D4AC7E4" w14:textId="77777777" w:rsidR="00E36C54" w:rsidRPr="00277DC5" w:rsidRDefault="00E36C54" w:rsidP="00E36C54">
      <w:pPr>
        <w:pStyle w:val="Heading1"/>
        <w:rPr>
          <w:rFonts w:ascii="Arial" w:hAnsi="Arial" w:cs="Arial"/>
          <w:sz w:val="18"/>
          <w:szCs w:val="18"/>
        </w:rPr>
      </w:pPr>
      <w:r w:rsidRPr="00277DC5">
        <w:rPr>
          <w:rFonts w:ascii="Arial" w:hAnsi="Arial" w:cs="Arial"/>
          <w:sz w:val="18"/>
          <w:szCs w:val="18"/>
        </w:rPr>
        <w:t>PAPERWORK REDUCTION ACT STATEMENT</w:t>
      </w:r>
    </w:p>
    <w:p w14:paraId="18E35630" w14:textId="77777777" w:rsidR="00E36C54" w:rsidRDefault="00E36C54" w:rsidP="00E36C54">
      <w:pPr>
        <w:pStyle w:val="BodyText"/>
        <w:spacing w:after="0"/>
        <w:ind w:left="120" w:right="237"/>
        <w:rPr>
          <w:rFonts w:ascii="Arial" w:hAnsi="Arial" w:cs="Arial"/>
          <w:sz w:val="18"/>
          <w:szCs w:val="18"/>
        </w:rPr>
      </w:pPr>
      <w:r w:rsidRPr="00277DC5">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277DC5">
        <w:rPr>
          <w:rFonts w:ascii="Arial" w:hAnsi="Arial" w:cs="Arial"/>
          <w:sz w:val="18"/>
          <w:szCs w:val="18"/>
        </w:rPr>
        <w:t>collect</w:t>
      </w:r>
      <w:proofErr w:type="gramEnd"/>
      <w:r w:rsidRPr="00277DC5">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46E398A" w14:textId="77777777" w:rsidR="00E36C54" w:rsidRPr="00277DC5" w:rsidRDefault="00E36C54" w:rsidP="00E36C54">
      <w:pPr>
        <w:pStyle w:val="BodyText"/>
        <w:spacing w:after="0"/>
        <w:ind w:left="120" w:right="237"/>
        <w:rPr>
          <w:rFonts w:ascii="Arial" w:hAnsi="Arial" w:cs="Arial"/>
          <w:sz w:val="18"/>
          <w:szCs w:val="18"/>
        </w:rPr>
      </w:pPr>
    </w:p>
    <w:p w14:paraId="73A2559F" w14:textId="77777777" w:rsidR="00E36C54" w:rsidRPr="00277DC5" w:rsidRDefault="00E36C54" w:rsidP="00E36C54">
      <w:pPr>
        <w:pStyle w:val="Heading1"/>
        <w:rPr>
          <w:rFonts w:ascii="Arial" w:hAnsi="Arial" w:cs="Arial"/>
          <w:sz w:val="18"/>
          <w:szCs w:val="18"/>
        </w:rPr>
      </w:pPr>
      <w:r w:rsidRPr="00277DC5">
        <w:rPr>
          <w:rFonts w:ascii="Arial" w:hAnsi="Arial" w:cs="Arial"/>
          <w:sz w:val="18"/>
          <w:szCs w:val="18"/>
        </w:rPr>
        <w:t>ESTIMATED BURDEN STATEMENT</w:t>
      </w:r>
    </w:p>
    <w:p w14:paraId="35BBA395" w14:textId="77777777" w:rsidR="00E36C54" w:rsidRDefault="00E36C54" w:rsidP="00E36C54">
      <w:pPr>
        <w:pStyle w:val="BodyText"/>
        <w:ind w:left="120" w:right="134"/>
        <w:rPr>
          <w:rFonts w:ascii="Arial" w:hAnsi="Arial" w:cs="Arial"/>
          <w:sz w:val="18"/>
          <w:szCs w:val="18"/>
        </w:rPr>
        <w:sectPr w:rsidR="00E36C54" w:rsidSect="0086534F">
          <w:headerReference w:type="default" r:id="rId24"/>
          <w:footerReference w:type="default" r:id="rId25"/>
          <w:pgSz w:w="12240" w:h="15840" w:code="1"/>
          <w:pgMar w:top="720" w:right="720" w:bottom="720" w:left="720" w:header="720" w:footer="720" w:gutter="0"/>
          <w:cols w:space="720"/>
          <w:docGrid w:linePitch="272"/>
        </w:sectPr>
      </w:pPr>
      <w:r w:rsidRPr="00277DC5">
        <w:rPr>
          <w:rFonts w:ascii="Arial" w:hAnsi="Arial" w:cs="Arial"/>
          <w:spacing w:val="2"/>
          <w:sz w:val="18"/>
          <w:szCs w:val="18"/>
        </w:rPr>
        <w:t xml:space="preserve">We </w:t>
      </w:r>
      <w:r w:rsidRPr="00277DC5">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277DC5">
        <w:rPr>
          <w:rFonts w:ascii="Arial" w:hAnsi="Arial" w:cs="Arial"/>
          <w:spacing w:val="-2"/>
          <w:sz w:val="18"/>
          <w:szCs w:val="18"/>
        </w:rPr>
        <w:t xml:space="preserve"> </w:t>
      </w:r>
      <w:r w:rsidRPr="00277DC5">
        <w:rPr>
          <w:rFonts w:ascii="Arial" w:hAnsi="Arial" w:cs="Arial"/>
          <w:sz w:val="18"/>
          <w:szCs w:val="18"/>
        </w:rPr>
        <w:t>address.</w:t>
      </w:r>
    </w:p>
    <w:p w14:paraId="7A7F577A" w14:textId="77777777" w:rsidR="008C0E5A" w:rsidRPr="005311C8" w:rsidRDefault="008C0E5A" w:rsidP="00D72A8B">
      <w:pPr>
        <w:pStyle w:val="Heading2"/>
        <w:jc w:val="left"/>
      </w:pPr>
      <w:r w:rsidRPr="005311C8">
        <w:lastRenderedPageBreak/>
        <w:t>PRINCIPAL SELECTION FACTOR 5. THE AMOUNT OF THE PROPOSED MINIMUM FRANCHISE FEE AND OTHER FORMS OF FINANCIAL CONSIDERATION TO THE DIRECTOR. (0-4 POINTS)</w:t>
      </w:r>
    </w:p>
    <w:p w14:paraId="024BE70C" w14:textId="77777777" w:rsidR="00E36C54" w:rsidRDefault="00E36C54" w:rsidP="00F82905"/>
    <w:p w14:paraId="34EB776D" w14:textId="7EA0B9D0" w:rsidR="008C0E5A" w:rsidRPr="005311C8" w:rsidRDefault="008C0E5A" w:rsidP="00F82905">
      <w:r>
        <w:t>The minimum franchise fee acceptable to the Service is</w:t>
      </w:r>
      <w:r w:rsidR="3FCCAF20">
        <w:t xml:space="preserve"> 9.1% o</w:t>
      </w:r>
      <w:r>
        <w:t>f gross receipts.</w:t>
      </w:r>
    </w:p>
    <w:p w14:paraId="48514FB0" w14:textId="77777777" w:rsidR="00B9555A" w:rsidRPr="005311C8" w:rsidRDefault="00B9555A" w:rsidP="00D72A8B">
      <w:pPr>
        <w:pStyle w:val="FootnoteText"/>
        <w:jc w:val="left"/>
      </w:pPr>
      <w:r w:rsidRPr="005311C8">
        <w:t>The offer of a higher franchise fee than this minimum is generally beneficial to the Service and accordingly will generally result in a higher score under this selection factor</w:t>
      </w:r>
      <w:r w:rsidR="00CF4982" w:rsidRPr="005311C8">
        <w:t>; h</w:t>
      </w:r>
      <w:r w:rsidRPr="005311C8">
        <w:t>owever, consideration of revenue to the United States is subordinate to the objectives of protecting, conserving, and preserving resources of the</w:t>
      </w:r>
      <w:r w:rsidR="00D1142B">
        <w:t xml:space="preserve"> </w:t>
      </w:r>
      <w:r w:rsidRPr="005311C8">
        <w:t>park area</w:t>
      </w:r>
      <w:r w:rsidR="00D1142B">
        <w:t xml:space="preserve"> </w:t>
      </w:r>
      <w:r w:rsidRPr="005311C8">
        <w:t>and of providing necessary and appropriate visitor services to the public at reasonable rates.</w:t>
      </w:r>
    </w:p>
    <w:p w14:paraId="726B0187" w14:textId="77777777" w:rsidR="008C0E5A" w:rsidRPr="005311C8" w:rsidRDefault="008C0E5A" w:rsidP="00D72A8B">
      <w:pPr>
        <w:jc w:val="left"/>
        <w:rPr>
          <w:spacing w:val="-3"/>
        </w:rPr>
      </w:pPr>
      <w:r w:rsidRPr="005311C8">
        <w:t xml:space="preserve">State the amount of franchise fee you propose. Such fee must </w:t>
      </w:r>
      <w:r w:rsidR="00B9555A" w:rsidRPr="005311C8">
        <w:t xml:space="preserve">be </w:t>
      </w:r>
      <w:r w:rsidRPr="005311C8">
        <w:t xml:space="preserve">at least equal </w:t>
      </w:r>
      <w:r w:rsidR="00B9555A" w:rsidRPr="005311C8">
        <w:t xml:space="preserve">to </w:t>
      </w:r>
      <w:r w:rsidRPr="005311C8">
        <w:t>the minimum franchise fee set forth above. Express this fee as a percentage of annual gross receipts</w:t>
      </w:r>
      <w:r w:rsidRPr="005311C8">
        <w:rPr>
          <w:spacing w:val="-3"/>
        </w:rPr>
        <w:t>.</w:t>
      </w:r>
      <w:r w:rsidR="008F3911">
        <w:rPr>
          <w:spacing w:val="-3"/>
        </w:rPr>
        <w:t xml:space="preserve">  </w:t>
      </w:r>
      <w:r w:rsidRPr="005311C8">
        <w:rPr>
          <w:spacing w:val="-3"/>
        </w:rPr>
        <w:t>Do not propose a tiered franchise fee, e.g., 5</w:t>
      </w:r>
      <w:r w:rsidR="00B9555A" w:rsidRPr="005311C8">
        <w:rPr>
          <w:spacing w:val="-3"/>
        </w:rPr>
        <w:t>.0</w:t>
      </w:r>
      <w:r w:rsidRPr="005311C8">
        <w:rPr>
          <w:spacing w:val="-3"/>
        </w:rPr>
        <w:t>% on the first $10,000 of gross receipts, 6</w:t>
      </w:r>
      <w:r w:rsidR="00B9555A" w:rsidRPr="005311C8">
        <w:rPr>
          <w:spacing w:val="-3"/>
        </w:rPr>
        <w:t>.0</w:t>
      </w:r>
      <w:r w:rsidRPr="005311C8">
        <w:rPr>
          <w:spacing w:val="-3"/>
        </w:rPr>
        <w:t>% on gross receipts between $10,001 and $25,000, 7</w:t>
      </w:r>
      <w:r w:rsidR="00B9555A" w:rsidRPr="005311C8">
        <w:rPr>
          <w:spacing w:val="-3"/>
        </w:rPr>
        <w:t>.0</w:t>
      </w:r>
      <w:r w:rsidRPr="005311C8">
        <w:rPr>
          <w:spacing w:val="-3"/>
        </w:rPr>
        <w:t xml:space="preserve">% on gross receipts </w:t>
      </w:r>
      <w:r w:rsidR="00B9555A" w:rsidRPr="005311C8">
        <w:rPr>
          <w:spacing w:val="-3"/>
        </w:rPr>
        <w:t>from</w:t>
      </w:r>
      <w:r w:rsidRPr="005311C8">
        <w:rPr>
          <w:spacing w:val="-3"/>
        </w:rPr>
        <w:t xml:space="preserve"> $25,001 and above.</w:t>
      </w:r>
    </w:p>
    <w:p w14:paraId="0E269C25" w14:textId="77777777" w:rsidR="008C0E5A" w:rsidRPr="005311C8" w:rsidRDefault="008C0E5A" w:rsidP="00F82905">
      <w:r w:rsidRPr="005311C8">
        <w:rPr>
          <w:highlight w:val="yellow"/>
        </w:rPr>
        <w:t>______</w:t>
      </w:r>
      <w:r w:rsidRPr="005311C8">
        <w:t xml:space="preserve"> percent of annual gross receipts</w:t>
      </w:r>
    </w:p>
    <w:p w14:paraId="7A40F3E8" w14:textId="77777777" w:rsidR="008C0E5A" w:rsidRPr="005311C8" w:rsidRDefault="008C0E5A" w:rsidP="00F82905">
      <w:r w:rsidRPr="005311C8">
        <w:br w:type="page"/>
      </w:r>
    </w:p>
    <w:p w14:paraId="28D9FB87" w14:textId="77777777" w:rsidR="0001266D" w:rsidRPr="0037729E" w:rsidRDefault="0001266D" w:rsidP="0001266D">
      <w:pPr>
        <w:jc w:val="center"/>
        <w:rPr>
          <w:b/>
        </w:rPr>
      </w:pPr>
      <w:r w:rsidRPr="0037729E">
        <w:rPr>
          <w:b/>
        </w:rPr>
        <w:lastRenderedPageBreak/>
        <w:t>SECONDARY SELECTION FACTORS</w:t>
      </w:r>
    </w:p>
    <w:p w14:paraId="4D93216A" w14:textId="77777777" w:rsidR="0001266D" w:rsidRPr="005311C8" w:rsidRDefault="0001266D" w:rsidP="0001266D">
      <w:pPr>
        <w:pStyle w:val="Heading2"/>
        <w:jc w:val="left"/>
        <w:rPr>
          <w:snapToGrid w:val="0"/>
        </w:rPr>
      </w:pPr>
      <w:r w:rsidRPr="005311C8">
        <w:rPr>
          <w:spacing w:val="-3"/>
        </w:rPr>
        <w:t>SECONDARY</w:t>
      </w:r>
      <w:r w:rsidRPr="005311C8">
        <w:t xml:space="preserve"> SELECTION FACTOR 1. THE QUALITY OF THE OFFEROR’S PROPOSAL TO CONDUCT ITS OPERATIONS IN A MANNER THAT FURTHERS THE PROTECTION, CONSERVATION</w:t>
      </w:r>
      <w:r>
        <w:t>,</w:t>
      </w:r>
      <w:r w:rsidRPr="005311C8">
        <w:t xml:space="preserve"> AND PRESERVATION OF THE PARK AND OTHER RESOURCES THROUGH ENVIRONMENTAL MANAGEMENT PROGRAMS AND ACTIVITIES, INCLUDING, WITHOUT LIMITATION, ENERGY CONSERVATION, WASTE REDUCTION, AND RECYCLING. (0-3 POINTS)</w:t>
      </w:r>
    </w:p>
    <w:p w14:paraId="39B85815" w14:textId="77777777" w:rsidR="0030429E" w:rsidRPr="00404E8C" w:rsidRDefault="0030429E" w:rsidP="0030429E">
      <w:pPr>
        <w:pStyle w:val="Heading3"/>
      </w:pPr>
      <w:r w:rsidRPr="00B2726D">
        <w:t xml:space="preserve">Service </w:t>
      </w:r>
      <w:r w:rsidRPr="00404E8C">
        <w:t>Objectives:</w:t>
      </w:r>
    </w:p>
    <w:p w14:paraId="70180135" w14:textId="733F1120" w:rsidR="0030429E" w:rsidRPr="00404E8C" w:rsidRDefault="0030429E" w:rsidP="0030429E">
      <w:r w:rsidRPr="00404E8C">
        <w:t xml:space="preserve">The Service’s objective </w:t>
      </w:r>
      <w:r w:rsidR="00C57A8F" w:rsidRPr="00404E8C">
        <w:t>is to implement</w:t>
      </w:r>
      <w:r w:rsidRPr="00404E8C">
        <w:t xml:space="preserve"> </w:t>
      </w:r>
      <w:r w:rsidR="007E7420" w:rsidRPr="00404E8C">
        <w:t>environmental management programs t</w:t>
      </w:r>
      <w:r w:rsidR="00C57A8F" w:rsidRPr="00404E8C">
        <w:t>hat</w:t>
      </w:r>
      <w:r w:rsidR="007E7420" w:rsidRPr="00404E8C">
        <w:t xml:space="preserve"> conserve and preserve the existing historic layout of the </w:t>
      </w:r>
      <w:r w:rsidR="00A87CC1" w:rsidRPr="00404E8C">
        <w:t>golf course</w:t>
      </w:r>
      <w:r w:rsidR="00711852" w:rsidRPr="00404E8C">
        <w:t xml:space="preserve">’s </w:t>
      </w:r>
      <w:r w:rsidR="007E7420" w:rsidRPr="00404E8C">
        <w:t xml:space="preserve">tees, fairways, </w:t>
      </w:r>
      <w:proofErr w:type="gramStart"/>
      <w:r w:rsidR="007E7420" w:rsidRPr="00404E8C">
        <w:t>bunkers</w:t>
      </w:r>
      <w:proofErr w:type="gramEnd"/>
      <w:r w:rsidR="007E7420" w:rsidRPr="00404E8C">
        <w:t xml:space="preserve"> and greens</w:t>
      </w:r>
      <w:r w:rsidR="00D25D41" w:rsidRPr="00404E8C">
        <w:t xml:space="preserve"> as </w:t>
      </w:r>
      <w:r w:rsidR="002B27DF" w:rsidRPr="00404E8C">
        <w:t>directed</w:t>
      </w:r>
      <w:r w:rsidR="00825EFB" w:rsidRPr="00404E8C">
        <w:t xml:space="preserve"> in park planning documents</w:t>
      </w:r>
      <w:r w:rsidR="004E4B93" w:rsidRPr="00404E8C">
        <w:t>.</w:t>
      </w:r>
      <w:r w:rsidR="007E7420" w:rsidRPr="00404E8C">
        <w:t xml:space="preserve"> </w:t>
      </w:r>
    </w:p>
    <w:p w14:paraId="38165903" w14:textId="2AA73D00" w:rsidR="00B54F2A" w:rsidRPr="00404E8C" w:rsidRDefault="00B54F2A" w:rsidP="00B54F2A">
      <w:r w:rsidRPr="00404E8C">
        <w:rPr>
          <w:b/>
          <w:bCs/>
        </w:rPr>
        <w:t>Note to Offeror:</w:t>
      </w:r>
      <w:r w:rsidRPr="00404E8C">
        <w:t xml:space="preserve"> </w:t>
      </w:r>
      <w:r w:rsidRPr="00404E8C">
        <w:rPr>
          <w:i/>
          <w:iCs/>
        </w:rPr>
        <w:t xml:space="preserve">Responses to the Subfactors for Secondary Selection Factor 1 </w:t>
      </w:r>
      <w:r w:rsidR="00154DFC" w:rsidRPr="00404E8C">
        <w:rPr>
          <w:i/>
          <w:iCs/>
        </w:rPr>
        <w:t xml:space="preserve">should </w:t>
      </w:r>
      <w:r w:rsidR="00E3490E" w:rsidRPr="00404E8C">
        <w:rPr>
          <w:i/>
          <w:iCs/>
        </w:rPr>
        <w:t xml:space="preserve">not repeat responses </w:t>
      </w:r>
      <w:r w:rsidR="00154DFC" w:rsidRPr="00404E8C">
        <w:rPr>
          <w:i/>
          <w:iCs/>
        </w:rPr>
        <w:t>provided for</w:t>
      </w:r>
      <w:r w:rsidR="00E3490E" w:rsidRPr="00404E8C">
        <w:rPr>
          <w:i/>
          <w:iCs/>
        </w:rPr>
        <w:t xml:space="preserve"> Principal Selection Factor 1 and </w:t>
      </w:r>
      <w:r w:rsidR="00154DFC" w:rsidRPr="00404E8C">
        <w:rPr>
          <w:i/>
          <w:iCs/>
        </w:rPr>
        <w:t>should</w:t>
      </w:r>
      <w:r w:rsidR="00E3490E" w:rsidRPr="00404E8C">
        <w:rPr>
          <w:i/>
          <w:iCs/>
        </w:rPr>
        <w:t xml:space="preserve"> </w:t>
      </w:r>
      <w:r w:rsidRPr="00404E8C">
        <w:rPr>
          <w:i/>
          <w:iCs/>
        </w:rPr>
        <w:t xml:space="preserve">be in addition to the requirements of </w:t>
      </w:r>
      <w:r w:rsidR="00AC7E06" w:rsidRPr="00404E8C">
        <w:rPr>
          <w:i/>
          <w:iCs/>
        </w:rPr>
        <w:t xml:space="preserve">Draft Contract, </w:t>
      </w:r>
      <w:r w:rsidRPr="00404E8C">
        <w:rPr>
          <w:i/>
          <w:iCs/>
        </w:rPr>
        <w:t>Exhibit A: Operating Plan and Exhibit E: Maintenance Plan</w:t>
      </w:r>
      <w:r w:rsidRPr="00404E8C">
        <w:t>.</w:t>
      </w:r>
    </w:p>
    <w:p w14:paraId="4C618827" w14:textId="5974C574" w:rsidR="00B54F2A" w:rsidRPr="00404E8C" w:rsidRDefault="00B54F2A" w:rsidP="00B54F2A">
      <w:r w:rsidRPr="00404E8C">
        <w:t>Using no more than</w:t>
      </w:r>
      <w:r w:rsidR="000C5EB3">
        <w:t xml:space="preserve"> </w:t>
      </w:r>
      <w:r w:rsidR="000C5EB3" w:rsidRPr="000C5EB3">
        <w:rPr>
          <w:b/>
          <w:bCs/>
        </w:rPr>
        <w:t>three</w:t>
      </w:r>
      <w:r w:rsidRPr="000C5EB3">
        <w:rPr>
          <w:b/>
          <w:bCs/>
        </w:rPr>
        <w:t xml:space="preserve"> </w:t>
      </w:r>
      <w:r w:rsidR="000C5EB3" w:rsidRPr="000C5EB3">
        <w:rPr>
          <w:b/>
          <w:bCs/>
        </w:rPr>
        <w:t>(</w:t>
      </w:r>
      <w:r w:rsidR="45D36518" w:rsidRPr="00404E8C">
        <w:rPr>
          <w:b/>
          <w:bCs/>
        </w:rPr>
        <w:t>3</w:t>
      </w:r>
      <w:r w:rsidR="000C5EB3">
        <w:rPr>
          <w:b/>
          <w:bCs/>
        </w:rPr>
        <w:t>)</w:t>
      </w:r>
      <w:r w:rsidRPr="00404E8C">
        <w:rPr>
          <w:b/>
          <w:bCs/>
        </w:rPr>
        <w:t xml:space="preserve"> pages</w:t>
      </w:r>
      <w:r w:rsidRPr="00404E8C">
        <w:t>, including all pictures, graphs, charts, etc., answer the following Subfactors:</w:t>
      </w:r>
    </w:p>
    <w:p w14:paraId="54B1259F" w14:textId="4382B260" w:rsidR="00B54F2A" w:rsidRPr="00404E8C" w:rsidRDefault="00B54F2A" w:rsidP="00B54F2A">
      <w:pPr>
        <w:pStyle w:val="Heading3"/>
        <w:jc w:val="left"/>
      </w:pPr>
      <w:r w:rsidRPr="00404E8C">
        <w:t xml:space="preserve">Subfactor 1(a).  </w:t>
      </w:r>
      <w:r w:rsidR="00933E5F" w:rsidRPr="00404E8C">
        <w:t xml:space="preserve">Sustainable Maintenance </w:t>
      </w:r>
      <w:r w:rsidR="00926524" w:rsidRPr="00404E8C">
        <w:t>Practices</w:t>
      </w:r>
    </w:p>
    <w:p w14:paraId="2AFD1C5B" w14:textId="0A9FAE54" w:rsidR="00B54F2A" w:rsidRPr="00404E8C" w:rsidRDefault="312A2373" w:rsidP="00B54F2A">
      <w:pPr>
        <w:pStyle w:val="List2"/>
      </w:pPr>
      <w:r w:rsidRPr="00404E8C">
        <w:t>Describe how</w:t>
      </w:r>
      <w:r w:rsidR="00E75ED5" w:rsidRPr="00404E8C">
        <w:t xml:space="preserve"> </w:t>
      </w:r>
      <w:r w:rsidRPr="00404E8C">
        <w:t xml:space="preserve">you will </w:t>
      </w:r>
      <w:r w:rsidR="1636E20C" w:rsidRPr="00404E8C">
        <w:t>implement sustainable practices</w:t>
      </w:r>
      <w:r w:rsidR="3AE79747" w:rsidRPr="00404E8C">
        <w:t xml:space="preserve"> </w:t>
      </w:r>
      <w:r w:rsidR="00124496" w:rsidRPr="00404E8C">
        <w:t xml:space="preserve">into </w:t>
      </w:r>
      <w:r w:rsidR="00573533" w:rsidRPr="00404E8C">
        <w:t>your</w:t>
      </w:r>
      <w:r w:rsidR="00124496" w:rsidRPr="00404E8C">
        <w:t xml:space="preserve"> maintenance</w:t>
      </w:r>
      <w:r w:rsidR="00573533" w:rsidRPr="00404E8C">
        <w:t xml:space="preserve"> operations</w:t>
      </w:r>
      <w:r w:rsidR="00124496" w:rsidRPr="00404E8C">
        <w:t xml:space="preserve"> of the golf course</w:t>
      </w:r>
      <w:r w:rsidR="00573533" w:rsidRPr="00404E8C">
        <w:t xml:space="preserve"> under the Draft Contract</w:t>
      </w:r>
      <w:r w:rsidR="00AE77F3" w:rsidRPr="00404E8C">
        <w:t>.</w:t>
      </w:r>
      <w:r w:rsidR="00124496" w:rsidRPr="00404E8C">
        <w:t xml:space="preserve"> </w:t>
      </w:r>
      <w:r w:rsidRPr="00404E8C">
        <w:t xml:space="preserve">At a minimum, your response must describe </w:t>
      </w:r>
      <w:r w:rsidR="00F50AF5" w:rsidRPr="00404E8C">
        <w:t xml:space="preserve">an energy conservation and </w:t>
      </w:r>
      <w:r w:rsidR="38B5CDAD" w:rsidRPr="00404E8C">
        <w:t>waste reduction plan,</w:t>
      </w:r>
      <w:r w:rsidR="00B54F2A" w:rsidRPr="00404E8C">
        <w:t xml:space="preserve"> </w:t>
      </w:r>
      <w:r w:rsidR="002F6359" w:rsidRPr="00404E8C">
        <w:t xml:space="preserve">a </w:t>
      </w:r>
      <w:r w:rsidR="00B54F2A" w:rsidRPr="00404E8C">
        <w:t>recycling program, including the types of materials that will be recycled, visitor education, staff training, signage, containers, and other infrastructure needed to support this effort.  Do not propose capital improvements that would be eligible for Leasehold Surrender Interest (LSI)</w:t>
      </w:r>
      <w:r w:rsidR="00FC73D7" w:rsidRPr="00404E8C">
        <w:t>.</w:t>
      </w:r>
    </w:p>
    <w:p w14:paraId="4B358F7F" w14:textId="77777777" w:rsidR="00B54F2A" w:rsidRPr="00404E8C" w:rsidRDefault="00B54F2A" w:rsidP="00B54F2A">
      <w:pPr>
        <w:pStyle w:val="Heading3"/>
        <w:jc w:val="left"/>
      </w:pPr>
      <w:r w:rsidRPr="00404E8C">
        <w:t>Subfactor 1(b).  Green Purchasing Plan</w:t>
      </w:r>
    </w:p>
    <w:p w14:paraId="60CEDD11" w14:textId="5F7C49BA" w:rsidR="00B54F2A" w:rsidRPr="00404E8C" w:rsidRDefault="00B54F2A" w:rsidP="00B54F2A">
      <w:pPr>
        <w:pStyle w:val="List2"/>
      </w:pPr>
      <w:r w:rsidRPr="00404E8C">
        <w:t>Provide a detailed plan and set of guidelines you will follow to incorporate green purchasing into your operation, including environmentally friendly products and packaging (for example, biodegradable and recycled material products).  This plan must specifically identify planned vendors for food and beverage items, retail merchandise, and packaging.</w:t>
      </w:r>
    </w:p>
    <w:p w14:paraId="6A1BAA77" w14:textId="4B329D8E" w:rsidR="00D37634" w:rsidRPr="001E3A4D" w:rsidRDefault="00D37634" w:rsidP="41AB408F">
      <w:pPr>
        <w:jc w:val="left"/>
      </w:pPr>
    </w:p>
    <w:sectPr w:rsidR="00D37634" w:rsidRPr="001E3A4D" w:rsidSect="00EC2FCA">
      <w:headerReference w:type="default" r:id="rId26"/>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1E12C" w14:textId="77777777" w:rsidR="003538F2" w:rsidRDefault="003538F2" w:rsidP="00F82905">
      <w:r>
        <w:separator/>
      </w:r>
    </w:p>
  </w:endnote>
  <w:endnote w:type="continuationSeparator" w:id="0">
    <w:p w14:paraId="03929957" w14:textId="77777777" w:rsidR="003538F2" w:rsidRDefault="003538F2" w:rsidP="00F82905">
      <w:r>
        <w:continuationSeparator/>
      </w:r>
    </w:p>
  </w:endnote>
  <w:endnote w:type="continuationNotice" w:id="1">
    <w:p w14:paraId="7444CFC8" w14:textId="77777777" w:rsidR="003538F2" w:rsidRDefault="003538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LT Std 45 Light">
    <w:panose1 w:val="020B0402020204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55C7F865" w:rsidR="00EB2795" w:rsidRPr="007B142D" w:rsidRDefault="00EB2795" w:rsidP="00F82905">
    <w:pPr>
      <w:pStyle w:val="Footer"/>
    </w:pPr>
    <w:r>
      <w:t>V</w:t>
    </w:r>
    <w:r w:rsidR="00A112ED">
      <w:t xml:space="preserve"> 10.14</w:t>
    </w:r>
    <w:r w:rsidR="000F77B9">
      <w:t>.2022</w:t>
    </w:r>
    <w:r w:rsidR="00D87948">
      <w:t>-EProposal-</w:t>
    </w:r>
    <w:r w:rsidR="00797085">
      <w:t>PENDING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6A62" w14:textId="77777777" w:rsidR="00E36FFA" w:rsidRPr="00277DC5" w:rsidRDefault="00277DC5" w:rsidP="00277DC5">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1FB8F580" w:rsidR="0021441F" w:rsidRPr="007B142D" w:rsidRDefault="00CD262E" w:rsidP="0021441F">
    <w:pPr>
      <w:pStyle w:val="Footer"/>
    </w:pPr>
    <w:r>
      <w:t>V11.23.2020-EProposal-</w:t>
    </w:r>
    <w:r w:rsidR="00D667AC">
      <w:t>PENDING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77777777" w:rsidR="00E36C54" w:rsidRPr="00E36C54" w:rsidRDefault="00E36C54" w:rsidP="00E36C54">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15AEF197" w:rsidR="00E36C54" w:rsidRPr="00E36C54" w:rsidRDefault="00CD262E" w:rsidP="00E36C54">
    <w:pPr>
      <w:pStyle w:val="Footer"/>
    </w:pPr>
    <w:r>
      <w:t>V11.23.2020-EProposal-</w:t>
    </w:r>
    <w:r w:rsidR="00D667AC">
      <w:t>PENDING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4C44" w14:textId="77777777" w:rsidR="003538F2" w:rsidRDefault="003538F2" w:rsidP="00F82905">
      <w:r>
        <w:separator/>
      </w:r>
    </w:p>
  </w:footnote>
  <w:footnote w:type="continuationSeparator" w:id="0">
    <w:p w14:paraId="7285A040" w14:textId="77777777" w:rsidR="003538F2" w:rsidRDefault="003538F2" w:rsidP="00F82905">
      <w:r>
        <w:continuationSeparator/>
      </w:r>
    </w:p>
  </w:footnote>
  <w:footnote w:type="continuationNotice" w:id="1">
    <w:p w14:paraId="3B97539E" w14:textId="77777777" w:rsidR="003538F2" w:rsidRDefault="003538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45AA" w14:textId="7565A692" w:rsidR="00EB2795" w:rsidRPr="002B09B4" w:rsidRDefault="00EB2795" w:rsidP="00044564">
    <w:pPr>
      <w:pStyle w:val="Header"/>
      <w:spacing w:after="0"/>
    </w:pPr>
    <w:r w:rsidRPr="002B09B4">
      <w:t>CC-</w:t>
    </w:r>
    <w:r w:rsidR="00886BF5">
      <w:t>CACO003-25</w:t>
    </w:r>
    <w:r w:rsidRPr="002B09B4">
      <w:tab/>
      <w:t>Proposal Package</w:t>
    </w:r>
    <w:r w:rsidRPr="002B09B4">
      <w:tab/>
      <w:t xml:space="preserve">Page </w:t>
    </w:r>
    <w:r>
      <w:fldChar w:fldCharType="begin"/>
    </w:r>
    <w:r>
      <w:instrText xml:space="preserve"> PAGE   \* MERGEFORMAT </w:instrText>
    </w:r>
    <w:r>
      <w:fldChar w:fldCharType="separate"/>
    </w:r>
    <w:r w:rsidR="00965C72">
      <w:rPr>
        <w:noProof/>
      </w:rPr>
      <w:t>20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3362" w14:textId="77777777" w:rsidR="00E36FFA" w:rsidRDefault="00E36FFA">
    <w:pPr>
      <w:pStyle w:val="BodyText"/>
      <w:spacing w:line="14" w:lineRule="auto"/>
    </w:pPr>
    <w:r>
      <w:rPr>
        <w:noProof/>
        <w:sz w:val="18"/>
      </w:rPr>
      <mc:AlternateContent>
        <mc:Choice Requires="wps">
          <w:drawing>
            <wp:inline distT="0" distB="0" distL="0" distR="0" wp14:anchorId="04EF260E" wp14:editId="61034EB6">
              <wp:extent cx="1715135" cy="375285"/>
              <wp:effectExtent l="0" t="0" r="18415" b="571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AF204" w14:textId="48559AFD" w:rsidR="00E36FFA" w:rsidRDefault="00E36FFA" w:rsidP="00E36FFA">
                          <w:pPr>
                            <w:spacing w:after="0" w:line="183" w:lineRule="exact"/>
                            <w:ind w:left="20"/>
                            <w:rPr>
                              <w:rFonts w:ascii="Times New Roman"/>
                              <w:sz w:val="16"/>
                            </w:rPr>
                          </w:pPr>
                          <w:r>
                            <w:rPr>
                              <w:rFonts w:ascii="Times New Roman"/>
                              <w:sz w:val="16"/>
                            </w:rPr>
                            <w:t>NPS Form 10-357A (Rev.12 /2019</w:t>
                          </w:r>
                          <w:r w:rsidR="009F7C31">
                            <w:rPr>
                              <w:rFonts w:ascii="Times New Roman"/>
                              <w:sz w:val="16"/>
                            </w:rPr>
                            <w:t>)</w:t>
                          </w:r>
                        </w:p>
                        <w:p w14:paraId="48135A12" w14:textId="77777777" w:rsidR="00E36FFA" w:rsidRDefault="00E36FFA"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type w14:anchorId="04EF260E" id="_x0000_t202" coordsize="21600,21600" o:spt="202" path="m,l,21600r21600,l21600,xe">
              <v:stroke joinstyle="miter"/>
              <v:path gradientshapeok="t" o:connecttype="rect"/>
            </v:shapetype>
            <v:shape id="Text Box 13" o:spid="_x0000_s1026"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" filled="f" stroked="f">
              <v:textbox inset="0,0,0,0">
                <w:txbxContent>
                  <w:p w14:paraId="5BAAF204" w14:textId="48559AFD" w:rsidR="00E36FFA" w:rsidRDefault="00E36FFA" w:rsidP="00E36FFA">
                    <w:pPr>
                      <w:spacing w:after="0" w:line="183" w:lineRule="exact"/>
                      <w:ind w:left="20"/>
                      <w:rPr>
                        <w:rFonts w:ascii="Times New Roman"/>
                        <w:sz w:val="16"/>
                      </w:rPr>
                    </w:pPr>
                    <w:r>
                      <w:rPr>
                        <w:rFonts w:ascii="Times New Roman"/>
                        <w:sz w:val="16"/>
                      </w:rPr>
                      <w:t>NPS Form 10-357A (Rev.12 /2019</w:t>
                    </w:r>
                    <w:r w:rsidR="009F7C31">
                      <w:rPr>
                        <w:rFonts w:ascii="Times New Roman"/>
                        <w:sz w:val="16"/>
                      </w:rPr>
                      <w:t>)</w:t>
                    </w:r>
                  </w:p>
                  <w:p w14:paraId="48135A12" w14:textId="77777777" w:rsidR="00E36FFA" w:rsidRDefault="00E36FFA" w:rsidP="00E36FFA">
                    <w:pPr>
                      <w:spacing w:line="183" w:lineRule="exact"/>
                      <w:ind w:left="20"/>
                      <w:rPr>
                        <w:rFonts w:ascii="Times New Roman"/>
                        <w:sz w:val="16"/>
                      </w:rPr>
                    </w:pPr>
                    <w:r>
                      <w:rPr>
                        <w:rFonts w:ascii="Times New Roman"/>
                        <w:sz w:val="16"/>
                      </w:rPr>
                      <w:t>National Park Service</w:t>
                    </w:r>
                  </w:p>
                </w:txbxContent>
              </v:textbox>
              <w10:anchorlock/>
            </v:shape>
          </w:pict>
        </mc:Fallback>
      </mc:AlternateContent>
    </w:r>
    <w:r>
      <w:rPr>
        <w:noProof/>
        <w:sz w:val="18"/>
      </w:rPr>
      <mc:AlternateContent>
        <mc:Choice Requires="wps">
          <w:drawing>
            <wp:anchor distT="0" distB="0" distL="114300" distR="114300" simplePos="0" relativeHeight="251658240" behindDoc="1" locked="0" layoutInCell="1" allowOverlap="1" wp14:anchorId="6C15E70A" wp14:editId="07CB2BC9">
              <wp:simplePos x="0" y="0"/>
              <wp:positionH relativeFrom="page">
                <wp:posOffset>5934075</wp:posOffset>
              </wp:positionH>
              <wp:positionV relativeFrom="page">
                <wp:posOffset>446405</wp:posOffset>
              </wp:positionV>
              <wp:extent cx="1395095" cy="2546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A6276" w14:textId="746F0A75" w:rsidR="00E36FFA" w:rsidRDefault="00E36FFA">
                          <w:pPr>
                            <w:spacing w:before="14"/>
                            <w:ind w:left="20" w:right="2" w:firstLine="252"/>
                            <w:rPr>
                              <w:rFonts w:ascii="Times New Roman"/>
                              <w:sz w:val="16"/>
                            </w:rPr>
                          </w:pPr>
                          <w:r>
                            <w:rPr>
                              <w:rFonts w:ascii="Times New Roman"/>
                              <w:sz w:val="16"/>
                            </w:rPr>
                            <w:t xml:space="preserve">OMB Control No. 1024-0029 Expiration Date: </w:t>
                          </w:r>
                          <w:r w:rsidR="009F7C31">
                            <w:rPr>
                              <w:rFonts w:ascii="Times New Roman"/>
                              <w:sz w:val="16"/>
                            </w:rPr>
                            <w:t>06/30/2023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5E70A" id="Text Box 12" o:spid="_x0000_s1027" type="#_x0000_t202" style="position:absolute;left:0;text-align:left;margin-left:467.25pt;margin-top:35.15pt;width:109.85pt;height:2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" filled="f" stroked="f">
              <v:textbox inset="0,0,0,0">
                <w:txbxContent>
                  <w:p w14:paraId="450A6276" w14:textId="746F0A75" w:rsidR="00E36FFA" w:rsidRDefault="00E36FFA">
                    <w:pPr>
                      <w:spacing w:before="14"/>
                      <w:ind w:left="20" w:right="2" w:firstLine="252"/>
                      <w:rPr>
                        <w:rFonts w:ascii="Times New Roman"/>
                        <w:sz w:val="16"/>
                      </w:rPr>
                    </w:pPr>
                    <w:r>
                      <w:rPr>
                        <w:rFonts w:ascii="Times New Roman"/>
                        <w:sz w:val="16"/>
                      </w:rPr>
                      <w:t xml:space="preserve">OMB Control No. 1024-0029 Expiration Date: </w:t>
                    </w:r>
                    <w:r w:rsidR="009F7C31">
                      <w:rPr>
                        <w:rFonts w:ascii="Times New Roman"/>
                        <w:sz w:val="16"/>
                      </w:rPr>
                      <w:t>06/30/2023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77777777" w:rsidR="0086534F" w:rsidRDefault="0086534F">
    <w:pPr>
      <w:pStyle w:val="BodyText"/>
      <w:spacing w:line="14" w:lineRule="auto"/>
    </w:pPr>
    <w:r>
      <w:rPr>
        <w:noProof/>
        <w:sz w:val="18"/>
      </w:rPr>
      <mc:AlternateContent>
        <mc:Choice Requires="wps">
          <w:drawing>
            <wp:anchor distT="0" distB="0" distL="114300" distR="114300" simplePos="0" relativeHeight="251658241" behindDoc="1" locked="0" layoutInCell="1" allowOverlap="1" wp14:anchorId="24AA89F7" wp14:editId="71269490">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77777777" w:rsidR="0086534F" w:rsidRDefault="0086534F" w:rsidP="00E36FFA">
                          <w:pPr>
                            <w:spacing w:after="0" w:line="183" w:lineRule="exact"/>
                            <w:ind w:left="20"/>
                            <w:rPr>
                              <w:rFonts w:ascii="Times New Roman"/>
                              <w:sz w:val="16"/>
                            </w:rPr>
                          </w:pPr>
                          <w:r>
                            <w:rPr>
                              <w:rFonts w:ascii="Times New Roman"/>
                              <w:sz w:val="16"/>
                            </w:rPr>
                            <w:t>NPS Form 10-357B (Rev.12 /2019</w:t>
                          </w:r>
                        </w:p>
                        <w:p w14:paraId="4A31CDBC" w14:textId="77777777" w:rsidR="0086534F" w:rsidRDefault="0086534F"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A89F7" id="_x0000_t202" coordsize="21600,21600" o:spt="202" path="m,l,21600r21600,l21600,xe">
              <v:stroke joinstyle="miter"/>
              <v:path gradientshapeok="t" o:connecttype="rect"/>
            </v:shapetype>
            <v:shape id="Text Box 18" o:spid="_x0000_s1028" type="#_x0000_t202" alt="&quot;&quot;" style="position:absolute;left:0;text-align:left;margin-left:35pt;margin-top:35.15pt;width:135.05pt;height:2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jr2w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5Sr2jWJ2UB1ZDsIUF443Fy3gTykGjkop6cdeoZGi++TYkpirucC52M2Fcpqf&#10;ljJIMZW3Ycrf3qNtWkaeTHdww7bVNil6YXGiy+NPQk9Rjfn6/Tvdevmhtr8A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GBuaOvbAQAAmAMAAA4AAAAAAAAAAAAAAAAALgIAAGRycy9lMm9Eb2MueG1sUEsBAi0AFAAGAAgA&#10;AAAhAPppF0nfAAAACQEAAA8AAAAAAAAAAAAAAAAANQQAAGRycy9kb3ducmV2LnhtbFBLBQYAAAAA&#10;BAAEAPMAAABBBQAAAAA=&#10;" filled="f" stroked="f">
              <v:textbox inset="0,0,0,0">
                <w:txbxContent>
                  <w:p w14:paraId="00FECE02" w14:textId="77777777" w:rsidR="0086534F" w:rsidRDefault="0086534F" w:rsidP="00E36FFA">
                    <w:pPr>
                      <w:spacing w:after="0" w:line="183" w:lineRule="exact"/>
                      <w:ind w:left="20"/>
                      <w:rPr>
                        <w:rFonts w:ascii="Times New Roman"/>
                        <w:sz w:val="16"/>
                      </w:rPr>
                    </w:pPr>
                    <w:r>
                      <w:rPr>
                        <w:rFonts w:ascii="Times New Roman"/>
                        <w:sz w:val="16"/>
                      </w:rPr>
                      <w:t>NPS Form 10-357B (Rev.12 /2019</w:t>
                    </w:r>
                  </w:p>
                  <w:p w14:paraId="4A31CDBC" w14:textId="77777777" w:rsidR="0086534F" w:rsidRDefault="0086534F"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2" behindDoc="1" locked="0" layoutInCell="1" allowOverlap="1" wp14:anchorId="4A2FB730" wp14:editId="701E584A">
              <wp:simplePos x="0" y="0"/>
              <wp:positionH relativeFrom="page">
                <wp:posOffset>5934075</wp:posOffset>
              </wp:positionH>
              <wp:positionV relativeFrom="page">
                <wp:posOffset>446405</wp:posOffset>
              </wp:positionV>
              <wp:extent cx="1395095" cy="254635"/>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77777777" w:rsidR="0086534F" w:rsidRDefault="0086534F">
                          <w:pPr>
                            <w:spacing w:before="14"/>
                            <w:ind w:left="20" w:right="2" w:firstLine="252"/>
                            <w:rPr>
                              <w:rFonts w:ascii="Times New Roman"/>
                              <w:sz w:val="16"/>
                            </w:rPr>
                          </w:pPr>
                          <w:r>
                            <w:rPr>
                              <w:rFonts w:ascii="Times New Roman"/>
                              <w:sz w:val="16"/>
                            </w:rPr>
                            <w:t>OMB Control No. 1024-0029 Expiration Date: 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FB730" id="Text Box 19" o:spid="_x0000_s1029" type="#_x0000_t202" alt="&quot;&quot;" style="position:absolute;left:0;text-align:left;margin-left:467.25pt;margin-top:35.15pt;width:109.85pt;height:20.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" filled="f" stroked="f">
              <v:textbox inset="0,0,0,0">
                <w:txbxContent>
                  <w:p w14:paraId="7C88790F" w14:textId="77777777" w:rsidR="0086534F" w:rsidRDefault="0086534F">
                    <w:pPr>
                      <w:spacing w:before="14"/>
                      <w:ind w:left="20" w:right="2" w:firstLine="252"/>
                      <w:rPr>
                        <w:rFonts w:ascii="Times New Roman"/>
                        <w:sz w:val="16"/>
                      </w:rPr>
                    </w:pPr>
                    <w:r>
                      <w:rPr>
                        <w:rFonts w:ascii="Times New Roman"/>
                        <w:sz w:val="16"/>
                      </w:rPr>
                      <w:t>OMB Control No. 1024-0029 Expiration Date: XX/XX/XXXX</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B221" w14:textId="6ABEAEAA" w:rsidR="00F133C5" w:rsidRPr="00D8578E" w:rsidRDefault="00F133C5" w:rsidP="00F133C5">
    <w:pPr>
      <w:pStyle w:val="Header"/>
      <w:spacing w:after="0"/>
      <w:rPr>
        <w:lang w:val="fr-FR"/>
      </w:rPr>
    </w:pPr>
    <w:r w:rsidRPr="00D8578E">
      <w:rPr>
        <w:lang w:val="fr-FR"/>
      </w:rPr>
      <w:t>CC-</w:t>
    </w:r>
    <w:r w:rsidR="003B42D9">
      <w:rPr>
        <w:lang w:val="fr-FR"/>
      </w:rPr>
      <w:t>CACO003-25</w:t>
    </w:r>
    <w:r w:rsidRPr="00D8578E">
      <w:rPr>
        <w:lang w:val="fr-FR"/>
      </w:rPr>
      <w:tab/>
    </w:r>
    <w:proofErr w:type="spellStart"/>
    <w:r w:rsidRPr="00D8578E">
      <w:rPr>
        <w:lang w:val="fr-FR"/>
      </w:rPr>
      <w:t>Proposal</w:t>
    </w:r>
    <w:proofErr w:type="spellEnd"/>
    <w:r w:rsidRPr="00D8578E">
      <w:rPr>
        <w:lang w:val="fr-FR"/>
      </w:rPr>
      <w:t xml:space="preserve"> Package</w:t>
    </w:r>
    <w:r w:rsidRPr="00D8578E">
      <w:rPr>
        <w:lang w:val="fr-FR"/>
      </w:rPr>
      <w:tab/>
      <w:t xml:space="preserve">Page </w:t>
    </w:r>
    <w:r>
      <w:fldChar w:fldCharType="begin"/>
    </w:r>
    <w:r w:rsidRPr="00D8578E">
      <w:rPr>
        <w:lang w:val="fr-FR"/>
      </w:rPr>
      <w:instrText xml:space="preserve"> PAGE   \* MERGEFORMAT </w:instrText>
    </w:r>
    <w:r>
      <w:fldChar w:fldCharType="separate"/>
    </w:r>
    <w:r w:rsidRPr="00D8578E">
      <w:rPr>
        <w:noProof/>
        <w:lang w:val="fr-FR"/>
      </w:rPr>
      <w:t>6</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77777777" w:rsidR="00E36C54" w:rsidRDefault="00E36C54">
    <w:pPr>
      <w:pStyle w:val="BodyText"/>
      <w:spacing w:line="14" w:lineRule="auto"/>
    </w:pPr>
    <w:r>
      <w:rPr>
        <w:noProof/>
        <w:sz w:val="18"/>
      </w:rPr>
      <mc:AlternateContent>
        <mc:Choice Requires="wps">
          <w:drawing>
            <wp:anchor distT="0" distB="0" distL="114300" distR="114300" simplePos="0" relativeHeight="251658243" behindDoc="1" locked="0" layoutInCell="1" allowOverlap="1" wp14:anchorId="4812BAF6" wp14:editId="56D60571">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77777777" w:rsidR="00E36C54" w:rsidRDefault="00E36C54" w:rsidP="00E36FFA">
                          <w:pPr>
                            <w:spacing w:after="0" w:line="183" w:lineRule="exact"/>
                            <w:ind w:left="20"/>
                            <w:rPr>
                              <w:rFonts w:ascii="Times New Roman"/>
                              <w:sz w:val="16"/>
                            </w:rPr>
                          </w:pPr>
                          <w:r>
                            <w:rPr>
                              <w:rFonts w:ascii="Times New Roman"/>
                              <w:sz w:val="16"/>
                            </w:rPr>
                            <w:t>NPS Form 10-357B (Rev.12 /2019</w:t>
                          </w:r>
                        </w:p>
                        <w:p w14:paraId="7BCC3398" w14:textId="77777777" w:rsidR="00E36C54" w:rsidRDefault="00E36C54"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2BAF6" id="_x0000_t202" coordsize="21600,21600" o:spt="202" path="m,l,21600r21600,l21600,xe">
              <v:stroke joinstyle="miter"/>
              <v:path gradientshapeok="t" o:connecttype="rect"/>
            </v:shapetype>
            <v:shape id="Text Box 33" o:spid="_x0000_s1030" type="#_x0000_t202" alt="&quot;&quot;" style="position:absolute;left:0;text-align:left;margin-left:35pt;margin-top:35.15pt;width:135.05pt;height:29.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ItH583bAQAAmAMAAA4AAAAAAAAAAAAAAAAALgIAAGRycy9lMm9Eb2MueG1sUEsBAi0AFAAGAAgA&#10;AAAhAPppF0nfAAAACQEAAA8AAAAAAAAAAAAAAAAANQQAAGRycy9kb3ducmV2LnhtbFBLBQYAAAAA&#10;BAAEAPMAAABBBQAAAAA=&#10;" filled="f" stroked="f">
              <v:textbox inset="0,0,0,0">
                <w:txbxContent>
                  <w:p w14:paraId="42636FFE" w14:textId="77777777" w:rsidR="00E36C54" w:rsidRDefault="00E36C54" w:rsidP="00E36FFA">
                    <w:pPr>
                      <w:spacing w:after="0" w:line="183" w:lineRule="exact"/>
                      <w:ind w:left="20"/>
                      <w:rPr>
                        <w:rFonts w:ascii="Times New Roman"/>
                        <w:sz w:val="16"/>
                      </w:rPr>
                    </w:pPr>
                    <w:r>
                      <w:rPr>
                        <w:rFonts w:ascii="Times New Roman"/>
                        <w:sz w:val="16"/>
                      </w:rPr>
                      <w:t>NPS Form 10-357B (Rev.12 /2019</w:t>
                    </w:r>
                  </w:p>
                  <w:p w14:paraId="7BCC3398" w14:textId="77777777" w:rsidR="00E36C54" w:rsidRDefault="00E36C54"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4" behindDoc="1" locked="0" layoutInCell="1" allowOverlap="1" wp14:anchorId="0C06D6EE" wp14:editId="6B9B923F">
              <wp:simplePos x="0" y="0"/>
              <wp:positionH relativeFrom="page">
                <wp:posOffset>5934075</wp:posOffset>
              </wp:positionH>
              <wp:positionV relativeFrom="page">
                <wp:posOffset>446405</wp:posOffset>
              </wp:positionV>
              <wp:extent cx="1395095" cy="254635"/>
              <wp:effectExtent l="0" t="0" r="0" b="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77777777" w:rsidR="00E36C54" w:rsidRDefault="00E36C54">
                          <w:pPr>
                            <w:spacing w:before="14"/>
                            <w:ind w:left="20" w:right="2" w:firstLine="252"/>
                            <w:rPr>
                              <w:rFonts w:ascii="Times New Roman"/>
                              <w:sz w:val="16"/>
                            </w:rPr>
                          </w:pPr>
                          <w:r>
                            <w:rPr>
                              <w:rFonts w:ascii="Times New Roman"/>
                              <w:sz w:val="16"/>
                            </w:rPr>
                            <w:t>OMB Control No. 1024-0029 Expiration Date: 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6D6EE" id="Text Box 34" o:spid="_x0000_s1031" type="#_x0000_t202" alt="&quot;&quot;" style="position:absolute;left:0;text-align:left;margin-left:467.25pt;margin-top:35.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" filled="f" stroked="f">
              <v:textbox inset="0,0,0,0">
                <w:txbxContent>
                  <w:p w14:paraId="68F72B49" w14:textId="77777777" w:rsidR="00E36C54" w:rsidRDefault="00E36C54">
                    <w:pPr>
                      <w:spacing w:before="14"/>
                      <w:ind w:left="20" w:right="2" w:firstLine="252"/>
                      <w:rPr>
                        <w:rFonts w:ascii="Times New Roman"/>
                        <w:sz w:val="16"/>
                      </w:rPr>
                    </w:pPr>
                    <w:r>
                      <w:rPr>
                        <w:rFonts w:ascii="Times New Roman"/>
                        <w:sz w:val="16"/>
                      </w:rPr>
                      <w:t>OMB Control No. 1024-0029 Expiration Date: XX/XX/XXXX</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6D21" w14:textId="7C7A512F" w:rsidR="00E36C54" w:rsidRPr="00D8578E" w:rsidRDefault="00E36C54" w:rsidP="00E36C54">
    <w:pPr>
      <w:pStyle w:val="Header"/>
      <w:spacing w:after="0"/>
      <w:rPr>
        <w:lang w:val="fr-FR"/>
      </w:rPr>
    </w:pPr>
    <w:r w:rsidRPr="00D8578E">
      <w:rPr>
        <w:lang w:val="fr-FR"/>
      </w:rPr>
      <w:t>CC-</w:t>
    </w:r>
    <w:r w:rsidR="003B42D9">
      <w:rPr>
        <w:lang w:val="fr-FR"/>
      </w:rPr>
      <w:t>CACO003-25</w:t>
    </w:r>
    <w:r w:rsidRPr="00D8578E">
      <w:rPr>
        <w:lang w:val="fr-FR"/>
      </w:rPr>
      <w:tab/>
    </w:r>
    <w:proofErr w:type="spellStart"/>
    <w:r w:rsidRPr="00D8578E">
      <w:rPr>
        <w:lang w:val="fr-FR"/>
      </w:rPr>
      <w:t>Proposal</w:t>
    </w:r>
    <w:proofErr w:type="spellEnd"/>
    <w:r w:rsidRPr="00D8578E">
      <w:rPr>
        <w:lang w:val="fr-FR"/>
      </w:rPr>
      <w:t xml:space="preserve"> Package</w:t>
    </w:r>
    <w:r w:rsidRPr="00D8578E">
      <w:rPr>
        <w:lang w:val="fr-FR"/>
      </w:rPr>
      <w:tab/>
      <w:t xml:space="preserve">Page </w:t>
    </w:r>
    <w:r>
      <w:fldChar w:fldCharType="begin"/>
    </w:r>
    <w:r w:rsidRPr="00D8578E">
      <w:rPr>
        <w:lang w:val="fr-FR"/>
      </w:rPr>
      <w:instrText xml:space="preserve"> PAGE   \* MERGEFORMAT </w:instrText>
    </w:r>
    <w:r>
      <w:fldChar w:fldCharType="separate"/>
    </w:r>
    <w:r w:rsidRPr="00D8578E">
      <w:rPr>
        <w:lang w:val="fr-FR"/>
      </w:rPr>
      <w:t>19</w:t>
    </w:r>
    <w:r>
      <w:fldChar w:fldCharType="end"/>
    </w:r>
  </w:p>
  <w:p w14:paraId="413061C1" w14:textId="77777777" w:rsidR="00035CA8" w:rsidRPr="00D8578E" w:rsidRDefault="00035CA8" w:rsidP="00E36C54">
    <w:pPr>
      <w:pStyle w:val="BodyText"/>
      <w:tabs>
        <w:tab w:val="left" w:pos="1260"/>
      </w:tabs>
      <w:spacing w:line="14" w:lineRule="auto"/>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8AB"/>
    <w:multiLevelType w:val="hybridMultilevel"/>
    <w:tmpl w:val="B426CAB0"/>
    <w:lvl w:ilvl="0" w:tplc="63AC5A56">
      <w:start w:val="1"/>
      <w:numFmt w:val="decimal"/>
      <w:lvlText w:val="%1)"/>
      <w:lvlJc w:val="left"/>
      <w:pPr>
        <w:ind w:left="720" w:hanging="360"/>
      </w:pPr>
      <w:rPr>
        <w:rFonts w:ascii="Frutiger LT Std 45 Light" w:eastAsia="Times New Roman" w:hAnsi="Frutiger LT Std 45 Ligh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2" w15:restartNumberingAfterBreak="0">
    <w:nsid w:val="097F0F38"/>
    <w:multiLevelType w:val="hybridMultilevel"/>
    <w:tmpl w:val="DFEAC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D45124"/>
    <w:multiLevelType w:val="singleLevel"/>
    <w:tmpl w:val="564E4E6E"/>
    <w:lvl w:ilvl="0">
      <w:start w:val="1"/>
      <w:numFmt w:val="decimal"/>
      <w:lvlText w:val="%1)"/>
      <w:lvlJc w:val="left"/>
      <w:pPr>
        <w:ind w:left="720" w:hanging="360"/>
      </w:pPr>
      <w:rPr>
        <w:rFonts w:hint="default"/>
        <w:b w:val="0"/>
        <w:sz w:val="20"/>
        <w:szCs w:val="20"/>
      </w:rPr>
    </w:lvl>
  </w:abstractNum>
  <w:abstractNum w:abstractNumId="5" w15:restartNumberingAfterBreak="0">
    <w:nsid w:val="1C8256BB"/>
    <w:multiLevelType w:val="hybridMultilevel"/>
    <w:tmpl w:val="54EEA742"/>
    <w:lvl w:ilvl="0" w:tplc="CE16A2B2">
      <w:start w:val="1"/>
      <w:numFmt w:val="decimal"/>
      <w:lvlText w:val="%1)"/>
      <w:lvlJc w:val="left"/>
      <w:pPr>
        <w:ind w:left="720" w:hanging="360"/>
      </w:pPr>
      <w:rPr>
        <w:rFonts w:ascii="Frutiger LT Std 45 Light" w:eastAsia="Times New Roman" w:hAnsi="Frutiger LT Std 45 L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5A0CBF"/>
    <w:multiLevelType w:val="hybridMultilevel"/>
    <w:tmpl w:val="6458DB7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DF0F12"/>
    <w:multiLevelType w:val="hybridMultilevel"/>
    <w:tmpl w:val="B426CAB0"/>
    <w:lvl w:ilvl="0" w:tplc="63AC5A56">
      <w:start w:val="1"/>
      <w:numFmt w:val="decimal"/>
      <w:lvlText w:val="%1)"/>
      <w:lvlJc w:val="left"/>
      <w:pPr>
        <w:ind w:left="720" w:hanging="360"/>
      </w:pPr>
      <w:rPr>
        <w:rFonts w:ascii="Frutiger LT Std 45 Light" w:eastAsia="Times New Roman" w:hAnsi="Frutiger LT Std 45 Ligh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B4654"/>
    <w:multiLevelType w:val="hybridMultilevel"/>
    <w:tmpl w:val="7E249C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1C5308C"/>
    <w:multiLevelType w:val="hybridMultilevel"/>
    <w:tmpl w:val="5A142F54"/>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712A6"/>
    <w:multiLevelType w:val="hybridMultilevel"/>
    <w:tmpl w:val="B0425F22"/>
    <w:lvl w:ilvl="0" w:tplc="AB2AEB6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BF4667"/>
    <w:multiLevelType w:val="hybridMultilevel"/>
    <w:tmpl w:val="26922938"/>
    <w:lvl w:ilvl="0" w:tplc="D68C7B5C">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1527B0"/>
    <w:multiLevelType w:val="hybridMultilevel"/>
    <w:tmpl w:val="A8847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2" w15:restartNumberingAfterBreak="0">
    <w:nsid w:val="690003EF"/>
    <w:multiLevelType w:val="hybridMultilevel"/>
    <w:tmpl w:val="2F7281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305777">
    <w:abstractNumId w:val="19"/>
  </w:num>
  <w:num w:numId="2" w16cid:durableId="619185722">
    <w:abstractNumId w:val="14"/>
  </w:num>
  <w:num w:numId="3" w16cid:durableId="1103770376">
    <w:abstractNumId w:val="23"/>
  </w:num>
  <w:num w:numId="4" w16cid:durableId="17864571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0087566">
    <w:abstractNumId w:val="7"/>
  </w:num>
  <w:num w:numId="6" w16cid:durableId="1295719761">
    <w:abstractNumId w:val="14"/>
  </w:num>
  <w:num w:numId="7" w16cid:durableId="1733305924">
    <w:abstractNumId w:val="17"/>
  </w:num>
  <w:num w:numId="8" w16cid:durableId="1615593925">
    <w:abstractNumId w:val="9"/>
  </w:num>
  <w:num w:numId="9" w16cid:durableId="597522052">
    <w:abstractNumId w:val="3"/>
  </w:num>
  <w:num w:numId="10" w16cid:durableId="604583681">
    <w:abstractNumId w:val="4"/>
  </w:num>
  <w:num w:numId="11" w16cid:durableId="1678339115">
    <w:abstractNumId w:val="14"/>
    <w:lvlOverride w:ilvl="0">
      <w:startOverride w:val="1"/>
    </w:lvlOverride>
  </w:num>
  <w:num w:numId="12" w16cid:durableId="757407533">
    <w:abstractNumId w:val="1"/>
  </w:num>
  <w:num w:numId="13" w16cid:durableId="644627841">
    <w:abstractNumId w:val="21"/>
  </w:num>
  <w:num w:numId="14" w16cid:durableId="1085807676">
    <w:abstractNumId w:val="20"/>
  </w:num>
  <w:num w:numId="15" w16cid:durableId="635643807">
    <w:abstractNumId w:val="15"/>
  </w:num>
  <w:num w:numId="16" w16cid:durableId="1326476286">
    <w:abstractNumId w:val="6"/>
  </w:num>
  <w:num w:numId="17" w16cid:durableId="270668478">
    <w:abstractNumId w:val="16"/>
  </w:num>
  <w:num w:numId="18" w16cid:durableId="424347304">
    <w:abstractNumId w:val="24"/>
  </w:num>
  <w:num w:numId="19" w16cid:durableId="1853062155">
    <w:abstractNumId w:val="18"/>
  </w:num>
  <w:num w:numId="20" w16cid:durableId="1558279617">
    <w:abstractNumId w:val="10"/>
  </w:num>
  <w:num w:numId="21" w16cid:durableId="330261594">
    <w:abstractNumId w:val="25"/>
  </w:num>
  <w:num w:numId="22" w16cid:durableId="1735154484">
    <w:abstractNumId w:val="13"/>
  </w:num>
  <w:num w:numId="23" w16cid:durableId="1332293230">
    <w:abstractNumId w:val="5"/>
  </w:num>
  <w:num w:numId="24" w16cid:durableId="1964773745">
    <w:abstractNumId w:val="2"/>
  </w:num>
  <w:num w:numId="25" w16cid:durableId="1552157832">
    <w:abstractNumId w:val="22"/>
  </w:num>
  <w:num w:numId="26" w16cid:durableId="873343876">
    <w:abstractNumId w:val="0"/>
  </w:num>
  <w:num w:numId="27" w16cid:durableId="342978429">
    <w:abstractNumId w:val="12"/>
  </w:num>
  <w:num w:numId="28" w16cid:durableId="35103704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233B"/>
    <w:rsid w:val="00002E66"/>
    <w:rsid w:val="000033BB"/>
    <w:rsid w:val="00010C33"/>
    <w:rsid w:val="000110C4"/>
    <w:rsid w:val="0001266D"/>
    <w:rsid w:val="00012CD1"/>
    <w:rsid w:val="00013047"/>
    <w:rsid w:val="00013840"/>
    <w:rsid w:val="00015C59"/>
    <w:rsid w:val="0001713F"/>
    <w:rsid w:val="00020430"/>
    <w:rsid w:val="00020B32"/>
    <w:rsid w:val="000306C2"/>
    <w:rsid w:val="00032DE1"/>
    <w:rsid w:val="00033682"/>
    <w:rsid w:val="00034D65"/>
    <w:rsid w:val="00035CA8"/>
    <w:rsid w:val="00040284"/>
    <w:rsid w:val="00044564"/>
    <w:rsid w:val="00050C06"/>
    <w:rsid w:val="0005670A"/>
    <w:rsid w:val="00057BE2"/>
    <w:rsid w:val="00064FC9"/>
    <w:rsid w:val="000650CA"/>
    <w:rsid w:val="0006553B"/>
    <w:rsid w:val="00070CEC"/>
    <w:rsid w:val="00072386"/>
    <w:rsid w:val="00080A56"/>
    <w:rsid w:val="00085878"/>
    <w:rsid w:val="0009248B"/>
    <w:rsid w:val="00093196"/>
    <w:rsid w:val="00093269"/>
    <w:rsid w:val="000940E1"/>
    <w:rsid w:val="00094D39"/>
    <w:rsid w:val="00095166"/>
    <w:rsid w:val="0009516C"/>
    <w:rsid w:val="00096BAA"/>
    <w:rsid w:val="000A0F0B"/>
    <w:rsid w:val="000A28E3"/>
    <w:rsid w:val="000A33BD"/>
    <w:rsid w:val="000A3CAF"/>
    <w:rsid w:val="000A4F8A"/>
    <w:rsid w:val="000B11C2"/>
    <w:rsid w:val="000B7E83"/>
    <w:rsid w:val="000C5071"/>
    <w:rsid w:val="000C5EB3"/>
    <w:rsid w:val="000D3BBE"/>
    <w:rsid w:val="000D643A"/>
    <w:rsid w:val="000E0470"/>
    <w:rsid w:val="000E2A5E"/>
    <w:rsid w:val="000F04D9"/>
    <w:rsid w:val="000F0B83"/>
    <w:rsid w:val="000F5457"/>
    <w:rsid w:val="000F77B9"/>
    <w:rsid w:val="001006E5"/>
    <w:rsid w:val="001038F4"/>
    <w:rsid w:val="00105B3B"/>
    <w:rsid w:val="001100A0"/>
    <w:rsid w:val="001120BC"/>
    <w:rsid w:val="00112CC3"/>
    <w:rsid w:val="00113C61"/>
    <w:rsid w:val="00114101"/>
    <w:rsid w:val="00114554"/>
    <w:rsid w:val="00117ACF"/>
    <w:rsid w:val="001221AB"/>
    <w:rsid w:val="00124496"/>
    <w:rsid w:val="00125B5B"/>
    <w:rsid w:val="001302DF"/>
    <w:rsid w:val="00137ED3"/>
    <w:rsid w:val="00141206"/>
    <w:rsid w:val="00143E45"/>
    <w:rsid w:val="001451D6"/>
    <w:rsid w:val="0014554B"/>
    <w:rsid w:val="001460CA"/>
    <w:rsid w:val="001461BE"/>
    <w:rsid w:val="00150014"/>
    <w:rsid w:val="001501AF"/>
    <w:rsid w:val="0015271D"/>
    <w:rsid w:val="00154D2E"/>
    <w:rsid w:val="00154DFC"/>
    <w:rsid w:val="00160145"/>
    <w:rsid w:val="00161E83"/>
    <w:rsid w:val="00163947"/>
    <w:rsid w:val="00163AF6"/>
    <w:rsid w:val="001640B5"/>
    <w:rsid w:val="00172E3E"/>
    <w:rsid w:val="001735DF"/>
    <w:rsid w:val="001823BF"/>
    <w:rsid w:val="0018294A"/>
    <w:rsid w:val="001868AC"/>
    <w:rsid w:val="00190321"/>
    <w:rsid w:val="0019459D"/>
    <w:rsid w:val="00197AD4"/>
    <w:rsid w:val="00197D89"/>
    <w:rsid w:val="001A6573"/>
    <w:rsid w:val="001B0F48"/>
    <w:rsid w:val="001B247F"/>
    <w:rsid w:val="001B2EE4"/>
    <w:rsid w:val="001B39F2"/>
    <w:rsid w:val="001B5B64"/>
    <w:rsid w:val="001C09E4"/>
    <w:rsid w:val="001C1E23"/>
    <w:rsid w:val="001C2B87"/>
    <w:rsid w:val="001C5178"/>
    <w:rsid w:val="001C5DF2"/>
    <w:rsid w:val="001D3F82"/>
    <w:rsid w:val="001D4223"/>
    <w:rsid w:val="001E323D"/>
    <w:rsid w:val="001E3A4D"/>
    <w:rsid w:val="001E46F9"/>
    <w:rsid w:val="001E5197"/>
    <w:rsid w:val="001F2E97"/>
    <w:rsid w:val="001F43DE"/>
    <w:rsid w:val="001F5FB9"/>
    <w:rsid w:val="001F769A"/>
    <w:rsid w:val="00213DDD"/>
    <w:rsid w:val="00213F53"/>
    <w:rsid w:val="0021441F"/>
    <w:rsid w:val="00215D06"/>
    <w:rsid w:val="00220747"/>
    <w:rsid w:val="00221CC2"/>
    <w:rsid w:val="002258F2"/>
    <w:rsid w:val="00227C10"/>
    <w:rsid w:val="00231275"/>
    <w:rsid w:val="002370F5"/>
    <w:rsid w:val="00237524"/>
    <w:rsid w:val="00237995"/>
    <w:rsid w:val="002422EC"/>
    <w:rsid w:val="00243148"/>
    <w:rsid w:val="00257772"/>
    <w:rsid w:val="0026201E"/>
    <w:rsid w:val="00265D89"/>
    <w:rsid w:val="002670BE"/>
    <w:rsid w:val="00272490"/>
    <w:rsid w:val="00277DC5"/>
    <w:rsid w:val="0028087F"/>
    <w:rsid w:val="002819DD"/>
    <w:rsid w:val="00281B04"/>
    <w:rsid w:val="002835DF"/>
    <w:rsid w:val="002864B7"/>
    <w:rsid w:val="00287C42"/>
    <w:rsid w:val="002909E2"/>
    <w:rsid w:val="0029515A"/>
    <w:rsid w:val="002970A8"/>
    <w:rsid w:val="002A39DF"/>
    <w:rsid w:val="002B0A4A"/>
    <w:rsid w:val="002B0F49"/>
    <w:rsid w:val="002B1FB0"/>
    <w:rsid w:val="002B27DF"/>
    <w:rsid w:val="002C0FE4"/>
    <w:rsid w:val="002C165E"/>
    <w:rsid w:val="002C2EFB"/>
    <w:rsid w:val="002C4151"/>
    <w:rsid w:val="002C5ECC"/>
    <w:rsid w:val="002C62C7"/>
    <w:rsid w:val="002C67B3"/>
    <w:rsid w:val="002C7BEC"/>
    <w:rsid w:val="002D025A"/>
    <w:rsid w:val="002D05B1"/>
    <w:rsid w:val="002D32FA"/>
    <w:rsid w:val="002E4A35"/>
    <w:rsid w:val="002E51D9"/>
    <w:rsid w:val="002F22BA"/>
    <w:rsid w:val="002F315E"/>
    <w:rsid w:val="002F6359"/>
    <w:rsid w:val="002F79BC"/>
    <w:rsid w:val="002F7D3C"/>
    <w:rsid w:val="003027D5"/>
    <w:rsid w:val="003040D5"/>
    <w:rsid w:val="0030429E"/>
    <w:rsid w:val="003103D3"/>
    <w:rsid w:val="003106B0"/>
    <w:rsid w:val="003252F8"/>
    <w:rsid w:val="00331844"/>
    <w:rsid w:val="003321AD"/>
    <w:rsid w:val="00333930"/>
    <w:rsid w:val="00340B82"/>
    <w:rsid w:val="00343ABD"/>
    <w:rsid w:val="0034744A"/>
    <w:rsid w:val="00353689"/>
    <w:rsid w:val="003538F2"/>
    <w:rsid w:val="00354D59"/>
    <w:rsid w:val="00355369"/>
    <w:rsid w:val="003606C5"/>
    <w:rsid w:val="00365FD7"/>
    <w:rsid w:val="0037553D"/>
    <w:rsid w:val="0037670D"/>
    <w:rsid w:val="0037729E"/>
    <w:rsid w:val="00381BA0"/>
    <w:rsid w:val="00391611"/>
    <w:rsid w:val="00391B98"/>
    <w:rsid w:val="00394D8D"/>
    <w:rsid w:val="003A014E"/>
    <w:rsid w:val="003A170B"/>
    <w:rsid w:val="003B245F"/>
    <w:rsid w:val="003B42D9"/>
    <w:rsid w:val="003B78B4"/>
    <w:rsid w:val="003C173D"/>
    <w:rsid w:val="003C271E"/>
    <w:rsid w:val="003C5472"/>
    <w:rsid w:val="003D0585"/>
    <w:rsid w:val="003D77DE"/>
    <w:rsid w:val="003E44CF"/>
    <w:rsid w:val="003E4BAD"/>
    <w:rsid w:val="003E7379"/>
    <w:rsid w:val="003E774A"/>
    <w:rsid w:val="003F0653"/>
    <w:rsid w:val="003F29D6"/>
    <w:rsid w:val="003F3E26"/>
    <w:rsid w:val="003F420B"/>
    <w:rsid w:val="003F4333"/>
    <w:rsid w:val="003F4EB4"/>
    <w:rsid w:val="003F5718"/>
    <w:rsid w:val="003F5C68"/>
    <w:rsid w:val="003F6D44"/>
    <w:rsid w:val="00402040"/>
    <w:rsid w:val="004027BD"/>
    <w:rsid w:val="00402D53"/>
    <w:rsid w:val="0040355F"/>
    <w:rsid w:val="004040E2"/>
    <w:rsid w:val="00404AB7"/>
    <w:rsid w:val="00404D50"/>
    <w:rsid w:val="00404E8C"/>
    <w:rsid w:val="00405962"/>
    <w:rsid w:val="00410CEE"/>
    <w:rsid w:val="004121C6"/>
    <w:rsid w:val="00415FC2"/>
    <w:rsid w:val="00423125"/>
    <w:rsid w:val="00425399"/>
    <w:rsid w:val="00433EEF"/>
    <w:rsid w:val="0044167E"/>
    <w:rsid w:val="00442B41"/>
    <w:rsid w:val="004451C2"/>
    <w:rsid w:val="004476AE"/>
    <w:rsid w:val="004512AA"/>
    <w:rsid w:val="00452168"/>
    <w:rsid w:val="004530A5"/>
    <w:rsid w:val="00454DDB"/>
    <w:rsid w:val="00457DDC"/>
    <w:rsid w:val="004609A4"/>
    <w:rsid w:val="00461120"/>
    <w:rsid w:val="004646E1"/>
    <w:rsid w:val="004646E5"/>
    <w:rsid w:val="00466CAF"/>
    <w:rsid w:val="0047035D"/>
    <w:rsid w:val="004720C8"/>
    <w:rsid w:val="00475763"/>
    <w:rsid w:val="004777D5"/>
    <w:rsid w:val="00480D5F"/>
    <w:rsid w:val="00483EF8"/>
    <w:rsid w:val="00485773"/>
    <w:rsid w:val="004A158B"/>
    <w:rsid w:val="004A172F"/>
    <w:rsid w:val="004A2E07"/>
    <w:rsid w:val="004A59CA"/>
    <w:rsid w:val="004A6ED4"/>
    <w:rsid w:val="004B0CFE"/>
    <w:rsid w:val="004B2F47"/>
    <w:rsid w:val="004B5164"/>
    <w:rsid w:val="004C0F84"/>
    <w:rsid w:val="004C3706"/>
    <w:rsid w:val="004C4B7D"/>
    <w:rsid w:val="004C545A"/>
    <w:rsid w:val="004C6F15"/>
    <w:rsid w:val="004D263C"/>
    <w:rsid w:val="004D5A2A"/>
    <w:rsid w:val="004E0E97"/>
    <w:rsid w:val="004E4B93"/>
    <w:rsid w:val="004E4BD7"/>
    <w:rsid w:val="004F2A1D"/>
    <w:rsid w:val="004F45D8"/>
    <w:rsid w:val="004F4AFB"/>
    <w:rsid w:val="004F6970"/>
    <w:rsid w:val="004F7BF7"/>
    <w:rsid w:val="00502CC1"/>
    <w:rsid w:val="005257C4"/>
    <w:rsid w:val="00525BBF"/>
    <w:rsid w:val="00530B51"/>
    <w:rsid w:val="00530FAF"/>
    <w:rsid w:val="005311C8"/>
    <w:rsid w:val="00531CE3"/>
    <w:rsid w:val="0053259B"/>
    <w:rsid w:val="00532DA8"/>
    <w:rsid w:val="00535C03"/>
    <w:rsid w:val="00536A24"/>
    <w:rsid w:val="00536DAE"/>
    <w:rsid w:val="00540E36"/>
    <w:rsid w:val="00541DD3"/>
    <w:rsid w:val="00542C27"/>
    <w:rsid w:val="00543FB2"/>
    <w:rsid w:val="005471B9"/>
    <w:rsid w:val="00547D6C"/>
    <w:rsid w:val="00551034"/>
    <w:rsid w:val="005554D3"/>
    <w:rsid w:val="005564BC"/>
    <w:rsid w:val="00560AB1"/>
    <w:rsid w:val="0056417D"/>
    <w:rsid w:val="005648FA"/>
    <w:rsid w:val="005663B6"/>
    <w:rsid w:val="00573533"/>
    <w:rsid w:val="00574420"/>
    <w:rsid w:val="00577775"/>
    <w:rsid w:val="00581488"/>
    <w:rsid w:val="00586F74"/>
    <w:rsid w:val="005A0F55"/>
    <w:rsid w:val="005A1E1B"/>
    <w:rsid w:val="005A2CEE"/>
    <w:rsid w:val="005A3C86"/>
    <w:rsid w:val="005A3D4A"/>
    <w:rsid w:val="005A47EE"/>
    <w:rsid w:val="005B103B"/>
    <w:rsid w:val="005B1604"/>
    <w:rsid w:val="005B4F88"/>
    <w:rsid w:val="005B5A15"/>
    <w:rsid w:val="005B6FC9"/>
    <w:rsid w:val="005C00B2"/>
    <w:rsid w:val="005D6918"/>
    <w:rsid w:val="005D6D82"/>
    <w:rsid w:val="005D7E67"/>
    <w:rsid w:val="005E0786"/>
    <w:rsid w:val="005E258A"/>
    <w:rsid w:val="005E5BC6"/>
    <w:rsid w:val="005F3471"/>
    <w:rsid w:val="006028BA"/>
    <w:rsid w:val="00605B37"/>
    <w:rsid w:val="0060626A"/>
    <w:rsid w:val="00620EB6"/>
    <w:rsid w:val="00621F2A"/>
    <w:rsid w:val="00622571"/>
    <w:rsid w:val="00627623"/>
    <w:rsid w:val="00636E6B"/>
    <w:rsid w:val="00637E17"/>
    <w:rsid w:val="006420E8"/>
    <w:rsid w:val="00645469"/>
    <w:rsid w:val="00651041"/>
    <w:rsid w:val="0065550B"/>
    <w:rsid w:val="00660064"/>
    <w:rsid w:val="00660586"/>
    <w:rsid w:val="00660C3A"/>
    <w:rsid w:val="00661779"/>
    <w:rsid w:val="006617A5"/>
    <w:rsid w:val="00662320"/>
    <w:rsid w:val="00662615"/>
    <w:rsid w:val="0066337D"/>
    <w:rsid w:val="00663F95"/>
    <w:rsid w:val="00667F19"/>
    <w:rsid w:val="00670DBC"/>
    <w:rsid w:val="0067411A"/>
    <w:rsid w:val="006750FC"/>
    <w:rsid w:val="0067529C"/>
    <w:rsid w:val="006764D3"/>
    <w:rsid w:val="00680D39"/>
    <w:rsid w:val="00685527"/>
    <w:rsid w:val="00685E99"/>
    <w:rsid w:val="00686E06"/>
    <w:rsid w:val="00690E74"/>
    <w:rsid w:val="00695610"/>
    <w:rsid w:val="006A1EEB"/>
    <w:rsid w:val="006A6980"/>
    <w:rsid w:val="006A75C9"/>
    <w:rsid w:val="006B049C"/>
    <w:rsid w:val="006B1127"/>
    <w:rsid w:val="006B5E5A"/>
    <w:rsid w:val="006B607E"/>
    <w:rsid w:val="006B7612"/>
    <w:rsid w:val="006C1072"/>
    <w:rsid w:val="006C4001"/>
    <w:rsid w:val="006C675F"/>
    <w:rsid w:val="006D104E"/>
    <w:rsid w:val="006D174C"/>
    <w:rsid w:val="006D4633"/>
    <w:rsid w:val="006D6244"/>
    <w:rsid w:val="006E530E"/>
    <w:rsid w:val="006F3AB8"/>
    <w:rsid w:val="006F4684"/>
    <w:rsid w:val="006F60E3"/>
    <w:rsid w:val="00703497"/>
    <w:rsid w:val="00703853"/>
    <w:rsid w:val="0070548F"/>
    <w:rsid w:val="007100C6"/>
    <w:rsid w:val="00711852"/>
    <w:rsid w:val="007127CC"/>
    <w:rsid w:val="007174B0"/>
    <w:rsid w:val="00721CE5"/>
    <w:rsid w:val="00722453"/>
    <w:rsid w:val="0072341D"/>
    <w:rsid w:val="00723AB2"/>
    <w:rsid w:val="00723F6C"/>
    <w:rsid w:val="00727FCD"/>
    <w:rsid w:val="00735BC5"/>
    <w:rsid w:val="0073640E"/>
    <w:rsid w:val="007405FD"/>
    <w:rsid w:val="00741208"/>
    <w:rsid w:val="00741BDD"/>
    <w:rsid w:val="00742F9E"/>
    <w:rsid w:val="007459C5"/>
    <w:rsid w:val="00751C76"/>
    <w:rsid w:val="00753020"/>
    <w:rsid w:val="00755587"/>
    <w:rsid w:val="00756F08"/>
    <w:rsid w:val="00757F3E"/>
    <w:rsid w:val="00760722"/>
    <w:rsid w:val="007612B5"/>
    <w:rsid w:val="00764333"/>
    <w:rsid w:val="00765B2E"/>
    <w:rsid w:val="0076682B"/>
    <w:rsid w:val="007706A4"/>
    <w:rsid w:val="00771C02"/>
    <w:rsid w:val="00775A52"/>
    <w:rsid w:val="007840FA"/>
    <w:rsid w:val="00786176"/>
    <w:rsid w:val="007925F4"/>
    <w:rsid w:val="00793FD0"/>
    <w:rsid w:val="00794709"/>
    <w:rsid w:val="007952D6"/>
    <w:rsid w:val="00795B89"/>
    <w:rsid w:val="00797085"/>
    <w:rsid w:val="00797367"/>
    <w:rsid w:val="007A5822"/>
    <w:rsid w:val="007B142D"/>
    <w:rsid w:val="007B33D1"/>
    <w:rsid w:val="007B3625"/>
    <w:rsid w:val="007B56DA"/>
    <w:rsid w:val="007B5B2B"/>
    <w:rsid w:val="007B5BCA"/>
    <w:rsid w:val="007B5E92"/>
    <w:rsid w:val="007B60CB"/>
    <w:rsid w:val="007C2401"/>
    <w:rsid w:val="007C43C1"/>
    <w:rsid w:val="007C5874"/>
    <w:rsid w:val="007D137C"/>
    <w:rsid w:val="007D567F"/>
    <w:rsid w:val="007D7C17"/>
    <w:rsid w:val="007E1D72"/>
    <w:rsid w:val="007E4005"/>
    <w:rsid w:val="007E49E8"/>
    <w:rsid w:val="007E61EA"/>
    <w:rsid w:val="007E7420"/>
    <w:rsid w:val="007F199A"/>
    <w:rsid w:val="007F3CF8"/>
    <w:rsid w:val="007F3F27"/>
    <w:rsid w:val="007F519E"/>
    <w:rsid w:val="007F5483"/>
    <w:rsid w:val="007F5C90"/>
    <w:rsid w:val="007F7469"/>
    <w:rsid w:val="007F7592"/>
    <w:rsid w:val="008005FC"/>
    <w:rsid w:val="00801393"/>
    <w:rsid w:val="00803290"/>
    <w:rsid w:val="00804488"/>
    <w:rsid w:val="00805AE8"/>
    <w:rsid w:val="00812E2E"/>
    <w:rsid w:val="00816555"/>
    <w:rsid w:val="00816E46"/>
    <w:rsid w:val="008172F2"/>
    <w:rsid w:val="00821022"/>
    <w:rsid w:val="008227BD"/>
    <w:rsid w:val="00822F84"/>
    <w:rsid w:val="008250D1"/>
    <w:rsid w:val="008254DD"/>
    <w:rsid w:val="00825EFB"/>
    <w:rsid w:val="00834694"/>
    <w:rsid w:val="0084046E"/>
    <w:rsid w:val="00841AEC"/>
    <w:rsid w:val="00846815"/>
    <w:rsid w:val="00850135"/>
    <w:rsid w:val="00851D91"/>
    <w:rsid w:val="00861529"/>
    <w:rsid w:val="00862584"/>
    <w:rsid w:val="00865278"/>
    <w:rsid w:val="0086534F"/>
    <w:rsid w:val="00870124"/>
    <w:rsid w:val="00871122"/>
    <w:rsid w:val="00874D3B"/>
    <w:rsid w:val="00877F61"/>
    <w:rsid w:val="008844F8"/>
    <w:rsid w:val="00886BF5"/>
    <w:rsid w:val="008944BB"/>
    <w:rsid w:val="00894F46"/>
    <w:rsid w:val="00895564"/>
    <w:rsid w:val="0089659F"/>
    <w:rsid w:val="008A15CE"/>
    <w:rsid w:val="008A20CC"/>
    <w:rsid w:val="008A3714"/>
    <w:rsid w:val="008B0E53"/>
    <w:rsid w:val="008B3256"/>
    <w:rsid w:val="008B4A86"/>
    <w:rsid w:val="008C0E5A"/>
    <w:rsid w:val="008C48AD"/>
    <w:rsid w:val="008C6597"/>
    <w:rsid w:val="008D1651"/>
    <w:rsid w:val="008D40F1"/>
    <w:rsid w:val="008D4C8D"/>
    <w:rsid w:val="008D5BC2"/>
    <w:rsid w:val="008D7EA2"/>
    <w:rsid w:val="008E340C"/>
    <w:rsid w:val="008E6949"/>
    <w:rsid w:val="008F1F9A"/>
    <w:rsid w:val="008F3911"/>
    <w:rsid w:val="008F4C8F"/>
    <w:rsid w:val="008F5380"/>
    <w:rsid w:val="00901321"/>
    <w:rsid w:val="00902810"/>
    <w:rsid w:val="00902C79"/>
    <w:rsid w:val="00904A36"/>
    <w:rsid w:val="00911A8B"/>
    <w:rsid w:val="009121D0"/>
    <w:rsid w:val="009134D8"/>
    <w:rsid w:val="00920C3E"/>
    <w:rsid w:val="009222C2"/>
    <w:rsid w:val="00925457"/>
    <w:rsid w:val="00926524"/>
    <w:rsid w:val="009302BF"/>
    <w:rsid w:val="00933E5F"/>
    <w:rsid w:val="00936AA7"/>
    <w:rsid w:val="009410BB"/>
    <w:rsid w:val="009428D7"/>
    <w:rsid w:val="00943CBE"/>
    <w:rsid w:val="00943D3A"/>
    <w:rsid w:val="00944859"/>
    <w:rsid w:val="009451A1"/>
    <w:rsid w:val="0095277C"/>
    <w:rsid w:val="009543F6"/>
    <w:rsid w:val="0096168F"/>
    <w:rsid w:val="00963E21"/>
    <w:rsid w:val="00965C72"/>
    <w:rsid w:val="00965E82"/>
    <w:rsid w:val="00965F27"/>
    <w:rsid w:val="00971C47"/>
    <w:rsid w:val="009722AF"/>
    <w:rsid w:val="009803DD"/>
    <w:rsid w:val="00982FCB"/>
    <w:rsid w:val="00986CAC"/>
    <w:rsid w:val="009928F1"/>
    <w:rsid w:val="009935C9"/>
    <w:rsid w:val="009951AF"/>
    <w:rsid w:val="00995C53"/>
    <w:rsid w:val="00997246"/>
    <w:rsid w:val="009A0D73"/>
    <w:rsid w:val="009A1180"/>
    <w:rsid w:val="009A70C6"/>
    <w:rsid w:val="009A7948"/>
    <w:rsid w:val="009B1A7B"/>
    <w:rsid w:val="009B3C1B"/>
    <w:rsid w:val="009B5C62"/>
    <w:rsid w:val="009C3717"/>
    <w:rsid w:val="009C4CFD"/>
    <w:rsid w:val="009D033E"/>
    <w:rsid w:val="009D03BB"/>
    <w:rsid w:val="009D6A6F"/>
    <w:rsid w:val="009E0985"/>
    <w:rsid w:val="009E1536"/>
    <w:rsid w:val="009E2A7A"/>
    <w:rsid w:val="009E2B62"/>
    <w:rsid w:val="009E6872"/>
    <w:rsid w:val="009E7E6A"/>
    <w:rsid w:val="009F01D4"/>
    <w:rsid w:val="009F0A4C"/>
    <w:rsid w:val="009F22D5"/>
    <w:rsid w:val="009F4B19"/>
    <w:rsid w:val="009F6242"/>
    <w:rsid w:val="009F7C31"/>
    <w:rsid w:val="00A03017"/>
    <w:rsid w:val="00A047CC"/>
    <w:rsid w:val="00A112ED"/>
    <w:rsid w:val="00A12015"/>
    <w:rsid w:val="00A12E37"/>
    <w:rsid w:val="00A15C5E"/>
    <w:rsid w:val="00A205DC"/>
    <w:rsid w:val="00A221D7"/>
    <w:rsid w:val="00A230B6"/>
    <w:rsid w:val="00A231C1"/>
    <w:rsid w:val="00A24DE1"/>
    <w:rsid w:val="00A25C26"/>
    <w:rsid w:val="00A3102A"/>
    <w:rsid w:val="00A4011C"/>
    <w:rsid w:val="00A47981"/>
    <w:rsid w:val="00A50199"/>
    <w:rsid w:val="00A50806"/>
    <w:rsid w:val="00A52D83"/>
    <w:rsid w:val="00A53760"/>
    <w:rsid w:val="00A54784"/>
    <w:rsid w:val="00A54978"/>
    <w:rsid w:val="00A63F13"/>
    <w:rsid w:val="00A65159"/>
    <w:rsid w:val="00A66698"/>
    <w:rsid w:val="00A72CD3"/>
    <w:rsid w:val="00A76497"/>
    <w:rsid w:val="00A8008C"/>
    <w:rsid w:val="00A818CB"/>
    <w:rsid w:val="00A825AD"/>
    <w:rsid w:val="00A83EB5"/>
    <w:rsid w:val="00A8541E"/>
    <w:rsid w:val="00A87CC1"/>
    <w:rsid w:val="00AA2A9E"/>
    <w:rsid w:val="00AA2F43"/>
    <w:rsid w:val="00AA40A8"/>
    <w:rsid w:val="00AA70ED"/>
    <w:rsid w:val="00AB1A81"/>
    <w:rsid w:val="00AB34B2"/>
    <w:rsid w:val="00AB6F36"/>
    <w:rsid w:val="00AC2397"/>
    <w:rsid w:val="00AC3A8E"/>
    <w:rsid w:val="00AC6BEC"/>
    <w:rsid w:val="00AC7E06"/>
    <w:rsid w:val="00AD0889"/>
    <w:rsid w:val="00AD0A1A"/>
    <w:rsid w:val="00AD5AEE"/>
    <w:rsid w:val="00AD7313"/>
    <w:rsid w:val="00AD7DF8"/>
    <w:rsid w:val="00AE18AF"/>
    <w:rsid w:val="00AE508C"/>
    <w:rsid w:val="00AE6EA9"/>
    <w:rsid w:val="00AE77F3"/>
    <w:rsid w:val="00AF0C03"/>
    <w:rsid w:val="00AF2B6E"/>
    <w:rsid w:val="00AF302C"/>
    <w:rsid w:val="00AF35A5"/>
    <w:rsid w:val="00AF7003"/>
    <w:rsid w:val="00B00945"/>
    <w:rsid w:val="00B06856"/>
    <w:rsid w:val="00B11C93"/>
    <w:rsid w:val="00B11CF8"/>
    <w:rsid w:val="00B1268D"/>
    <w:rsid w:val="00B14341"/>
    <w:rsid w:val="00B145CD"/>
    <w:rsid w:val="00B20377"/>
    <w:rsid w:val="00B25B03"/>
    <w:rsid w:val="00B2726D"/>
    <w:rsid w:val="00B41868"/>
    <w:rsid w:val="00B454A4"/>
    <w:rsid w:val="00B456AC"/>
    <w:rsid w:val="00B4581F"/>
    <w:rsid w:val="00B47686"/>
    <w:rsid w:val="00B539CD"/>
    <w:rsid w:val="00B544E4"/>
    <w:rsid w:val="00B54F2A"/>
    <w:rsid w:val="00B5685A"/>
    <w:rsid w:val="00B60411"/>
    <w:rsid w:val="00B62CF8"/>
    <w:rsid w:val="00B63730"/>
    <w:rsid w:val="00B6615C"/>
    <w:rsid w:val="00B67CEC"/>
    <w:rsid w:val="00B715AE"/>
    <w:rsid w:val="00B71EB9"/>
    <w:rsid w:val="00B72762"/>
    <w:rsid w:val="00B82CD6"/>
    <w:rsid w:val="00B836B5"/>
    <w:rsid w:val="00B909AE"/>
    <w:rsid w:val="00B9555A"/>
    <w:rsid w:val="00B96ED6"/>
    <w:rsid w:val="00BA2FBE"/>
    <w:rsid w:val="00BA30F9"/>
    <w:rsid w:val="00BA52A7"/>
    <w:rsid w:val="00BA5602"/>
    <w:rsid w:val="00BA5DDB"/>
    <w:rsid w:val="00BB5290"/>
    <w:rsid w:val="00BC4BD1"/>
    <w:rsid w:val="00BD2FC4"/>
    <w:rsid w:val="00BD3EE6"/>
    <w:rsid w:val="00BE0DAF"/>
    <w:rsid w:val="00BE5F2E"/>
    <w:rsid w:val="00BE74F8"/>
    <w:rsid w:val="00BE7E7D"/>
    <w:rsid w:val="00BF0BC8"/>
    <w:rsid w:val="00BF38B5"/>
    <w:rsid w:val="00BF58F8"/>
    <w:rsid w:val="00BF5D1B"/>
    <w:rsid w:val="00C011D4"/>
    <w:rsid w:val="00C01F6F"/>
    <w:rsid w:val="00C04500"/>
    <w:rsid w:val="00C04D69"/>
    <w:rsid w:val="00C059D6"/>
    <w:rsid w:val="00C10C4E"/>
    <w:rsid w:val="00C24D3B"/>
    <w:rsid w:val="00C27C06"/>
    <w:rsid w:val="00C33E9C"/>
    <w:rsid w:val="00C34B7A"/>
    <w:rsid w:val="00C37C03"/>
    <w:rsid w:val="00C423D7"/>
    <w:rsid w:val="00C42DC8"/>
    <w:rsid w:val="00C46F08"/>
    <w:rsid w:val="00C476D5"/>
    <w:rsid w:val="00C545BB"/>
    <w:rsid w:val="00C57A8F"/>
    <w:rsid w:val="00C60EA8"/>
    <w:rsid w:val="00C61FAA"/>
    <w:rsid w:val="00C64080"/>
    <w:rsid w:val="00C658B0"/>
    <w:rsid w:val="00C7001D"/>
    <w:rsid w:val="00C700D5"/>
    <w:rsid w:val="00C711CB"/>
    <w:rsid w:val="00C718AF"/>
    <w:rsid w:val="00C743A1"/>
    <w:rsid w:val="00C761D2"/>
    <w:rsid w:val="00C80AB8"/>
    <w:rsid w:val="00C827F2"/>
    <w:rsid w:val="00C836DE"/>
    <w:rsid w:val="00C858B6"/>
    <w:rsid w:val="00C860D8"/>
    <w:rsid w:val="00C86B87"/>
    <w:rsid w:val="00C87BE7"/>
    <w:rsid w:val="00C87E78"/>
    <w:rsid w:val="00C90938"/>
    <w:rsid w:val="00C92456"/>
    <w:rsid w:val="00C95499"/>
    <w:rsid w:val="00CA6902"/>
    <w:rsid w:val="00CA6F2D"/>
    <w:rsid w:val="00CB028E"/>
    <w:rsid w:val="00CB3FF4"/>
    <w:rsid w:val="00CB4220"/>
    <w:rsid w:val="00CC08CC"/>
    <w:rsid w:val="00CC12BB"/>
    <w:rsid w:val="00CC191E"/>
    <w:rsid w:val="00CC2699"/>
    <w:rsid w:val="00CC35AE"/>
    <w:rsid w:val="00CC6197"/>
    <w:rsid w:val="00CC6EE3"/>
    <w:rsid w:val="00CD238A"/>
    <w:rsid w:val="00CD262E"/>
    <w:rsid w:val="00CD3F39"/>
    <w:rsid w:val="00CD4283"/>
    <w:rsid w:val="00CD44E1"/>
    <w:rsid w:val="00CD571D"/>
    <w:rsid w:val="00CD694B"/>
    <w:rsid w:val="00CE0DAD"/>
    <w:rsid w:val="00CE1CCA"/>
    <w:rsid w:val="00CE4E50"/>
    <w:rsid w:val="00CE5558"/>
    <w:rsid w:val="00CE5A28"/>
    <w:rsid w:val="00CF2E3D"/>
    <w:rsid w:val="00CF3E04"/>
    <w:rsid w:val="00CF4982"/>
    <w:rsid w:val="00CF5BF5"/>
    <w:rsid w:val="00CF60FB"/>
    <w:rsid w:val="00CF6725"/>
    <w:rsid w:val="00D0063F"/>
    <w:rsid w:val="00D04695"/>
    <w:rsid w:val="00D067EF"/>
    <w:rsid w:val="00D07A5B"/>
    <w:rsid w:val="00D10A6F"/>
    <w:rsid w:val="00D10C1C"/>
    <w:rsid w:val="00D1142B"/>
    <w:rsid w:val="00D12B82"/>
    <w:rsid w:val="00D13737"/>
    <w:rsid w:val="00D20072"/>
    <w:rsid w:val="00D21E65"/>
    <w:rsid w:val="00D25BED"/>
    <w:rsid w:val="00D25D41"/>
    <w:rsid w:val="00D27386"/>
    <w:rsid w:val="00D335AC"/>
    <w:rsid w:val="00D37634"/>
    <w:rsid w:val="00D42646"/>
    <w:rsid w:val="00D42A5E"/>
    <w:rsid w:val="00D507E2"/>
    <w:rsid w:val="00D51035"/>
    <w:rsid w:val="00D554C6"/>
    <w:rsid w:val="00D60F4D"/>
    <w:rsid w:val="00D61D66"/>
    <w:rsid w:val="00D632A4"/>
    <w:rsid w:val="00D667AC"/>
    <w:rsid w:val="00D72440"/>
    <w:rsid w:val="00D72A8B"/>
    <w:rsid w:val="00D7482B"/>
    <w:rsid w:val="00D75276"/>
    <w:rsid w:val="00D7550D"/>
    <w:rsid w:val="00D847F0"/>
    <w:rsid w:val="00D856B7"/>
    <w:rsid w:val="00D8578E"/>
    <w:rsid w:val="00D86546"/>
    <w:rsid w:val="00D871A1"/>
    <w:rsid w:val="00D87948"/>
    <w:rsid w:val="00D87A2E"/>
    <w:rsid w:val="00D9457D"/>
    <w:rsid w:val="00D94F29"/>
    <w:rsid w:val="00DA6457"/>
    <w:rsid w:val="00DB389F"/>
    <w:rsid w:val="00DB610F"/>
    <w:rsid w:val="00DC3169"/>
    <w:rsid w:val="00DC3509"/>
    <w:rsid w:val="00DC49F4"/>
    <w:rsid w:val="00DC668D"/>
    <w:rsid w:val="00DC7E36"/>
    <w:rsid w:val="00DD0E58"/>
    <w:rsid w:val="00DD0EED"/>
    <w:rsid w:val="00DD1C96"/>
    <w:rsid w:val="00DD5361"/>
    <w:rsid w:val="00DE130E"/>
    <w:rsid w:val="00DE353A"/>
    <w:rsid w:val="00DE6A3C"/>
    <w:rsid w:val="00DE6C27"/>
    <w:rsid w:val="00DF3CCD"/>
    <w:rsid w:val="00DF7E43"/>
    <w:rsid w:val="00E00A68"/>
    <w:rsid w:val="00E02FCA"/>
    <w:rsid w:val="00E048AF"/>
    <w:rsid w:val="00E04AED"/>
    <w:rsid w:val="00E066BD"/>
    <w:rsid w:val="00E21B57"/>
    <w:rsid w:val="00E30561"/>
    <w:rsid w:val="00E3490E"/>
    <w:rsid w:val="00E36C54"/>
    <w:rsid w:val="00E36FFA"/>
    <w:rsid w:val="00E37E66"/>
    <w:rsid w:val="00E40096"/>
    <w:rsid w:val="00E45487"/>
    <w:rsid w:val="00E463D9"/>
    <w:rsid w:val="00E50627"/>
    <w:rsid w:val="00E50C11"/>
    <w:rsid w:val="00E551B0"/>
    <w:rsid w:val="00E57F21"/>
    <w:rsid w:val="00E614C7"/>
    <w:rsid w:val="00E7054E"/>
    <w:rsid w:val="00E71B81"/>
    <w:rsid w:val="00E71E4B"/>
    <w:rsid w:val="00E73DDD"/>
    <w:rsid w:val="00E7567D"/>
    <w:rsid w:val="00E75ED5"/>
    <w:rsid w:val="00E805C9"/>
    <w:rsid w:val="00E81A8E"/>
    <w:rsid w:val="00E9455E"/>
    <w:rsid w:val="00E96D04"/>
    <w:rsid w:val="00E9705A"/>
    <w:rsid w:val="00EA4BBF"/>
    <w:rsid w:val="00EB2795"/>
    <w:rsid w:val="00EB4E0F"/>
    <w:rsid w:val="00EC0C7C"/>
    <w:rsid w:val="00EC2033"/>
    <w:rsid w:val="00EC2FCA"/>
    <w:rsid w:val="00EC7BA0"/>
    <w:rsid w:val="00ED3B18"/>
    <w:rsid w:val="00ED4DE6"/>
    <w:rsid w:val="00EE54D0"/>
    <w:rsid w:val="00F03749"/>
    <w:rsid w:val="00F06A30"/>
    <w:rsid w:val="00F10AA0"/>
    <w:rsid w:val="00F10D7B"/>
    <w:rsid w:val="00F10DDF"/>
    <w:rsid w:val="00F133C5"/>
    <w:rsid w:val="00F16435"/>
    <w:rsid w:val="00F217A9"/>
    <w:rsid w:val="00F2223C"/>
    <w:rsid w:val="00F249AB"/>
    <w:rsid w:val="00F26634"/>
    <w:rsid w:val="00F268A5"/>
    <w:rsid w:val="00F3009E"/>
    <w:rsid w:val="00F30439"/>
    <w:rsid w:val="00F362C7"/>
    <w:rsid w:val="00F376E6"/>
    <w:rsid w:val="00F50AF5"/>
    <w:rsid w:val="00F52D33"/>
    <w:rsid w:val="00F5596A"/>
    <w:rsid w:val="00F57252"/>
    <w:rsid w:val="00F57340"/>
    <w:rsid w:val="00F62B95"/>
    <w:rsid w:val="00F64224"/>
    <w:rsid w:val="00F82905"/>
    <w:rsid w:val="00F85FCA"/>
    <w:rsid w:val="00F871C5"/>
    <w:rsid w:val="00F87BA1"/>
    <w:rsid w:val="00FA0003"/>
    <w:rsid w:val="00FA07B9"/>
    <w:rsid w:val="00FA0CED"/>
    <w:rsid w:val="00FA366C"/>
    <w:rsid w:val="00FA7B23"/>
    <w:rsid w:val="00FB55B5"/>
    <w:rsid w:val="00FB5E07"/>
    <w:rsid w:val="00FC31BF"/>
    <w:rsid w:val="00FC52F0"/>
    <w:rsid w:val="00FC6275"/>
    <w:rsid w:val="00FC6DBD"/>
    <w:rsid w:val="00FC717C"/>
    <w:rsid w:val="00FC73D7"/>
    <w:rsid w:val="00FC7ABD"/>
    <w:rsid w:val="00FD1DF9"/>
    <w:rsid w:val="00FD5F3D"/>
    <w:rsid w:val="00FE359C"/>
    <w:rsid w:val="00FE710B"/>
    <w:rsid w:val="00FF51C6"/>
    <w:rsid w:val="01120A60"/>
    <w:rsid w:val="051471DD"/>
    <w:rsid w:val="07B4B0F6"/>
    <w:rsid w:val="0C01A0FE"/>
    <w:rsid w:val="0E15CE5B"/>
    <w:rsid w:val="0E390541"/>
    <w:rsid w:val="10EE60CA"/>
    <w:rsid w:val="129D71D3"/>
    <w:rsid w:val="1636E20C"/>
    <w:rsid w:val="16A187E2"/>
    <w:rsid w:val="1FB6EC93"/>
    <w:rsid w:val="2270F44D"/>
    <w:rsid w:val="2285B5AB"/>
    <w:rsid w:val="26279CB8"/>
    <w:rsid w:val="2830617D"/>
    <w:rsid w:val="312A2373"/>
    <w:rsid w:val="38B5CDAD"/>
    <w:rsid w:val="38E899B9"/>
    <w:rsid w:val="39F0DA82"/>
    <w:rsid w:val="3AE79747"/>
    <w:rsid w:val="3B36AAF3"/>
    <w:rsid w:val="3DC28C05"/>
    <w:rsid w:val="3F760096"/>
    <w:rsid w:val="3FCCAF20"/>
    <w:rsid w:val="408A4A30"/>
    <w:rsid w:val="40F62300"/>
    <w:rsid w:val="41AB408F"/>
    <w:rsid w:val="41D79E46"/>
    <w:rsid w:val="420DE862"/>
    <w:rsid w:val="44180136"/>
    <w:rsid w:val="45D36518"/>
    <w:rsid w:val="4979E8E7"/>
    <w:rsid w:val="498F40EC"/>
    <w:rsid w:val="49BEA9AE"/>
    <w:rsid w:val="4D1F3417"/>
    <w:rsid w:val="529BFEEF"/>
    <w:rsid w:val="5486F40A"/>
    <w:rsid w:val="57598A24"/>
    <w:rsid w:val="58645299"/>
    <w:rsid w:val="5A0AB92F"/>
    <w:rsid w:val="5B94059C"/>
    <w:rsid w:val="5DC5C6BA"/>
    <w:rsid w:val="65595337"/>
    <w:rsid w:val="65FBF9D4"/>
    <w:rsid w:val="6FC4ED21"/>
    <w:rsid w:val="70CC2092"/>
    <w:rsid w:val="722FA9EA"/>
    <w:rsid w:val="75A0A6B5"/>
    <w:rsid w:val="77074D87"/>
    <w:rsid w:val="783C05E3"/>
    <w:rsid w:val="7C8BF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4CC3038A-E679-45A8-A5E5-1B42B68F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05"/>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6B1127"/>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oi.gov/privacy/sorn"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sam.gov/content/opportunitie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doi.gov/privacy/sor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oi.gov/privacy/sor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LT Std 45 Light">
    <w:panose1 w:val="020B0402020204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75553"/>
    <w:rsid w:val="00103C35"/>
    <w:rsid w:val="002D388F"/>
    <w:rsid w:val="00361A9D"/>
    <w:rsid w:val="003926AE"/>
    <w:rsid w:val="00731883"/>
    <w:rsid w:val="008F4F42"/>
    <w:rsid w:val="00A4368D"/>
    <w:rsid w:val="00BA4F5B"/>
    <w:rsid w:val="00C14E0B"/>
    <w:rsid w:val="00D06583"/>
    <w:rsid w:val="00E16D7B"/>
    <w:rsid w:val="00E95860"/>
    <w:rsid w:val="00F8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1e50ab0-52f4-4f09-912f-ab74585d8c0c">
      <UserInfo>
        <DisplayName>Valora, Michael B</DisplayName>
        <AccountId>297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3E327E361AE6E47BE2152A78EE05F6F" ma:contentTypeVersion="6" ma:contentTypeDescription="Create a new document." ma:contentTypeScope="" ma:versionID="dcb99597a5946ccd9f618a7399eccd78">
  <xsd:schema xmlns:xsd="http://www.w3.org/2001/XMLSchema" xmlns:xs="http://www.w3.org/2001/XMLSchema" xmlns:p="http://schemas.microsoft.com/office/2006/metadata/properties" xmlns:ns2="e4591cf0-2731-4d94-bcc1-6c04acb1527d" xmlns:ns3="d1e50ab0-52f4-4f09-912f-ab74585d8c0c" targetNamespace="http://schemas.microsoft.com/office/2006/metadata/properties" ma:root="true" ma:fieldsID="c13284709991d9f4a2c6af51d36e44a5" ns2:_="" ns3:_="">
    <xsd:import namespace="e4591cf0-2731-4d94-bcc1-6c04acb1527d"/>
    <xsd:import namespace="d1e50ab0-52f4-4f09-912f-ab74585d8c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91cf0-2731-4d94-bcc1-6c04acb15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e50ab0-52f4-4f09-912f-ab74585d8c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2.xml><?xml version="1.0" encoding="utf-8"?>
<ds:datastoreItem xmlns:ds="http://schemas.openxmlformats.org/officeDocument/2006/customXml" ds:itemID="{40D4D598-89D1-4E27-9AFB-8FDECA69F0D1}">
  <ds:schemaRefs>
    <ds:schemaRef ds:uri="http://schemas.microsoft.com/office/2006/metadata/properties"/>
    <ds:schemaRef ds:uri="http://schemas.microsoft.com/office/infopath/2007/PartnerControls"/>
    <ds:schemaRef ds:uri="d1e50ab0-52f4-4f09-912f-ab74585d8c0c"/>
  </ds:schemaRefs>
</ds:datastoreItem>
</file>

<file path=customXml/itemProps3.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4.xml><?xml version="1.0" encoding="utf-8"?>
<ds:datastoreItem xmlns:ds="http://schemas.openxmlformats.org/officeDocument/2006/customXml" ds:itemID="{775CF7B9-3F2D-40FA-9654-EBB53CE2E393}"/>
</file>

<file path=docProps/app.xml><?xml version="1.0" encoding="utf-8"?>
<Properties xmlns="http://schemas.openxmlformats.org/officeDocument/2006/extended-properties" xmlns:vt="http://schemas.openxmlformats.org/officeDocument/2006/docPropsVTypes">
  <Template>4-Proposal Package - FULL v11.20.2020 FINAL.dotx</Template>
  <TotalTime>35</TotalTime>
  <Pages>26</Pages>
  <Words>7577</Words>
  <Characters>44481</Characters>
  <Application>Microsoft Office Word</Application>
  <DocSecurity>0</DocSecurity>
  <Lines>946</Lines>
  <Paragraphs>542</Paragraphs>
  <ScaleCrop>false</ScaleCrop>
  <Company>National Park Service</Company>
  <LinksUpToDate>false</LinksUpToDate>
  <CharactersWithSpaces>51516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Package CC-CACO003-25</dc:title>
  <dc:subject/>
  <dc:creator>Towery, Samantha M.</dc:creator>
  <cp:keywords/>
  <cp:lastModifiedBy>Newhouse, Sarah M</cp:lastModifiedBy>
  <cp:revision>107</cp:revision>
  <dcterms:created xsi:type="dcterms:W3CDTF">2023-01-13T21:39:00Z</dcterms:created>
  <dcterms:modified xsi:type="dcterms:W3CDTF">2024-01-24T20:54:00Z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0x01010023E327E361AE6E47BE2152A78EE05F6F</vt:lpwstr>
  </property>
  <property fmtid="{D5CDD505-2E9C-101B-9397-08002B2CF9AE}" pid="5" name="TemplateUrl">
    <vt:lpwstr/>
  </property>
  <property fmtid="{D5CDD505-2E9C-101B-9397-08002B2CF9AE}" pid="6" name="Order">
    <vt:r8>4100</vt:r8>
  </property>
</Properties>
</file>