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9D8" w:rsidRDefault="000179D8" w:rsidP="00D44B09">
      <w:pPr>
        <w:autoSpaceDE w:val="0"/>
        <w:autoSpaceDN w:val="0"/>
        <w:adjustRightInd w:val="0"/>
        <w:ind w:left="0" w:firstLine="0"/>
        <w:rPr>
          <w:rFonts w:cs="Calibri"/>
          <w:b/>
          <w:sz w:val="40"/>
          <w:szCs w:val="40"/>
        </w:rPr>
      </w:pPr>
      <w:r>
        <w:rPr>
          <w:rFonts w:cs="Calibri"/>
          <w:b/>
          <w:sz w:val="40"/>
          <w:szCs w:val="40"/>
        </w:rPr>
        <w:t>Professional Development Opportunity</w:t>
      </w:r>
    </w:p>
    <w:p w:rsidR="005406A0" w:rsidRDefault="005406A0" w:rsidP="00D44B09">
      <w:pPr>
        <w:autoSpaceDE w:val="0"/>
        <w:autoSpaceDN w:val="0"/>
        <w:adjustRightInd w:val="0"/>
        <w:ind w:left="0" w:firstLine="0"/>
        <w:rPr>
          <w:rFonts w:cs="Calibri"/>
          <w:sz w:val="24"/>
          <w:szCs w:val="24"/>
        </w:rPr>
      </w:pPr>
      <w:r>
        <w:rPr>
          <w:rFonts w:cs="Calibri"/>
          <w:sz w:val="24"/>
          <w:szCs w:val="24"/>
        </w:rPr>
        <w:t xml:space="preserve">The Teacher Ranger Teacher program is a professional development opportunity for K-12 teachers to spend the summer acquiring new skills in experiential learning through a program provided by a partnership between the National Park Service (NPS) and the University </w:t>
      </w:r>
      <w:proofErr w:type="gramStart"/>
      <w:r>
        <w:rPr>
          <w:rFonts w:cs="Calibri"/>
          <w:sz w:val="24"/>
          <w:szCs w:val="24"/>
        </w:rPr>
        <w:t>of</w:t>
      </w:r>
      <w:proofErr w:type="gramEnd"/>
      <w:r>
        <w:rPr>
          <w:rFonts w:cs="Calibri"/>
          <w:sz w:val="24"/>
          <w:szCs w:val="24"/>
        </w:rPr>
        <w:t xml:space="preserve"> Colorado Denver (CUD).  The participants spend between </w:t>
      </w:r>
      <w:r w:rsidR="00200B6A">
        <w:rPr>
          <w:rFonts w:cs="Calibri"/>
          <w:sz w:val="24"/>
          <w:szCs w:val="24"/>
        </w:rPr>
        <w:t>six</w:t>
      </w:r>
      <w:r>
        <w:rPr>
          <w:rFonts w:cs="Calibri"/>
          <w:sz w:val="24"/>
          <w:szCs w:val="24"/>
        </w:rPr>
        <w:t xml:space="preserve"> and </w:t>
      </w:r>
      <w:r w:rsidR="00200B6A">
        <w:rPr>
          <w:rFonts w:cs="Calibri"/>
          <w:sz w:val="24"/>
          <w:szCs w:val="24"/>
        </w:rPr>
        <w:t>eight</w:t>
      </w:r>
      <w:r>
        <w:rPr>
          <w:rFonts w:cs="Calibri"/>
          <w:sz w:val="24"/>
          <w:szCs w:val="24"/>
        </w:rPr>
        <w:t xml:space="preserve"> weeks in a NPS unit developing a major educational project and participating in an online graduate course from CU Denver.  The goal of the program is to train teachers in the resources and themes of the NPS so t</w:t>
      </w:r>
      <w:r w:rsidR="00B40317">
        <w:rPr>
          <w:rFonts w:cs="Calibri"/>
          <w:sz w:val="24"/>
          <w:szCs w:val="24"/>
        </w:rPr>
        <w:t xml:space="preserve">hat they can return to their schools </w:t>
      </w:r>
      <w:r>
        <w:rPr>
          <w:rFonts w:cs="Calibri"/>
          <w:sz w:val="24"/>
          <w:szCs w:val="24"/>
        </w:rPr>
        <w:t xml:space="preserve">in the fall and incorporate their new skills into their </w:t>
      </w:r>
      <w:r w:rsidR="00B40317">
        <w:rPr>
          <w:rFonts w:cs="Calibri"/>
          <w:sz w:val="24"/>
          <w:szCs w:val="24"/>
        </w:rPr>
        <w:t>classroom activities.  NPS aims to especially reach students from underserved schools and districts by recruiting teachers from Title 1, urban or rural schools and from tribal schools to participate in the Teacher Ranger Teacher program.</w:t>
      </w:r>
    </w:p>
    <w:p w:rsidR="00B40317" w:rsidRPr="005406A0" w:rsidRDefault="00B40317" w:rsidP="00D44B09">
      <w:pPr>
        <w:autoSpaceDE w:val="0"/>
        <w:autoSpaceDN w:val="0"/>
        <w:adjustRightInd w:val="0"/>
        <w:ind w:left="0" w:firstLine="0"/>
        <w:rPr>
          <w:rFonts w:cs="Calibri"/>
          <w:sz w:val="24"/>
          <w:szCs w:val="24"/>
        </w:rPr>
      </w:pPr>
    </w:p>
    <w:p w:rsidR="0056509E" w:rsidRPr="00D44B09" w:rsidRDefault="00A56E65" w:rsidP="00D44B09">
      <w:pPr>
        <w:autoSpaceDE w:val="0"/>
        <w:autoSpaceDN w:val="0"/>
        <w:adjustRightInd w:val="0"/>
        <w:ind w:left="0" w:firstLine="0"/>
        <w:rPr>
          <w:rFonts w:cs="Calibri"/>
          <w:color w:val="000000"/>
          <w:sz w:val="24"/>
          <w:szCs w:val="24"/>
        </w:rPr>
      </w:pPr>
      <w:r w:rsidRPr="00D44B09">
        <w:rPr>
          <w:rFonts w:cs="Calibri"/>
          <w:b/>
          <w:sz w:val="24"/>
          <w:szCs w:val="24"/>
        </w:rPr>
        <w:t>Park Name:</w:t>
      </w:r>
      <w:r w:rsidR="00D44B09" w:rsidRPr="00D44B09">
        <w:rPr>
          <w:rFonts w:cs="Calibri"/>
          <w:sz w:val="24"/>
          <w:szCs w:val="24"/>
        </w:rPr>
        <w:t xml:space="preserve">  </w:t>
      </w:r>
      <w:r w:rsidR="00B65872">
        <w:rPr>
          <w:rFonts w:cs="Calibri"/>
          <w:sz w:val="24"/>
          <w:szCs w:val="24"/>
        </w:rPr>
        <w:t>Petroglyph National Monument</w:t>
      </w:r>
    </w:p>
    <w:p w:rsidR="00D44B09" w:rsidRPr="00B65872" w:rsidRDefault="00A56E65" w:rsidP="00D44B09">
      <w:pPr>
        <w:autoSpaceDE w:val="0"/>
        <w:autoSpaceDN w:val="0"/>
        <w:adjustRightInd w:val="0"/>
        <w:ind w:left="0" w:firstLine="0"/>
        <w:rPr>
          <w:rFonts w:cs="Calibri"/>
          <w:sz w:val="24"/>
          <w:szCs w:val="24"/>
        </w:rPr>
      </w:pPr>
      <w:r w:rsidRPr="00D44B09">
        <w:rPr>
          <w:rFonts w:cs="Calibri"/>
          <w:b/>
          <w:sz w:val="24"/>
          <w:szCs w:val="24"/>
        </w:rPr>
        <w:t>Mailing Address</w:t>
      </w:r>
      <w:r w:rsidR="0056509E">
        <w:rPr>
          <w:rFonts w:cs="Calibri"/>
          <w:b/>
          <w:sz w:val="24"/>
          <w:szCs w:val="24"/>
        </w:rPr>
        <w:t>:</w:t>
      </w:r>
      <w:r w:rsidR="00B65872">
        <w:rPr>
          <w:rFonts w:cs="Calibri"/>
          <w:b/>
          <w:sz w:val="24"/>
          <w:szCs w:val="24"/>
        </w:rPr>
        <w:t xml:space="preserve">  </w:t>
      </w:r>
      <w:r w:rsidR="00B65872">
        <w:rPr>
          <w:rFonts w:cs="Calibri"/>
          <w:sz w:val="24"/>
          <w:szCs w:val="24"/>
        </w:rPr>
        <w:t>6001 Unser Blvd. NW</w:t>
      </w:r>
    </w:p>
    <w:p w:rsidR="0056509E" w:rsidRPr="00B65872" w:rsidRDefault="0056509E" w:rsidP="00D44B09">
      <w:pPr>
        <w:autoSpaceDE w:val="0"/>
        <w:autoSpaceDN w:val="0"/>
        <w:adjustRightInd w:val="0"/>
        <w:ind w:left="0" w:firstLine="0"/>
        <w:rPr>
          <w:rFonts w:cs="Calibri"/>
          <w:color w:val="000000"/>
          <w:sz w:val="24"/>
          <w:szCs w:val="24"/>
        </w:rPr>
      </w:pPr>
      <w:r>
        <w:rPr>
          <w:rFonts w:cs="Calibri"/>
          <w:b/>
          <w:sz w:val="24"/>
          <w:szCs w:val="24"/>
        </w:rPr>
        <w:t>Park Contact:</w:t>
      </w:r>
      <w:r w:rsidR="00B65872">
        <w:rPr>
          <w:rFonts w:cs="Calibri"/>
          <w:b/>
          <w:sz w:val="24"/>
          <w:szCs w:val="24"/>
        </w:rPr>
        <w:t xml:space="preserve">  </w:t>
      </w:r>
      <w:r w:rsidR="00B65872">
        <w:rPr>
          <w:rFonts w:cs="Calibri"/>
          <w:sz w:val="24"/>
          <w:szCs w:val="24"/>
        </w:rPr>
        <w:t>Susanna Villanueva</w:t>
      </w:r>
    </w:p>
    <w:p w:rsidR="00D44B09" w:rsidRPr="00D44B09" w:rsidRDefault="0056509E" w:rsidP="00D44B09">
      <w:pPr>
        <w:autoSpaceDE w:val="0"/>
        <w:autoSpaceDN w:val="0"/>
        <w:adjustRightInd w:val="0"/>
        <w:ind w:left="0" w:firstLine="0"/>
        <w:rPr>
          <w:rFonts w:cs="Calibri"/>
          <w:color w:val="000000"/>
          <w:sz w:val="24"/>
          <w:szCs w:val="24"/>
        </w:rPr>
      </w:pPr>
      <w:r>
        <w:rPr>
          <w:rFonts w:cs="Calibri"/>
          <w:b/>
          <w:sz w:val="24"/>
          <w:szCs w:val="24"/>
        </w:rPr>
        <w:t xml:space="preserve">Park Contact </w:t>
      </w:r>
      <w:r w:rsidR="00A56E65" w:rsidRPr="00D44B09">
        <w:rPr>
          <w:rFonts w:cs="Calibri"/>
          <w:b/>
          <w:sz w:val="24"/>
          <w:szCs w:val="24"/>
        </w:rPr>
        <w:t>Email Address:</w:t>
      </w:r>
      <w:r w:rsidR="00A56E65" w:rsidRPr="00D44B09">
        <w:rPr>
          <w:rFonts w:cs="Calibri"/>
          <w:sz w:val="24"/>
          <w:szCs w:val="24"/>
        </w:rPr>
        <w:t xml:space="preserve">  </w:t>
      </w:r>
      <w:r w:rsidR="00B65872">
        <w:rPr>
          <w:rFonts w:cs="Calibri"/>
          <w:sz w:val="24"/>
          <w:szCs w:val="24"/>
        </w:rPr>
        <w:t>susanna_villanueva@nps.gov</w:t>
      </w:r>
    </w:p>
    <w:p w:rsidR="00D44B09" w:rsidRPr="00D44B09" w:rsidRDefault="00A56E65" w:rsidP="00D44B09">
      <w:pPr>
        <w:autoSpaceDE w:val="0"/>
        <w:autoSpaceDN w:val="0"/>
        <w:adjustRightInd w:val="0"/>
        <w:ind w:left="0" w:firstLine="0"/>
        <w:rPr>
          <w:rFonts w:cs="Calibri"/>
          <w:color w:val="000000"/>
          <w:sz w:val="24"/>
          <w:szCs w:val="24"/>
        </w:rPr>
      </w:pPr>
      <w:r w:rsidRPr="00D44B09">
        <w:rPr>
          <w:rFonts w:cs="Calibri"/>
          <w:b/>
          <w:sz w:val="24"/>
          <w:szCs w:val="24"/>
        </w:rPr>
        <w:t>Park Phone Number:</w:t>
      </w:r>
      <w:r w:rsidRPr="00D44B09">
        <w:rPr>
          <w:rFonts w:cs="Calibri"/>
          <w:sz w:val="24"/>
          <w:szCs w:val="24"/>
        </w:rPr>
        <w:t xml:space="preserve"> </w:t>
      </w:r>
      <w:r w:rsidR="00D44B09" w:rsidRPr="00D44B09">
        <w:rPr>
          <w:rFonts w:cs="Calibri"/>
          <w:sz w:val="24"/>
          <w:szCs w:val="24"/>
        </w:rPr>
        <w:t xml:space="preserve">  </w:t>
      </w:r>
      <w:r w:rsidR="00B65872">
        <w:rPr>
          <w:rFonts w:cs="Calibri"/>
          <w:sz w:val="24"/>
          <w:szCs w:val="24"/>
        </w:rPr>
        <w:t>505.899.0205 x332</w:t>
      </w:r>
    </w:p>
    <w:p w:rsidR="0056509E" w:rsidRPr="00D44B09" w:rsidRDefault="00A56E65" w:rsidP="00D44B09">
      <w:pPr>
        <w:autoSpaceDE w:val="0"/>
        <w:autoSpaceDN w:val="0"/>
        <w:adjustRightInd w:val="0"/>
        <w:ind w:left="0" w:firstLine="0"/>
        <w:rPr>
          <w:rFonts w:cs="Calibri"/>
          <w:color w:val="000000"/>
          <w:sz w:val="24"/>
          <w:szCs w:val="24"/>
        </w:rPr>
      </w:pPr>
      <w:r w:rsidRPr="00D44B09">
        <w:rPr>
          <w:rFonts w:cs="Calibri"/>
          <w:b/>
          <w:sz w:val="24"/>
          <w:szCs w:val="24"/>
        </w:rPr>
        <w:t>Projected Dates of Detail:</w:t>
      </w:r>
      <w:r w:rsidRPr="00D44B09">
        <w:rPr>
          <w:rFonts w:cs="Calibri"/>
          <w:sz w:val="24"/>
          <w:szCs w:val="24"/>
        </w:rPr>
        <w:t xml:space="preserve">  </w:t>
      </w:r>
      <w:r w:rsidR="00B65872">
        <w:rPr>
          <w:rFonts w:cs="Calibri"/>
          <w:sz w:val="24"/>
          <w:szCs w:val="24"/>
        </w:rPr>
        <w:t>June-August, 2015</w:t>
      </w:r>
    </w:p>
    <w:p w:rsidR="0056509E" w:rsidRDefault="00A56E65" w:rsidP="00D44B09">
      <w:pPr>
        <w:autoSpaceDE w:val="0"/>
        <w:autoSpaceDN w:val="0"/>
        <w:adjustRightInd w:val="0"/>
        <w:ind w:left="0" w:firstLine="0"/>
        <w:rPr>
          <w:rFonts w:cs="Calibri"/>
          <w:sz w:val="24"/>
          <w:szCs w:val="24"/>
        </w:rPr>
      </w:pPr>
      <w:r w:rsidRPr="00D44B09">
        <w:rPr>
          <w:rFonts w:cs="Calibri"/>
          <w:b/>
          <w:sz w:val="24"/>
          <w:szCs w:val="24"/>
        </w:rPr>
        <w:t>Housing</w:t>
      </w:r>
      <w:r w:rsidR="0056509E">
        <w:rPr>
          <w:rFonts w:cs="Calibri"/>
          <w:b/>
          <w:sz w:val="24"/>
          <w:szCs w:val="24"/>
        </w:rPr>
        <w:t xml:space="preserve"> Availability</w:t>
      </w:r>
      <w:r w:rsidRPr="00D44B09">
        <w:rPr>
          <w:rFonts w:cs="Calibri"/>
          <w:b/>
          <w:sz w:val="24"/>
          <w:szCs w:val="24"/>
        </w:rPr>
        <w:t>:</w:t>
      </w:r>
      <w:r w:rsidRPr="00D44B09">
        <w:rPr>
          <w:rFonts w:cs="Calibri"/>
          <w:sz w:val="24"/>
          <w:szCs w:val="24"/>
        </w:rPr>
        <w:t xml:space="preserve"> </w:t>
      </w:r>
      <w:r w:rsidR="00B65872">
        <w:rPr>
          <w:rFonts w:cs="Calibri"/>
          <w:sz w:val="24"/>
          <w:szCs w:val="24"/>
        </w:rPr>
        <w:t xml:space="preserve"> None</w:t>
      </w:r>
    </w:p>
    <w:p w:rsidR="0056509E" w:rsidRDefault="0056509E" w:rsidP="00D44B09">
      <w:pPr>
        <w:autoSpaceDE w:val="0"/>
        <w:autoSpaceDN w:val="0"/>
        <w:adjustRightInd w:val="0"/>
        <w:ind w:left="0" w:firstLine="0"/>
        <w:rPr>
          <w:rFonts w:cs="Calibri"/>
          <w:b/>
          <w:sz w:val="24"/>
          <w:szCs w:val="24"/>
        </w:rPr>
      </w:pPr>
      <w:r>
        <w:rPr>
          <w:rFonts w:cs="Calibri"/>
          <w:b/>
          <w:sz w:val="24"/>
          <w:szCs w:val="24"/>
        </w:rPr>
        <w:t xml:space="preserve">Stipend:  </w:t>
      </w:r>
      <w:r w:rsidRPr="0056509E">
        <w:rPr>
          <w:rFonts w:cs="Calibri"/>
          <w:sz w:val="24"/>
          <w:szCs w:val="24"/>
        </w:rPr>
        <w:t>$3000.00 upon completion of program and graduate course requirements</w:t>
      </w:r>
    </w:p>
    <w:p w:rsidR="0056509E" w:rsidRDefault="0056509E" w:rsidP="00D44B09">
      <w:pPr>
        <w:autoSpaceDE w:val="0"/>
        <w:autoSpaceDN w:val="0"/>
        <w:adjustRightInd w:val="0"/>
        <w:ind w:left="0" w:firstLine="0"/>
        <w:rPr>
          <w:rFonts w:cs="Calibri"/>
          <w:b/>
          <w:sz w:val="24"/>
          <w:szCs w:val="24"/>
        </w:rPr>
      </w:pPr>
      <w:r>
        <w:rPr>
          <w:rFonts w:cs="Calibri"/>
          <w:b/>
          <w:sz w:val="24"/>
          <w:szCs w:val="24"/>
        </w:rPr>
        <w:t xml:space="preserve">Graduate Credit:  </w:t>
      </w:r>
      <w:r w:rsidRPr="0056509E">
        <w:rPr>
          <w:rFonts w:cs="Calibri"/>
          <w:sz w:val="24"/>
          <w:szCs w:val="24"/>
        </w:rPr>
        <w:t>3 graduate credit hours through University of Colorado Denver</w:t>
      </w:r>
    </w:p>
    <w:p w:rsidR="0056509E" w:rsidRPr="0056509E" w:rsidRDefault="0056509E" w:rsidP="00D44B09">
      <w:pPr>
        <w:autoSpaceDE w:val="0"/>
        <w:autoSpaceDN w:val="0"/>
        <w:adjustRightInd w:val="0"/>
        <w:ind w:left="0" w:firstLine="0"/>
        <w:rPr>
          <w:rFonts w:cs="Calibri"/>
          <w:b/>
          <w:color w:val="000000"/>
          <w:sz w:val="24"/>
          <w:szCs w:val="24"/>
        </w:rPr>
      </w:pPr>
      <w:r>
        <w:rPr>
          <w:rFonts w:cs="Calibri"/>
          <w:b/>
          <w:sz w:val="24"/>
          <w:szCs w:val="24"/>
        </w:rPr>
        <w:t xml:space="preserve">Program Hourly Requirements:  </w:t>
      </w:r>
      <w:r w:rsidRPr="0056509E">
        <w:rPr>
          <w:rFonts w:cs="Calibri"/>
          <w:sz w:val="24"/>
          <w:szCs w:val="24"/>
        </w:rPr>
        <w:t>Total of 230 hours of effort; 160 hours of major educational project, 45 hours of online coursework, discussion, course readings, 25 hours of NPS operational experiences.</w:t>
      </w:r>
    </w:p>
    <w:p w:rsidR="00417996" w:rsidRPr="00417996" w:rsidRDefault="00A56E65" w:rsidP="00417996">
      <w:pPr>
        <w:autoSpaceDE w:val="0"/>
        <w:autoSpaceDN w:val="0"/>
        <w:adjustRightInd w:val="0"/>
        <w:ind w:left="0" w:firstLine="0"/>
        <w:rPr>
          <w:rFonts w:cs="Calibri"/>
          <w:sz w:val="24"/>
          <w:szCs w:val="24"/>
        </w:rPr>
      </w:pPr>
      <w:r w:rsidRPr="00D44B09">
        <w:rPr>
          <w:rFonts w:cs="Calibri"/>
          <w:b/>
          <w:sz w:val="24"/>
          <w:szCs w:val="24"/>
        </w:rPr>
        <w:t>Additional Information:</w:t>
      </w:r>
      <w:r w:rsidR="00D44B09" w:rsidRPr="00D44B09">
        <w:rPr>
          <w:rFonts w:cs="Calibri"/>
          <w:sz w:val="24"/>
          <w:szCs w:val="24"/>
        </w:rPr>
        <w:t xml:space="preserve">  </w:t>
      </w:r>
      <w:r w:rsidRPr="00D44B09">
        <w:rPr>
          <w:rFonts w:cs="Calibri"/>
          <w:sz w:val="24"/>
          <w:szCs w:val="24"/>
        </w:rPr>
        <w:t xml:space="preserve"> </w:t>
      </w:r>
      <w:r w:rsidR="00417996" w:rsidRPr="00417996">
        <w:rPr>
          <w:rFonts w:cs="Calibri"/>
          <w:sz w:val="24"/>
          <w:szCs w:val="24"/>
        </w:rPr>
        <w:t>The major education project assigned to the TRT will be to create a series of digital/virtual education programs, developed to target 4</w:t>
      </w:r>
      <w:r w:rsidR="00417996" w:rsidRPr="00417996">
        <w:rPr>
          <w:rFonts w:cs="Calibri"/>
          <w:sz w:val="24"/>
          <w:szCs w:val="24"/>
          <w:vertAlign w:val="superscript"/>
        </w:rPr>
        <w:t>th</w:t>
      </w:r>
      <w:r w:rsidR="00417996" w:rsidRPr="00417996">
        <w:rPr>
          <w:rFonts w:cs="Calibri"/>
          <w:sz w:val="24"/>
          <w:szCs w:val="24"/>
        </w:rPr>
        <w:t>, 7</w:t>
      </w:r>
      <w:r w:rsidR="00417996" w:rsidRPr="00417996">
        <w:rPr>
          <w:rFonts w:cs="Calibri"/>
          <w:sz w:val="24"/>
          <w:szCs w:val="24"/>
          <w:vertAlign w:val="superscript"/>
        </w:rPr>
        <w:t>th</w:t>
      </w:r>
      <w:r w:rsidR="00417996" w:rsidRPr="00417996">
        <w:rPr>
          <w:rFonts w:cs="Calibri"/>
          <w:sz w:val="24"/>
          <w:szCs w:val="24"/>
        </w:rPr>
        <w:t>, &amp; 11</w:t>
      </w:r>
      <w:r w:rsidR="00417996" w:rsidRPr="00417996">
        <w:rPr>
          <w:rFonts w:cs="Calibri"/>
          <w:sz w:val="24"/>
          <w:szCs w:val="24"/>
          <w:vertAlign w:val="superscript"/>
        </w:rPr>
        <w:t>th</w:t>
      </w:r>
      <w:r w:rsidR="00417996" w:rsidRPr="00417996">
        <w:rPr>
          <w:rFonts w:cs="Calibri"/>
          <w:sz w:val="24"/>
          <w:szCs w:val="24"/>
        </w:rPr>
        <w:t xml:space="preserve"> grades Common Core Social Studies requirements, that teachers will access via the park’s website and show in their classrooms (as an alternative if a school’s budget cannot support bus transportation to the park or to use as a pre- or post-visit activity). The TRT will also review and evaluate all current park education materials and revise lesson plans and activities to align with Common Core &amp; STEM State Standards. The TRT will experience a ranger presented program by accompanying a ranger during a formal education program at a year-round elementary school to observe and evaluate both the ranger’s presentation skills and the travel trunk’s materials appropriateness. The TRT will PETR develop, execute, and expand on traveling trunk educational resources. The TRT will also experience the process of developing 5</w:t>
      </w:r>
      <w:r w:rsidR="00417996" w:rsidRPr="00417996">
        <w:rPr>
          <w:rFonts w:cs="Calibri"/>
          <w:sz w:val="24"/>
          <w:szCs w:val="24"/>
          <w:vertAlign w:val="superscript"/>
        </w:rPr>
        <w:t>th</w:t>
      </w:r>
      <w:r w:rsidR="00417996" w:rsidRPr="00417996">
        <w:rPr>
          <w:rFonts w:cs="Calibri"/>
          <w:sz w:val="24"/>
          <w:szCs w:val="24"/>
        </w:rPr>
        <w:t xml:space="preserve"> grade curriculum on climate change (to complement a Clean-City Electric Car grant) and on the 13 NPS units in </w:t>
      </w:r>
      <w:smartTag w:uri="urn:schemas-microsoft-com:office:smarttags" w:element="place">
        <w:smartTag w:uri="urn:schemas-microsoft-com:office:smarttags" w:element="State">
          <w:r w:rsidR="00417996" w:rsidRPr="00417996">
            <w:rPr>
              <w:rFonts w:cs="Calibri"/>
              <w:sz w:val="24"/>
              <w:szCs w:val="24"/>
            </w:rPr>
            <w:t>New Mexico</w:t>
          </w:r>
        </w:smartTag>
      </w:smartTag>
      <w:r w:rsidR="00417996" w:rsidRPr="00417996">
        <w:rPr>
          <w:rFonts w:cs="Calibri"/>
          <w:sz w:val="24"/>
          <w:szCs w:val="24"/>
        </w:rPr>
        <w:t xml:space="preserve"> (for upcoming Centennial celebration). </w:t>
      </w:r>
    </w:p>
    <w:p w:rsidR="00417996" w:rsidRPr="00417996" w:rsidRDefault="00417996" w:rsidP="00417996">
      <w:pPr>
        <w:autoSpaceDE w:val="0"/>
        <w:autoSpaceDN w:val="0"/>
        <w:adjustRightInd w:val="0"/>
        <w:ind w:left="0" w:firstLine="0"/>
        <w:rPr>
          <w:rFonts w:cs="Calibri"/>
          <w:sz w:val="24"/>
          <w:szCs w:val="24"/>
        </w:rPr>
      </w:pPr>
    </w:p>
    <w:p w:rsidR="00417996" w:rsidRPr="00417996" w:rsidRDefault="00417996" w:rsidP="00417996">
      <w:pPr>
        <w:autoSpaceDE w:val="0"/>
        <w:autoSpaceDN w:val="0"/>
        <w:adjustRightInd w:val="0"/>
        <w:ind w:left="0" w:firstLine="0"/>
        <w:rPr>
          <w:rFonts w:cs="Calibri"/>
          <w:sz w:val="24"/>
          <w:szCs w:val="24"/>
        </w:rPr>
      </w:pPr>
      <w:r w:rsidRPr="00417996">
        <w:rPr>
          <w:rFonts w:cs="Calibri"/>
          <w:sz w:val="24"/>
          <w:szCs w:val="24"/>
        </w:rPr>
        <w:t xml:space="preserve">An example of a park-based education program that our TRT will present at PETR is creating online education connections for students via an educational digital/virtual visit and podcast. These on-line video programs will be developed with the assistance of our TRT to ensure they are in alignment with Common Core, NM STEM, and NM Benchmark Standards. </w:t>
      </w:r>
    </w:p>
    <w:p w:rsidR="0056509E" w:rsidRDefault="0056509E" w:rsidP="00D44B09">
      <w:pPr>
        <w:autoSpaceDE w:val="0"/>
        <w:autoSpaceDN w:val="0"/>
        <w:adjustRightInd w:val="0"/>
        <w:ind w:left="0" w:firstLine="0"/>
        <w:rPr>
          <w:rFonts w:cs="Calibri"/>
          <w:b/>
          <w:sz w:val="24"/>
          <w:szCs w:val="24"/>
        </w:rPr>
      </w:pPr>
    </w:p>
    <w:p w:rsidR="000179D8" w:rsidRDefault="000179D8" w:rsidP="00D44B09">
      <w:pPr>
        <w:autoSpaceDE w:val="0"/>
        <w:autoSpaceDN w:val="0"/>
        <w:adjustRightInd w:val="0"/>
        <w:ind w:left="0" w:firstLine="0"/>
        <w:rPr>
          <w:rFonts w:cs="Calibri"/>
          <w:b/>
          <w:sz w:val="40"/>
          <w:szCs w:val="40"/>
        </w:rPr>
      </w:pPr>
      <w:r w:rsidRPr="000179D8">
        <w:rPr>
          <w:rFonts w:cs="Calibri"/>
          <w:b/>
          <w:sz w:val="40"/>
          <w:szCs w:val="40"/>
        </w:rPr>
        <w:t>Application</w:t>
      </w:r>
    </w:p>
    <w:p w:rsidR="000179D8" w:rsidRDefault="000179D8" w:rsidP="00D44B09">
      <w:pPr>
        <w:autoSpaceDE w:val="0"/>
        <w:autoSpaceDN w:val="0"/>
        <w:adjustRightInd w:val="0"/>
        <w:ind w:left="0" w:firstLine="0"/>
        <w:rPr>
          <w:rFonts w:cs="Calibri"/>
          <w:b/>
          <w:sz w:val="24"/>
          <w:szCs w:val="24"/>
        </w:rPr>
      </w:pPr>
      <w:r>
        <w:rPr>
          <w:rFonts w:cs="Calibri"/>
          <w:b/>
          <w:sz w:val="24"/>
          <w:szCs w:val="24"/>
        </w:rPr>
        <w:t>Applicant Name:</w:t>
      </w:r>
    </w:p>
    <w:p w:rsidR="000179D8" w:rsidRDefault="000179D8" w:rsidP="00D44B09">
      <w:pPr>
        <w:autoSpaceDE w:val="0"/>
        <w:autoSpaceDN w:val="0"/>
        <w:adjustRightInd w:val="0"/>
        <w:ind w:left="0" w:firstLine="0"/>
        <w:rPr>
          <w:rFonts w:cs="Calibri"/>
          <w:b/>
          <w:sz w:val="24"/>
          <w:szCs w:val="24"/>
        </w:rPr>
      </w:pPr>
      <w:r>
        <w:rPr>
          <w:rFonts w:cs="Calibri"/>
          <w:b/>
          <w:sz w:val="24"/>
          <w:szCs w:val="24"/>
        </w:rPr>
        <w:t>Home Address:</w:t>
      </w:r>
    </w:p>
    <w:p w:rsidR="000179D8" w:rsidRDefault="000179D8" w:rsidP="00D44B09">
      <w:pPr>
        <w:autoSpaceDE w:val="0"/>
        <w:autoSpaceDN w:val="0"/>
        <w:adjustRightInd w:val="0"/>
        <w:ind w:left="0" w:firstLine="0"/>
        <w:rPr>
          <w:rFonts w:cs="Calibri"/>
          <w:b/>
          <w:sz w:val="24"/>
          <w:szCs w:val="24"/>
        </w:rPr>
      </w:pPr>
      <w:r>
        <w:rPr>
          <w:rFonts w:cs="Calibri"/>
          <w:b/>
          <w:sz w:val="24"/>
          <w:szCs w:val="24"/>
        </w:rPr>
        <w:t>Home/Cell Phone:</w:t>
      </w:r>
    </w:p>
    <w:p w:rsidR="00DA1FD2" w:rsidRDefault="00DA1FD2" w:rsidP="00D44B09">
      <w:pPr>
        <w:autoSpaceDE w:val="0"/>
        <w:autoSpaceDN w:val="0"/>
        <w:adjustRightInd w:val="0"/>
        <w:ind w:left="0" w:firstLine="0"/>
        <w:rPr>
          <w:rFonts w:cs="Calibri"/>
          <w:b/>
          <w:sz w:val="24"/>
          <w:szCs w:val="24"/>
        </w:rPr>
      </w:pPr>
      <w:r>
        <w:rPr>
          <w:rFonts w:cs="Calibri"/>
          <w:b/>
          <w:sz w:val="24"/>
          <w:szCs w:val="24"/>
        </w:rPr>
        <w:t>Email Address:</w:t>
      </w:r>
    </w:p>
    <w:p w:rsidR="000179D8" w:rsidRDefault="000179D8" w:rsidP="00D44B09">
      <w:pPr>
        <w:autoSpaceDE w:val="0"/>
        <w:autoSpaceDN w:val="0"/>
        <w:adjustRightInd w:val="0"/>
        <w:ind w:left="0" w:firstLine="0"/>
        <w:rPr>
          <w:rFonts w:cs="Calibri"/>
          <w:b/>
          <w:sz w:val="24"/>
          <w:szCs w:val="24"/>
        </w:rPr>
      </w:pPr>
    </w:p>
    <w:p w:rsidR="000179D8" w:rsidRDefault="000179D8" w:rsidP="00D44B09">
      <w:pPr>
        <w:autoSpaceDE w:val="0"/>
        <w:autoSpaceDN w:val="0"/>
        <w:adjustRightInd w:val="0"/>
        <w:ind w:left="0" w:firstLine="0"/>
        <w:rPr>
          <w:rFonts w:cs="Calibri"/>
          <w:b/>
          <w:sz w:val="24"/>
          <w:szCs w:val="24"/>
        </w:rPr>
      </w:pPr>
      <w:r>
        <w:rPr>
          <w:rFonts w:cs="Calibri"/>
          <w:b/>
          <w:sz w:val="24"/>
          <w:szCs w:val="24"/>
        </w:rPr>
        <w:t>Applicant’s School Name:</w:t>
      </w:r>
    </w:p>
    <w:p w:rsidR="000179D8" w:rsidRDefault="000179D8" w:rsidP="00D44B09">
      <w:pPr>
        <w:autoSpaceDE w:val="0"/>
        <w:autoSpaceDN w:val="0"/>
        <w:adjustRightInd w:val="0"/>
        <w:ind w:left="0" w:firstLine="0"/>
        <w:rPr>
          <w:rFonts w:cs="Calibri"/>
          <w:b/>
          <w:sz w:val="24"/>
          <w:szCs w:val="24"/>
        </w:rPr>
      </w:pPr>
      <w:r>
        <w:rPr>
          <w:rFonts w:cs="Calibri"/>
          <w:b/>
          <w:sz w:val="24"/>
          <w:szCs w:val="24"/>
        </w:rPr>
        <w:t>School District/State:</w:t>
      </w:r>
    </w:p>
    <w:p w:rsidR="000179D8" w:rsidRDefault="000179D8" w:rsidP="00D44B09">
      <w:pPr>
        <w:autoSpaceDE w:val="0"/>
        <w:autoSpaceDN w:val="0"/>
        <w:adjustRightInd w:val="0"/>
        <w:ind w:left="0" w:firstLine="0"/>
        <w:rPr>
          <w:rFonts w:cs="Calibri"/>
          <w:b/>
          <w:sz w:val="24"/>
          <w:szCs w:val="24"/>
        </w:rPr>
      </w:pPr>
      <w:r>
        <w:rPr>
          <w:rFonts w:cs="Calibri"/>
          <w:b/>
          <w:sz w:val="24"/>
          <w:szCs w:val="24"/>
        </w:rPr>
        <w:t>School Address:</w:t>
      </w:r>
    </w:p>
    <w:p w:rsidR="000179D8" w:rsidRDefault="000179D8" w:rsidP="00D44B09">
      <w:pPr>
        <w:autoSpaceDE w:val="0"/>
        <w:autoSpaceDN w:val="0"/>
        <w:adjustRightInd w:val="0"/>
        <w:ind w:left="0" w:firstLine="0"/>
        <w:rPr>
          <w:rFonts w:cs="Calibri"/>
          <w:b/>
          <w:sz w:val="24"/>
          <w:szCs w:val="24"/>
        </w:rPr>
      </w:pPr>
      <w:r>
        <w:rPr>
          <w:rFonts w:cs="Calibri"/>
          <w:b/>
          <w:sz w:val="24"/>
          <w:szCs w:val="24"/>
        </w:rPr>
        <w:t>School Phone:</w:t>
      </w:r>
    </w:p>
    <w:p w:rsidR="00DA1FD2" w:rsidRDefault="00DA1FD2" w:rsidP="00D44B09">
      <w:pPr>
        <w:autoSpaceDE w:val="0"/>
        <w:autoSpaceDN w:val="0"/>
        <w:adjustRightInd w:val="0"/>
        <w:ind w:left="0" w:firstLine="0"/>
        <w:rPr>
          <w:rFonts w:cs="Calibri"/>
          <w:b/>
          <w:sz w:val="24"/>
          <w:szCs w:val="24"/>
        </w:rPr>
      </w:pPr>
      <w:r>
        <w:rPr>
          <w:rFonts w:cs="Calibri"/>
          <w:b/>
          <w:sz w:val="24"/>
          <w:szCs w:val="24"/>
        </w:rPr>
        <w:t>Grade level and subject(s) taught:</w:t>
      </w:r>
    </w:p>
    <w:p w:rsidR="00DA1FD2" w:rsidRDefault="00DA1FD2" w:rsidP="00D44B09">
      <w:pPr>
        <w:autoSpaceDE w:val="0"/>
        <w:autoSpaceDN w:val="0"/>
        <w:adjustRightInd w:val="0"/>
        <w:ind w:left="0" w:firstLine="0"/>
        <w:rPr>
          <w:rFonts w:cs="Calibri"/>
          <w:b/>
          <w:sz w:val="24"/>
          <w:szCs w:val="24"/>
        </w:rPr>
      </w:pPr>
    </w:p>
    <w:p w:rsidR="00DA1FD2" w:rsidRPr="00DA1FD2" w:rsidRDefault="00DA1FD2" w:rsidP="00DA1FD2">
      <w:pPr>
        <w:pStyle w:val="ListParagraph"/>
        <w:numPr>
          <w:ilvl w:val="0"/>
          <w:numId w:val="2"/>
        </w:numPr>
        <w:autoSpaceDE w:val="0"/>
        <w:autoSpaceDN w:val="0"/>
        <w:adjustRightInd w:val="0"/>
        <w:rPr>
          <w:rFonts w:cs="Calibri"/>
          <w:sz w:val="24"/>
          <w:szCs w:val="24"/>
        </w:rPr>
      </w:pPr>
      <w:r w:rsidRPr="00DA1FD2">
        <w:rPr>
          <w:rFonts w:cs="Calibri"/>
          <w:b/>
          <w:sz w:val="24"/>
          <w:szCs w:val="24"/>
        </w:rPr>
        <w:t>Do you teach at a Title I school?</w:t>
      </w:r>
      <w:r>
        <w:rPr>
          <w:rFonts w:cs="Calibri"/>
          <w:b/>
          <w:sz w:val="24"/>
          <w:szCs w:val="24"/>
        </w:rPr>
        <w:t xml:space="preserve"> </w:t>
      </w:r>
      <w:r w:rsidRPr="00DA1FD2">
        <w:rPr>
          <w:rFonts w:cs="Calibri"/>
          <w:sz w:val="24"/>
          <w:szCs w:val="24"/>
        </w:rPr>
        <w:t>(please circle)</w:t>
      </w:r>
      <w:r w:rsidRPr="00DA1FD2">
        <w:rPr>
          <w:rFonts w:cs="Calibri"/>
          <w:b/>
          <w:sz w:val="24"/>
          <w:szCs w:val="24"/>
        </w:rPr>
        <w:tab/>
      </w:r>
      <w:r w:rsidRPr="00DA1FD2">
        <w:rPr>
          <w:rFonts w:cs="Calibri"/>
          <w:sz w:val="24"/>
          <w:szCs w:val="24"/>
        </w:rPr>
        <w:t>No</w:t>
      </w:r>
      <w:r w:rsidRPr="00DA1FD2">
        <w:rPr>
          <w:rFonts w:cs="Calibri"/>
          <w:sz w:val="24"/>
          <w:szCs w:val="24"/>
        </w:rPr>
        <w:tab/>
        <w:t>Yes</w:t>
      </w:r>
      <w:r w:rsidRPr="00DA1FD2">
        <w:rPr>
          <w:rFonts w:cs="Calibri"/>
          <w:sz w:val="24"/>
          <w:szCs w:val="24"/>
        </w:rPr>
        <w:tab/>
        <w:t>If yes, what percentage of your students qualify for Free and Reduced-Price Lunches?</w:t>
      </w:r>
    </w:p>
    <w:p w:rsidR="00DA1FD2" w:rsidRDefault="00DA1FD2" w:rsidP="00D44B09">
      <w:pPr>
        <w:autoSpaceDE w:val="0"/>
        <w:autoSpaceDN w:val="0"/>
        <w:adjustRightInd w:val="0"/>
        <w:ind w:left="0" w:firstLine="0"/>
        <w:rPr>
          <w:rFonts w:cs="Calibri"/>
          <w:sz w:val="24"/>
          <w:szCs w:val="24"/>
        </w:rPr>
      </w:pPr>
    </w:p>
    <w:p w:rsid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 xml:space="preserve">Can you commit to approximately 4-6 weeks of time (230-240 hours) during the summer season (May-August, depending on park needs)? </w:t>
      </w:r>
      <w:r w:rsidRPr="00DA1FD2">
        <w:rPr>
          <w:rFonts w:cs="Calibri"/>
          <w:sz w:val="24"/>
          <w:szCs w:val="24"/>
        </w:rPr>
        <w:t>(please circle)</w:t>
      </w:r>
      <w:r>
        <w:rPr>
          <w:rFonts w:cs="Calibri"/>
          <w:b/>
          <w:sz w:val="24"/>
          <w:szCs w:val="24"/>
        </w:rPr>
        <w:tab/>
      </w:r>
      <w:r>
        <w:rPr>
          <w:rFonts w:cs="Calibri"/>
          <w:sz w:val="24"/>
          <w:szCs w:val="24"/>
        </w:rPr>
        <w:t>No</w:t>
      </w:r>
      <w:r>
        <w:rPr>
          <w:rFonts w:cs="Calibri"/>
          <w:sz w:val="24"/>
          <w:szCs w:val="24"/>
        </w:rPr>
        <w:tab/>
        <w:t>Yes</w:t>
      </w:r>
    </w:p>
    <w:p w:rsidR="00DA1FD2" w:rsidRPr="00DA1FD2" w:rsidRDefault="00DA1FD2" w:rsidP="00DA1FD2">
      <w:pPr>
        <w:pStyle w:val="ListParagraph"/>
        <w:rPr>
          <w:rFonts w:cs="Calibri"/>
          <w:sz w:val="24"/>
          <w:szCs w:val="24"/>
        </w:rPr>
      </w:pPr>
    </w:p>
    <w:p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Describe your most effective unit or lesson plan that actively engaged students in learning.  Why was it successful?</w:t>
      </w:r>
    </w:p>
    <w:p w:rsidR="00DA1FD2" w:rsidRPr="00DA1FD2" w:rsidRDefault="00DA1FD2" w:rsidP="00DA1FD2">
      <w:pPr>
        <w:pStyle w:val="ListParagraph"/>
        <w:rPr>
          <w:rFonts w:cs="Calibri"/>
          <w:sz w:val="24"/>
          <w:szCs w:val="24"/>
        </w:rPr>
      </w:pPr>
    </w:p>
    <w:p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Why do you want to participate in Teacher Ranger Teacher?</w:t>
      </w:r>
    </w:p>
    <w:p w:rsidR="00DA1FD2" w:rsidRPr="00DA1FD2" w:rsidRDefault="00DA1FD2" w:rsidP="00DA1FD2">
      <w:pPr>
        <w:pStyle w:val="ListParagraph"/>
        <w:rPr>
          <w:rFonts w:cs="Calibri"/>
          <w:sz w:val="24"/>
          <w:szCs w:val="24"/>
        </w:rPr>
      </w:pPr>
    </w:p>
    <w:p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 xml:space="preserve">How will you use your TRT experience to enrich your classroom teaching and </w:t>
      </w:r>
      <w:r w:rsidR="00B40317">
        <w:rPr>
          <w:rFonts w:cs="Calibri"/>
          <w:b/>
          <w:sz w:val="24"/>
          <w:szCs w:val="24"/>
        </w:rPr>
        <w:t>create opportunities for your students to connect to the National Park system?</w:t>
      </w:r>
    </w:p>
    <w:p w:rsidR="00DA1FD2" w:rsidRPr="00DA1FD2" w:rsidRDefault="00DA1FD2" w:rsidP="00DA1FD2">
      <w:pPr>
        <w:pStyle w:val="ListParagraph"/>
        <w:rPr>
          <w:rFonts w:cs="Calibri"/>
          <w:sz w:val="24"/>
          <w:szCs w:val="24"/>
        </w:rPr>
      </w:pPr>
    </w:p>
    <w:p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How will you share information and skills acquired through this experience with your school and district colleagues?</w:t>
      </w:r>
    </w:p>
    <w:p w:rsidR="00DA1FD2" w:rsidRPr="00DA1FD2" w:rsidRDefault="00DA1FD2" w:rsidP="00DA1FD2">
      <w:pPr>
        <w:pStyle w:val="ListParagraph"/>
        <w:rPr>
          <w:rFonts w:cs="Calibri"/>
          <w:sz w:val="24"/>
          <w:szCs w:val="24"/>
        </w:rPr>
      </w:pPr>
    </w:p>
    <w:p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Describe your familia</w:t>
      </w:r>
      <w:r w:rsidR="00B40317">
        <w:rPr>
          <w:rFonts w:cs="Calibri"/>
          <w:b/>
          <w:sz w:val="24"/>
          <w:szCs w:val="24"/>
        </w:rPr>
        <w:t>rity and experiences with</w:t>
      </w:r>
      <w:r>
        <w:rPr>
          <w:rFonts w:cs="Calibri"/>
          <w:b/>
          <w:sz w:val="24"/>
          <w:szCs w:val="24"/>
        </w:rPr>
        <w:t xml:space="preserve"> local, state or national parks.</w:t>
      </w:r>
    </w:p>
    <w:p w:rsidR="00DA1FD2" w:rsidRPr="00DA1FD2" w:rsidRDefault="00DA1FD2" w:rsidP="00DA1FD2">
      <w:pPr>
        <w:pStyle w:val="ListParagraph"/>
        <w:rPr>
          <w:rFonts w:cs="Calibri"/>
          <w:sz w:val="24"/>
          <w:szCs w:val="24"/>
        </w:rPr>
      </w:pPr>
    </w:p>
    <w:p w:rsidR="00DA1FD2" w:rsidRDefault="00DA1FD2" w:rsidP="00DA1FD2">
      <w:pPr>
        <w:autoSpaceDE w:val="0"/>
        <w:autoSpaceDN w:val="0"/>
        <w:adjustRightInd w:val="0"/>
        <w:ind w:left="0" w:firstLine="0"/>
        <w:rPr>
          <w:rFonts w:cs="Calibri"/>
          <w:sz w:val="24"/>
          <w:szCs w:val="24"/>
        </w:rPr>
      </w:pPr>
    </w:p>
    <w:p w:rsidR="00DA1FD2" w:rsidRDefault="00DA1FD2" w:rsidP="00DA1FD2">
      <w:pPr>
        <w:autoSpaceDE w:val="0"/>
        <w:autoSpaceDN w:val="0"/>
        <w:adjustRightInd w:val="0"/>
        <w:ind w:left="0" w:firstLine="0"/>
        <w:rPr>
          <w:rFonts w:cs="Calibri"/>
          <w:b/>
          <w:sz w:val="24"/>
          <w:szCs w:val="24"/>
        </w:rPr>
      </w:pPr>
      <w:r>
        <w:rPr>
          <w:rFonts w:cs="Calibri"/>
          <w:b/>
          <w:sz w:val="24"/>
          <w:szCs w:val="24"/>
        </w:rPr>
        <w:t>Please provide information for two professional references:</w:t>
      </w:r>
    </w:p>
    <w:p w:rsidR="00DA1FD2" w:rsidRDefault="00DA1FD2" w:rsidP="00DA1FD2">
      <w:pPr>
        <w:autoSpaceDE w:val="0"/>
        <w:autoSpaceDN w:val="0"/>
        <w:adjustRightInd w:val="0"/>
        <w:ind w:left="0" w:firstLine="0"/>
        <w:rPr>
          <w:rFonts w:cs="Calibri"/>
          <w:b/>
          <w:sz w:val="24"/>
          <w:szCs w:val="24"/>
        </w:rPr>
      </w:pPr>
    </w:p>
    <w:p w:rsidR="00DA1FD2" w:rsidRDefault="00DA1FD2" w:rsidP="00DA1FD2">
      <w:pPr>
        <w:autoSpaceDE w:val="0"/>
        <w:autoSpaceDN w:val="0"/>
        <w:adjustRightInd w:val="0"/>
        <w:ind w:left="0" w:firstLine="0"/>
        <w:rPr>
          <w:rFonts w:cs="Calibri"/>
          <w:b/>
          <w:sz w:val="24"/>
          <w:szCs w:val="24"/>
        </w:rPr>
      </w:pPr>
      <w:r>
        <w:rPr>
          <w:rFonts w:cs="Calibri"/>
          <w:b/>
          <w:sz w:val="24"/>
          <w:szCs w:val="24"/>
        </w:rPr>
        <w:t>Reference 1:</w:t>
      </w:r>
    </w:p>
    <w:p w:rsidR="00DA1FD2" w:rsidRDefault="00DA1FD2" w:rsidP="00DA1FD2">
      <w:pPr>
        <w:autoSpaceDE w:val="0"/>
        <w:autoSpaceDN w:val="0"/>
        <w:adjustRightInd w:val="0"/>
        <w:ind w:left="0" w:firstLine="0"/>
        <w:rPr>
          <w:rFonts w:cs="Calibri"/>
          <w:b/>
          <w:sz w:val="24"/>
          <w:szCs w:val="24"/>
        </w:rPr>
      </w:pPr>
      <w:r>
        <w:rPr>
          <w:rFonts w:cs="Calibri"/>
          <w:b/>
          <w:sz w:val="24"/>
          <w:szCs w:val="24"/>
        </w:rPr>
        <w:t>Name:</w:t>
      </w:r>
    </w:p>
    <w:p w:rsidR="00DA1FD2" w:rsidRDefault="00DA1FD2" w:rsidP="00DA1FD2">
      <w:pPr>
        <w:autoSpaceDE w:val="0"/>
        <w:autoSpaceDN w:val="0"/>
        <w:adjustRightInd w:val="0"/>
        <w:ind w:left="0" w:firstLine="0"/>
        <w:rPr>
          <w:rFonts w:cs="Calibri"/>
          <w:b/>
          <w:sz w:val="24"/>
          <w:szCs w:val="24"/>
        </w:rPr>
      </w:pPr>
      <w:r>
        <w:rPr>
          <w:rFonts w:cs="Calibri"/>
          <w:b/>
          <w:sz w:val="24"/>
          <w:szCs w:val="24"/>
        </w:rPr>
        <w:t>Phone Number:</w:t>
      </w:r>
    </w:p>
    <w:p w:rsidR="00DA1FD2" w:rsidRDefault="00DA1FD2" w:rsidP="00DA1FD2">
      <w:pPr>
        <w:autoSpaceDE w:val="0"/>
        <w:autoSpaceDN w:val="0"/>
        <w:adjustRightInd w:val="0"/>
        <w:ind w:left="0" w:firstLine="0"/>
        <w:rPr>
          <w:rFonts w:cs="Calibri"/>
          <w:b/>
          <w:sz w:val="24"/>
          <w:szCs w:val="24"/>
        </w:rPr>
      </w:pPr>
      <w:r>
        <w:rPr>
          <w:rFonts w:cs="Calibri"/>
          <w:b/>
          <w:sz w:val="24"/>
          <w:szCs w:val="24"/>
        </w:rPr>
        <w:t>Email Address:</w:t>
      </w:r>
    </w:p>
    <w:p w:rsidR="00DA1FD2" w:rsidRDefault="00DA1FD2" w:rsidP="00DA1FD2">
      <w:pPr>
        <w:autoSpaceDE w:val="0"/>
        <w:autoSpaceDN w:val="0"/>
        <w:adjustRightInd w:val="0"/>
        <w:ind w:left="0" w:firstLine="0"/>
        <w:rPr>
          <w:rFonts w:cs="Calibri"/>
          <w:b/>
          <w:sz w:val="24"/>
          <w:szCs w:val="24"/>
        </w:rPr>
      </w:pPr>
      <w:r>
        <w:rPr>
          <w:rFonts w:cs="Calibri"/>
          <w:b/>
          <w:sz w:val="24"/>
          <w:szCs w:val="24"/>
        </w:rPr>
        <w:t>Relationship to applicant:</w:t>
      </w:r>
    </w:p>
    <w:p w:rsidR="00DA1FD2" w:rsidRDefault="00DA1FD2" w:rsidP="00DA1FD2">
      <w:pPr>
        <w:autoSpaceDE w:val="0"/>
        <w:autoSpaceDN w:val="0"/>
        <w:adjustRightInd w:val="0"/>
        <w:ind w:left="0" w:firstLine="0"/>
        <w:rPr>
          <w:rFonts w:cs="Calibri"/>
          <w:b/>
          <w:sz w:val="24"/>
          <w:szCs w:val="24"/>
        </w:rPr>
      </w:pPr>
    </w:p>
    <w:p w:rsidR="00DA1FD2" w:rsidRDefault="00DA1FD2" w:rsidP="00DA1FD2">
      <w:pPr>
        <w:autoSpaceDE w:val="0"/>
        <w:autoSpaceDN w:val="0"/>
        <w:adjustRightInd w:val="0"/>
        <w:ind w:left="0" w:firstLine="0"/>
        <w:rPr>
          <w:rFonts w:cs="Calibri"/>
          <w:b/>
          <w:sz w:val="24"/>
          <w:szCs w:val="24"/>
        </w:rPr>
      </w:pPr>
      <w:r>
        <w:rPr>
          <w:rFonts w:cs="Calibri"/>
          <w:b/>
          <w:sz w:val="24"/>
          <w:szCs w:val="24"/>
        </w:rPr>
        <w:t>Reference 2:</w:t>
      </w:r>
    </w:p>
    <w:p w:rsidR="00DA1FD2" w:rsidRDefault="00DA1FD2" w:rsidP="00DA1FD2">
      <w:pPr>
        <w:autoSpaceDE w:val="0"/>
        <w:autoSpaceDN w:val="0"/>
        <w:adjustRightInd w:val="0"/>
        <w:ind w:left="0" w:firstLine="0"/>
        <w:rPr>
          <w:rFonts w:cs="Calibri"/>
          <w:b/>
          <w:sz w:val="24"/>
          <w:szCs w:val="24"/>
        </w:rPr>
      </w:pPr>
      <w:r>
        <w:rPr>
          <w:rFonts w:cs="Calibri"/>
          <w:b/>
          <w:sz w:val="24"/>
          <w:szCs w:val="24"/>
        </w:rPr>
        <w:lastRenderedPageBreak/>
        <w:t>Name:</w:t>
      </w:r>
    </w:p>
    <w:p w:rsidR="00DA1FD2" w:rsidRDefault="00DA1FD2" w:rsidP="00DA1FD2">
      <w:pPr>
        <w:autoSpaceDE w:val="0"/>
        <w:autoSpaceDN w:val="0"/>
        <w:adjustRightInd w:val="0"/>
        <w:ind w:left="0" w:firstLine="0"/>
        <w:rPr>
          <w:rFonts w:cs="Calibri"/>
          <w:b/>
          <w:sz w:val="24"/>
          <w:szCs w:val="24"/>
        </w:rPr>
      </w:pPr>
      <w:r>
        <w:rPr>
          <w:rFonts w:cs="Calibri"/>
          <w:b/>
          <w:sz w:val="24"/>
          <w:szCs w:val="24"/>
        </w:rPr>
        <w:t>Phone Number:</w:t>
      </w:r>
    </w:p>
    <w:p w:rsidR="00DA1FD2" w:rsidRDefault="00DA1FD2" w:rsidP="00DA1FD2">
      <w:pPr>
        <w:autoSpaceDE w:val="0"/>
        <w:autoSpaceDN w:val="0"/>
        <w:adjustRightInd w:val="0"/>
        <w:ind w:left="0" w:firstLine="0"/>
        <w:rPr>
          <w:rFonts w:cs="Calibri"/>
          <w:b/>
          <w:sz w:val="24"/>
          <w:szCs w:val="24"/>
        </w:rPr>
      </w:pPr>
      <w:r>
        <w:rPr>
          <w:rFonts w:cs="Calibri"/>
          <w:b/>
          <w:sz w:val="24"/>
          <w:szCs w:val="24"/>
        </w:rPr>
        <w:t>Email Address:</w:t>
      </w:r>
    </w:p>
    <w:p w:rsidR="00DA1FD2" w:rsidRDefault="00DA1FD2" w:rsidP="00DA1FD2">
      <w:pPr>
        <w:autoSpaceDE w:val="0"/>
        <w:autoSpaceDN w:val="0"/>
        <w:adjustRightInd w:val="0"/>
        <w:ind w:left="0" w:firstLine="0"/>
        <w:rPr>
          <w:rFonts w:cs="Calibri"/>
          <w:b/>
          <w:sz w:val="24"/>
          <w:szCs w:val="24"/>
        </w:rPr>
      </w:pPr>
      <w:r>
        <w:rPr>
          <w:rFonts w:cs="Calibri"/>
          <w:b/>
          <w:sz w:val="24"/>
          <w:szCs w:val="24"/>
        </w:rPr>
        <w:t>Relationship to applicant:</w:t>
      </w:r>
    </w:p>
    <w:p w:rsidR="00DA1FD2" w:rsidRDefault="00DA1FD2" w:rsidP="00DA1FD2">
      <w:pPr>
        <w:autoSpaceDE w:val="0"/>
        <w:autoSpaceDN w:val="0"/>
        <w:adjustRightInd w:val="0"/>
        <w:ind w:left="0" w:firstLine="0"/>
        <w:rPr>
          <w:rFonts w:cs="Calibri"/>
          <w:b/>
          <w:sz w:val="24"/>
          <w:szCs w:val="24"/>
        </w:rPr>
      </w:pPr>
    </w:p>
    <w:p w:rsidR="00756790" w:rsidRDefault="00756790" w:rsidP="00DA1FD2">
      <w:pPr>
        <w:autoSpaceDE w:val="0"/>
        <w:autoSpaceDN w:val="0"/>
        <w:adjustRightInd w:val="0"/>
        <w:ind w:left="0" w:firstLine="0"/>
        <w:rPr>
          <w:rFonts w:cs="Calibri"/>
          <w:b/>
          <w:sz w:val="24"/>
          <w:szCs w:val="24"/>
        </w:rPr>
      </w:pPr>
    </w:p>
    <w:p w:rsidR="00756790" w:rsidRPr="00DA1FD2" w:rsidRDefault="00756790" w:rsidP="00DA1FD2">
      <w:pPr>
        <w:autoSpaceDE w:val="0"/>
        <w:autoSpaceDN w:val="0"/>
        <w:adjustRightInd w:val="0"/>
        <w:ind w:left="0" w:firstLine="0"/>
        <w:rPr>
          <w:rFonts w:cs="Calibri"/>
          <w:b/>
          <w:sz w:val="24"/>
          <w:szCs w:val="24"/>
        </w:rPr>
      </w:pPr>
      <w:r>
        <w:rPr>
          <w:rFonts w:cs="Calibri"/>
          <w:b/>
          <w:sz w:val="24"/>
          <w:szCs w:val="24"/>
        </w:rPr>
        <w:t xml:space="preserve">Submit </w:t>
      </w:r>
      <w:r w:rsidR="0038291F">
        <w:rPr>
          <w:rFonts w:cs="Calibri"/>
          <w:b/>
          <w:sz w:val="24"/>
          <w:szCs w:val="24"/>
        </w:rPr>
        <w:t xml:space="preserve">this </w:t>
      </w:r>
      <w:r>
        <w:rPr>
          <w:rFonts w:cs="Calibri"/>
          <w:b/>
          <w:sz w:val="24"/>
          <w:szCs w:val="24"/>
        </w:rPr>
        <w:t>application</w:t>
      </w:r>
      <w:r w:rsidR="0038291F">
        <w:rPr>
          <w:rFonts w:cs="Calibri"/>
          <w:b/>
          <w:sz w:val="24"/>
          <w:szCs w:val="24"/>
        </w:rPr>
        <w:t xml:space="preserve"> via email</w:t>
      </w:r>
      <w:r>
        <w:rPr>
          <w:rFonts w:cs="Calibri"/>
          <w:b/>
          <w:sz w:val="24"/>
          <w:szCs w:val="24"/>
        </w:rPr>
        <w:t xml:space="preserve"> to: </w:t>
      </w:r>
      <w:hyperlink r:id="rId9" w:history="1">
        <w:r w:rsidR="0038291F" w:rsidRPr="00390286">
          <w:rPr>
            <w:rStyle w:val="Hyperlink"/>
            <w:rFonts w:cs="Calibri"/>
            <w:b/>
            <w:sz w:val="24"/>
            <w:szCs w:val="24"/>
          </w:rPr>
          <w:t>susanna_villanueva@nps.gov</w:t>
        </w:r>
      </w:hyperlink>
      <w:r w:rsidR="0038291F">
        <w:rPr>
          <w:rFonts w:cs="Calibri"/>
          <w:b/>
          <w:sz w:val="24"/>
          <w:szCs w:val="24"/>
        </w:rPr>
        <w:t xml:space="preserve"> by May 26, 2015</w:t>
      </w:r>
      <w:bookmarkStart w:id="0" w:name="_GoBack"/>
      <w:bookmarkEnd w:id="0"/>
    </w:p>
    <w:p w:rsidR="000179D8" w:rsidRPr="000179D8" w:rsidRDefault="000179D8" w:rsidP="00D44B09">
      <w:pPr>
        <w:autoSpaceDE w:val="0"/>
        <w:autoSpaceDN w:val="0"/>
        <w:adjustRightInd w:val="0"/>
        <w:ind w:left="0" w:firstLine="0"/>
        <w:rPr>
          <w:rFonts w:cs="Calibri"/>
          <w:b/>
          <w:sz w:val="24"/>
          <w:szCs w:val="24"/>
        </w:rPr>
      </w:pPr>
    </w:p>
    <w:p w:rsidR="000179D8" w:rsidRPr="0056509E" w:rsidRDefault="000179D8" w:rsidP="00D44B09">
      <w:pPr>
        <w:autoSpaceDE w:val="0"/>
        <w:autoSpaceDN w:val="0"/>
        <w:adjustRightInd w:val="0"/>
        <w:ind w:left="0" w:firstLine="0"/>
        <w:rPr>
          <w:rFonts w:cs="Calibri"/>
          <w:b/>
          <w:sz w:val="24"/>
          <w:szCs w:val="24"/>
        </w:rPr>
      </w:pPr>
    </w:p>
    <w:p w:rsidR="00E2561D" w:rsidRDefault="00E2561D" w:rsidP="00A56E65">
      <w:pPr>
        <w:ind w:left="0" w:firstLine="0"/>
      </w:pPr>
    </w:p>
    <w:sectPr w:rsidR="00E2561D" w:rsidSect="00E2561D">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B45" w:rsidRDefault="00FB0B45" w:rsidP="00A56E65">
      <w:r>
        <w:separator/>
      </w:r>
    </w:p>
  </w:endnote>
  <w:endnote w:type="continuationSeparator" w:id="0">
    <w:p w:rsidR="00FB0B45" w:rsidRDefault="00FB0B45" w:rsidP="00A56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B45" w:rsidRDefault="00FB0B45" w:rsidP="00A56E65">
      <w:r>
        <w:separator/>
      </w:r>
    </w:p>
  </w:footnote>
  <w:footnote w:type="continuationSeparator" w:id="0">
    <w:p w:rsidR="00FB0B45" w:rsidRDefault="00FB0B45" w:rsidP="00A56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62" w:type="pct"/>
      <w:tblInd w:w="-972" w:type="dxa"/>
      <w:tblLook w:val="00A0" w:firstRow="1" w:lastRow="0" w:firstColumn="1" w:lastColumn="0" w:noHBand="0" w:noVBand="0"/>
    </w:tblPr>
    <w:tblGrid>
      <w:gridCol w:w="1104"/>
      <w:gridCol w:w="10506"/>
    </w:tblGrid>
    <w:tr w:rsidR="004A61C9" w:rsidRPr="000E185D" w:rsidTr="00ED7DAA">
      <w:trPr>
        <w:trHeight w:val="481"/>
      </w:trPr>
      <w:tc>
        <w:tcPr>
          <w:tcW w:w="320" w:type="pct"/>
          <w:shd w:val="clear" w:color="auto" w:fill="FFFFFF"/>
        </w:tcPr>
        <w:p w:rsidR="004A61C9" w:rsidRPr="000E185D" w:rsidRDefault="00417B10" w:rsidP="00ED7DAA">
          <w:pPr>
            <w:pStyle w:val="Header"/>
            <w:rPr>
              <w:color w:val="FFFFFF"/>
            </w:rPr>
          </w:pPr>
          <w:r>
            <w:rPr>
              <w:noProof/>
              <w:color w:val="FFFFFF"/>
            </w:rPr>
            <w:drawing>
              <wp:inline distT="0" distB="0" distL="0" distR="0">
                <wp:extent cx="335280" cy="426720"/>
                <wp:effectExtent l="0" t="0" r="0" b="0"/>
                <wp:docPr id="1" name="Picture 0" descr="AH_small_shaded_4C_p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H_small_shaded_4C_pc.eps"/>
                        <pic:cNvPicPr>
                          <a:picLocks noChangeAspect="1" noChangeArrowheads="1"/>
                        </pic:cNvPicPr>
                      </pic:nvPicPr>
                      <pic:blipFill>
                        <a:blip r:embed="rId1"/>
                        <a:srcRect/>
                        <a:stretch>
                          <a:fillRect/>
                        </a:stretch>
                      </pic:blipFill>
                      <pic:spPr bwMode="auto">
                        <a:xfrm>
                          <a:off x="0" y="0"/>
                          <a:ext cx="335280" cy="426720"/>
                        </a:xfrm>
                        <a:prstGeom prst="rect">
                          <a:avLst/>
                        </a:prstGeom>
                        <a:noFill/>
                        <a:ln w="9525">
                          <a:noFill/>
                          <a:miter lim="800000"/>
                          <a:headEnd/>
                          <a:tailEnd/>
                        </a:ln>
                      </pic:spPr>
                    </pic:pic>
                  </a:graphicData>
                </a:graphic>
              </wp:inline>
            </w:drawing>
          </w:r>
        </w:p>
      </w:tc>
      <w:tc>
        <w:tcPr>
          <w:tcW w:w="4680" w:type="pct"/>
          <w:shd w:val="clear" w:color="auto" w:fill="000000"/>
        </w:tcPr>
        <w:p w:rsidR="004A61C9" w:rsidRPr="000E185D" w:rsidRDefault="004A61C9" w:rsidP="00ED7DAA">
          <w:pPr>
            <w:pStyle w:val="Header"/>
            <w:rPr>
              <w:rFonts w:ascii="Arial" w:hAnsi="Arial" w:cs="Arial"/>
              <w:b/>
              <w:color w:val="FFFFFF"/>
              <w:sz w:val="28"/>
              <w:szCs w:val="28"/>
            </w:rPr>
          </w:pPr>
          <w:r w:rsidRPr="000E185D">
            <w:rPr>
              <w:rFonts w:ascii="Arial" w:hAnsi="Arial" w:cs="Arial"/>
              <w:b/>
              <w:caps/>
              <w:color w:val="FFFFFF"/>
              <w:sz w:val="28"/>
              <w:szCs w:val="28"/>
            </w:rPr>
            <w:t>t</w:t>
          </w:r>
          <w:r w:rsidR="0056509E">
            <w:rPr>
              <w:rFonts w:ascii="Arial" w:hAnsi="Arial" w:cs="Arial"/>
              <w:b/>
              <w:color w:val="FFFFFF"/>
              <w:sz w:val="28"/>
              <w:szCs w:val="28"/>
            </w:rPr>
            <w:t xml:space="preserve">eacher </w:t>
          </w:r>
          <w:r w:rsidRPr="000E185D">
            <w:rPr>
              <w:rFonts w:ascii="Arial" w:hAnsi="Arial" w:cs="Arial"/>
              <w:b/>
              <w:color w:val="FFFFFF"/>
              <w:sz w:val="28"/>
              <w:szCs w:val="28"/>
            </w:rPr>
            <w:t xml:space="preserve"> </w:t>
          </w:r>
          <w:r>
            <w:rPr>
              <w:rFonts w:ascii="Arial" w:hAnsi="Arial" w:cs="Arial"/>
              <w:b/>
              <w:color w:val="FFFFFF"/>
              <w:sz w:val="28"/>
              <w:szCs w:val="28"/>
            </w:rPr>
            <w:t>Ranger</w:t>
          </w:r>
          <w:r w:rsidR="0056509E">
            <w:rPr>
              <w:rFonts w:ascii="Arial" w:hAnsi="Arial" w:cs="Arial"/>
              <w:b/>
              <w:color w:val="FFFFFF"/>
              <w:sz w:val="28"/>
              <w:szCs w:val="28"/>
            </w:rPr>
            <w:t xml:space="preserve"> </w:t>
          </w:r>
          <w:r w:rsidRPr="000E185D">
            <w:rPr>
              <w:rFonts w:ascii="Arial" w:hAnsi="Arial" w:cs="Arial"/>
              <w:b/>
              <w:color w:val="FFFFFF"/>
              <w:sz w:val="28"/>
              <w:szCs w:val="28"/>
            </w:rPr>
            <w:t xml:space="preserve"> </w:t>
          </w:r>
          <w:r>
            <w:rPr>
              <w:rFonts w:ascii="Arial" w:hAnsi="Arial" w:cs="Arial"/>
              <w:b/>
              <w:color w:val="FFFFFF"/>
              <w:sz w:val="28"/>
              <w:szCs w:val="28"/>
            </w:rPr>
            <w:t>Teacher</w:t>
          </w:r>
          <w:r w:rsidR="0056509E">
            <w:rPr>
              <w:rFonts w:ascii="Arial" w:hAnsi="Arial" w:cs="Arial"/>
              <w:b/>
              <w:color w:val="FFFFFF"/>
              <w:sz w:val="28"/>
              <w:szCs w:val="28"/>
            </w:rPr>
            <w:t>- Professional Development Opportunity</w:t>
          </w:r>
        </w:p>
        <w:p w:rsidR="004A61C9" w:rsidRPr="000E185D" w:rsidRDefault="004A61C9" w:rsidP="00ED7DAA">
          <w:pPr>
            <w:pStyle w:val="Header"/>
            <w:rPr>
              <w:rFonts w:ascii="Arial" w:hAnsi="Arial" w:cs="Arial"/>
              <w:b/>
              <w:color w:val="FFFFFF"/>
            </w:rPr>
          </w:pPr>
          <w:r>
            <w:rPr>
              <w:rFonts w:ascii="Arial" w:hAnsi="Arial" w:cs="Arial"/>
              <w:b/>
              <w:color w:val="FFFFFF"/>
            </w:rPr>
            <w:t xml:space="preserve"> </w:t>
          </w:r>
          <w:r w:rsidRPr="000E185D">
            <w:rPr>
              <w:rFonts w:ascii="Arial" w:hAnsi="Arial" w:cs="Arial"/>
              <w:b/>
              <w:color w:val="FFFFFF"/>
            </w:rPr>
            <w:t>Interpretation and Education</w:t>
          </w:r>
        </w:p>
      </w:tc>
    </w:tr>
  </w:tbl>
  <w:p w:rsidR="004A61C9" w:rsidRDefault="004A6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55B09"/>
    <w:multiLevelType w:val="hybridMultilevel"/>
    <w:tmpl w:val="5AAA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CF7510"/>
    <w:multiLevelType w:val="hybridMultilevel"/>
    <w:tmpl w:val="2D903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E65"/>
    <w:rsid w:val="000179D8"/>
    <w:rsid w:val="0004783B"/>
    <w:rsid w:val="00063FAF"/>
    <w:rsid w:val="00086DCC"/>
    <w:rsid w:val="000E185D"/>
    <w:rsid w:val="001866F2"/>
    <w:rsid w:val="00196A54"/>
    <w:rsid w:val="001B6CB5"/>
    <w:rsid w:val="00200B6A"/>
    <w:rsid w:val="003401E3"/>
    <w:rsid w:val="00345323"/>
    <w:rsid w:val="00365CC1"/>
    <w:rsid w:val="0038291F"/>
    <w:rsid w:val="003A032B"/>
    <w:rsid w:val="004003EB"/>
    <w:rsid w:val="00417996"/>
    <w:rsid w:val="00417B10"/>
    <w:rsid w:val="004459D3"/>
    <w:rsid w:val="0049102C"/>
    <w:rsid w:val="004A1B68"/>
    <w:rsid w:val="004A61C9"/>
    <w:rsid w:val="005406A0"/>
    <w:rsid w:val="0056509E"/>
    <w:rsid w:val="00631632"/>
    <w:rsid w:val="00665042"/>
    <w:rsid w:val="00690763"/>
    <w:rsid w:val="006E46F5"/>
    <w:rsid w:val="00717944"/>
    <w:rsid w:val="00722AF3"/>
    <w:rsid w:val="007375D8"/>
    <w:rsid w:val="00751162"/>
    <w:rsid w:val="00756790"/>
    <w:rsid w:val="00763229"/>
    <w:rsid w:val="007835B8"/>
    <w:rsid w:val="007C6866"/>
    <w:rsid w:val="00827704"/>
    <w:rsid w:val="008C514A"/>
    <w:rsid w:val="008E709B"/>
    <w:rsid w:val="00A32E5B"/>
    <w:rsid w:val="00A33F90"/>
    <w:rsid w:val="00A516ED"/>
    <w:rsid w:val="00A56E65"/>
    <w:rsid w:val="00AD3DE9"/>
    <w:rsid w:val="00B40317"/>
    <w:rsid w:val="00B65872"/>
    <w:rsid w:val="00B84D11"/>
    <w:rsid w:val="00BC6439"/>
    <w:rsid w:val="00CE1164"/>
    <w:rsid w:val="00CE352C"/>
    <w:rsid w:val="00D44B09"/>
    <w:rsid w:val="00DA1FD2"/>
    <w:rsid w:val="00E2561D"/>
    <w:rsid w:val="00E4113D"/>
    <w:rsid w:val="00E51F42"/>
    <w:rsid w:val="00ED7DAA"/>
    <w:rsid w:val="00FB0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1D"/>
    <w:pPr>
      <w:ind w:left="720" w:hanging="360"/>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E65"/>
    <w:rPr>
      <w:rFonts w:cs="Times New Roman"/>
      <w:color w:val="0000FF"/>
      <w:u w:val="single"/>
    </w:rPr>
  </w:style>
  <w:style w:type="paragraph" w:styleId="List">
    <w:name w:val="List"/>
    <w:basedOn w:val="Normal"/>
    <w:uiPriority w:val="99"/>
    <w:rsid w:val="00A56E65"/>
    <w:pPr>
      <w:spacing w:after="200" w:line="276" w:lineRule="auto"/>
      <w:ind w:left="360"/>
    </w:pPr>
    <w:rPr>
      <w:rFonts w:eastAsia="Times New Roman"/>
    </w:rPr>
  </w:style>
  <w:style w:type="paragraph" w:styleId="BodyText">
    <w:name w:val="Body Text"/>
    <w:basedOn w:val="Normal"/>
    <w:link w:val="BodyTextChar"/>
    <w:uiPriority w:val="99"/>
    <w:rsid w:val="00A56E65"/>
    <w:pPr>
      <w:spacing w:after="120" w:line="276" w:lineRule="auto"/>
      <w:ind w:left="0" w:firstLine="0"/>
    </w:pPr>
    <w:rPr>
      <w:rFonts w:eastAsia="Times New Roman"/>
      <w:sz w:val="20"/>
      <w:szCs w:val="20"/>
    </w:rPr>
  </w:style>
  <w:style w:type="character" w:customStyle="1" w:styleId="BodyTextChar">
    <w:name w:val="Body Text Char"/>
    <w:link w:val="BodyText"/>
    <w:uiPriority w:val="99"/>
    <w:rsid w:val="00A56E65"/>
    <w:rPr>
      <w:rFonts w:ascii="Calibri" w:eastAsia="Times New Roman" w:hAnsi="Calibri" w:cs="Times New Roman"/>
    </w:rPr>
  </w:style>
  <w:style w:type="paragraph" w:styleId="Header">
    <w:name w:val="header"/>
    <w:basedOn w:val="Normal"/>
    <w:link w:val="HeaderChar"/>
    <w:uiPriority w:val="99"/>
    <w:unhideWhenUsed/>
    <w:rsid w:val="00A56E65"/>
    <w:pPr>
      <w:tabs>
        <w:tab w:val="center" w:pos="4680"/>
        <w:tab w:val="right" w:pos="9360"/>
      </w:tabs>
    </w:pPr>
  </w:style>
  <w:style w:type="character" w:customStyle="1" w:styleId="HeaderChar">
    <w:name w:val="Header Char"/>
    <w:basedOn w:val="DefaultParagraphFont"/>
    <w:link w:val="Header"/>
    <w:uiPriority w:val="99"/>
    <w:rsid w:val="00A56E65"/>
  </w:style>
  <w:style w:type="paragraph" w:styleId="Footer">
    <w:name w:val="footer"/>
    <w:basedOn w:val="Normal"/>
    <w:link w:val="FooterChar"/>
    <w:uiPriority w:val="99"/>
    <w:semiHidden/>
    <w:unhideWhenUsed/>
    <w:rsid w:val="00A56E65"/>
    <w:pPr>
      <w:tabs>
        <w:tab w:val="center" w:pos="4680"/>
        <w:tab w:val="right" w:pos="9360"/>
      </w:tabs>
    </w:pPr>
  </w:style>
  <w:style w:type="character" w:customStyle="1" w:styleId="FooterChar">
    <w:name w:val="Footer Char"/>
    <w:basedOn w:val="DefaultParagraphFont"/>
    <w:link w:val="Footer"/>
    <w:uiPriority w:val="99"/>
    <w:semiHidden/>
    <w:rsid w:val="00A56E65"/>
  </w:style>
  <w:style w:type="paragraph" w:styleId="BalloonText">
    <w:name w:val="Balloon Text"/>
    <w:basedOn w:val="Normal"/>
    <w:link w:val="BalloonTextChar"/>
    <w:uiPriority w:val="99"/>
    <w:semiHidden/>
    <w:unhideWhenUsed/>
    <w:rsid w:val="00A56E65"/>
    <w:rPr>
      <w:rFonts w:ascii="Tahoma" w:hAnsi="Tahoma"/>
      <w:sz w:val="16"/>
      <w:szCs w:val="16"/>
    </w:rPr>
  </w:style>
  <w:style w:type="character" w:customStyle="1" w:styleId="BalloonTextChar">
    <w:name w:val="Balloon Text Char"/>
    <w:link w:val="BalloonText"/>
    <w:uiPriority w:val="99"/>
    <w:semiHidden/>
    <w:rsid w:val="00A56E65"/>
    <w:rPr>
      <w:rFonts w:ascii="Tahoma" w:hAnsi="Tahoma" w:cs="Tahoma"/>
      <w:sz w:val="16"/>
      <w:szCs w:val="16"/>
    </w:rPr>
  </w:style>
  <w:style w:type="character" w:styleId="FollowedHyperlink">
    <w:name w:val="FollowedHyperlink"/>
    <w:uiPriority w:val="99"/>
    <w:semiHidden/>
    <w:unhideWhenUsed/>
    <w:rsid w:val="00196A54"/>
    <w:rPr>
      <w:color w:val="800080"/>
      <w:u w:val="single"/>
    </w:rPr>
  </w:style>
  <w:style w:type="paragraph" w:styleId="ListParagraph">
    <w:name w:val="List Paragraph"/>
    <w:basedOn w:val="Normal"/>
    <w:uiPriority w:val="34"/>
    <w:qFormat/>
    <w:rsid w:val="00DA1FD2"/>
    <w:p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1D"/>
    <w:pPr>
      <w:ind w:left="720" w:hanging="360"/>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E65"/>
    <w:rPr>
      <w:rFonts w:cs="Times New Roman"/>
      <w:color w:val="0000FF"/>
      <w:u w:val="single"/>
    </w:rPr>
  </w:style>
  <w:style w:type="paragraph" w:styleId="List">
    <w:name w:val="List"/>
    <w:basedOn w:val="Normal"/>
    <w:uiPriority w:val="99"/>
    <w:rsid w:val="00A56E65"/>
    <w:pPr>
      <w:spacing w:after="200" w:line="276" w:lineRule="auto"/>
      <w:ind w:left="360"/>
    </w:pPr>
    <w:rPr>
      <w:rFonts w:eastAsia="Times New Roman"/>
    </w:rPr>
  </w:style>
  <w:style w:type="paragraph" w:styleId="BodyText">
    <w:name w:val="Body Text"/>
    <w:basedOn w:val="Normal"/>
    <w:link w:val="BodyTextChar"/>
    <w:uiPriority w:val="99"/>
    <w:rsid w:val="00A56E65"/>
    <w:pPr>
      <w:spacing w:after="120" w:line="276" w:lineRule="auto"/>
      <w:ind w:left="0" w:firstLine="0"/>
    </w:pPr>
    <w:rPr>
      <w:rFonts w:eastAsia="Times New Roman"/>
      <w:sz w:val="20"/>
      <w:szCs w:val="20"/>
    </w:rPr>
  </w:style>
  <w:style w:type="character" w:customStyle="1" w:styleId="BodyTextChar">
    <w:name w:val="Body Text Char"/>
    <w:link w:val="BodyText"/>
    <w:uiPriority w:val="99"/>
    <w:rsid w:val="00A56E65"/>
    <w:rPr>
      <w:rFonts w:ascii="Calibri" w:eastAsia="Times New Roman" w:hAnsi="Calibri" w:cs="Times New Roman"/>
    </w:rPr>
  </w:style>
  <w:style w:type="paragraph" w:styleId="Header">
    <w:name w:val="header"/>
    <w:basedOn w:val="Normal"/>
    <w:link w:val="HeaderChar"/>
    <w:uiPriority w:val="99"/>
    <w:unhideWhenUsed/>
    <w:rsid w:val="00A56E65"/>
    <w:pPr>
      <w:tabs>
        <w:tab w:val="center" w:pos="4680"/>
        <w:tab w:val="right" w:pos="9360"/>
      </w:tabs>
    </w:pPr>
  </w:style>
  <w:style w:type="character" w:customStyle="1" w:styleId="HeaderChar">
    <w:name w:val="Header Char"/>
    <w:basedOn w:val="DefaultParagraphFont"/>
    <w:link w:val="Header"/>
    <w:uiPriority w:val="99"/>
    <w:rsid w:val="00A56E65"/>
  </w:style>
  <w:style w:type="paragraph" w:styleId="Footer">
    <w:name w:val="footer"/>
    <w:basedOn w:val="Normal"/>
    <w:link w:val="FooterChar"/>
    <w:uiPriority w:val="99"/>
    <w:semiHidden/>
    <w:unhideWhenUsed/>
    <w:rsid w:val="00A56E65"/>
    <w:pPr>
      <w:tabs>
        <w:tab w:val="center" w:pos="4680"/>
        <w:tab w:val="right" w:pos="9360"/>
      </w:tabs>
    </w:pPr>
  </w:style>
  <w:style w:type="character" w:customStyle="1" w:styleId="FooterChar">
    <w:name w:val="Footer Char"/>
    <w:basedOn w:val="DefaultParagraphFont"/>
    <w:link w:val="Footer"/>
    <w:uiPriority w:val="99"/>
    <w:semiHidden/>
    <w:rsid w:val="00A56E65"/>
  </w:style>
  <w:style w:type="paragraph" w:styleId="BalloonText">
    <w:name w:val="Balloon Text"/>
    <w:basedOn w:val="Normal"/>
    <w:link w:val="BalloonTextChar"/>
    <w:uiPriority w:val="99"/>
    <w:semiHidden/>
    <w:unhideWhenUsed/>
    <w:rsid w:val="00A56E65"/>
    <w:rPr>
      <w:rFonts w:ascii="Tahoma" w:hAnsi="Tahoma"/>
      <w:sz w:val="16"/>
      <w:szCs w:val="16"/>
    </w:rPr>
  </w:style>
  <w:style w:type="character" w:customStyle="1" w:styleId="BalloonTextChar">
    <w:name w:val="Balloon Text Char"/>
    <w:link w:val="BalloonText"/>
    <w:uiPriority w:val="99"/>
    <w:semiHidden/>
    <w:rsid w:val="00A56E65"/>
    <w:rPr>
      <w:rFonts w:ascii="Tahoma" w:hAnsi="Tahoma" w:cs="Tahoma"/>
      <w:sz w:val="16"/>
      <w:szCs w:val="16"/>
    </w:rPr>
  </w:style>
  <w:style w:type="character" w:styleId="FollowedHyperlink">
    <w:name w:val="FollowedHyperlink"/>
    <w:uiPriority w:val="99"/>
    <w:semiHidden/>
    <w:unhideWhenUsed/>
    <w:rsid w:val="00196A54"/>
    <w:rPr>
      <w:color w:val="800080"/>
      <w:u w:val="single"/>
    </w:rPr>
  </w:style>
  <w:style w:type="paragraph" w:styleId="ListParagraph">
    <w:name w:val="List Paragraph"/>
    <w:basedOn w:val="Normal"/>
    <w:uiPriority w:val="34"/>
    <w:qFormat/>
    <w:rsid w:val="00DA1FD2"/>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usanna_villanueva@np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50A4A-2A64-4DF6-8C96-D907E695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Villanueva, Susanna M.</cp:lastModifiedBy>
  <cp:revision>6</cp:revision>
  <dcterms:created xsi:type="dcterms:W3CDTF">2015-04-14T17:31:00Z</dcterms:created>
  <dcterms:modified xsi:type="dcterms:W3CDTF">2015-04-14T17:42:00Z</dcterms:modified>
</cp:coreProperties>
</file>