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955AC" w14:textId="77777777" w:rsidR="00507190" w:rsidRPr="00507190" w:rsidRDefault="00507190" w:rsidP="00507190">
      <w:pPr>
        <w:shd w:val="clear" w:color="auto" w:fill="FFFFFF"/>
        <w:spacing w:before="100" w:beforeAutospacing="1" w:after="100" w:afterAutospacing="1"/>
        <w:outlineLvl w:val="3"/>
        <w:rPr>
          <w:rFonts w:ascii="Arial" w:eastAsia="Times New Roman" w:hAnsi="Arial" w:cs="Arial"/>
          <w:b/>
          <w:bCs/>
          <w:color w:val="222222"/>
          <w:kern w:val="0"/>
          <w14:ligatures w14:val="none"/>
        </w:rPr>
      </w:pPr>
      <w:r w:rsidRPr="00507190">
        <w:rPr>
          <w:rFonts w:ascii="Arial" w:eastAsia="Times New Roman" w:hAnsi="Arial" w:cs="Arial"/>
          <w:b/>
          <w:bCs/>
          <w:color w:val="222222"/>
          <w:kern w:val="0"/>
          <w:u w:val="single"/>
          <w14:ligatures w14:val="none"/>
        </w:rPr>
        <w:t>2023 Funded Projects</w:t>
      </w:r>
    </w:p>
    <w:p w14:paraId="6338660C" w14:textId="77777777" w:rsidR="00507190" w:rsidRPr="00507190" w:rsidRDefault="00507190" w:rsidP="00507190">
      <w:pPr>
        <w:shd w:val="clear" w:color="auto" w:fill="FFFFFF"/>
        <w:spacing w:after="100" w:afterAutospacing="1"/>
        <w:rPr>
          <w:rFonts w:ascii="Helvetica Neue" w:eastAsia="Times New Roman" w:hAnsi="Helvetica Neue" w:cs="Times New Roman"/>
          <w:color w:val="212529"/>
          <w:kern w:val="0"/>
          <w14:ligatures w14:val="none"/>
        </w:rPr>
      </w:pPr>
      <w:r w:rsidRPr="00507190">
        <w:rPr>
          <w:rFonts w:ascii="Helvetica Neue" w:eastAsia="Times New Roman" w:hAnsi="Helvetica Neue" w:cs="Times New Roman"/>
          <w:color w:val="212529"/>
          <w:kern w:val="0"/>
          <w14:ligatures w14:val="none"/>
        </w:rPr>
        <w:br/>
      </w:r>
      <w:r w:rsidRPr="00507190">
        <w:rPr>
          <w:rFonts w:ascii="Helvetica Neue" w:eastAsia="Times New Roman" w:hAnsi="Helvetica Neue" w:cs="Times New Roman"/>
          <w:b/>
          <w:bCs/>
          <w:color w:val="212529"/>
          <w:kern w:val="0"/>
          <w14:ligatures w14:val="none"/>
        </w:rPr>
        <w:t>CEDO Intercultural Center for the Study of Deserts and Oceans</w:t>
      </w:r>
      <w:r w:rsidRPr="00507190">
        <w:rPr>
          <w:rFonts w:ascii="Helvetica Neue" w:eastAsia="Times New Roman" w:hAnsi="Helvetica Neue" w:cs="Times New Roman"/>
          <w:color w:val="212529"/>
          <w:kern w:val="0"/>
          <w14:ligatures w14:val="none"/>
        </w:rPr>
        <w:br/>
        <w:t xml:space="preserve">Endangered Freshwater Fish of the Rio </w:t>
      </w:r>
      <w:proofErr w:type="spellStart"/>
      <w:r w:rsidRPr="00507190">
        <w:rPr>
          <w:rFonts w:ascii="Helvetica Neue" w:eastAsia="Times New Roman" w:hAnsi="Helvetica Neue" w:cs="Times New Roman"/>
          <w:color w:val="212529"/>
          <w:kern w:val="0"/>
          <w14:ligatures w14:val="none"/>
        </w:rPr>
        <w:t>Sonoyta</w:t>
      </w:r>
      <w:proofErr w:type="spellEnd"/>
      <w:r w:rsidRPr="00507190">
        <w:rPr>
          <w:rFonts w:ascii="Helvetica Neue" w:eastAsia="Times New Roman" w:hAnsi="Helvetica Neue" w:cs="Times New Roman"/>
          <w:color w:val="212529"/>
          <w:kern w:val="0"/>
          <w14:ligatures w14:val="none"/>
        </w:rPr>
        <w:t>: Conservation and Education in the Southwest-US and Northwest-Mexico Borderlands.</w:t>
      </w:r>
      <w:r w:rsidRPr="00507190">
        <w:rPr>
          <w:rFonts w:ascii="Helvetica Neue" w:eastAsia="Times New Roman" w:hAnsi="Helvetica Neue" w:cs="Times New Roman"/>
          <w:color w:val="212529"/>
          <w:kern w:val="0"/>
          <w14:ligatures w14:val="none"/>
        </w:rPr>
        <w:br/>
        <w:t>$50,000</w:t>
      </w:r>
      <w:r w:rsidRPr="00507190">
        <w:rPr>
          <w:rFonts w:ascii="Helvetica Neue" w:eastAsia="Times New Roman" w:hAnsi="Helvetica Neue" w:cs="Times New Roman"/>
          <w:color w:val="212529"/>
          <w:kern w:val="0"/>
          <w14:ligatures w14:val="none"/>
        </w:rPr>
        <w:br/>
      </w:r>
      <w:r w:rsidRPr="00507190">
        <w:rPr>
          <w:rFonts w:ascii="Helvetica Neue" w:eastAsia="Times New Roman" w:hAnsi="Helvetica Neue" w:cs="Times New Roman"/>
          <w:color w:val="212529"/>
          <w:kern w:val="0"/>
          <w14:ligatures w14:val="none"/>
        </w:rPr>
        <w:br/>
      </w:r>
      <w:r w:rsidRPr="00507190">
        <w:rPr>
          <w:rFonts w:ascii="Helvetica Neue" w:eastAsia="Times New Roman" w:hAnsi="Helvetica Neue" w:cs="Times New Roman"/>
          <w:b/>
          <w:bCs/>
          <w:color w:val="212529"/>
          <w:kern w:val="0"/>
          <w14:ligatures w14:val="none"/>
        </w:rPr>
        <w:t>Center for Big Bend Studies of Sul Ross State University</w:t>
      </w:r>
      <w:r w:rsidRPr="00507190">
        <w:rPr>
          <w:rFonts w:ascii="Helvetica Neue" w:eastAsia="Times New Roman" w:hAnsi="Helvetica Neue" w:cs="Times New Roman"/>
          <w:color w:val="212529"/>
          <w:kern w:val="0"/>
          <w14:ligatures w14:val="none"/>
        </w:rPr>
        <w:br/>
        <w:t>Big Bend National Park River Corridor Archeological Survey</w:t>
      </w:r>
      <w:r w:rsidRPr="00507190">
        <w:rPr>
          <w:rFonts w:ascii="Helvetica Neue" w:eastAsia="Times New Roman" w:hAnsi="Helvetica Neue" w:cs="Times New Roman"/>
          <w:color w:val="212529"/>
          <w:kern w:val="0"/>
          <w14:ligatures w14:val="none"/>
        </w:rPr>
        <w:br/>
        <w:t>$49,540</w:t>
      </w:r>
      <w:r w:rsidRPr="00507190">
        <w:rPr>
          <w:rFonts w:ascii="Helvetica Neue" w:eastAsia="Times New Roman" w:hAnsi="Helvetica Neue" w:cs="Times New Roman"/>
          <w:color w:val="212529"/>
          <w:kern w:val="0"/>
          <w14:ligatures w14:val="none"/>
        </w:rPr>
        <w:br/>
      </w:r>
      <w:r w:rsidRPr="00507190">
        <w:rPr>
          <w:rFonts w:ascii="Helvetica Neue" w:eastAsia="Times New Roman" w:hAnsi="Helvetica Neue" w:cs="Times New Roman"/>
          <w:color w:val="212529"/>
          <w:kern w:val="0"/>
          <w14:ligatures w14:val="none"/>
        </w:rPr>
        <w:br/>
      </w:r>
      <w:r w:rsidRPr="00507190">
        <w:rPr>
          <w:rFonts w:ascii="Helvetica Neue" w:eastAsia="Times New Roman" w:hAnsi="Helvetica Neue" w:cs="Times New Roman"/>
          <w:b/>
          <w:bCs/>
          <w:color w:val="212529"/>
          <w:kern w:val="0"/>
          <w14:ligatures w14:val="none"/>
        </w:rPr>
        <w:t>Environments for the Americas</w:t>
      </w:r>
      <w:r w:rsidRPr="00507190">
        <w:rPr>
          <w:rFonts w:ascii="Helvetica Neue" w:eastAsia="Times New Roman" w:hAnsi="Helvetica Neue" w:cs="Times New Roman"/>
          <w:color w:val="212529"/>
          <w:kern w:val="0"/>
          <w14:ligatures w14:val="none"/>
        </w:rPr>
        <w:br/>
        <w:t xml:space="preserve">The Hummingbird </w:t>
      </w:r>
      <w:proofErr w:type="spellStart"/>
      <w:r w:rsidRPr="00507190">
        <w:rPr>
          <w:rFonts w:ascii="Helvetica Neue" w:eastAsia="Times New Roman" w:hAnsi="Helvetica Neue" w:cs="Times New Roman"/>
          <w:color w:val="212529"/>
          <w:kern w:val="0"/>
          <w14:ligatures w14:val="none"/>
        </w:rPr>
        <w:t>Highway:Conserving</w:t>
      </w:r>
      <w:proofErr w:type="spellEnd"/>
      <w:r w:rsidRPr="00507190">
        <w:rPr>
          <w:rFonts w:ascii="Helvetica Neue" w:eastAsia="Times New Roman" w:hAnsi="Helvetica Neue" w:cs="Times New Roman"/>
          <w:color w:val="212529"/>
          <w:kern w:val="0"/>
          <w14:ligatures w14:val="none"/>
        </w:rPr>
        <w:t xml:space="preserve"> Declining Hummingbirds by Improving Habitat</w:t>
      </w:r>
      <w:r w:rsidRPr="00507190">
        <w:rPr>
          <w:rFonts w:ascii="Helvetica Neue" w:eastAsia="Times New Roman" w:hAnsi="Helvetica Neue" w:cs="Times New Roman"/>
          <w:color w:val="212529"/>
          <w:kern w:val="0"/>
          <w14:ligatures w14:val="none"/>
        </w:rPr>
        <w:br/>
        <w:t>$51,953</w:t>
      </w:r>
      <w:r w:rsidRPr="00507190">
        <w:rPr>
          <w:rFonts w:ascii="Helvetica Neue" w:eastAsia="Times New Roman" w:hAnsi="Helvetica Neue" w:cs="Times New Roman"/>
          <w:color w:val="212529"/>
          <w:kern w:val="0"/>
          <w14:ligatures w14:val="none"/>
        </w:rPr>
        <w:br/>
      </w:r>
      <w:r w:rsidRPr="00507190">
        <w:rPr>
          <w:rFonts w:ascii="Helvetica Neue" w:eastAsia="Times New Roman" w:hAnsi="Helvetica Neue" w:cs="Times New Roman"/>
          <w:color w:val="212529"/>
          <w:kern w:val="0"/>
          <w14:ligatures w14:val="none"/>
        </w:rPr>
        <w:br/>
      </w:r>
      <w:r w:rsidRPr="00507190">
        <w:rPr>
          <w:rFonts w:ascii="Helvetica Neue" w:eastAsia="Times New Roman" w:hAnsi="Helvetica Neue" w:cs="Times New Roman"/>
          <w:b/>
          <w:bCs/>
          <w:color w:val="212529"/>
          <w:kern w:val="0"/>
          <w14:ligatures w14:val="none"/>
        </w:rPr>
        <w:t>National Trails Office</w:t>
      </w:r>
      <w:r w:rsidRPr="00507190">
        <w:rPr>
          <w:rFonts w:ascii="Helvetica Neue" w:eastAsia="Times New Roman" w:hAnsi="Helvetica Neue" w:cs="Times New Roman"/>
          <w:color w:val="212529"/>
          <w:kern w:val="0"/>
          <w14:ligatures w14:val="none"/>
        </w:rPr>
        <w:br/>
        <w:t xml:space="preserve">Developing an El Camino Real de </w:t>
      </w:r>
      <w:proofErr w:type="spellStart"/>
      <w:r w:rsidRPr="00507190">
        <w:rPr>
          <w:rFonts w:ascii="Helvetica Neue" w:eastAsia="Times New Roman" w:hAnsi="Helvetica Neue" w:cs="Times New Roman"/>
          <w:color w:val="212529"/>
          <w:kern w:val="0"/>
          <w14:ligatures w14:val="none"/>
        </w:rPr>
        <w:t>los</w:t>
      </w:r>
      <w:proofErr w:type="spellEnd"/>
      <w:r w:rsidRPr="00507190">
        <w:rPr>
          <w:rFonts w:ascii="Helvetica Neue" w:eastAsia="Times New Roman" w:hAnsi="Helvetica Neue" w:cs="Times New Roman"/>
          <w:color w:val="212529"/>
          <w:kern w:val="0"/>
          <w14:ligatures w14:val="none"/>
        </w:rPr>
        <w:t xml:space="preserve"> </w:t>
      </w:r>
      <w:proofErr w:type="spellStart"/>
      <w:r w:rsidRPr="00507190">
        <w:rPr>
          <w:rFonts w:ascii="Helvetica Neue" w:eastAsia="Times New Roman" w:hAnsi="Helvetica Neue" w:cs="Times New Roman"/>
          <w:color w:val="212529"/>
          <w:kern w:val="0"/>
          <w14:ligatures w14:val="none"/>
        </w:rPr>
        <w:t>Tejas</w:t>
      </w:r>
      <w:proofErr w:type="spellEnd"/>
      <w:r w:rsidRPr="00507190">
        <w:rPr>
          <w:rFonts w:ascii="Helvetica Neue" w:eastAsia="Times New Roman" w:hAnsi="Helvetica Neue" w:cs="Times New Roman"/>
          <w:color w:val="212529"/>
          <w:kern w:val="0"/>
          <w14:ligatures w14:val="none"/>
        </w:rPr>
        <w:t xml:space="preserve"> Binational Bilingual Travel Itinerary</w:t>
      </w:r>
      <w:r w:rsidRPr="00507190">
        <w:rPr>
          <w:rFonts w:ascii="Helvetica Neue" w:eastAsia="Times New Roman" w:hAnsi="Helvetica Neue" w:cs="Times New Roman"/>
          <w:color w:val="212529"/>
          <w:kern w:val="0"/>
          <w14:ligatures w14:val="none"/>
        </w:rPr>
        <w:br/>
        <w:t>$39,000</w:t>
      </w:r>
      <w:r w:rsidRPr="00507190">
        <w:rPr>
          <w:rFonts w:ascii="Helvetica Neue" w:eastAsia="Times New Roman" w:hAnsi="Helvetica Neue" w:cs="Times New Roman"/>
          <w:color w:val="212529"/>
          <w:kern w:val="0"/>
          <w14:ligatures w14:val="none"/>
        </w:rPr>
        <w:br/>
      </w:r>
      <w:r w:rsidRPr="00507190">
        <w:rPr>
          <w:rFonts w:ascii="Helvetica Neue" w:eastAsia="Times New Roman" w:hAnsi="Helvetica Neue" w:cs="Times New Roman"/>
          <w:color w:val="212529"/>
          <w:kern w:val="0"/>
          <w14:ligatures w14:val="none"/>
        </w:rPr>
        <w:br/>
      </w:r>
      <w:r w:rsidRPr="00507190">
        <w:rPr>
          <w:rFonts w:ascii="Helvetica Neue" w:eastAsia="Times New Roman" w:hAnsi="Helvetica Neue" w:cs="Times New Roman"/>
          <w:b/>
          <w:bCs/>
          <w:color w:val="212529"/>
          <w:kern w:val="0"/>
          <w14:ligatures w14:val="none"/>
        </w:rPr>
        <w:t>Padre Island National Seashore</w:t>
      </w:r>
      <w:r w:rsidRPr="00507190">
        <w:rPr>
          <w:rFonts w:ascii="Helvetica Neue" w:eastAsia="Times New Roman" w:hAnsi="Helvetica Neue" w:cs="Times New Roman"/>
          <w:color w:val="212529"/>
          <w:kern w:val="0"/>
          <w14:ligatures w14:val="none"/>
        </w:rPr>
        <w:br/>
        <w:t>Incorporating novel eDNA applications to conserve Kemp’s ridley turtles</w:t>
      </w:r>
      <w:r w:rsidRPr="00507190">
        <w:rPr>
          <w:rFonts w:ascii="Helvetica Neue" w:eastAsia="Times New Roman" w:hAnsi="Helvetica Neue" w:cs="Times New Roman"/>
          <w:color w:val="212529"/>
          <w:kern w:val="0"/>
          <w14:ligatures w14:val="none"/>
        </w:rPr>
        <w:br/>
        <w:t>$54,930</w:t>
      </w:r>
      <w:r w:rsidRPr="00507190">
        <w:rPr>
          <w:rFonts w:ascii="Helvetica Neue" w:eastAsia="Times New Roman" w:hAnsi="Helvetica Neue" w:cs="Times New Roman"/>
          <w:color w:val="212529"/>
          <w:kern w:val="0"/>
          <w14:ligatures w14:val="none"/>
        </w:rPr>
        <w:br/>
      </w:r>
      <w:r w:rsidRPr="00507190">
        <w:rPr>
          <w:rFonts w:ascii="Helvetica Neue" w:eastAsia="Times New Roman" w:hAnsi="Helvetica Neue" w:cs="Times New Roman"/>
          <w:color w:val="212529"/>
          <w:kern w:val="0"/>
          <w14:ligatures w14:val="none"/>
        </w:rPr>
        <w:br/>
      </w:r>
      <w:r w:rsidRPr="00507190">
        <w:rPr>
          <w:rFonts w:ascii="Helvetica Neue" w:eastAsia="Times New Roman" w:hAnsi="Helvetica Neue" w:cs="Times New Roman"/>
          <w:b/>
          <w:bCs/>
          <w:color w:val="212529"/>
          <w:kern w:val="0"/>
          <w14:ligatures w14:val="none"/>
        </w:rPr>
        <w:t>Rio Bravo Restoration</w:t>
      </w:r>
      <w:r w:rsidRPr="00507190">
        <w:rPr>
          <w:rFonts w:ascii="Helvetica Neue" w:eastAsia="Times New Roman" w:hAnsi="Helvetica Neue" w:cs="Times New Roman"/>
          <w:color w:val="212529"/>
          <w:kern w:val="0"/>
          <w14:ligatures w14:val="none"/>
        </w:rPr>
        <w:br/>
        <w:t>Binational Study of a Threatened Cactus</w:t>
      </w:r>
      <w:r w:rsidRPr="00507190">
        <w:rPr>
          <w:rFonts w:ascii="Helvetica Neue" w:eastAsia="Times New Roman" w:hAnsi="Helvetica Neue" w:cs="Times New Roman"/>
          <w:color w:val="212529"/>
          <w:kern w:val="0"/>
          <w14:ligatures w14:val="none"/>
        </w:rPr>
        <w:br/>
        <w:t>$46,442</w:t>
      </w:r>
      <w:r w:rsidRPr="00507190">
        <w:rPr>
          <w:rFonts w:ascii="Helvetica Neue" w:eastAsia="Times New Roman" w:hAnsi="Helvetica Neue" w:cs="Times New Roman"/>
          <w:color w:val="212529"/>
          <w:kern w:val="0"/>
          <w14:ligatures w14:val="none"/>
        </w:rPr>
        <w:br/>
      </w:r>
      <w:r w:rsidRPr="00507190">
        <w:rPr>
          <w:rFonts w:ascii="Helvetica Neue" w:eastAsia="Times New Roman" w:hAnsi="Helvetica Neue" w:cs="Times New Roman"/>
          <w:color w:val="212529"/>
          <w:kern w:val="0"/>
          <w14:ligatures w14:val="none"/>
        </w:rPr>
        <w:br/>
      </w:r>
      <w:r w:rsidRPr="00507190">
        <w:rPr>
          <w:rFonts w:ascii="Helvetica Neue" w:eastAsia="Times New Roman" w:hAnsi="Helvetica Neue" w:cs="Times New Roman"/>
          <w:b/>
          <w:bCs/>
          <w:color w:val="212529"/>
          <w:kern w:val="0"/>
          <w14:ligatures w14:val="none"/>
        </w:rPr>
        <w:t>Southwest Research Institute</w:t>
      </w:r>
      <w:r w:rsidRPr="00507190">
        <w:rPr>
          <w:rFonts w:ascii="Helvetica Neue" w:eastAsia="Times New Roman" w:hAnsi="Helvetica Neue" w:cs="Times New Roman"/>
          <w:color w:val="212529"/>
          <w:kern w:val="0"/>
          <w14:ligatures w14:val="none"/>
        </w:rPr>
        <w:br/>
      </w:r>
      <w:proofErr w:type="spellStart"/>
      <w:r w:rsidRPr="00507190">
        <w:rPr>
          <w:rFonts w:ascii="Helvetica Neue" w:eastAsia="Times New Roman" w:hAnsi="Helvetica Neue" w:cs="Times New Roman"/>
          <w:color w:val="212529"/>
          <w:kern w:val="0"/>
          <w14:ligatures w14:val="none"/>
        </w:rPr>
        <w:t>Hydrochemical</w:t>
      </w:r>
      <w:proofErr w:type="spellEnd"/>
      <w:r w:rsidRPr="00507190">
        <w:rPr>
          <w:rFonts w:ascii="Helvetica Neue" w:eastAsia="Times New Roman" w:hAnsi="Helvetica Neue" w:cs="Times New Roman"/>
          <w:color w:val="212529"/>
          <w:kern w:val="0"/>
          <w14:ligatures w14:val="none"/>
        </w:rPr>
        <w:t xml:space="preserve"> monitoring of surface-water and groundwater resources in the Amistad Reservoir region</w:t>
      </w:r>
      <w:r w:rsidRPr="00507190">
        <w:rPr>
          <w:rFonts w:ascii="Helvetica Neue" w:eastAsia="Times New Roman" w:hAnsi="Helvetica Neue" w:cs="Times New Roman"/>
          <w:color w:val="212529"/>
          <w:kern w:val="0"/>
          <w14:ligatures w14:val="none"/>
        </w:rPr>
        <w:br/>
        <w:t>$54,897</w:t>
      </w:r>
      <w:r w:rsidRPr="00507190">
        <w:rPr>
          <w:rFonts w:ascii="Helvetica Neue" w:eastAsia="Times New Roman" w:hAnsi="Helvetica Neue" w:cs="Times New Roman"/>
          <w:color w:val="212529"/>
          <w:kern w:val="0"/>
          <w14:ligatures w14:val="none"/>
        </w:rPr>
        <w:br/>
      </w:r>
      <w:r w:rsidRPr="00507190">
        <w:rPr>
          <w:rFonts w:ascii="Helvetica Neue" w:eastAsia="Times New Roman" w:hAnsi="Helvetica Neue" w:cs="Times New Roman"/>
          <w:color w:val="212529"/>
          <w:kern w:val="0"/>
          <w14:ligatures w14:val="none"/>
        </w:rPr>
        <w:br/>
      </w:r>
      <w:r w:rsidRPr="00507190">
        <w:rPr>
          <w:rFonts w:ascii="Helvetica Neue" w:eastAsia="Times New Roman" w:hAnsi="Helvetica Neue" w:cs="Times New Roman"/>
          <w:b/>
          <w:bCs/>
          <w:color w:val="212529"/>
          <w:kern w:val="0"/>
          <w14:ligatures w14:val="none"/>
        </w:rPr>
        <w:t>Texas Tech University</w:t>
      </w:r>
      <w:r w:rsidRPr="00507190">
        <w:rPr>
          <w:rFonts w:ascii="Helvetica Neue" w:eastAsia="Times New Roman" w:hAnsi="Helvetica Neue" w:cs="Times New Roman"/>
          <w:color w:val="212529"/>
          <w:kern w:val="0"/>
          <w14:ligatures w14:val="none"/>
        </w:rPr>
        <w:br/>
        <w:t>The Sonoran Desert Tortoise: Monitoring and Population Connectivity in the Border Region</w:t>
      </w:r>
      <w:r w:rsidRPr="00507190">
        <w:rPr>
          <w:rFonts w:ascii="Helvetica Neue" w:eastAsia="Times New Roman" w:hAnsi="Helvetica Neue" w:cs="Times New Roman"/>
          <w:color w:val="212529"/>
          <w:kern w:val="0"/>
          <w14:ligatures w14:val="none"/>
        </w:rPr>
        <w:br/>
        <w:t>$52,915</w:t>
      </w:r>
      <w:r w:rsidRPr="00507190">
        <w:rPr>
          <w:rFonts w:ascii="Helvetica Neue" w:eastAsia="Times New Roman" w:hAnsi="Helvetica Neue" w:cs="Times New Roman"/>
          <w:color w:val="212529"/>
          <w:kern w:val="0"/>
          <w14:ligatures w14:val="none"/>
        </w:rPr>
        <w:br/>
      </w:r>
      <w:r w:rsidRPr="00507190">
        <w:rPr>
          <w:rFonts w:ascii="Helvetica Neue" w:eastAsia="Times New Roman" w:hAnsi="Helvetica Neue" w:cs="Times New Roman"/>
          <w:color w:val="212529"/>
          <w:kern w:val="0"/>
          <w14:ligatures w14:val="none"/>
        </w:rPr>
        <w:br/>
      </w:r>
      <w:r w:rsidRPr="00507190">
        <w:rPr>
          <w:rFonts w:ascii="Helvetica Neue" w:eastAsia="Times New Roman" w:hAnsi="Helvetica Neue" w:cs="Times New Roman"/>
          <w:b/>
          <w:bCs/>
          <w:color w:val="212529"/>
          <w:kern w:val="0"/>
          <w14:ligatures w14:val="none"/>
        </w:rPr>
        <w:t>University of Arizona</w:t>
      </w:r>
      <w:r w:rsidRPr="00507190">
        <w:rPr>
          <w:rFonts w:ascii="Helvetica Neue" w:eastAsia="Times New Roman" w:hAnsi="Helvetica Neue" w:cs="Times New Roman"/>
          <w:color w:val="212529"/>
          <w:kern w:val="0"/>
          <w14:ligatures w14:val="none"/>
        </w:rPr>
        <w:br/>
        <w:t>Impacts of climate, vegetation, and anthropogenic disturbance on breeding bird communities across three decades in ORPI.</w:t>
      </w:r>
      <w:r w:rsidRPr="00507190">
        <w:rPr>
          <w:rFonts w:ascii="Helvetica Neue" w:eastAsia="Times New Roman" w:hAnsi="Helvetica Neue" w:cs="Times New Roman"/>
          <w:color w:val="212529"/>
          <w:kern w:val="0"/>
          <w14:ligatures w14:val="none"/>
        </w:rPr>
        <w:br/>
        <w:t>$42,898</w:t>
      </w:r>
      <w:r w:rsidRPr="00507190">
        <w:rPr>
          <w:rFonts w:ascii="Helvetica Neue" w:eastAsia="Times New Roman" w:hAnsi="Helvetica Neue" w:cs="Times New Roman"/>
          <w:color w:val="212529"/>
          <w:kern w:val="0"/>
          <w14:ligatures w14:val="none"/>
        </w:rPr>
        <w:br/>
      </w:r>
      <w:r w:rsidRPr="00507190">
        <w:rPr>
          <w:rFonts w:ascii="Helvetica Neue" w:eastAsia="Times New Roman" w:hAnsi="Helvetica Neue" w:cs="Times New Roman"/>
          <w:color w:val="212529"/>
          <w:kern w:val="0"/>
          <w14:ligatures w14:val="none"/>
        </w:rPr>
        <w:br/>
      </w:r>
      <w:r w:rsidRPr="00507190">
        <w:rPr>
          <w:rFonts w:ascii="Helvetica Neue" w:eastAsia="Times New Roman" w:hAnsi="Helvetica Neue" w:cs="Times New Roman"/>
          <w:b/>
          <w:bCs/>
          <w:color w:val="212529"/>
          <w:kern w:val="0"/>
          <w14:ligatures w14:val="none"/>
        </w:rPr>
        <w:t>University of Idaho</w:t>
      </w:r>
      <w:r w:rsidRPr="00507190">
        <w:rPr>
          <w:rFonts w:ascii="Helvetica Neue" w:eastAsia="Times New Roman" w:hAnsi="Helvetica Neue" w:cs="Times New Roman"/>
          <w:color w:val="212529"/>
          <w:kern w:val="0"/>
          <w14:ligatures w14:val="none"/>
        </w:rPr>
        <w:br/>
        <w:t xml:space="preserve">Demographic and genetic monitoring of the endangered Sonoran pronghorn in ORPI, </w:t>
      </w:r>
      <w:r w:rsidRPr="00507190">
        <w:rPr>
          <w:rFonts w:ascii="Helvetica Neue" w:eastAsia="Times New Roman" w:hAnsi="Helvetica Neue" w:cs="Times New Roman"/>
          <w:color w:val="212529"/>
          <w:kern w:val="0"/>
          <w14:ligatures w14:val="none"/>
        </w:rPr>
        <w:lastRenderedPageBreak/>
        <w:t>Mexico, and surrounding areas using fecal DNA sampling.</w:t>
      </w:r>
      <w:r w:rsidRPr="00507190">
        <w:rPr>
          <w:rFonts w:ascii="Helvetica Neue" w:eastAsia="Times New Roman" w:hAnsi="Helvetica Neue" w:cs="Times New Roman"/>
          <w:color w:val="212529"/>
          <w:kern w:val="0"/>
          <w14:ligatures w14:val="none"/>
        </w:rPr>
        <w:br/>
        <w:t>$52,447</w:t>
      </w:r>
      <w:r w:rsidRPr="00507190">
        <w:rPr>
          <w:rFonts w:ascii="Helvetica Neue" w:eastAsia="Times New Roman" w:hAnsi="Helvetica Neue" w:cs="Times New Roman"/>
          <w:color w:val="212529"/>
          <w:kern w:val="0"/>
          <w14:ligatures w14:val="none"/>
        </w:rPr>
        <w:br/>
      </w:r>
      <w:r w:rsidRPr="00507190">
        <w:rPr>
          <w:rFonts w:ascii="Helvetica Neue" w:eastAsia="Times New Roman" w:hAnsi="Helvetica Neue" w:cs="Times New Roman"/>
          <w:color w:val="212529"/>
          <w:kern w:val="0"/>
          <w14:ligatures w14:val="none"/>
        </w:rPr>
        <w:br/>
      </w:r>
      <w:r w:rsidRPr="00507190">
        <w:rPr>
          <w:rFonts w:ascii="Helvetica Neue" w:eastAsia="Times New Roman" w:hAnsi="Helvetica Neue" w:cs="Times New Roman"/>
          <w:b/>
          <w:bCs/>
          <w:color w:val="212529"/>
          <w:kern w:val="0"/>
          <w14:ligatures w14:val="none"/>
        </w:rPr>
        <w:t>Saguaro National Park</w:t>
      </w:r>
      <w:r w:rsidRPr="00507190">
        <w:rPr>
          <w:rFonts w:ascii="Helvetica Neue" w:eastAsia="Times New Roman" w:hAnsi="Helvetica Neue" w:cs="Times New Roman"/>
          <w:color w:val="212529"/>
          <w:kern w:val="0"/>
          <w14:ligatures w14:val="none"/>
        </w:rPr>
        <w:br/>
        <w:t>Sister Park Funding with Mexico</w:t>
      </w:r>
      <w:r w:rsidRPr="00507190">
        <w:rPr>
          <w:rFonts w:ascii="Helvetica Neue" w:eastAsia="Times New Roman" w:hAnsi="Helvetica Neue" w:cs="Times New Roman"/>
          <w:color w:val="212529"/>
          <w:kern w:val="0"/>
          <w14:ligatures w14:val="none"/>
        </w:rPr>
        <w:br/>
        <w:t>$14,921</w:t>
      </w:r>
    </w:p>
    <w:p w14:paraId="459A9A58" w14:textId="77777777" w:rsidR="00413223" w:rsidRDefault="00413223"/>
    <w:sectPr w:rsidR="004132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976"/>
    <w:rsid w:val="00413223"/>
    <w:rsid w:val="00507190"/>
    <w:rsid w:val="00D60976"/>
    <w:rsid w:val="00DD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DE8D3B"/>
  <w15:chartTrackingRefBased/>
  <w15:docId w15:val="{23830043-2501-314C-A9F4-28324AB7B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097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6097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6097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6097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6097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60976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60976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60976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60976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097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6097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6097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D6097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6097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6097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6097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6097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6097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60976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609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60976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6097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60976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6097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6097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6097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6097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6097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60976"/>
    <w:rPr>
      <w:b/>
      <w:bCs/>
      <w:smallCaps/>
      <w:color w:val="0F4761" w:themeColor="accent1" w:themeShade="BF"/>
      <w:spacing w:val="5"/>
    </w:rPr>
  </w:style>
  <w:style w:type="character" w:styleId="Strong">
    <w:name w:val="Strong"/>
    <w:basedOn w:val="DefaultParagraphFont"/>
    <w:uiPriority w:val="22"/>
    <w:qFormat/>
    <w:rsid w:val="005071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2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Rossi, Steven</dc:creator>
  <cp:keywords/>
  <dc:description/>
  <cp:lastModifiedBy>Rossi, Steven</cp:lastModifiedBy>
  <cp:revision>2</cp:revision>
  <dcterms:created xsi:type="dcterms:W3CDTF">2024-02-28T21:27:00Z</dcterms:created>
  <dcterms:modified xsi:type="dcterms:W3CDTF">2024-02-28T21:28:00Z</dcterms:modified>
</cp:coreProperties>
</file>