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15F" w:rsidRDefault="00445728" w:rsidP="00445728">
      <w:pPr>
        <w:spacing w:after="0" w:line="240" w:lineRule="auto"/>
        <w:rPr>
          <w:rFonts w:ascii="Helvetica" w:eastAsia="Times New Roman" w:hAnsi="Helvetica" w:cs="Helvetica"/>
          <w:b/>
          <w:bCs/>
          <w:color w:val="2F4D65"/>
          <w:sz w:val="24"/>
          <w:szCs w:val="24"/>
          <w:lang w:val="en"/>
        </w:rPr>
      </w:pPr>
      <w:bookmarkStart w:id="0" w:name="_GoBack"/>
      <w:bookmarkEnd w:id="0"/>
      <w:r>
        <w:rPr>
          <w:rFonts w:ascii="Helvetica" w:eastAsia="Times New Roman" w:hAnsi="Helvetica" w:cs="Helvetica"/>
          <w:b/>
          <w:bCs/>
          <w:color w:val="2F4D65"/>
          <w:sz w:val="24"/>
          <w:szCs w:val="24"/>
          <w:lang w:val="en"/>
        </w:rPr>
        <w:t>Reporting Animal Welfare Concerns</w:t>
      </w:r>
      <w:r w:rsidR="0059315F">
        <w:rPr>
          <w:rFonts w:ascii="Helvetica" w:eastAsia="Times New Roman" w:hAnsi="Helvetica" w:cs="Helvetica"/>
          <w:b/>
          <w:bCs/>
          <w:color w:val="2F4D65"/>
          <w:sz w:val="24"/>
          <w:szCs w:val="24"/>
          <w:lang w:val="en"/>
        </w:rPr>
        <w:t xml:space="preserve"> for Wildlife Research Activities</w:t>
      </w:r>
    </w:p>
    <w:p w:rsidR="00445728" w:rsidRDefault="005B37BF" w:rsidP="00445728">
      <w:pPr>
        <w:spacing w:after="0" w:line="240" w:lineRule="auto"/>
        <w:rPr>
          <w:rFonts w:ascii="Helvetica" w:eastAsia="Times New Roman" w:hAnsi="Helvetica" w:cs="Helvetica"/>
          <w:b/>
          <w:bCs/>
          <w:color w:val="2F4D65"/>
          <w:sz w:val="24"/>
          <w:szCs w:val="24"/>
          <w:lang w:val="en"/>
        </w:rPr>
      </w:pPr>
      <w:r>
        <w:rPr>
          <w:rFonts w:ascii="Helvetica" w:eastAsia="Times New Roman" w:hAnsi="Helvetica" w:cs="Helvetica"/>
          <w:b/>
          <w:bCs/>
          <w:color w:val="2F4D65"/>
          <w:sz w:val="24"/>
          <w:szCs w:val="24"/>
          <w:lang w:val="en"/>
        </w:rPr>
        <w:t xml:space="preserve"> </w:t>
      </w:r>
    </w:p>
    <w:p w:rsidR="00455B81" w:rsidRPr="00880E31" w:rsidRDefault="005B37BF" w:rsidP="00445728">
      <w:pPr>
        <w:spacing w:after="0" w:line="240" w:lineRule="auto"/>
        <w:rPr>
          <w:rFonts w:ascii="Helvetica" w:eastAsia="Times New Roman" w:hAnsi="Helvetica" w:cs="Helvetica"/>
          <w:bCs/>
          <w:color w:val="2F4D65"/>
          <w:sz w:val="21"/>
          <w:szCs w:val="21"/>
          <w:lang w:val="en"/>
        </w:rPr>
      </w:pPr>
      <w:r w:rsidRPr="00880E31">
        <w:rPr>
          <w:rFonts w:ascii="Helvetica" w:eastAsia="Times New Roman" w:hAnsi="Helvetica" w:cs="Helvetica"/>
          <w:bCs/>
          <w:color w:val="2F4D65"/>
          <w:sz w:val="21"/>
          <w:szCs w:val="21"/>
          <w:lang w:val="en"/>
        </w:rPr>
        <w:t>The Animal Welfare Act (AWA) requires</w:t>
      </w:r>
      <w:r w:rsidR="00880E31" w:rsidRPr="00880E31">
        <w:rPr>
          <w:rFonts w:ascii="Helvetica" w:eastAsia="Times New Roman" w:hAnsi="Helvetica" w:cs="Helvetica"/>
          <w:bCs/>
          <w:color w:val="2F4D65"/>
          <w:sz w:val="21"/>
          <w:szCs w:val="21"/>
          <w:lang w:val="en"/>
        </w:rPr>
        <w:t xml:space="preserve"> that research institutions have</w:t>
      </w:r>
      <w:r w:rsidR="00304E23" w:rsidRPr="00880E31">
        <w:rPr>
          <w:rFonts w:ascii="Helvetica" w:eastAsia="Times New Roman" w:hAnsi="Helvetica" w:cs="Helvetica"/>
          <w:bCs/>
          <w:color w:val="2F4D65"/>
          <w:sz w:val="21"/>
          <w:szCs w:val="21"/>
          <w:lang w:val="en"/>
        </w:rPr>
        <w:t xml:space="preserve"> “</w:t>
      </w:r>
      <w:r w:rsidR="00304E23" w:rsidRPr="00880E31">
        <w:rPr>
          <w:rFonts w:ascii="Helvetica" w:eastAsia="Times New Roman" w:hAnsi="Helvetica" w:cs="Helvetica"/>
          <w:bCs/>
          <w:color w:val="2F4D65"/>
          <w:sz w:val="21"/>
          <w:szCs w:val="21"/>
        </w:rPr>
        <w:t>methods whereby deficiencies in animal care and treatment are reported, including deficiencies in animal care and treatment reported by any employee of the facility. No facility employee, Committee member, or laboratory personnel shall be discriminated against or be subject to any reprisal for reporting violations of any regulation or standards under the Act”</w:t>
      </w:r>
      <w:r w:rsidR="00981CD9" w:rsidRPr="00880E31">
        <w:rPr>
          <w:rFonts w:ascii="Helvetica" w:eastAsia="Times New Roman" w:hAnsi="Helvetica" w:cs="Helvetica"/>
          <w:bCs/>
          <w:color w:val="2F4D65"/>
          <w:sz w:val="21"/>
          <w:szCs w:val="21"/>
        </w:rPr>
        <w:t>.</w:t>
      </w:r>
    </w:p>
    <w:p w:rsidR="00445728" w:rsidRDefault="00445728" w:rsidP="00445728">
      <w:pPr>
        <w:spacing w:after="0" w:line="240" w:lineRule="auto"/>
        <w:rPr>
          <w:rFonts w:ascii="Helvetica" w:eastAsia="Times New Roman" w:hAnsi="Helvetica" w:cs="Helvetica"/>
          <w:b/>
          <w:bCs/>
          <w:color w:val="2F4D65"/>
          <w:sz w:val="24"/>
          <w:szCs w:val="24"/>
          <w:lang w:val="en"/>
        </w:rPr>
      </w:pPr>
    </w:p>
    <w:p w:rsidR="00445728" w:rsidRPr="00943842" w:rsidRDefault="00445728" w:rsidP="00445728">
      <w:pPr>
        <w:pStyle w:val="ListParagraph"/>
        <w:numPr>
          <w:ilvl w:val="0"/>
          <w:numId w:val="1"/>
        </w:numPr>
        <w:rPr>
          <w:color w:val="244061" w:themeColor="accent1" w:themeShade="80"/>
        </w:rPr>
      </w:pPr>
      <w:r w:rsidRPr="00943842">
        <w:rPr>
          <w:rFonts w:cs="Arial"/>
          <w:color w:val="4F81BD" w:themeColor="accent1"/>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5400000" w14:scaled="0"/>
            </w14:gradFill>
          </w14:textFill>
        </w:rPr>
        <w:t>Should NPS employees, any personnel</w:t>
      </w:r>
      <w:r>
        <w:rPr>
          <w:rFonts w:cs="Arial"/>
          <w:color w:val="4F81BD" w:themeColor="accent1"/>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5400000" w14:scaled="0"/>
            </w14:gradFill>
          </w14:textFill>
        </w:rPr>
        <w:t xml:space="preserve"> participating</w:t>
      </w:r>
      <w:r w:rsidRPr="00943842">
        <w:rPr>
          <w:rFonts w:cs="Arial"/>
          <w:color w:val="4F81BD" w:themeColor="accent1"/>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5400000" w14:scaled="0"/>
            </w14:gradFill>
          </w14:textFill>
        </w:rPr>
        <w:t xml:space="preserve"> in wildlife research</w:t>
      </w:r>
      <w:r>
        <w:rPr>
          <w:rFonts w:cs="Arial"/>
          <w:color w:val="4F81BD" w:themeColor="accent1"/>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5400000" w14:scaled="0"/>
            </w14:gradFill>
          </w14:textFill>
        </w:rPr>
        <w:t>, or</w:t>
      </w:r>
      <w:r w:rsidRPr="00943842">
        <w:rPr>
          <w:rFonts w:cs="Arial"/>
          <w:color w:val="4F81BD" w:themeColor="accent1"/>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5400000" w14:scaled="0"/>
            </w14:gradFill>
          </w14:textFill>
        </w:rPr>
        <w:t xml:space="preserve"> members of the public</w:t>
      </w:r>
      <w:r w:rsidRPr="00943842">
        <w:rPr>
          <w:color w:val="244061" w:themeColor="accent1" w:themeShade="80"/>
        </w:rPr>
        <w:t>:</w:t>
      </w:r>
    </w:p>
    <w:p w:rsidR="00445728" w:rsidRPr="000A358C" w:rsidRDefault="00445728" w:rsidP="00445728">
      <w:pPr>
        <w:pStyle w:val="ListParagraph"/>
        <w:numPr>
          <w:ilvl w:val="2"/>
          <w:numId w:val="1"/>
        </w:numPr>
        <w:rPr>
          <w:rFonts w:ascii="Helvitica" w:hAnsi="Helvitica"/>
          <w:color w:val="244061" w:themeColor="accent1" w:themeShade="80"/>
        </w:rPr>
      </w:pPr>
      <w:r>
        <w:rPr>
          <w:rFonts w:ascii="Helvetica" w:eastAsia="Times New Roman" w:hAnsi="Helvetica" w:cs="Helvetica"/>
          <w:color w:val="2F4D65"/>
          <w:sz w:val="21"/>
          <w:szCs w:val="21"/>
          <w:lang w:val="en"/>
        </w:rPr>
        <w:t>witness or be</w:t>
      </w:r>
      <w:r w:rsidRPr="000A358C">
        <w:rPr>
          <w:rFonts w:ascii="Helvetica" w:eastAsia="Times New Roman" w:hAnsi="Helvetica" w:cs="Helvetica"/>
          <w:color w:val="2F4D65"/>
          <w:sz w:val="21"/>
          <w:szCs w:val="21"/>
          <w:lang w:val="en"/>
        </w:rPr>
        <w:t xml:space="preserve"> involved in an incident that may impact the welfare of wildlife during </w:t>
      </w:r>
      <w:r w:rsidRPr="00880E31">
        <w:rPr>
          <w:rFonts w:ascii="Helvetica" w:eastAsia="Times New Roman" w:hAnsi="Helvetica" w:cs="Helvetica"/>
          <w:b/>
          <w:color w:val="2F4D65"/>
          <w:sz w:val="21"/>
          <w:szCs w:val="21"/>
          <w:lang w:val="en"/>
        </w:rPr>
        <w:t>research</w:t>
      </w:r>
      <w:r w:rsidRPr="000A358C">
        <w:rPr>
          <w:rFonts w:ascii="Helvetica" w:eastAsia="Times New Roman" w:hAnsi="Helvetica" w:cs="Helvetica"/>
          <w:color w:val="2F4D65"/>
          <w:sz w:val="21"/>
          <w:szCs w:val="21"/>
          <w:lang w:val="en"/>
        </w:rPr>
        <w:t xml:space="preserve"> activities in NPS Units</w:t>
      </w:r>
    </w:p>
    <w:p w:rsidR="00445728" w:rsidRPr="000D3A5B" w:rsidRDefault="00445728" w:rsidP="00445728">
      <w:pPr>
        <w:pStyle w:val="ListParagraph"/>
        <w:numPr>
          <w:ilvl w:val="2"/>
          <w:numId w:val="1"/>
        </w:numPr>
      </w:pPr>
      <w:r w:rsidRPr="00E75AE6">
        <w:rPr>
          <w:rFonts w:ascii="Helvetica" w:eastAsia="Times New Roman" w:hAnsi="Helvetica" w:cs="Helvetica"/>
          <w:color w:val="2F4D65"/>
          <w:sz w:val="21"/>
          <w:szCs w:val="21"/>
          <w:lang w:val="en"/>
        </w:rPr>
        <w:t>have a concern about the conduct of personnel handling</w:t>
      </w:r>
      <w:r>
        <w:rPr>
          <w:rFonts w:ascii="Helvetica" w:eastAsia="Times New Roman" w:hAnsi="Helvetica" w:cs="Helvetica"/>
          <w:color w:val="2F4D65"/>
          <w:sz w:val="21"/>
          <w:szCs w:val="21"/>
          <w:lang w:val="en"/>
        </w:rPr>
        <w:t xml:space="preserve"> wildlife during </w:t>
      </w:r>
      <w:r w:rsidRPr="00880E31">
        <w:rPr>
          <w:rFonts w:ascii="Helvetica" w:eastAsia="Times New Roman" w:hAnsi="Helvetica" w:cs="Helvetica"/>
          <w:b/>
          <w:color w:val="2F4D65"/>
          <w:sz w:val="21"/>
          <w:szCs w:val="21"/>
          <w:lang w:val="en"/>
        </w:rPr>
        <w:t>research</w:t>
      </w:r>
      <w:r>
        <w:rPr>
          <w:rFonts w:ascii="Helvetica" w:eastAsia="Times New Roman" w:hAnsi="Helvetica" w:cs="Helvetica"/>
          <w:color w:val="2F4D65"/>
          <w:sz w:val="21"/>
          <w:szCs w:val="21"/>
          <w:lang w:val="en"/>
        </w:rPr>
        <w:t xml:space="preserve"> activities in NPS units</w:t>
      </w:r>
    </w:p>
    <w:p w:rsidR="00445728" w:rsidRPr="0049770A" w:rsidRDefault="00445728" w:rsidP="00445728">
      <w:pPr>
        <w:pStyle w:val="ListParagraph"/>
        <w:numPr>
          <w:ilvl w:val="2"/>
          <w:numId w:val="1"/>
        </w:numPr>
      </w:pPr>
      <w:r w:rsidRPr="000D3A5B">
        <w:rPr>
          <w:rFonts w:ascii="Helvetica" w:eastAsia="Times New Roman" w:hAnsi="Helvetica" w:cs="Helvetica"/>
          <w:color w:val="2F4D65"/>
          <w:sz w:val="21"/>
          <w:szCs w:val="21"/>
          <w:lang w:val="en"/>
        </w:rPr>
        <w:t xml:space="preserve">see animals that appear to be in pain/distress following use in </w:t>
      </w:r>
      <w:r w:rsidRPr="00880E31">
        <w:rPr>
          <w:rFonts w:ascii="Helvetica" w:eastAsia="Times New Roman" w:hAnsi="Helvetica" w:cs="Helvetica"/>
          <w:b/>
          <w:color w:val="2F4D65"/>
          <w:sz w:val="21"/>
          <w:szCs w:val="21"/>
          <w:lang w:val="en"/>
        </w:rPr>
        <w:t>research</w:t>
      </w:r>
      <w:r w:rsidRPr="000D3A5B">
        <w:rPr>
          <w:rFonts w:ascii="Helvetica" w:eastAsia="Times New Roman" w:hAnsi="Helvetica" w:cs="Helvetica"/>
          <w:color w:val="2F4D65"/>
          <w:sz w:val="21"/>
          <w:szCs w:val="21"/>
          <w:lang w:val="en"/>
        </w:rPr>
        <w:t xml:space="preserve"> activities in NPS units</w:t>
      </w:r>
    </w:p>
    <w:p w:rsidR="00880E31" w:rsidRPr="00880E31" w:rsidRDefault="0049770A" w:rsidP="00880E31">
      <w:pPr>
        <w:rPr>
          <w:b/>
          <w:color w:val="244061" w:themeColor="accent1" w:themeShade="80"/>
          <w:sz w:val="24"/>
          <w:szCs w:val="24"/>
          <w:u w:val="single"/>
        </w:rPr>
      </w:pPr>
      <w:r w:rsidRPr="00880E31">
        <w:rPr>
          <w:b/>
          <w:color w:val="244061" w:themeColor="accent1" w:themeShade="80"/>
          <w:sz w:val="24"/>
          <w:szCs w:val="24"/>
          <w:u w:val="single"/>
        </w:rPr>
        <w:t>If animal(s) is/are in immediate danger, complainant should work with local</w:t>
      </w:r>
      <w:r w:rsidR="001376E6" w:rsidRPr="00880E31">
        <w:rPr>
          <w:b/>
          <w:color w:val="244061" w:themeColor="accent1" w:themeShade="80"/>
          <w:sz w:val="24"/>
          <w:szCs w:val="24"/>
          <w:u w:val="single"/>
        </w:rPr>
        <w:t xml:space="preserve"> Park representatives and research personnel to resolve</w:t>
      </w:r>
      <w:r w:rsidRPr="00880E31">
        <w:rPr>
          <w:b/>
          <w:color w:val="244061" w:themeColor="accent1" w:themeShade="80"/>
          <w:sz w:val="24"/>
          <w:szCs w:val="24"/>
          <w:u w:val="single"/>
        </w:rPr>
        <w:t xml:space="preserve"> concerns</w:t>
      </w:r>
    </w:p>
    <w:p w:rsidR="00445728" w:rsidRPr="00880E31" w:rsidRDefault="000E1827" w:rsidP="00880E31">
      <w:pPr>
        <w:pStyle w:val="ListParagraph"/>
        <w:numPr>
          <w:ilvl w:val="0"/>
          <w:numId w:val="1"/>
        </w:numPr>
        <w:rPr>
          <w:rFonts w:ascii="Helvetica" w:eastAsia="Times New Roman" w:hAnsi="Helvetica" w:cs="Helvetica"/>
          <w:color w:val="2F4D65"/>
          <w:sz w:val="21"/>
          <w:szCs w:val="21"/>
          <w:lang w:val="en"/>
        </w:rPr>
      </w:pPr>
      <w:r>
        <w:rPr>
          <w:rFonts w:ascii="Helvetica" w:eastAsia="Times New Roman" w:hAnsi="Helvetica" w:cs="Helvetica"/>
          <w:color w:val="2F4D65"/>
          <w:sz w:val="21"/>
          <w:szCs w:val="21"/>
          <w:lang w:val="en"/>
        </w:rPr>
        <w:t>If concerns are not addressed at the time of the events, a r</w:t>
      </w:r>
      <w:r w:rsidR="00445728" w:rsidRPr="00880E31">
        <w:rPr>
          <w:rFonts w:ascii="Helvetica" w:eastAsia="Times New Roman" w:hAnsi="Helvetica" w:cs="Helvetica"/>
          <w:color w:val="2F4D65"/>
          <w:sz w:val="21"/>
          <w:szCs w:val="21"/>
          <w:lang w:val="en"/>
        </w:rPr>
        <w:t>eport can be made to NPS IACUC</w:t>
      </w:r>
    </w:p>
    <w:p w:rsidR="00445728" w:rsidRDefault="00445728" w:rsidP="00445728">
      <w:pPr>
        <w:numPr>
          <w:ilvl w:val="2"/>
          <w:numId w:val="1"/>
        </w:numPr>
        <w:spacing w:after="0" w:line="312" w:lineRule="auto"/>
        <w:rPr>
          <w:rFonts w:ascii="Helvetica" w:eastAsia="Times New Roman" w:hAnsi="Helvetica" w:cs="Helvetica"/>
          <w:color w:val="2F4D65"/>
          <w:sz w:val="21"/>
          <w:szCs w:val="21"/>
          <w:lang w:val="en"/>
        </w:rPr>
      </w:pPr>
      <w:r>
        <w:rPr>
          <w:rFonts w:ascii="Helvetica" w:eastAsia="Times New Roman" w:hAnsi="Helvetica" w:cs="Helvetica"/>
          <w:color w:val="2F4D65"/>
          <w:sz w:val="21"/>
          <w:szCs w:val="21"/>
          <w:lang w:val="en"/>
        </w:rPr>
        <w:t>Please include details such as date, Park unit, personnel involved, animals involved, actions raising animal welfare concerns</w:t>
      </w:r>
    </w:p>
    <w:p w:rsidR="00445728" w:rsidRDefault="00445728" w:rsidP="00445728">
      <w:pPr>
        <w:numPr>
          <w:ilvl w:val="2"/>
          <w:numId w:val="1"/>
        </w:numPr>
        <w:spacing w:after="0" w:line="312" w:lineRule="auto"/>
        <w:rPr>
          <w:rFonts w:ascii="Helvetica" w:eastAsia="Times New Roman" w:hAnsi="Helvetica" w:cs="Helvetica"/>
          <w:color w:val="2F4D65"/>
          <w:sz w:val="21"/>
          <w:szCs w:val="21"/>
          <w:lang w:val="en"/>
        </w:rPr>
      </w:pPr>
      <w:r>
        <w:rPr>
          <w:rFonts w:ascii="Helvetica" w:eastAsia="Times New Roman" w:hAnsi="Helvetica" w:cs="Helvetica"/>
          <w:color w:val="2F4D65"/>
          <w:sz w:val="21"/>
          <w:szCs w:val="21"/>
          <w:lang w:val="en"/>
        </w:rPr>
        <w:t>May be made in writing, by email, by phone</w:t>
      </w:r>
    </w:p>
    <w:p w:rsidR="00445728" w:rsidRDefault="00445728" w:rsidP="00445728">
      <w:pPr>
        <w:numPr>
          <w:ilvl w:val="2"/>
          <w:numId w:val="1"/>
        </w:numPr>
        <w:spacing w:after="0" w:line="312" w:lineRule="auto"/>
        <w:rPr>
          <w:rFonts w:ascii="Helvetica" w:eastAsia="Times New Roman" w:hAnsi="Helvetica" w:cs="Helvetica"/>
          <w:color w:val="2F4D65"/>
          <w:sz w:val="21"/>
          <w:szCs w:val="21"/>
          <w:lang w:val="en"/>
        </w:rPr>
      </w:pPr>
      <w:r>
        <w:rPr>
          <w:rFonts w:ascii="Helvetica" w:eastAsia="Times New Roman" w:hAnsi="Helvetica" w:cs="Helvetica"/>
          <w:color w:val="2F4D65"/>
          <w:sz w:val="21"/>
          <w:szCs w:val="21"/>
          <w:lang w:val="en"/>
        </w:rPr>
        <w:t>May be anonymous</w:t>
      </w:r>
      <w:r w:rsidR="001376E6">
        <w:rPr>
          <w:rFonts w:ascii="Helvetica" w:eastAsia="Times New Roman" w:hAnsi="Helvetica" w:cs="Helvetica"/>
          <w:color w:val="2F4D65"/>
          <w:sz w:val="21"/>
          <w:szCs w:val="21"/>
          <w:lang w:val="en"/>
        </w:rPr>
        <w:t>*</w:t>
      </w:r>
      <w:r>
        <w:rPr>
          <w:rFonts w:ascii="Helvetica" w:eastAsia="Times New Roman" w:hAnsi="Helvetica" w:cs="Helvetica"/>
          <w:color w:val="2F4D65"/>
          <w:sz w:val="21"/>
          <w:szCs w:val="21"/>
          <w:lang w:val="en"/>
        </w:rPr>
        <w:t xml:space="preserve"> or provide contact information if complainant wants to receive report of IACUC findings</w:t>
      </w:r>
    </w:p>
    <w:p w:rsidR="00445728" w:rsidRDefault="00445728" w:rsidP="00445728">
      <w:pPr>
        <w:pStyle w:val="ListParagraph"/>
        <w:numPr>
          <w:ilvl w:val="0"/>
          <w:numId w:val="2"/>
        </w:numPr>
        <w:spacing w:after="0" w:line="312" w:lineRule="auto"/>
        <w:rPr>
          <w:rFonts w:ascii="Helvetica" w:eastAsia="Times New Roman" w:hAnsi="Helvetica" w:cs="Helvetica"/>
          <w:color w:val="2F4D65"/>
          <w:sz w:val="21"/>
          <w:szCs w:val="21"/>
          <w:lang w:val="en"/>
        </w:rPr>
      </w:pPr>
      <w:r>
        <w:rPr>
          <w:rFonts w:ascii="Helvetica" w:eastAsia="Times New Roman" w:hAnsi="Helvetica" w:cs="Helvetica"/>
          <w:color w:val="2F4D65"/>
          <w:sz w:val="21"/>
          <w:szCs w:val="21"/>
          <w:lang w:val="en"/>
        </w:rPr>
        <w:t>IACUC Investigation</w:t>
      </w:r>
    </w:p>
    <w:p w:rsidR="00445728" w:rsidRPr="008B7103" w:rsidRDefault="00445728" w:rsidP="00445728">
      <w:pPr>
        <w:pStyle w:val="ListParagraph"/>
        <w:numPr>
          <w:ilvl w:val="2"/>
          <w:numId w:val="2"/>
        </w:numPr>
        <w:rPr>
          <w:color w:val="244061" w:themeColor="accent1" w:themeShade="80"/>
        </w:rPr>
      </w:pPr>
      <w:r w:rsidRPr="008B7103">
        <w:rPr>
          <w:color w:val="244061" w:themeColor="accent1" w:themeShade="80"/>
        </w:rPr>
        <w:t>Investigation will be conducted by at least two members if concerns suggest noncompliance with AWA ,  IACUC approved animal use activity, and/or NPS IACUC policy</w:t>
      </w:r>
    </w:p>
    <w:p w:rsidR="00445728" w:rsidRPr="008B7103" w:rsidRDefault="00445728" w:rsidP="00445728">
      <w:pPr>
        <w:pStyle w:val="ListParagraph"/>
        <w:numPr>
          <w:ilvl w:val="2"/>
          <w:numId w:val="2"/>
        </w:numPr>
        <w:rPr>
          <w:color w:val="244061" w:themeColor="accent1" w:themeShade="80"/>
        </w:rPr>
      </w:pPr>
      <w:r w:rsidRPr="008B7103">
        <w:rPr>
          <w:color w:val="244061" w:themeColor="accent1" w:themeShade="80"/>
        </w:rPr>
        <w:t>Report of findings (investigation or not, actions recommended) will be presented to IACUC at next scheduled meeting</w:t>
      </w:r>
    </w:p>
    <w:p w:rsidR="00445728" w:rsidRPr="008B7103" w:rsidRDefault="00445728" w:rsidP="0049770A">
      <w:pPr>
        <w:pStyle w:val="ListParagraph"/>
        <w:numPr>
          <w:ilvl w:val="2"/>
          <w:numId w:val="2"/>
        </w:numPr>
        <w:rPr>
          <w:color w:val="244061" w:themeColor="accent1" w:themeShade="80"/>
        </w:rPr>
      </w:pPr>
      <w:r w:rsidRPr="008B7103">
        <w:rPr>
          <w:color w:val="244061" w:themeColor="accent1" w:themeShade="80"/>
        </w:rPr>
        <w:t xml:space="preserve">Reports of investigative findings, with IACUC review and actions taken, </w:t>
      </w:r>
      <w:r w:rsidR="00880E31">
        <w:rPr>
          <w:color w:val="244061" w:themeColor="accent1" w:themeShade="80"/>
        </w:rPr>
        <w:t xml:space="preserve">will be </w:t>
      </w:r>
      <w:r w:rsidRPr="008B7103">
        <w:rPr>
          <w:color w:val="244061" w:themeColor="accent1" w:themeShade="80"/>
        </w:rPr>
        <w:t>sent to I</w:t>
      </w:r>
      <w:r>
        <w:rPr>
          <w:color w:val="244061" w:themeColor="accent1" w:themeShade="80"/>
        </w:rPr>
        <w:t xml:space="preserve">nstitutional </w:t>
      </w:r>
      <w:r w:rsidRPr="008B7103">
        <w:rPr>
          <w:color w:val="244061" w:themeColor="accent1" w:themeShade="80"/>
        </w:rPr>
        <w:t>O</w:t>
      </w:r>
      <w:r>
        <w:rPr>
          <w:color w:val="244061" w:themeColor="accent1" w:themeShade="80"/>
        </w:rPr>
        <w:t>fficial (IO)</w:t>
      </w:r>
      <w:r w:rsidRPr="008B7103">
        <w:rPr>
          <w:color w:val="244061" w:themeColor="accent1" w:themeShade="80"/>
        </w:rPr>
        <w:t xml:space="preserve"> </w:t>
      </w:r>
      <w:r w:rsidR="00880E31">
        <w:rPr>
          <w:color w:val="244061" w:themeColor="accent1" w:themeShade="80"/>
        </w:rPr>
        <w:t xml:space="preserve">and will </w:t>
      </w:r>
      <w:r w:rsidR="000E1827">
        <w:rPr>
          <w:color w:val="244061" w:themeColor="accent1" w:themeShade="80"/>
        </w:rPr>
        <w:t xml:space="preserve">seek </w:t>
      </w:r>
      <w:r w:rsidRPr="008B7103">
        <w:rPr>
          <w:color w:val="244061" w:themeColor="accent1" w:themeShade="80"/>
        </w:rPr>
        <w:t>concurrence if suspensio</w:t>
      </w:r>
      <w:r>
        <w:rPr>
          <w:color w:val="244061" w:themeColor="accent1" w:themeShade="80"/>
        </w:rPr>
        <w:t>n of activities recommended</w:t>
      </w:r>
      <w:r w:rsidR="000E1827">
        <w:rPr>
          <w:color w:val="244061" w:themeColor="accent1" w:themeShade="80"/>
        </w:rPr>
        <w:t xml:space="preserve"> by IACUC</w:t>
      </w:r>
    </w:p>
    <w:p w:rsidR="002A0E9D" w:rsidRDefault="00445728" w:rsidP="002A0E9D">
      <w:pPr>
        <w:pStyle w:val="ListParagraph"/>
        <w:numPr>
          <w:ilvl w:val="2"/>
          <w:numId w:val="2"/>
        </w:numPr>
        <w:rPr>
          <w:color w:val="244061" w:themeColor="accent1" w:themeShade="80"/>
        </w:rPr>
      </w:pPr>
      <w:r w:rsidRPr="008B7103">
        <w:rPr>
          <w:color w:val="244061" w:themeColor="accent1" w:themeShade="80"/>
        </w:rPr>
        <w:t>Reports of findings, with IACUC review and actions taken, available to complainant</w:t>
      </w:r>
      <w:r>
        <w:rPr>
          <w:color w:val="244061" w:themeColor="accent1" w:themeShade="80"/>
        </w:rPr>
        <w:t>,</w:t>
      </w:r>
      <w:r w:rsidRPr="008B7103">
        <w:rPr>
          <w:color w:val="244061" w:themeColor="accent1" w:themeShade="80"/>
        </w:rPr>
        <w:t xml:space="preserve"> if not anonymous</w:t>
      </w:r>
    </w:p>
    <w:p w:rsidR="00880E31" w:rsidRPr="00607120" w:rsidRDefault="00880E31" w:rsidP="00EF6F51">
      <w:pPr>
        <w:ind w:left="720" w:firstLine="720"/>
        <w:rPr>
          <w:b/>
          <w:color w:val="943634" w:themeColor="accent2" w:themeShade="BF"/>
        </w:rPr>
      </w:pPr>
      <w:r w:rsidRPr="00607120">
        <w:rPr>
          <w:b/>
          <w:color w:val="943634" w:themeColor="accent2" w:themeShade="BF"/>
        </w:rPr>
        <w:t>No retaliation for reporting animal welfare concerns will be tolerated</w:t>
      </w:r>
    </w:p>
    <w:p w:rsidR="00EF6F51" w:rsidRPr="00607120" w:rsidRDefault="00EF6F51" w:rsidP="00EF6F51">
      <w:pPr>
        <w:rPr>
          <w:color w:val="244061" w:themeColor="accent1" w:themeShade="80"/>
          <w:sz w:val="18"/>
          <w:szCs w:val="18"/>
        </w:rPr>
      </w:pPr>
      <w:r w:rsidRPr="00607120">
        <w:rPr>
          <w:color w:val="244061" w:themeColor="accent1" w:themeShade="80"/>
          <w:sz w:val="18"/>
          <w:szCs w:val="18"/>
        </w:rPr>
        <w:t>*anonymous—all attempts will be made to protect complainant’s anonymity but investigative process may require collection of personal contact information or additional incident details that might disclose/reveal the identity of the complainant or others involved</w:t>
      </w:r>
    </w:p>
    <w:p w:rsidR="00AB2AA2" w:rsidRPr="006168C1" w:rsidRDefault="003D33D4" w:rsidP="001376E6">
      <w:pPr>
        <w:spacing w:after="0" w:line="312" w:lineRule="auto"/>
        <w:rPr>
          <w:b/>
          <w:color w:val="244061" w:themeColor="accent1" w:themeShade="80"/>
          <w:sz w:val="18"/>
          <w:szCs w:val="18"/>
        </w:rPr>
      </w:pPr>
      <w:r w:rsidRPr="003D33D4">
        <w:rPr>
          <w:b/>
          <w:noProof/>
          <w:color w:val="244061" w:themeColor="accent1" w:themeShade="80"/>
          <w:sz w:val="18"/>
          <w:szCs w:val="18"/>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5605311" cy="1403985"/>
                <wp:effectExtent l="0" t="0" r="1460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311" cy="1403985"/>
                        </a:xfrm>
                        <a:prstGeom prst="rect">
                          <a:avLst/>
                        </a:prstGeom>
                        <a:solidFill>
                          <a:srgbClr val="FFFFFF"/>
                        </a:solidFill>
                        <a:ln w="9525">
                          <a:solidFill>
                            <a:srgbClr val="C00000"/>
                          </a:solidFill>
                          <a:miter lim="800000"/>
                          <a:headEnd/>
                          <a:tailEnd/>
                        </a:ln>
                      </wps:spPr>
                      <wps:txbx>
                        <w:txbxContent>
                          <w:p w:rsidR="00153ED0" w:rsidRDefault="003D33D4">
                            <w:r>
                              <w:t xml:space="preserve">Report Animal Welfare Concerns to NPS IACUC at </w:t>
                            </w:r>
                            <w:hyperlink r:id="rId8" w:history="1">
                              <w:r w:rsidRPr="00790359">
                                <w:rPr>
                                  <w:rStyle w:val="Hyperlink"/>
                                </w:rPr>
                                <w:t>NPSIACUC@nps.gov</w:t>
                              </w:r>
                            </w:hyperlink>
                            <w:r>
                              <w:t xml:space="preserve">, </w:t>
                            </w:r>
                          </w:p>
                          <w:p w:rsidR="00071A61" w:rsidRDefault="00153ED0">
                            <w:r>
                              <w:t>(970)267-7237</w:t>
                            </w:r>
                          </w:p>
                          <w:p w:rsidR="003D33D4" w:rsidRDefault="003D33D4">
                            <w:r>
                              <w:t xml:space="preserve"> 1201 Oakridge Dr</w:t>
                            </w:r>
                            <w:r w:rsidR="00F90162">
                              <w:t>ive</w:t>
                            </w:r>
                            <w:r>
                              <w:t>, Suite 200, Fort Collins, CO, 80525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41.3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" strokecolor="#c00000">
                <v:textbox style="mso-fit-shape-to-text:t">
                  <w:txbxContent>
                    <w:p w:rsidR="00153ED0" w:rsidRDefault="003D33D4">
                      <w:r>
                        <w:t xml:space="preserve">Report Animal Welfare Concerns to NPS IACUC at </w:t>
                      </w:r>
                      <w:hyperlink r:id="rId9" w:history="1">
                        <w:r w:rsidRPr="00790359">
                          <w:rPr>
                            <w:rStyle w:val="Hyperlink"/>
                          </w:rPr>
                          <w:t>NPSIACUC@nps.gov</w:t>
                        </w:r>
                      </w:hyperlink>
                      <w:r>
                        <w:t xml:space="preserve">, </w:t>
                      </w:r>
                    </w:p>
                    <w:p w:rsidR="00071A61" w:rsidRDefault="00153ED0">
                      <w:r>
                        <w:t>(970)267-7237</w:t>
                      </w:r>
                    </w:p>
                    <w:p w:rsidR="003D33D4" w:rsidRDefault="003D33D4">
                      <w:r>
                        <w:t xml:space="preserve"> 1201 Oakridge Dr</w:t>
                      </w:r>
                      <w:r w:rsidR="00F90162">
                        <w:t>ive</w:t>
                      </w:r>
                      <w:r>
                        <w:t>, Suite 200, Fort Collins, CO, 80525</w:t>
                      </w:r>
                    </w:p>
                  </w:txbxContent>
                </v:textbox>
              </v:shape>
            </w:pict>
          </mc:Fallback>
        </mc:AlternateContent>
      </w:r>
    </w:p>
    <w:sectPr w:rsidR="00AB2AA2" w:rsidRPr="006168C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489" w:rsidRDefault="00A11489" w:rsidP="00445728">
      <w:pPr>
        <w:spacing w:after="0" w:line="240" w:lineRule="auto"/>
      </w:pPr>
      <w:r>
        <w:separator/>
      </w:r>
    </w:p>
  </w:endnote>
  <w:endnote w:type="continuationSeparator" w:id="0">
    <w:p w:rsidR="00A11489" w:rsidRDefault="00A11489" w:rsidP="00445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itic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489" w:rsidRDefault="00A11489" w:rsidP="00445728">
      <w:pPr>
        <w:spacing w:after="0" w:line="240" w:lineRule="auto"/>
      </w:pPr>
      <w:r>
        <w:separator/>
      </w:r>
    </w:p>
  </w:footnote>
  <w:footnote w:type="continuationSeparator" w:id="0">
    <w:p w:rsidR="00A11489" w:rsidRDefault="00A11489" w:rsidP="00445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728" w:rsidRDefault="004457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644F5"/>
    <w:multiLevelType w:val="hybridMultilevel"/>
    <w:tmpl w:val="779AA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7B0C31"/>
    <w:multiLevelType w:val="hybridMultilevel"/>
    <w:tmpl w:val="B596E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728"/>
    <w:rsid w:val="00071A61"/>
    <w:rsid w:val="000E1827"/>
    <w:rsid w:val="001376E6"/>
    <w:rsid w:val="00153ED0"/>
    <w:rsid w:val="002A0E9D"/>
    <w:rsid w:val="002B0411"/>
    <w:rsid w:val="002D3DFD"/>
    <w:rsid w:val="00304E23"/>
    <w:rsid w:val="003A2E6C"/>
    <w:rsid w:val="003D33D4"/>
    <w:rsid w:val="00444B48"/>
    <w:rsid w:val="00445728"/>
    <w:rsid w:val="00455B81"/>
    <w:rsid w:val="0049770A"/>
    <w:rsid w:val="0059315F"/>
    <w:rsid w:val="005B37BF"/>
    <w:rsid w:val="005F2D6B"/>
    <w:rsid w:val="005F4B26"/>
    <w:rsid w:val="00607120"/>
    <w:rsid w:val="00611D91"/>
    <w:rsid w:val="006168C1"/>
    <w:rsid w:val="00741429"/>
    <w:rsid w:val="00827BDC"/>
    <w:rsid w:val="00880E31"/>
    <w:rsid w:val="008E71DB"/>
    <w:rsid w:val="00981CD9"/>
    <w:rsid w:val="00A11489"/>
    <w:rsid w:val="00AB2AA2"/>
    <w:rsid w:val="00C524E9"/>
    <w:rsid w:val="00D56D4B"/>
    <w:rsid w:val="00EF35C1"/>
    <w:rsid w:val="00EF6F51"/>
    <w:rsid w:val="00F21FE7"/>
    <w:rsid w:val="00F90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728"/>
    <w:pPr>
      <w:ind w:left="720"/>
      <w:contextualSpacing/>
    </w:pPr>
  </w:style>
  <w:style w:type="character" w:styleId="Hyperlink">
    <w:name w:val="Hyperlink"/>
    <w:basedOn w:val="DefaultParagraphFont"/>
    <w:uiPriority w:val="99"/>
    <w:unhideWhenUsed/>
    <w:rsid w:val="00445728"/>
    <w:rPr>
      <w:color w:val="0000FF" w:themeColor="hyperlink"/>
      <w:u w:val="single"/>
    </w:rPr>
  </w:style>
  <w:style w:type="paragraph" w:styleId="Header">
    <w:name w:val="header"/>
    <w:basedOn w:val="Normal"/>
    <w:link w:val="HeaderChar"/>
    <w:uiPriority w:val="99"/>
    <w:unhideWhenUsed/>
    <w:rsid w:val="00445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728"/>
  </w:style>
  <w:style w:type="paragraph" w:styleId="Footer">
    <w:name w:val="footer"/>
    <w:basedOn w:val="Normal"/>
    <w:link w:val="FooterChar"/>
    <w:uiPriority w:val="99"/>
    <w:unhideWhenUsed/>
    <w:rsid w:val="00445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728"/>
  </w:style>
  <w:style w:type="paragraph" w:styleId="BalloonText">
    <w:name w:val="Balloon Text"/>
    <w:basedOn w:val="Normal"/>
    <w:link w:val="BalloonTextChar"/>
    <w:uiPriority w:val="99"/>
    <w:semiHidden/>
    <w:unhideWhenUsed/>
    <w:rsid w:val="003D3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728"/>
    <w:pPr>
      <w:ind w:left="720"/>
      <w:contextualSpacing/>
    </w:pPr>
  </w:style>
  <w:style w:type="character" w:styleId="Hyperlink">
    <w:name w:val="Hyperlink"/>
    <w:basedOn w:val="DefaultParagraphFont"/>
    <w:uiPriority w:val="99"/>
    <w:unhideWhenUsed/>
    <w:rsid w:val="00445728"/>
    <w:rPr>
      <w:color w:val="0000FF" w:themeColor="hyperlink"/>
      <w:u w:val="single"/>
    </w:rPr>
  </w:style>
  <w:style w:type="paragraph" w:styleId="Header">
    <w:name w:val="header"/>
    <w:basedOn w:val="Normal"/>
    <w:link w:val="HeaderChar"/>
    <w:uiPriority w:val="99"/>
    <w:unhideWhenUsed/>
    <w:rsid w:val="00445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728"/>
  </w:style>
  <w:style w:type="paragraph" w:styleId="Footer">
    <w:name w:val="footer"/>
    <w:basedOn w:val="Normal"/>
    <w:link w:val="FooterChar"/>
    <w:uiPriority w:val="99"/>
    <w:unhideWhenUsed/>
    <w:rsid w:val="00445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728"/>
  </w:style>
  <w:style w:type="paragraph" w:styleId="BalloonText">
    <w:name w:val="Balloon Text"/>
    <w:basedOn w:val="Normal"/>
    <w:link w:val="BalloonTextChar"/>
    <w:uiPriority w:val="99"/>
    <w:semiHidden/>
    <w:unhideWhenUsed/>
    <w:rsid w:val="003D3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3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SIACUC@np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PSIACUC@n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Tracy Anne</dc:creator>
  <cp:lastModifiedBy>Thompson, Tracy Anne</cp:lastModifiedBy>
  <cp:revision>2</cp:revision>
  <cp:lastPrinted>2016-01-06T16:57:00Z</cp:lastPrinted>
  <dcterms:created xsi:type="dcterms:W3CDTF">2016-02-08T16:56:00Z</dcterms:created>
  <dcterms:modified xsi:type="dcterms:W3CDTF">2016-02-08T16:56:00Z</dcterms:modified>
</cp:coreProperties>
</file>