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69A5167E" w:rsidR="00206EA9" w:rsidRPr="00761897" w:rsidRDefault="00206EA9" w:rsidP="00372032">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r w:rsidRPr="00C524B6">
        <w:rPr>
          <w:rFonts w:ascii="Arial" w:eastAsia="Calibri" w:hAnsi="Arial" w:cs="Arial"/>
          <w:sz w:val="18"/>
          <w:szCs w:val="18"/>
        </w:rPr>
        <w:t xml:space="preserve">  Holder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r w:rsidRPr="00C524B6">
        <w:rPr>
          <w:rFonts w:ascii="Arial" w:eastAsia="Calibri" w:hAnsi="Arial" w:cs="Arial"/>
          <w:sz w:val="18"/>
          <w:szCs w:val="18"/>
        </w:rPr>
        <w:t xml:space="preserve">  At a minimum, the holder shall reimburse the park for all costs incurred by the park as a result of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r w:rsidRPr="00C524B6">
        <w:rPr>
          <w:rFonts w:ascii="Arial" w:eastAsia="Calibri" w:hAnsi="Arial" w:cs="Arial"/>
          <w:sz w:val="18"/>
          <w:szCs w:val="18"/>
        </w:rPr>
        <w:t xml:space="preserve">  The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r>
        <w:rPr>
          <w:rStyle w:val="advancedproofingissue"/>
          <w:b/>
          <w:bCs/>
          <w:sz w:val="22"/>
          <w:szCs w:val="22"/>
          <w:u w:val="single"/>
        </w:rPr>
        <w:t>be present and accessible at all times</w:t>
      </w:r>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r>
        <w:rPr>
          <w:rStyle w:val="advancedproofingissue"/>
          <w:sz w:val="22"/>
          <w:szCs w:val="22"/>
        </w:rPr>
        <w:t>a distance of 50</w:t>
      </w:r>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r>
        <w:rPr>
          <w:rStyle w:val="contextualspellingandgrammarerror"/>
          <w:sz w:val="22"/>
          <w:szCs w:val="22"/>
        </w:rPr>
        <w:t>provided;</w:t>
      </w:r>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in the </w:t>
      </w:r>
      <w:r>
        <w:rPr>
          <w:rStyle w:val="contextualspellingandgrammarerror"/>
          <w:sz w:val="22"/>
          <w:szCs w:val="22"/>
        </w:rPr>
        <w:t>park;</w:t>
      </w:r>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r>
        <w:rPr>
          <w:rStyle w:val="contextualspellingandgrammarerror"/>
          <w:sz w:val="22"/>
          <w:szCs w:val="22"/>
        </w:rPr>
        <w:t>locations;</w:t>
      </w:r>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r>
        <w:rPr>
          <w:rStyle w:val="contextualspellingandgrammarerror"/>
          <w:sz w:val="22"/>
          <w:szCs w:val="22"/>
        </w:rPr>
        <w:t>operation;</w:t>
      </w:r>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r>
        <w:rPr>
          <w:rStyle w:val="contextualspellingandgrammarerror"/>
          <w:sz w:val="22"/>
          <w:szCs w:val="22"/>
        </w:rPr>
        <w:t>);</w:t>
      </w:r>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r>
        <w:rPr>
          <w:rStyle w:val="contextualspellingandgrammarerror"/>
          <w:sz w:val="22"/>
          <w:szCs w:val="22"/>
        </w:rPr>
        <w:t>clients;</w:t>
      </w:r>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r>
        <w:rPr>
          <w:rStyle w:val="contextualspellingandgrammarerror"/>
          <w:sz w:val="22"/>
          <w:szCs w:val="22"/>
        </w:rPr>
        <w:t>service;</w:t>
      </w:r>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or Safety Plan for park activities to be filed with </w:t>
      </w:r>
      <w:r>
        <w:rPr>
          <w:rStyle w:val="contextualspellingandgrammarerror"/>
          <w:sz w:val="22"/>
          <w:szCs w:val="22"/>
        </w:rPr>
        <w:t>Superintendent;</w:t>
      </w:r>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r>
        <w:rPr>
          <w:rStyle w:val="advancedproofingissue"/>
          <w:sz w:val="22"/>
          <w:szCs w:val="22"/>
        </w:rPr>
        <w:t>For the purpose of</w:t>
      </w:r>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remain with the group at all times.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r>
        <w:rPr>
          <w:rStyle w:val="advancedproofingissue"/>
          <w:sz w:val="22"/>
          <w:szCs w:val="22"/>
        </w:rPr>
        <w:t>in the event that</w:t>
      </w:r>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r>
        <w:rPr>
          <w:rStyle w:val="advancedproofingissue"/>
          <w:sz w:val="22"/>
          <w:szCs w:val="22"/>
        </w:rPr>
        <w:t>making arrangements</w:t>
      </w:r>
      <w:r>
        <w:rPr>
          <w:rStyle w:val="normaltextrun"/>
          <w:sz w:val="22"/>
          <w:szCs w:val="22"/>
        </w:rPr>
        <w:t xml:space="preserve"> for their clients to rejoin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huckleberry.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475ED52" w14:textId="77777777" w:rsidR="000A50D1" w:rsidRDefault="000A50D1" w:rsidP="000A50D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0B1E21F5" w14:textId="77777777" w:rsidR="000A50D1" w:rsidRDefault="000A50D1" w:rsidP="000A50D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1E096C34" w14:textId="77777777" w:rsidR="000A50D1" w:rsidRDefault="000A50D1" w:rsidP="000A50D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6A88C335"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BB5AA90" w14:textId="77777777" w:rsidR="000A50D1" w:rsidRDefault="000A50D1" w:rsidP="000A50D1">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rPr>
        <w:t xml:space="preserve">Guided Photography Instruction. </w:t>
      </w:r>
      <w:r>
        <w:rPr>
          <w:rStyle w:val="normaltextrun"/>
          <w:sz w:val="22"/>
          <w:szCs w:val="22"/>
        </w:rPr>
        <w:t>THESE CONDITIONS ARE APPLICABLE TO ALL AUTHORIED ACTIVITIES and AREAS LISTED ON THIS AUTHORIZATION. </w:t>
      </w:r>
      <w:r>
        <w:rPr>
          <w:rStyle w:val="eop"/>
          <w:sz w:val="22"/>
          <w:szCs w:val="22"/>
        </w:rPr>
        <w:t> </w:t>
      </w:r>
    </w:p>
    <w:p w14:paraId="235D15C7"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4519475D"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 xml:space="preserve">Authorized Services – </w:t>
      </w:r>
      <w:r>
        <w:rPr>
          <w:rStyle w:val="normaltextrun"/>
        </w:rPr>
        <w:t xml:space="preserve">The commercial activity this permits is </w:t>
      </w:r>
      <w:r>
        <w:rPr>
          <w:rStyle w:val="normaltextrun"/>
          <w:b/>
          <w:bCs/>
        </w:rPr>
        <w:t>Guided Photography Instruction</w:t>
      </w:r>
      <w:r>
        <w:rPr>
          <w:rStyle w:val="normaltextrun"/>
        </w:rPr>
        <w:t xml:space="preserve"> in Olympic National Park on approved trails within the park. No overnight backcountry camping is allowed under this authorization. No other commercial activity is permitted.</w:t>
      </w:r>
      <w:r>
        <w:rPr>
          <w:rStyle w:val="eop"/>
        </w:rPr>
        <w:t> </w:t>
      </w:r>
    </w:p>
    <w:p w14:paraId="75D38CFB"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4FD45CFD"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Parking and Loading/Unloading – </w:t>
      </w:r>
      <w:r>
        <w:rPr>
          <w:rStyle w:val="normaltextrun"/>
        </w:rPr>
        <w:t>All trips will begin and end at designated trails. Vehicles will park in designated parking spaces only. </w:t>
      </w:r>
      <w:r>
        <w:rPr>
          <w:rStyle w:val="eop"/>
        </w:rPr>
        <w:t> </w:t>
      </w:r>
    </w:p>
    <w:p w14:paraId="21002DA7"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1EE42E0C"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32C735B0"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1F6364AD"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Approved Locations/Travel – Areas of operation and permit availability may be subject to change based on park management decisions to protect wilderness character. </w:t>
      </w:r>
      <w:r>
        <w:rPr>
          <w:rStyle w:val="normaltextrun"/>
        </w:rPr>
        <w:t> </w:t>
      </w:r>
      <w:r>
        <w:rPr>
          <w:rStyle w:val="eop"/>
        </w:rPr>
        <w:t> </w:t>
      </w:r>
    </w:p>
    <w:p w14:paraId="4319FC1E"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rPr>
        <w:t>All trips must remain on maintained trails and hardened surfaces and must not interfere with other park visitors. The utmost of care must be given to avoid the destruction of sensitive vegetation and other resources. The only exception would be on beaches where there may not be designated trails. This permit does not give exclusive use to any area in the park. </w:t>
      </w:r>
      <w:r>
        <w:rPr>
          <w:rStyle w:val="eop"/>
        </w:rPr>
        <w:t> </w:t>
      </w:r>
    </w:p>
    <w:p w14:paraId="56E9D860"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641EADAB" w14:textId="77777777" w:rsidR="000A50D1" w:rsidRDefault="000A50D1" w:rsidP="000A50D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rPr>
        <w:t>Park Entrance Fee – </w:t>
      </w:r>
      <w:r>
        <w:rPr>
          <w:rStyle w:val="eop"/>
        </w:rPr>
        <w:t> </w:t>
      </w:r>
    </w:p>
    <w:p w14:paraId="07F96E50" w14:textId="77777777" w:rsidR="000A50D1" w:rsidRDefault="000A50D1" w:rsidP="00C036BB">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Individuals participating in the activity will pay the individual per-person entrance fee. </w:t>
      </w:r>
      <w:r>
        <w:rPr>
          <w:rStyle w:val="eop"/>
          <w:color w:val="212529"/>
        </w:rPr>
        <w:t> </w:t>
      </w:r>
    </w:p>
    <w:p w14:paraId="0709A9D7" w14:textId="77777777" w:rsidR="000A50D1" w:rsidRDefault="000A50D1" w:rsidP="00C036BB">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Annual and lifetime federal recreational land passes are accepted. These passes are good for the owner(s) of the pass plus three additional adults 16 and over who are part of the same party. </w:t>
      </w:r>
      <w:r>
        <w:rPr>
          <w:rStyle w:val="eop"/>
          <w:color w:val="212529"/>
        </w:rPr>
        <w:t> </w:t>
      </w:r>
    </w:p>
    <w:p w14:paraId="18C5481E" w14:textId="77777777" w:rsidR="000A50D1" w:rsidRDefault="000A50D1" w:rsidP="00C036BB">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Children under 16 are not charged. </w:t>
      </w:r>
      <w:r>
        <w:rPr>
          <w:rStyle w:val="eop"/>
          <w:color w:val="212529"/>
        </w:rPr>
        <w:t> </w:t>
      </w:r>
    </w:p>
    <w:p w14:paraId="636C646A" w14:textId="77777777" w:rsidR="000A50D1" w:rsidRDefault="000A50D1" w:rsidP="00C036BB">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Individuals or groups who have previously paid the entrance fee must show proof of prior payment. </w:t>
      </w:r>
      <w:r>
        <w:rPr>
          <w:rStyle w:val="eop"/>
          <w:color w:val="212529"/>
        </w:rPr>
        <w:t> </w:t>
      </w:r>
    </w:p>
    <w:p w14:paraId="50551537" w14:textId="77777777" w:rsidR="000A50D1" w:rsidRDefault="000A50D1" w:rsidP="00C036BB">
      <w:pPr>
        <w:pStyle w:val="paragraph"/>
        <w:numPr>
          <w:ilvl w:val="0"/>
          <w:numId w:val="46"/>
        </w:numPr>
        <w:shd w:val="clear" w:color="auto" w:fill="FFFFFF"/>
        <w:spacing w:before="0" w:beforeAutospacing="0" w:after="0" w:afterAutospacing="0"/>
        <w:ind w:left="1800" w:firstLine="0"/>
        <w:textAlignment w:val="baseline"/>
      </w:pPr>
      <w:r>
        <w:rPr>
          <w:rStyle w:val="normaltextrun"/>
          <w:color w:val="212529"/>
        </w:rPr>
        <w:t>Appropriate commercial non-road-based tour fees will be calculated and charged upon entry. The vehicle and driver/guide have free entry into the park. </w:t>
      </w:r>
      <w:r>
        <w:rPr>
          <w:rStyle w:val="eop"/>
          <w:color w:val="212529"/>
        </w:rPr>
        <w:t> </w:t>
      </w:r>
    </w:p>
    <w:p w14:paraId="6B1BCF98" w14:textId="77777777" w:rsidR="000A50D1" w:rsidRDefault="000A50D1" w:rsidP="00C036BB">
      <w:pPr>
        <w:pStyle w:val="paragraph"/>
        <w:numPr>
          <w:ilvl w:val="0"/>
          <w:numId w:val="46"/>
        </w:numPr>
        <w:shd w:val="clear" w:color="auto" w:fill="FFFFFF"/>
        <w:spacing w:before="0" w:beforeAutospacing="0" w:after="0" w:afterAutospacing="0"/>
        <w:ind w:left="1800" w:firstLine="0"/>
        <w:textAlignment w:val="baseline"/>
      </w:pPr>
      <w:r>
        <w:rPr>
          <w:rStyle w:val="normaltextrun"/>
          <w:color w:val="212529"/>
        </w:rPr>
        <w:t>The CUA holder and/or guides may not use personal annual or lifetime federal recreational land passes to gain entry to the park for themselves or their customers when conducting business.</w:t>
      </w:r>
      <w:r>
        <w:rPr>
          <w:rStyle w:val="eop"/>
          <w:color w:val="212529"/>
        </w:rPr>
        <w:t> </w:t>
      </w:r>
    </w:p>
    <w:p w14:paraId="24F7FAA6" w14:textId="77777777" w:rsidR="000A50D1" w:rsidRDefault="000A50D1" w:rsidP="000A50D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12529"/>
        </w:rPr>
        <w:t xml:space="preserve">When entering the park each time, permittees must identify themselves; show a copy of the CUA, and state that they are transporting visitors. This will enable the entrance station personnel to verify that you are on the </w:t>
      </w:r>
      <w:r>
        <w:rPr>
          <w:rStyle w:val="normaltextrun"/>
          <w:color w:val="212529"/>
        </w:rPr>
        <w:lastRenderedPageBreak/>
        <w:t>approved list for commercial activities and are to be charged the correct commercial fee. If the entrance station is closed, arrangements should be made to pay fees.</w:t>
      </w:r>
      <w:r>
        <w:rPr>
          <w:rStyle w:val="eop"/>
          <w:color w:val="212529"/>
        </w:rPr>
        <w:t> </w:t>
      </w:r>
    </w:p>
    <w:p w14:paraId="585772AB" w14:textId="77777777" w:rsidR="000A50D1" w:rsidRDefault="000A50D1" w:rsidP="000A50D1">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12529"/>
        </w:rPr>
        <w:t> </w:t>
      </w:r>
    </w:p>
    <w:p w14:paraId="2DD6E516"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281F441A"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Employee Training and Guiding – </w:t>
      </w:r>
      <w:r>
        <w:rPr>
          <w:rStyle w:val="eop"/>
        </w:rPr>
        <w:t> </w:t>
      </w:r>
    </w:p>
    <w:p w14:paraId="52845B62" w14:textId="77777777" w:rsidR="000A50D1" w:rsidRDefault="000A50D1" w:rsidP="00C036BB">
      <w:pPr>
        <w:pStyle w:val="paragraph"/>
        <w:numPr>
          <w:ilvl w:val="0"/>
          <w:numId w:val="47"/>
        </w:numPr>
        <w:spacing w:before="0" w:beforeAutospacing="0" w:after="0" w:afterAutospacing="0"/>
        <w:ind w:left="1080" w:firstLine="0"/>
        <w:textAlignment w:val="baseline"/>
      </w:pPr>
      <w:r>
        <w:rPr>
          <w:rStyle w:val="normaltextrun"/>
        </w:rPr>
        <w:t>Trips must be led by a designated employee who knows the park rules, regulations, and resources; is knowledgeable of the provisions of this authorization and can provide direction and instruction to participants. </w:t>
      </w:r>
      <w:r>
        <w:rPr>
          <w:rStyle w:val="eop"/>
        </w:rPr>
        <w:t> </w:t>
      </w:r>
    </w:p>
    <w:p w14:paraId="3AB29272" w14:textId="77777777" w:rsidR="000A50D1" w:rsidRDefault="000A50D1" w:rsidP="00C036BB">
      <w:pPr>
        <w:pStyle w:val="paragraph"/>
        <w:numPr>
          <w:ilvl w:val="0"/>
          <w:numId w:val="47"/>
        </w:numPr>
        <w:spacing w:before="0" w:beforeAutospacing="0" w:after="0" w:afterAutospacing="0"/>
        <w:ind w:left="1080" w:firstLine="0"/>
        <w:textAlignment w:val="baseline"/>
        <w:rPr>
          <w:rFonts w:ascii="Courier New" w:hAnsi="Courier New" w:cs="Courier New"/>
        </w:rPr>
      </w:pPr>
      <w:r>
        <w:rPr>
          <w:rStyle w:val="normaltextrun"/>
          <w:color w:val="000000"/>
        </w:rPr>
        <w:t xml:space="preserve">Each group must have one person identified as the group or trip leader who will </w:t>
      </w:r>
      <w:r>
        <w:rPr>
          <w:rStyle w:val="advancedproofingissue"/>
          <w:b/>
          <w:bCs/>
          <w:color w:val="000000"/>
        </w:rPr>
        <w:t>remain with the group at all times</w:t>
      </w:r>
      <w:r>
        <w:rPr>
          <w:rStyle w:val="normaltextrun"/>
          <w:b/>
          <w:bCs/>
          <w:color w:val="000000"/>
        </w:rPr>
        <w:t xml:space="preserve"> and will carry a functioning two-way satellite communication device. </w:t>
      </w:r>
      <w:r>
        <w:rPr>
          <w:rStyle w:val="normaltextrun"/>
          <w:rFonts w:ascii="Courier New" w:hAnsi="Courier New" w:cs="Courier New"/>
          <w:color w:val="000000"/>
        </w:rPr>
        <w:t> </w:t>
      </w:r>
      <w:r>
        <w:rPr>
          <w:rStyle w:val="normaltextrun"/>
          <w:rFonts w:ascii="Courier New" w:hAnsi="Courier New" w:cs="Courier New"/>
        </w:rPr>
        <w:t> </w:t>
      </w:r>
      <w:r>
        <w:rPr>
          <w:rStyle w:val="normaltextrun"/>
          <w:b/>
          <w:bCs/>
          <w:color w:val="000000"/>
        </w:rPr>
        <w:t> </w:t>
      </w:r>
      <w:r>
        <w:rPr>
          <w:rStyle w:val="normaltextrun"/>
          <w:rFonts w:ascii="Courier New" w:hAnsi="Courier New" w:cs="Courier New"/>
        </w:rPr>
        <w:t> </w:t>
      </w:r>
      <w:r>
        <w:rPr>
          <w:rStyle w:val="normaltextrun"/>
          <w:b/>
          <w:bCs/>
        </w:rPr>
        <w:t> </w:t>
      </w:r>
      <w:r>
        <w:rPr>
          <w:rStyle w:val="eop"/>
        </w:rPr>
        <w:t> </w:t>
      </w:r>
    </w:p>
    <w:p w14:paraId="6FA90311" w14:textId="77777777" w:rsidR="000A50D1" w:rsidRDefault="000A50D1" w:rsidP="00C036BB">
      <w:pPr>
        <w:pStyle w:val="paragraph"/>
        <w:numPr>
          <w:ilvl w:val="0"/>
          <w:numId w:val="47"/>
        </w:numPr>
        <w:spacing w:before="0" w:beforeAutospacing="0" w:after="0" w:afterAutospacing="0"/>
        <w:ind w:left="1080" w:firstLine="0"/>
        <w:textAlignment w:val="baseline"/>
      </w:pPr>
      <w:r>
        <w:rPr>
          <w:rStyle w:val="normaltextrun"/>
        </w:rPr>
        <w:t>If the party is divided into more than one group, each group will have a trip leader. </w:t>
      </w:r>
      <w:r>
        <w:rPr>
          <w:rStyle w:val="eop"/>
        </w:rPr>
        <w:t> </w:t>
      </w:r>
    </w:p>
    <w:p w14:paraId="41E79358" w14:textId="77777777" w:rsidR="000A50D1" w:rsidRDefault="000A50D1" w:rsidP="00C036BB">
      <w:pPr>
        <w:pStyle w:val="paragraph"/>
        <w:numPr>
          <w:ilvl w:val="0"/>
          <w:numId w:val="47"/>
        </w:numPr>
        <w:spacing w:before="0" w:beforeAutospacing="0" w:after="0" w:afterAutospacing="0"/>
        <w:ind w:left="1080" w:firstLine="0"/>
        <w:textAlignment w:val="baseline"/>
      </w:pPr>
      <w:r>
        <w:rPr>
          <w:rStyle w:val="normaltextrun"/>
        </w:rPr>
        <w:t>Guides will ensure that each member of the group has adequate food and water for the proposed itinerary, appropriate footwear, clothing, and sun protection. </w:t>
      </w:r>
      <w:r>
        <w:rPr>
          <w:rStyle w:val="eop"/>
        </w:rPr>
        <w:t> </w:t>
      </w:r>
    </w:p>
    <w:p w14:paraId="6C0C6DA9" w14:textId="77777777" w:rsidR="000A50D1" w:rsidRDefault="000A50D1" w:rsidP="00C036BB">
      <w:pPr>
        <w:pStyle w:val="paragraph"/>
        <w:numPr>
          <w:ilvl w:val="0"/>
          <w:numId w:val="48"/>
        </w:numPr>
        <w:spacing w:before="0" w:beforeAutospacing="0" w:after="0" w:afterAutospacing="0"/>
        <w:ind w:left="1080" w:firstLine="0"/>
        <w:textAlignment w:val="baseline"/>
      </w:pPr>
      <w:r>
        <w:rPr>
          <w:rStyle w:val="normaltextrun"/>
        </w:rPr>
        <w:t>An appropriately sized first aid kit that is adequate for the group size. </w:t>
      </w:r>
      <w:r>
        <w:rPr>
          <w:rStyle w:val="eop"/>
        </w:rPr>
        <w:t> </w:t>
      </w:r>
    </w:p>
    <w:p w14:paraId="33D7CC4E" w14:textId="77777777" w:rsidR="000A50D1" w:rsidRDefault="000A50D1" w:rsidP="00C036BB">
      <w:pPr>
        <w:pStyle w:val="paragraph"/>
        <w:numPr>
          <w:ilvl w:val="0"/>
          <w:numId w:val="48"/>
        </w:numPr>
        <w:spacing w:before="0" w:beforeAutospacing="0" w:after="0" w:afterAutospacing="0"/>
        <w:ind w:left="1080" w:firstLine="0"/>
        <w:textAlignment w:val="baseline"/>
      </w:pPr>
      <w:r>
        <w:rPr>
          <w:rStyle w:val="normaltextrun"/>
        </w:rPr>
        <w:t>Human waste disposal bags, or “cat hole” shovels will be carried by each group and all waste shall be disposed of properly. </w:t>
      </w:r>
      <w:r>
        <w:rPr>
          <w:rStyle w:val="eop"/>
        </w:rPr>
        <w:t> </w:t>
      </w:r>
    </w:p>
    <w:p w14:paraId="78C592FD"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4EA4FF20"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Guide Qualifications – </w:t>
      </w:r>
      <w:r>
        <w:rPr>
          <w:rStyle w:val="normaltextrun"/>
          <w:color w:val="000000"/>
        </w:rPr>
        <w:t>The following minimum qualifications must be met by each guide operating within Olympic National Park.</w:t>
      </w:r>
      <w:r>
        <w:rPr>
          <w:rStyle w:val="eop"/>
          <w:color w:val="000000"/>
        </w:rPr>
        <w:t> </w:t>
      </w:r>
    </w:p>
    <w:p w14:paraId="2ADC5B59" w14:textId="77777777" w:rsidR="000A50D1" w:rsidRDefault="000A50D1" w:rsidP="00C036BB">
      <w:pPr>
        <w:pStyle w:val="paragraph"/>
        <w:numPr>
          <w:ilvl w:val="0"/>
          <w:numId w:val="49"/>
        </w:numPr>
        <w:spacing w:before="0" w:beforeAutospacing="0" w:after="0" w:afterAutospacing="0"/>
        <w:ind w:left="1170" w:firstLine="0"/>
        <w:textAlignment w:val="baseline"/>
        <w:rPr>
          <w:rFonts w:ascii="Courier New" w:hAnsi="Courier New" w:cs="Courier New"/>
        </w:rPr>
      </w:pPr>
      <w:r>
        <w:rPr>
          <w:rStyle w:val="normaltextrun"/>
          <w:b/>
          <w:bCs/>
          <w:color w:val="000000"/>
        </w:rPr>
        <w:t xml:space="preserve">Olympic National Park takes our visitors safety seriously. Therefore, we urge ALL Guides leading a commercial group possess a minimum Current Wilderness First Aid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w:t>
      </w:r>
      <w:r>
        <w:rPr>
          <w:rStyle w:val="eop"/>
          <w:color w:val="000000"/>
        </w:rPr>
        <w:t> </w:t>
      </w:r>
    </w:p>
    <w:p w14:paraId="62A92E4F" w14:textId="77777777" w:rsidR="000A50D1" w:rsidRDefault="000A50D1" w:rsidP="00C036BB">
      <w:pPr>
        <w:pStyle w:val="paragraph"/>
        <w:numPr>
          <w:ilvl w:val="0"/>
          <w:numId w:val="50"/>
        </w:numPr>
        <w:spacing w:before="0" w:beforeAutospacing="0" w:after="0" w:afterAutospacing="0"/>
        <w:ind w:left="1170" w:firstLine="0"/>
        <w:textAlignment w:val="baseline"/>
        <w:rPr>
          <w:rFonts w:ascii="Courier New" w:hAnsi="Courier New" w:cs="Courier New"/>
        </w:rPr>
      </w:pPr>
      <w:r>
        <w:rPr>
          <w:rStyle w:val="normaltextrun"/>
          <w:b/>
          <w:bCs/>
          <w:color w:val="000000"/>
        </w:rPr>
        <w:t> </w:t>
      </w:r>
      <w:r>
        <w:rPr>
          <w:rStyle w:val="normaltextrun"/>
          <w:color w:val="000000"/>
        </w:rPr>
        <w:t>Guides must be at least 18 years of age.</w:t>
      </w:r>
      <w:r>
        <w:rPr>
          <w:rStyle w:val="eop"/>
          <w:color w:val="000000"/>
        </w:rPr>
        <w:t> </w:t>
      </w:r>
    </w:p>
    <w:p w14:paraId="0F6289C2" w14:textId="77777777" w:rsidR="000A50D1" w:rsidRDefault="000A50D1" w:rsidP="00C036BB">
      <w:pPr>
        <w:pStyle w:val="paragraph"/>
        <w:numPr>
          <w:ilvl w:val="0"/>
          <w:numId w:val="50"/>
        </w:numPr>
        <w:spacing w:before="0" w:beforeAutospacing="0" w:after="0" w:afterAutospacing="0"/>
        <w:ind w:left="1170" w:firstLine="0"/>
        <w:textAlignment w:val="baseline"/>
        <w:rPr>
          <w:rFonts w:ascii="Courier New" w:hAnsi="Courier New" w:cs="Courier New"/>
        </w:rPr>
      </w:pPr>
      <w:r>
        <w:rPr>
          <w:rStyle w:val="normaltextrun"/>
          <w:color w:val="000000"/>
        </w:rPr>
        <w:t> Guides must provide interpretation of the park to clients that reflect the park’s interpretive themes and significance statements.</w:t>
      </w:r>
      <w:r>
        <w:rPr>
          <w:rStyle w:val="eop"/>
          <w:color w:val="000000"/>
        </w:rPr>
        <w:t> </w:t>
      </w:r>
    </w:p>
    <w:p w14:paraId="524B9105" w14:textId="77777777" w:rsidR="000A50D1" w:rsidRDefault="000A50D1" w:rsidP="00C036BB">
      <w:pPr>
        <w:pStyle w:val="paragraph"/>
        <w:numPr>
          <w:ilvl w:val="0"/>
          <w:numId w:val="50"/>
        </w:numPr>
        <w:spacing w:before="0" w:beforeAutospacing="0" w:after="0" w:afterAutospacing="0"/>
        <w:ind w:left="1170" w:firstLine="0"/>
        <w:textAlignment w:val="baseline"/>
        <w:rPr>
          <w:rFonts w:ascii="Courier New" w:hAnsi="Courier New" w:cs="Courier New"/>
        </w:rPr>
      </w:pPr>
      <w:r>
        <w:rPr>
          <w:rStyle w:val="normaltextrun"/>
          <w:color w:val="000000"/>
        </w:rPr>
        <w:t> Guides must be trained in basic safety and resource protections, Leave No Trace principles, park rules and regulations, and in the requirements of the CUA conditions.</w:t>
      </w:r>
      <w:r>
        <w:rPr>
          <w:rStyle w:val="eop"/>
          <w:color w:val="000000"/>
        </w:rPr>
        <w:t> </w:t>
      </w:r>
    </w:p>
    <w:p w14:paraId="380759D6" w14:textId="77777777" w:rsidR="000A50D1" w:rsidRDefault="000A50D1" w:rsidP="00C036BB">
      <w:pPr>
        <w:pStyle w:val="paragraph"/>
        <w:numPr>
          <w:ilvl w:val="0"/>
          <w:numId w:val="50"/>
        </w:numPr>
        <w:spacing w:before="0" w:beforeAutospacing="0" w:after="0" w:afterAutospacing="0"/>
        <w:ind w:left="1170" w:firstLine="0"/>
        <w:textAlignment w:val="baseline"/>
        <w:rPr>
          <w:rFonts w:ascii="Courier New" w:hAnsi="Courier New" w:cs="Courier New"/>
        </w:rPr>
      </w:pPr>
      <w:r>
        <w:rPr>
          <w:rStyle w:val="normaltextrun"/>
          <w:color w:val="000000"/>
        </w:rPr>
        <w:t>Guides MUST carry a copy of the following and are required to present it up on request:</w:t>
      </w:r>
      <w:r>
        <w:rPr>
          <w:rStyle w:val="eop"/>
          <w:color w:val="000000"/>
        </w:rPr>
        <w:t> </w:t>
      </w:r>
    </w:p>
    <w:p w14:paraId="0D0E4B99" w14:textId="77777777" w:rsidR="000A50D1" w:rsidRDefault="000A50D1" w:rsidP="00C036BB">
      <w:pPr>
        <w:pStyle w:val="paragraph"/>
        <w:numPr>
          <w:ilvl w:val="0"/>
          <w:numId w:val="51"/>
        </w:numPr>
        <w:spacing w:before="0" w:beforeAutospacing="0" w:after="0" w:afterAutospacing="0"/>
        <w:ind w:left="1890" w:firstLine="0"/>
        <w:textAlignment w:val="baseline"/>
        <w:rPr>
          <w:rFonts w:ascii="Courier New" w:hAnsi="Courier New" w:cs="Courier New"/>
        </w:rPr>
      </w:pPr>
      <w:r>
        <w:rPr>
          <w:rStyle w:val="normaltextrun"/>
          <w:color w:val="000000"/>
        </w:rPr>
        <w:t>Current WFA/First Aid and CPR Certification</w:t>
      </w:r>
      <w:r>
        <w:rPr>
          <w:rStyle w:val="eop"/>
          <w:color w:val="000000"/>
        </w:rPr>
        <w:t> </w:t>
      </w:r>
    </w:p>
    <w:p w14:paraId="7876F2C9" w14:textId="77777777" w:rsidR="000A50D1" w:rsidRDefault="000A50D1" w:rsidP="00C036BB">
      <w:pPr>
        <w:pStyle w:val="paragraph"/>
        <w:numPr>
          <w:ilvl w:val="0"/>
          <w:numId w:val="52"/>
        </w:numPr>
        <w:spacing w:before="0" w:beforeAutospacing="0" w:after="0" w:afterAutospacing="0"/>
        <w:ind w:left="1890" w:firstLine="0"/>
        <w:textAlignment w:val="baseline"/>
        <w:rPr>
          <w:rFonts w:ascii="Courier New" w:hAnsi="Courier New" w:cs="Courier New"/>
        </w:rPr>
      </w:pPr>
      <w:r>
        <w:rPr>
          <w:rStyle w:val="normaltextrun"/>
          <w:color w:val="000000"/>
        </w:rPr>
        <w:t>Valid, signed and current CUA</w:t>
      </w:r>
      <w:r>
        <w:rPr>
          <w:rStyle w:val="eop"/>
          <w:color w:val="000000"/>
        </w:rPr>
        <w:t> </w:t>
      </w:r>
    </w:p>
    <w:p w14:paraId="064D10CB" w14:textId="77777777" w:rsidR="000A50D1" w:rsidRDefault="000A50D1" w:rsidP="00C036BB">
      <w:pPr>
        <w:pStyle w:val="paragraph"/>
        <w:numPr>
          <w:ilvl w:val="0"/>
          <w:numId w:val="53"/>
        </w:numPr>
        <w:spacing w:before="0" w:beforeAutospacing="0" w:after="0" w:afterAutospacing="0"/>
        <w:ind w:left="1890" w:firstLine="0"/>
        <w:textAlignment w:val="baseline"/>
        <w:rPr>
          <w:rFonts w:ascii="Courier New" w:hAnsi="Courier New" w:cs="Courier New"/>
        </w:rPr>
      </w:pPr>
      <w:r>
        <w:rPr>
          <w:rStyle w:val="normaltextrun"/>
          <w:color w:val="000000"/>
        </w:rPr>
        <w:t>Food Handlers Certification</w:t>
      </w:r>
      <w:r>
        <w:rPr>
          <w:rStyle w:val="eop"/>
          <w:color w:val="000000"/>
        </w:rPr>
        <w:t> </w:t>
      </w:r>
    </w:p>
    <w:p w14:paraId="5589F451" w14:textId="77777777" w:rsidR="000A50D1" w:rsidRDefault="000A50D1" w:rsidP="00C036BB">
      <w:pPr>
        <w:pStyle w:val="paragraph"/>
        <w:numPr>
          <w:ilvl w:val="0"/>
          <w:numId w:val="54"/>
        </w:numPr>
        <w:spacing w:before="0" w:beforeAutospacing="0" w:after="0" w:afterAutospacing="0"/>
        <w:ind w:left="1890" w:firstLine="0"/>
        <w:textAlignment w:val="baseline"/>
        <w:rPr>
          <w:rFonts w:ascii="Courier New" w:hAnsi="Courier New" w:cs="Courier New"/>
        </w:rPr>
      </w:pPr>
      <w:r>
        <w:rPr>
          <w:rStyle w:val="normaltextrun"/>
          <w:color w:val="000000"/>
        </w:rPr>
        <w:t>Backcountry Permits</w:t>
      </w:r>
      <w:r>
        <w:rPr>
          <w:rStyle w:val="eop"/>
          <w:color w:val="000000"/>
        </w:rPr>
        <w:t> </w:t>
      </w:r>
    </w:p>
    <w:p w14:paraId="286EA696"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rPr>
        <w:t> </w:t>
      </w:r>
    </w:p>
    <w:p w14:paraId="37F99632"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 xml:space="preserve">Group Size – </w:t>
      </w:r>
      <w:r>
        <w:rPr>
          <w:rStyle w:val="normaltextrun"/>
          <w:sz w:val="22"/>
          <w:szCs w:val="22"/>
        </w:rPr>
        <w:t>Each wilderness (backcountry) trip will be accompanied by one staff member for each five visitors or fraction thereof, with a maximum group size of 12 persons, which includes the staff.</w:t>
      </w:r>
      <w:r>
        <w:rPr>
          <w:rStyle w:val="eop"/>
          <w:sz w:val="22"/>
          <w:szCs w:val="22"/>
        </w:rPr>
        <w:t> </w:t>
      </w:r>
    </w:p>
    <w:p w14:paraId="7D03BD80"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Pr>
        <w:t> </w:t>
      </w:r>
    </w:p>
    <w:p w14:paraId="1389C054"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Camping – Any overnight wilderness camping requires permits from the Wilderness Information Center and a Guided Backpacking CUA.</w:t>
      </w:r>
      <w:r>
        <w:rPr>
          <w:rStyle w:val="eop"/>
        </w:rPr>
        <w:t> </w:t>
      </w:r>
    </w:p>
    <w:p w14:paraId="26A40E7D"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ECC9F2F" w14:textId="77777777" w:rsidR="000A50D1" w:rsidRDefault="000A50D1" w:rsidP="000A50D1">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w:t>
      </w:r>
      <w:r>
        <w:rPr>
          <w:rStyle w:val="eop"/>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lastRenderedPageBreak/>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as long as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5DE03872"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7DE25363" w14:textId="6EA60555" w:rsidR="00C036BB" w:rsidRDefault="00C036BB"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21EC8C90" w14:textId="77777777" w:rsidR="00C036BB" w:rsidRPr="00D1729D" w:rsidRDefault="00C036BB" w:rsidP="00C036BB">
      <w:pPr>
        <w:pStyle w:val="Default"/>
        <w:jc w:val="center"/>
        <w:rPr>
          <w:b/>
          <w:bCs/>
          <w:sz w:val="22"/>
          <w:szCs w:val="22"/>
        </w:rPr>
      </w:pPr>
      <w:r w:rsidRPr="00D1729D">
        <w:rPr>
          <w:b/>
          <w:bCs/>
          <w:sz w:val="22"/>
          <w:szCs w:val="22"/>
        </w:rPr>
        <w:t xml:space="preserve">APPENDIX </w:t>
      </w:r>
      <w:r>
        <w:rPr>
          <w:b/>
          <w:bCs/>
          <w:sz w:val="22"/>
          <w:szCs w:val="22"/>
        </w:rPr>
        <w:t>C</w:t>
      </w:r>
    </w:p>
    <w:p w14:paraId="0AD92E6E" w14:textId="77777777" w:rsidR="00C036BB" w:rsidRPr="00D1729D" w:rsidRDefault="00C036BB" w:rsidP="00C036BB">
      <w:pPr>
        <w:pStyle w:val="Default"/>
        <w:tabs>
          <w:tab w:val="left" w:pos="450"/>
        </w:tabs>
        <w:jc w:val="center"/>
        <w:rPr>
          <w:b/>
          <w:sz w:val="22"/>
          <w:szCs w:val="22"/>
        </w:rPr>
      </w:pPr>
      <w:r w:rsidRPr="00D1729D">
        <w:rPr>
          <w:b/>
          <w:sz w:val="22"/>
          <w:szCs w:val="22"/>
        </w:rPr>
        <w:t>OLYMPIC NATIONAL PARK</w:t>
      </w:r>
    </w:p>
    <w:p w14:paraId="48D6FBB1" w14:textId="77777777" w:rsidR="00C036BB" w:rsidRPr="00D1729D" w:rsidRDefault="00C036BB" w:rsidP="00C036BB">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7A8284F2" w14:textId="77777777" w:rsidR="00C036BB" w:rsidRDefault="00C036BB" w:rsidP="00C036BB">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7C333B56" w14:textId="77777777" w:rsidR="00C036BB" w:rsidRDefault="00C036BB" w:rsidP="00C036BB">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54784329"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4B54B8C"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3"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5A1FF08E"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165C685B"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721C2CB1"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DEB8700" w14:textId="77777777" w:rsidR="00C036BB" w:rsidRDefault="00C036BB" w:rsidP="00C036BB">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5" w:tgtFrame="_blank" w:history="1">
        <w:r>
          <w:rPr>
            <w:rStyle w:val="normaltextrun"/>
            <w:color w:val="0563C1"/>
            <w:sz w:val="22"/>
            <w:szCs w:val="22"/>
            <w:u w:val="single"/>
          </w:rPr>
          <w:t>https://www.recreation.gov/permits/4098362</w:t>
        </w:r>
      </w:hyperlink>
      <w:r>
        <w:rPr>
          <w:rStyle w:val="normaltextrun"/>
          <w:sz w:val="22"/>
          <w:szCs w:val="22"/>
        </w:rPr>
        <w:t xml:space="preserve">. These reservations must be made under the permit holder’s email address tied to their CUA account. Contact the Wilderness </w:t>
      </w:r>
      <w:r>
        <w:rPr>
          <w:rStyle w:val="normaltextrun"/>
          <w:sz w:val="22"/>
          <w:szCs w:val="22"/>
        </w:rPr>
        <w:lastRenderedPageBreak/>
        <w:t>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0FA6D8DB"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ED9F279" w14:textId="77777777" w:rsidR="00C036BB" w:rsidRDefault="00C036BB" w:rsidP="00C036BB">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5A37C62D"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8BA8B5C" w14:textId="77777777" w:rsidR="00C036BB" w:rsidRDefault="00C036BB" w:rsidP="00C036BB">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 xml:space="preserve">Before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17810830"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C23E304" w14:textId="77777777" w:rsidR="00C036BB" w:rsidRDefault="00C036BB" w:rsidP="00C036BB">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17C8F888"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3F33859"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r>
        <w:rPr>
          <w:rStyle w:val="advancedproofingissue"/>
          <w:sz w:val="22"/>
          <w:szCs w:val="22"/>
        </w:rPr>
        <w:t>All of</w:t>
      </w:r>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6"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74C577FC"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698ED97" w14:textId="77777777" w:rsidR="00C036BB" w:rsidRDefault="00C036BB" w:rsidP="00C036BB">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43DF9B30" w14:textId="77777777" w:rsidR="00C036BB" w:rsidRDefault="00C036BB" w:rsidP="00C036BB">
      <w:pPr>
        <w:pStyle w:val="paragraph"/>
        <w:numPr>
          <w:ilvl w:val="0"/>
          <w:numId w:val="5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74515867" w14:textId="77777777" w:rsidR="00C036BB" w:rsidRDefault="00C036BB" w:rsidP="00C036BB">
      <w:pPr>
        <w:pStyle w:val="paragraph"/>
        <w:numPr>
          <w:ilvl w:val="0"/>
          <w:numId w:val="5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CUA holder must use their own, park approved, bear canisters for clients.</w:t>
      </w:r>
      <w:r>
        <w:rPr>
          <w:rStyle w:val="eop"/>
          <w:color w:val="000000"/>
          <w:sz w:val="22"/>
          <w:szCs w:val="22"/>
        </w:rPr>
        <w:t> </w:t>
      </w:r>
    </w:p>
    <w:p w14:paraId="6FB94AB2"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273826E" w14:textId="77777777" w:rsidR="00C036BB" w:rsidRDefault="00C036BB" w:rsidP="00C036BB">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145F81DE"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F05D533" w14:textId="77777777" w:rsidR="00C036BB" w:rsidRDefault="00C036BB" w:rsidP="00C036BB">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0DD0DE2C"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0E7ECE4"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7C77B56D"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7780532"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726C0689"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5439887"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7D3F361A"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7D0B7316"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3B4B05B5"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826CE30"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13C0F4B0"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C77B0F8"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6CCFA4D" w14:textId="77777777" w:rsidR="00C036BB" w:rsidRDefault="00C036BB" w:rsidP="00C036BB">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40AB3E81" w14:textId="77777777" w:rsidR="00C036BB" w:rsidRPr="00373CE9" w:rsidRDefault="00C036BB" w:rsidP="00C036BB">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72277E32" w14:textId="77777777" w:rsidR="00C036BB" w:rsidRPr="00373CE9" w:rsidRDefault="00C036BB"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C036BB" w:rsidRPr="00373CE9" w:rsidSect="00557A78">
      <w:headerReference w:type="default" r:id="rId17"/>
      <w:footerReference w:type="even" r:id="rId18"/>
      <w:footerReference w:type="default" r:id="rId19"/>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 xml:space="preserve">OLYM-CUA(2015)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D96"/>
    <w:multiLevelType w:val="multilevel"/>
    <w:tmpl w:val="DB9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A40A8"/>
    <w:multiLevelType w:val="multilevel"/>
    <w:tmpl w:val="4D5A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325FE"/>
    <w:multiLevelType w:val="multilevel"/>
    <w:tmpl w:val="773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E30FEA"/>
    <w:multiLevelType w:val="multilevel"/>
    <w:tmpl w:val="731EE1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525EB8"/>
    <w:multiLevelType w:val="multilevel"/>
    <w:tmpl w:val="2ABA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E52283"/>
    <w:multiLevelType w:val="multilevel"/>
    <w:tmpl w:val="664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D84B76"/>
    <w:multiLevelType w:val="multilevel"/>
    <w:tmpl w:val="679AEF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216763"/>
    <w:multiLevelType w:val="multilevel"/>
    <w:tmpl w:val="10B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C61BE3"/>
    <w:multiLevelType w:val="multilevel"/>
    <w:tmpl w:val="0D9C8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B65512"/>
    <w:multiLevelType w:val="multilevel"/>
    <w:tmpl w:val="D444E3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10"/>
  </w:num>
  <w:num w:numId="2" w16cid:durableId="1044595231">
    <w:abstractNumId w:val="7"/>
  </w:num>
  <w:num w:numId="3" w16cid:durableId="11430355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9"/>
  </w:num>
  <w:num w:numId="5" w16cid:durableId="1650283351">
    <w:abstractNumId w:val="36"/>
  </w:num>
  <w:num w:numId="6" w16cid:durableId="1829590821">
    <w:abstractNumId w:val="49"/>
  </w:num>
  <w:num w:numId="7" w16cid:durableId="1840464018">
    <w:abstractNumId w:val="50"/>
  </w:num>
  <w:num w:numId="8" w16cid:durableId="1611205342">
    <w:abstractNumId w:val="15"/>
  </w:num>
  <w:num w:numId="9" w16cid:durableId="704065288">
    <w:abstractNumId w:val="8"/>
  </w:num>
  <w:num w:numId="10" w16cid:durableId="352614656">
    <w:abstractNumId w:val="6"/>
  </w:num>
  <w:num w:numId="11" w16cid:durableId="1347947018">
    <w:abstractNumId w:val="53"/>
  </w:num>
  <w:num w:numId="12" w16cid:durableId="1076512986">
    <w:abstractNumId w:val="52"/>
  </w:num>
  <w:num w:numId="13" w16cid:durableId="391929252">
    <w:abstractNumId w:val="41"/>
  </w:num>
  <w:num w:numId="14" w16cid:durableId="361371263">
    <w:abstractNumId w:val="1"/>
  </w:num>
  <w:num w:numId="15" w16cid:durableId="1231228299">
    <w:abstractNumId w:val="32"/>
  </w:num>
  <w:num w:numId="16" w16cid:durableId="977228674">
    <w:abstractNumId w:val="5"/>
  </w:num>
  <w:num w:numId="17" w16cid:durableId="2053072273">
    <w:abstractNumId w:val="33"/>
  </w:num>
  <w:num w:numId="18" w16cid:durableId="738016706">
    <w:abstractNumId w:val="44"/>
  </w:num>
  <w:num w:numId="19" w16cid:durableId="226305088">
    <w:abstractNumId w:val="38"/>
  </w:num>
  <w:num w:numId="20" w16cid:durableId="1773696335">
    <w:abstractNumId w:val="45"/>
  </w:num>
  <w:num w:numId="21" w16cid:durableId="559560246">
    <w:abstractNumId w:val="27"/>
  </w:num>
  <w:num w:numId="22" w16cid:durableId="1664430194">
    <w:abstractNumId w:val="28"/>
  </w:num>
  <w:num w:numId="23" w16cid:durableId="952128111">
    <w:abstractNumId w:val="29"/>
  </w:num>
  <w:num w:numId="24" w16cid:durableId="974258233">
    <w:abstractNumId w:val="37"/>
  </w:num>
  <w:num w:numId="25" w16cid:durableId="828063717">
    <w:abstractNumId w:val="46"/>
  </w:num>
  <w:num w:numId="26" w16cid:durableId="1736735773">
    <w:abstractNumId w:val="40"/>
  </w:num>
  <w:num w:numId="27" w16cid:durableId="1169708115">
    <w:abstractNumId w:val="4"/>
  </w:num>
  <w:num w:numId="28" w16cid:durableId="1222786121">
    <w:abstractNumId w:val="47"/>
  </w:num>
  <w:num w:numId="29" w16cid:durableId="267855704">
    <w:abstractNumId w:val="12"/>
  </w:num>
  <w:num w:numId="30" w16cid:durableId="40638923">
    <w:abstractNumId w:val="48"/>
  </w:num>
  <w:num w:numId="31" w16cid:durableId="617640617">
    <w:abstractNumId w:val="30"/>
  </w:num>
  <w:num w:numId="32" w16cid:durableId="236408189">
    <w:abstractNumId w:val="18"/>
  </w:num>
  <w:num w:numId="33" w16cid:durableId="1896894260">
    <w:abstractNumId w:val="42"/>
  </w:num>
  <w:num w:numId="34" w16cid:durableId="1085415107">
    <w:abstractNumId w:val="11"/>
  </w:num>
  <w:num w:numId="35" w16cid:durableId="1693023581">
    <w:abstractNumId w:val="24"/>
  </w:num>
  <w:num w:numId="36" w16cid:durableId="678655029">
    <w:abstractNumId w:val="16"/>
  </w:num>
  <w:num w:numId="37" w16cid:durableId="1917471926">
    <w:abstractNumId w:val="54"/>
  </w:num>
  <w:num w:numId="38" w16cid:durableId="937715198">
    <w:abstractNumId w:val="2"/>
  </w:num>
  <w:num w:numId="39" w16cid:durableId="80687216">
    <w:abstractNumId w:val="13"/>
  </w:num>
  <w:num w:numId="40" w16cid:durableId="655840982">
    <w:abstractNumId w:val="43"/>
  </w:num>
  <w:num w:numId="41" w16cid:durableId="452136219">
    <w:abstractNumId w:val="17"/>
  </w:num>
  <w:num w:numId="42" w16cid:durableId="1809543908">
    <w:abstractNumId w:val="21"/>
  </w:num>
  <w:num w:numId="43" w16cid:durableId="1970545797">
    <w:abstractNumId w:val="51"/>
  </w:num>
  <w:num w:numId="44" w16cid:durableId="1256010331">
    <w:abstractNumId w:val="22"/>
  </w:num>
  <w:num w:numId="45" w16cid:durableId="2080862184">
    <w:abstractNumId w:val="19"/>
  </w:num>
  <w:num w:numId="46" w16cid:durableId="1968663768">
    <w:abstractNumId w:val="9"/>
  </w:num>
  <w:num w:numId="47" w16cid:durableId="1661538995">
    <w:abstractNumId w:val="3"/>
  </w:num>
  <w:num w:numId="48" w16cid:durableId="538904751">
    <w:abstractNumId w:val="20"/>
  </w:num>
  <w:num w:numId="49" w16cid:durableId="1173835197">
    <w:abstractNumId w:val="25"/>
  </w:num>
  <w:num w:numId="50" w16cid:durableId="81100351">
    <w:abstractNumId w:val="0"/>
  </w:num>
  <w:num w:numId="51" w16cid:durableId="138613259">
    <w:abstractNumId w:val="26"/>
  </w:num>
  <w:num w:numId="52" w16cid:durableId="1813522428">
    <w:abstractNumId w:val="23"/>
  </w:num>
  <w:num w:numId="53" w16cid:durableId="668295070">
    <w:abstractNumId w:val="31"/>
  </w:num>
  <w:num w:numId="54" w16cid:durableId="135803502">
    <w:abstractNumId w:val="14"/>
  </w:num>
  <w:num w:numId="55" w16cid:durableId="783960054">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50D1"/>
    <w:rsid w:val="000A69C7"/>
    <w:rsid w:val="000C0CD3"/>
    <w:rsid w:val="000C1E76"/>
    <w:rsid w:val="000D11AC"/>
    <w:rsid w:val="000E119C"/>
    <w:rsid w:val="00102366"/>
    <w:rsid w:val="001116E7"/>
    <w:rsid w:val="00123543"/>
    <w:rsid w:val="00130A73"/>
    <w:rsid w:val="0014205E"/>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3699D"/>
    <w:rsid w:val="002407E9"/>
    <w:rsid w:val="00244E17"/>
    <w:rsid w:val="00274756"/>
    <w:rsid w:val="00274928"/>
    <w:rsid w:val="002B780C"/>
    <w:rsid w:val="002F3CFB"/>
    <w:rsid w:val="00303730"/>
    <w:rsid w:val="00303E5D"/>
    <w:rsid w:val="0031330E"/>
    <w:rsid w:val="0033519A"/>
    <w:rsid w:val="00344803"/>
    <w:rsid w:val="0035461F"/>
    <w:rsid w:val="00367475"/>
    <w:rsid w:val="00372032"/>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0A88"/>
    <w:rsid w:val="00621E21"/>
    <w:rsid w:val="00625DFD"/>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394C"/>
    <w:rsid w:val="007041B9"/>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4C4"/>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036BB"/>
    <w:rsid w:val="00C46CE1"/>
    <w:rsid w:val="00C524B6"/>
    <w:rsid w:val="00C8600B"/>
    <w:rsid w:val="00C8760E"/>
    <w:rsid w:val="00C91ACC"/>
    <w:rsid w:val="00C91B7B"/>
    <w:rsid w:val="00C965E1"/>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04F5"/>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C0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856460219">
      <w:bodyDiv w:val="1"/>
      <w:marLeft w:val="0"/>
      <w:marRight w:val="0"/>
      <w:marTop w:val="0"/>
      <w:marBottom w:val="0"/>
      <w:divBdr>
        <w:top w:val="none" w:sz="0" w:space="0" w:color="auto"/>
        <w:left w:val="none" w:sz="0" w:space="0" w:color="auto"/>
        <w:bottom w:val="none" w:sz="0" w:space="0" w:color="auto"/>
        <w:right w:val="none" w:sz="0" w:space="0" w:color="auto"/>
      </w:divBdr>
      <w:divsChild>
        <w:div w:id="497505015">
          <w:marLeft w:val="0"/>
          <w:marRight w:val="0"/>
          <w:marTop w:val="0"/>
          <w:marBottom w:val="0"/>
          <w:divBdr>
            <w:top w:val="none" w:sz="0" w:space="0" w:color="auto"/>
            <w:left w:val="none" w:sz="0" w:space="0" w:color="auto"/>
            <w:bottom w:val="none" w:sz="0" w:space="0" w:color="auto"/>
            <w:right w:val="none" w:sz="0" w:space="0" w:color="auto"/>
          </w:divBdr>
        </w:div>
        <w:div w:id="1573471085">
          <w:marLeft w:val="0"/>
          <w:marRight w:val="0"/>
          <w:marTop w:val="0"/>
          <w:marBottom w:val="0"/>
          <w:divBdr>
            <w:top w:val="none" w:sz="0" w:space="0" w:color="auto"/>
            <w:left w:val="none" w:sz="0" w:space="0" w:color="auto"/>
            <w:bottom w:val="none" w:sz="0" w:space="0" w:color="auto"/>
            <w:right w:val="none" w:sz="0" w:space="0" w:color="auto"/>
          </w:divBdr>
        </w:div>
        <w:div w:id="1536191530">
          <w:marLeft w:val="0"/>
          <w:marRight w:val="0"/>
          <w:marTop w:val="0"/>
          <w:marBottom w:val="0"/>
          <w:divBdr>
            <w:top w:val="none" w:sz="0" w:space="0" w:color="auto"/>
            <w:left w:val="none" w:sz="0" w:space="0" w:color="auto"/>
            <w:bottom w:val="none" w:sz="0" w:space="0" w:color="auto"/>
            <w:right w:val="none" w:sz="0" w:space="0" w:color="auto"/>
          </w:divBdr>
        </w:div>
        <w:div w:id="770663260">
          <w:marLeft w:val="0"/>
          <w:marRight w:val="0"/>
          <w:marTop w:val="0"/>
          <w:marBottom w:val="0"/>
          <w:divBdr>
            <w:top w:val="none" w:sz="0" w:space="0" w:color="auto"/>
            <w:left w:val="none" w:sz="0" w:space="0" w:color="auto"/>
            <w:bottom w:val="none" w:sz="0" w:space="0" w:color="auto"/>
            <w:right w:val="none" w:sz="0" w:space="0" w:color="auto"/>
          </w:divBdr>
        </w:div>
        <w:div w:id="1730835603">
          <w:marLeft w:val="0"/>
          <w:marRight w:val="0"/>
          <w:marTop w:val="0"/>
          <w:marBottom w:val="0"/>
          <w:divBdr>
            <w:top w:val="none" w:sz="0" w:space="0" w:color="auto"/>
            <w:left w:val="none" w:sz="0" w:space="0" w:color="auto"/>
            <w:bottom w:val="none" w:sz="0" w:space="0" w:color="auto"/>
            <w:right w:val="none" w:sz="0" w:space="0" w:color="auto"/>
          </w:divBdr>
        </w:div>
        <w:div w:id="1341082370">
          <w:marLeft w:val="0"/>
          <w:marRight w:val="0"/>
          <w:marTop w:val="0"/>
          <w:marBottom w:val="0"/>
          <w:divBdr>
            <w:top w:val="none" w:sz="0" w:space="0" w:color="auto"/>
            <w:left w:val="none" w:sz="0" w:space="0" w:color="auto"/>
            <w:bottom w:val="none" w:sz="0" w:space="0" w:color="auto"/>
            <w:right w:val="none" w:sz="0" w:space="0" w:color="auto"/>
          </w:divBdr>
        </w:div>
        <w:div w:id="979774758">
          <w:marLeft w:val="0"/>
          <w:marRight w:val="0"/>
          <w:marTop w:val="0"/>
          <w:marBottom w:val="0"/>
          <w:divBdr>
            <w:top w:val="none" w:sz="0" w:space="0" w:color="auto"/>
            <w:left w:val="none" w:sz="0" w:space="0" w:color="auto"/>
            <w:bottom w:val="none" w:sz="0" w:space="0" w:color="auto"/>
            <w:right w:val="none" w:sz="0" w:space="0" w:color="auto"/>
          </w:divBdr>
        </w:div>
        <w:div w:id="691036163">
          <w:marLeft w:val="0"/>
          <w:marRight w:val="0"/>
          <w:marTop w:val="0"/>
          <w:marBottom w:val="0"/>
          <w:divBdr>
            <w:top w:val="none" w:sz="0" w:space="0" w:color="auto"/>
            <w:left w:val="none" w:sz="0" w:space="0" w:color="auto"/>
            <w:bottom w:val="none" w:sz="0" w:space="0" w:color="auto"/>
            <w:right w:val="none" w:sz="0" w:space="0" w:color="auto"/>
          </w:divBdr>
        </w:div>
        <w:div w:id="99837724">
          <w:marLeft w:val="0"/>
          <w:marRight w:val="0"/>
          <w:marTop w:val="0"/>
          <w:marBottom w:val="0"/>
          <w:divBdr>
            <w:top w:val="none" w:sz="0" w:space="0" w:color="auto"/>
            <w:left w:val="none" w:sz="0" w:space="0" w:color="auto"/>
            <w:bottom w:val="none" w:sz="0" w:space="0" w:color="auto"/>
            <w:right w:val="none" w:sz="0" w:space="0" w:color="auto"/>
          </w:divBdr>
        </w:div>
        <w:div w:id="969898079">
          <w:marLeft w:val="0"/>
          <w:marRight w:val="0"/>
          <w:marTop w:val="0"/>
          <w:marBottom w:val="0"/>
          <w:divBdr>
            <w:top w:val="none" w:sz="0" w:space="0" w:color="auto"/>
            <w:left w:val="none" w:sz="0" w:space="0" w:color="auto"/>
            <w:bottom w:val="none" w:sz="0" w:space="0" w:color="auto"/>
            <w:right w:val="none" w:sz="0" w:space="0" w:color="auto"/>
          </w:divBdr>
        </w:div>
        <w:div w:id="1970545058">
          <w:marLeft w:val="0"/>
          <w:marRight w:val="0"/>
          <w:marTop w:val="0"/>
          <w:marBottom w:val="0"/>
          <w:divBdr>
            <w:top w:val="none" w:sz="0" w:space="0" w:color="auto"/>
            <w:left w:val="none" w:sz="0" w:space="0" w:color="auto"/>
            <w:bottom w:val="none" w:sz="0" w:space="0" w:color="auto"/>
            <w:right w:val="none" w:sz="0" w:space="0" w:color="auto"/>
          </w:divBdr>
        </w:div>
        <w:div w:id="1491098427">
          <w:marLeft w:val="0"/>
          <w:marRight w:val="0"/>
          <w:marTop w:val="0"/>
          <w:marBottom w:val="0"/>
          <w:divBdr>
            <w:top w:val="none" w:sz="0" w:space="0" w:color="auto"/>
            <w:left w:val="none" w:sz="0" w:space="0" w:color="auto"/>
            <w:bottom w:val="none" w:sz="0" w:space="0" w:color="auto"/>
            <w:right w:val="none" w:sz="0" w:space="0" w:color="auto"/>
          </w:divBdr>
        </w:div>
        <w:div w:id="255215724">
          <w:marLeft w:val="0"/>
          <w:marRight w:val="0"/>
          <w:marTop w:val="0"/>
          <w:marBottom w:val="0"/>
          <w:divBdr>
            <w:top w:val="none" w:sz="0" w:space="0" w:color="auto"/>
            <w:left w:val="none" w:sz="0" w:space="0" w:color="auto"/>
            <w:bottom w:val="none" w:sz="0" w:space="0" w:color="auto"/>
            <w:right w:val="none" w:sz="0" w:space="0" w:color="auto"/>
          </w:divBdr>
        </w:div>
        <w:div w:id="1693188819">
          <w:marLeft w:val="0"/>
          <w:marRight w:val="0"/>
          <w:marTop w:val="0"/>
          <w:marBottom w:val="0"/>
          <w:divBdr>
            <w:top w:val="none" w:sz="0" w:space="0" w:color="auto"/>
            <w:left w:val="none" w:sz="0" w:space="0" w:color="auto"/>
            <w:bottom w:val="none" w:sz="0" w:space="0" w:color="auto"/>
            <w:right w:val="none" w:sz="0" w:space="0" w:color="auto"/>
          </w:divBdr>
        </w:div>
        <w:div w:id="1498113816">
          <w:marLeft w:val="0"/>
          <w:marRight w:val="0"/>
          <w:marTop w:val="0"/>
          <w:marBottom w:val="0"/>
          <w:divBdr>
            <w:top w:val="none" w:sz="0" w:space="0" w:color="auto"/>
            <w:left w:val="none" w:sz="0" w:space="0" w:color="auto"/>
            <w:bottom w:val="none" w:sz="0" w:space="0" w:color="auto"/>
            <w:right w:val="none" w:sz="0" w:space="0" w:color="auto"/>
          </w:divBdr>
        </w:div>
        <w:div w:id="1839811586">
          <w:marLeft w:val="0"/>
          <w:marRight w:val="0"/>
          <w:marTop w:val="0"/>
          <w:marBottom w:val="0"/>
          <w:divBdr>
            <w:top w:val="none" w:sz="0" w:space="0" w:color="auto"/>
            <w:left w:val="none" w:sz="0" w:space="0" w:color="auto"/>
            <w:bottom w:val="none" w:sz="0" w:space="0" w:color="auto"/>
            <w:right w:val="none" w:sz="0" w:space="0" w:color="auto"/>
          </w:divBdr>
          <w:divsChild>
            <w:div w:id="977564024">
              <w:marLeft w:val="0"/>
              <w:marRight w:val="0"/>
              <w:marTop w:val="0"/>
              <w:marBottom w:val="0"/>
              <w:divBdr>
                <w:top w:val="none" w:sz="0" w:space="0" w:color="auto"/>
                <w:left w:val="none" w:sz="0" w:space="0" w:color="auto"/>
                <w:bottom w:val="none" w:sz="0" w:space="0" w:color="auto"/>
                <w:right w:val="none" w:sz="0" w:space="0" w:color="auto"/>
              </w:divBdr>
            </w:div>
            <w:div w:id="1564950559">
              <w:marLeft w:val="0"/>
              <w:marRight w:val="0"/>
              <w:marTop w:val="0"/>
              <w:marBottom w:val="0"/>
              <w:divBdr>
                <w:top w:val="none" w:sz="0" w:space="0" w:color="auto"/>
                <w:left w:val="none" w:sz="0" w:space="0" w:color="auto"/>
                <w:bottom w:val="none" w:sz="0" w:space="0" w:color="auto"/>
                <w:right w:val="none" w:sz="0" w:space="0" w:color="auto"/>
              </w:divBdr>
            </w:div>
          </w:divsChild>
        </w:div>
        <w:div w:id="1844930822">
          <w:marLeft w:val="0"/>
          <w:marRight w:val="0"/>
          <w:marTop w:val="0"/>
          <w:marBottom w:val="0"/>
          <w:divBdr>
            <w:top w:val="none" w:sz="0" w:space="0" w:color="auto"/>
            <w:left w:val="none" w:sz="0" w:space="0" w:color="auto"/>
            <w:bottom w:val="none" w:sz="0" w:space="0" w:color="auto"/>
            <w:right w:val="none" w:sz="0" w:space="0" w:color="auto"/>
          </w:divBdr>
          <w:divsChild>
            <w:div w:id="1209032337">
              <w:marLeft w:val="0"/>
              <w:marRight w:val="0"/>
              <w:marTop w:val="0"/>
              <w:marBottom w:val="0"/>
              <w:divBdr>
                <w:top w:val="none" w:sz="0" w:space="0" w:color="auto"/>
                <w:left w:val="none" w:sz="0" w:space="0" w:color="auto"/>
                <w:bottom w:val="none" w:sz="0" w:space="0" w:color="auto"/>
                <w:right w:val="none" w:sz="0" w:space="0" w:color="auto"/>
              </w:divBdr>
            </w:div>
            <w:div w:id="2014140270">
              <w:marLeft w:val="0"/>
              <w:marRight w:val="0"/>
              <w:marTop w:val="0"/>
              <w:marBottom w:val="0"/>
              <w:divBdr>
                <w:top w:val="none" w:sz="0" w:space="0" w:color="auto"/>
                <w:left w:val="none" w:sz="0" w:space="0" w:color="auto"/>
                <w:bottom w:val="none" w:sz="0" w:space="0" w:color="auto"/>
                <w:right w:val="none" w:sz="0" w:space="0" w:color="auto"/>
              </w:divBdr>
            </w:div>
            <w:div w:id="1267227787">
              <w:marLeft w:val="0"/>
              <w:marRight w:val="0"/>
              <w:marTop w:val="0"/>
              <w:marBottom w:val="0"/>
              <w:divBdr>
                <w:top w:val="none" w:sz="0" w:space="0" w:color="auto"/>
                <w:left w:val="none" w:sz="0" w:space="0" w:color="auto"/>
                <w:bottom w:val="none" w:sz="0" w:space="0" w:color="auto"/>
                <w:right w:val="none" w:sz="0" w:space="0" w:color="auto"/>
              </w:divBdr>
            </w:div>
            <w:div w:id="1501695430">
              <w:marLeft w:val="0"/>
              <w:marRight w:val="0"/>
              <w:marTop w:val="0"/>
              <w:marBottom w:val="0"/>
              <w:divBdr>
                <w:top w:val="none" w:sz="0" w:space="0" w:color="auto"/>
                <w:left w:val="none" w:sz="0" w:space="0" w:color="auto"/>
                <w:bottom w:val="none" w:sz="0" w:space="0" w:color="auto"/>
                <w:right w:val="none" w:sz="0" w:space="0" w:color="auto"/>
              </w:divBdr>
            </w:div>
          </w:divsChild>
        </w:div>
        <w:div w:id="67507219">
          <w:marLeft w:val="0"/>
          <w:marRight w:val="0"/>
          <w:marTop w:val="0"/>
          <w:marBottom w:val="0"/>
          <w:divBdr>
            <w:top w:val="none" w:sz="0" w:space="0" w:color="auto"/>
            <w:left w:val="none" w:sz="0" w:space="0" w:color="auto"/>
            <w:bottom w:val="none" w:sz="0" w:space="0" w:color="auto"/>
            <w:right w:val="none" w:sz="0" w:space="0" w:color="auto"/>
          </w:divBdr>
          <w:divsChild>
            <w:div w:id="601377614">
              <w:marLeft w:val="0"/>
              <w:marRight w:val="0"/>
              <w:marTop w:val="0"/>
              <w:marBottom w:val="0"/>
              <w:divBdr>
                <w:top w:val="none" w:sz="0" w:space="0" w:color="auto"/>
                <w:left w:val="none" w:sz="0" w:space="0" w:color="auto"/>
                <w:bottom w:val="none" w:sz="0" w:space="0" w:color="auto"/>
                <w:right w:val="none" w:sz="0" w:space="0" w:color="auto"/>
              </w:divBdr>
            </w:div>
            <w:div w:id="629821252">
              <w:marLeft w:val="0"/>
              <w:marRight w:val="0"/>
              <w:marTop w:val="0"/>
              <w:marBottom w:val="0"/>
              <w:divBdr>
                <w:top w:val="none" w:sz="0" w:space="0" w:color="auto"/>
                <w:left w:val="none" w:sz="0" w:space="0" w:color="auto"/>
                <w:bottom w:val="none" w:sz="0" w:space="0" w:color="auto"/>
                <w:right w:val="none" w:sz="0" w:space="0" w:color="auto"/>
              </w:divBdr>
            </w:div>
          </w:divsChild>
        </w:div>
        <w:div w:id="1709068447">
          <w:marLeft w:val="0"/>
          <w:marRight w:val="0"/>
          <w:marTop w:val="0"/>
          <w:marBottom w:val="0"/>
          <w:divBdr>
            <w:top w:val="none" w:sz="0" w:space="0" w:color="auto"/>
            <w:left w:val="none" w:sz="0" w:space="0" w:color="auto"/>
            <w:bottom w:val="none" w:sz="0" w:space="0" w:color="auto"/>
            <w:right w:val="none" w:sz="0" w:space="0" w:color="auto"/>
          </w:divBdr>
          <w:divsChild>
            <w:div w:id="1975982156">
              <w:marLeft w:val="0"/>
              <w:marRight w:val="0"/>
              <w:marTop w:val="0"/>
              <w:marBottom w:val="0"/>
              <w:divBdr>
                <w:top w:val="none" w:sz="0" w:space="0" w:color="auto"/>
                <w:left w:val="none" w:sz="0" w:space="0" w:color="auto"/>
                <w:bottom w:val="none" w:sz="0" w:space="0" w:color="auto"/>
                <w:right w:val="none" w:sz="0" w:space="0" w:color="auto"/>
              </w:divBdr>
            </w:div>
            <w:div w:id="501240748">
              <w:marLeft w:val="0"/>
              <w:marRight w:val="0"/>
              <w:marTop w:val="0"/>
              <w:marBottom w:val="0"/>
              <w:divBdr>
                <w:top w:val="none" w:sz="0" w:space="0" w:color="auto"/>
                <w:left w:val="none" w:sz="0" w:space="0" w:color="auto"/>
                <w:bottom w:val="none" w:sz="0" w:space="0" w:color="auto"/>
                <w:right w:val="none" w:sz="0" w:space="0" w:color="auto"/>
              </w:divBdr>
            </w:div>
            <w:div w:id="427851489">
              <w:marLeft w:val="0"/>
              <w:marRight w:val="0"/>
              <w:marTop w:val="0"/>
              <w:marBottom w:val="0"/>
              <w:divBdr>
                <w:top w:val="none" w:sz="0" w:space="0" w:color="auto"/>
                <w:left w:val="none" w:sz="0" w:space="0" w:color="auto"/>
                <w:bottom w:val="none" w:sz="0" w:space="0" w:color="auto"/>
                <w:right w:val="none" w:sz="0" w:space="0" w:color="auto"/>
              </w:divBdr>
            </w:div>
            <w:div w:id="1554654583">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1892225727">
              <w:marLeft w:val="0"/>
              <w:marRight w:val="0"/>
              <w:marTop w:val="0"/>
              <w:marBottom w:val="0"/>
              <w:divBdr>
                <w:top w:val="none" w:sz="0" w:space="0" w:color="auto"/>
                <w:left w:val="none" w:sz="0" w:space="0" w:color="auto"/>
                <w:bottom w:val="none" w:sz="0" w:space="0" w:color="auto"/>
                <w:right w:val="none" w:sz="0" w:space="0" w:color="auto"/>
              </w:divBdr>
            </w:div>
            <w:div w:id="1525747568">
              <w:marLeft w:val="0"/>
              <w:marRight w:val="0"/>
              <w:marTop w:val="0"/>
              <w:marBottom w:val="0"/>
              <w:divBdr>
                <w:top w:val="none" w:sz="0" w:space="0" w:color="auto"/>
                <w:left w:val="none" w:sz="0" w:space="0" w:color="auto"/>
                <w:bottom w:val="none" w:sz="0" w:space="0" w:color="auto"/>
                <w:right w:val="none" w:sz="0" w:space="0" w:color="auto"/>
              </w:divBdr>
            </w:div>
          </w:divsChild>
        </w:div>
        <w:div w:id="1352150463">
          <w:marLeft w:val="0"/>
          <w:marRight w:val="0"/>
          <w:marTop w:val="0"/>
          <w:marBottom w:val="0"/>
          <w:divBdr>
            <w:top w:val="none" w:sz="0" w:space="0" w:color="auto"/>
            <w:left w:val="none" w:sz="0" w:space="0" w:color="auto"/>
            <w:bottom w:val="none" w:sz="0" w:space="0" w:color="auto"/>
            <w:right w:val="none" w:sz="0" w:space="0" w:color="auto"/>
          </w:divBdr>
          <w:divsChild>
            <w:div w:id="1890189330">
              <w:marLeft w:val="0"/>
              <w:marRight w:val="0"/>
              <w:marTop w:val="0"/>
              <w:marBottom w:val="0"/>
              <w:divBdr>
                <w:top w:val="none" w:sz="0" w:space="0" w:color="auto"/>
                <w:left w:val="none" w:sz="0" w:space="0" w:color="auto"/>
                <w:bottom w:val="none" w:sz="0" w:space="0" w:color="auto"/>
                <w:right w:val="none" w:sz="0" w:space="0" w:color="auto"/>
              </w:divBdr>
            </w:div>
            <w:div w:id="781730528">
              <w:marLeft w:val="0"/>
              <w:marRight w:val="0"/>
              <w:marTop w:val="0"/>
              <w:marBottom w:val="0"/>
              <w:divBdr>
                <w:top w:val="none" w:sz="0" w:space="0" w:color="auto"/>
                <w:left w:val="none" w:sz="0" w:space="0" w:color="auto"/>
                <w:bottom w:val="none" w:sz="0" w:space="0" w:color="auto"/>
                <w:right w:val="none" w:sz="0" w:space="0" w:color="auto"/>
              </w:divBdr>
            </w:div>
            <w:div w:id="1010526473">
              <w:marLeft w:val="0"/>
              <w:marRight w:val="0"/>
              <w:marTop w:val="0"/>
              <w:marBottom w:val="0"/>
              <w:divBdr>
                <w:top w:val="none" w:sz="0" w:space="0" w:color="auto"/>
                <w:left w:val="none" w:sz="0" w:space="0" w:color="auto"/>
                <w:bottom w:val="none" w:sz="0" w:space="0" w:color="auto"/>
                <w:right w:val="none" w:sz="0" w:space="0" w:color="auto"/>
              </w:divBdr>
            </w:div>
            <w:div w:id="533883793">
              <w:marLeft w:val="0"/>
              <w:marRight w:val="0"/>
              <w:marTop w:val="0"/>
              <w:marBottom w:val="0"/>
              <w:divBdr>
                <w:top w:val="none" w:sz="0" w:space="0" w:color="auto"/>
                <w:left w:val="none" w:sz="0" w:space="0" w:color="auto"/>
                <w:bottom w:val="none" w:sz="0" w:space="0" w:color="auto"/>
                <w:right w:val="none" w:sz="0" w:space="0" w:color="auto"/>
              </w:divBdr>
            </w:div>
          </w:divsChild>
        </w:div>
        <w:div w:id="43870743">
          <w:marLeft w:val="0"/>
          <w:marRight w:val="0"/>
          <w:marTop w:val="0"/>
          <w:marBottom w:val="0"/>
          <w:divBdr>
            <w:top w:val="none" w:sz="0" w:space="0" w:color="auto"/>
            <w:left w:val="none" w:sz="0" w:space="0" w:color="auto"/>
            <w:bottom w:val="none" w:sz="0" w:space="0" w:color="auto"/>
            <w:right w:val="none" w:sz="0" w:space="0" w:color="auto"/>
          </w:divBdr>
        </w:div>
        <w:div w:id="560677346">
          <w:marLeft w:val="0"/>
          <w:marRight w:val="0"/>
          <w:marTop w:val="0"/>
          <w:marBottom w:val="0"/>
          <w:divBdr>
            <w:top w:val="none" w:sz="0" w:space="0" w:color="auto"/>
            <w:left w:val="none" w:sz="0" w:space="0" w:color="auto"/>
            <w:bottom w:val="none" w:sz="0" w:space="0" w:color="auto"/>
            <w:right w:val="none" w:sz="0" w:space="0" w:color="auto"/>
          </w:divBdr>
        </w:div>
        <w:div w:id="391198143">
          <w:marLeft w:val="0"/>
          <w:marRight w:val="0"/>
          <w:marTop w:val="0"/>
          <w:marBottom w:val="0"/>
          <w:divBdr>
            <w:top w:val="none" w:sz="0" w:space="0" w:color="auto"/>
            <w:left w:val="none" w:sz="0" w:space="0" w:color="auto"/>
            <w:bottom w:val="none" w:sz="0" w:space="0" w:color="auto"/>
            <w:right w:val="none" w:sz="0" w:space="0" w:color="auto"/>
          </w:divBdr>
        </w:div>
        <w:div w:id="80755730">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sChild>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874">
      <w:bodyDiv w:val="1"/>
      <w:marLeft w:val="0"/>
      <w:marRight w:val="0"/>
      <w:marTop w:val="0"/>
      <w:marBottom w:val="0"/>
      <w:divBdr>
        <w:top w:val="none" w:sz="0" w:space="0" w:color="auto"/>
        <w:left w:val="none" w:sz="0" w:space="0" w:color="auto"/>
        <w:bottom w:val="none" w:sz="0" w:space="0" w:color="auto"/>
        <w:right w:val="none" w:sz="0" w:space="0" w:color="auto"/>
      </w:divBdr>
      <w:divsChild>
        <w:div w:id="1417703452">
          <w:marLeft w:val="0"/>
          <w:marRight w:val="0"/>
          <w:marTop w:val="0"/>
          <w:marBottom w:val="0"/>
          <w:divBdr>
            <w:top w:val="none" w:sz="0" w:space="0" w:color="auto"/>
            <w:left w:val="none" w:sz="0" w:space="0" w:color="auto"/>
            <w:bottom w:val="none" w:sz="0" w:space="0" w:color="auto"/>
            <w:right w:val="none" w:sz="0" w:space="0" w:color="auto"/>
          </w:divBdr>
        </w:div>
        <w:div w:id="33892526">
          <w:marLeft w:val="0"/>
          <w:marRight w:val="0"/>
          <w:marTop w:val="0"/>
          <w:marBottom w:val="0"/>
          <w:divBdr>
            <w:top w:val="none" w:sz="0" w:space="0" w:color="auto"/>
            <w:left w:val="none" w:sz="0" w:space="0" w:color="auto"/>
            <w:bottom w:val="none" w:sz="0" w:space="0" w:color="auto"/>
            <w:right w:val="none" w:sz="0" w:space="0" w:color="auto"/>
          </w:divBdr>
        </w:div>
        <w:div w:id="797575412">
          <w:marLeft w:val="0"/>
          <w:marRight w:val="0"/>
          <w:marTop w:val="0"/>
          <w:marBottom w:val="0"/>
          <w:divBdr>
            <w:top w:val="none" w:sz="0" w:space="0" w:color="auto"/>
            <w:left w:val="none" w:sz="0" w:space="0" w:color="auto"/>
            <w:bottom w:val="none" w:sz="0" w:space="0" w:color="auto"/>
            <w:right w:val="none" w:sz="0" w:space="0" w:color="auto"/>
          </w:divBdr>
        </w:div>
        <w:div w:id="1996102627">
          <w:marLeft w:val="0"/>
          <w:marRight w:val="0"/>
          <w:marTop w:val="0"/>
          <w:marBottom w:val="0"/>
          <w:divBdr>
            <w:top w:val="none" w:sz="0" w:space="0" w:color="auto"/>
            <w:left w:val="none" w:sz="0" w:space="0" w:color="auto"/>
            <w:bottom w:val="none" w:sz="0" w:space="0" w:color="auto"/>
            <w:right w:val="none" w:sz="0" w:space="0" w:color="auto"/>
          </w:divBdr>
        </w:div>
        <w:div w:id="1483539496">
          <w:marLeft w:val="0"/>
          <w:marRight w:val="0"/>
          <w:marTop w:val="0"/>
          <w:marBottom w:val="0"/>
          <w:divBdr>
            <w:top w:val="none" w:sz="0" w:space="0" w:color="auto"/>
            <w:left w:val="none" w:sz="0" w:space="0" w:color="auto"/>
            <w:bottom w:val="none" w:sz="0" w:space="0" w:color="auto"/>
            <w:right w:val="none" w:sz="0" w:space="0" w:color="auto"/>
          </w:divBdr>
        </w:div>
        <w:div w:id="80878248">
          <w:marLeft w:val="0"/>
          <w:marRight w:val="0"/>
          <w:marTop w:val="0"/>
          <w:marBottom w:val="0"/>
          <w:divBdr>
            <w:top w:val="none" w:sz="0" w:space="0" w:color="auto"/>
            <w:left w:val="none" w:sz="0" w:space="0" w:color="auto"/>
            <w:bottom w:val="none" w:sz="0" w:space="0" w:color="auto"/>
            <w:right w:val="none" w:sz="0" w:space="0" w:color="auto"/>
          </w:divBdr>
          <w:divsChild>
            <w:div w:id="1975522720">
              <w:marLeft w:val="0"/>
              <w:marRight w:val="0"/>
              <w:marTop w:val="0"/>
              <w:marBottom w:val="0"/>
              <w:divBdr>
                <w:top w:val="none" w:sz="0" w:space="0" w:color="auto"/>
                <w:left w:val="none" w:sz="0" w:space="0" w:color="auto"/>
                <w:bottom w:val="none" w:sz="0" w:space="0" w:color="auto"/>
                <w:right w:val="none" w:sz="0" w:space="0" w:color="auto"/>
              </w:divBdr>
            </w:div>
            <w:div w:id="798648447">
              <w:marLeft w:val="0"/>
              <w:marRight w:val="0"/>
              <w:marTop w:val="0"/>
              <w:marBottom w:val="0"/>
              <w:divBdr>
                <w:top w:val="none" w:sz="0" w:space="0" w:color="auto"/>
                <w:left w:val="none" w:sz="0" w:space="0" w:color="auto"/>
                <w:bottom w:val="none" w:sz="0" w:space="0" w:color="auto"/>
                <w:right w:val="none" w:sz="0" w:space="0" w:color="auto"/>
              </w:divBdr>
            </w:div>
            <w:div w:id="121118756">
              <w:marLeft w:val="0"/>
              <w:marRight w:val="0"/>
              <w:marTop w:val="0"/>
              <w:marBottom w:val="0"/>
              <w:divBdr>
                <w:top w:val="none" w:sz="0" w:space="0" w:color="auto"/>
                <w:left w:val="none" w:sz="0" w:space="0" w:color="auto"/>
                <w:bottom w:val="none" w:sz="0" w:space="0" w:color="auto"/>
                <w:right w:val="none" w:sz="0" w:space="0" w:color="auto"/>
              </w:divBdr>
            </w:div>
            <w:div w:id="1570655197">
              <w:marLeft w:val="0"/>
              <w:marRight w:val="0"/>
              <w:marTop w:val="0"/>
              <w:marBottom w:val="0"/>
              <w:divBdr>
                <w:top w:val="none" w:sz="0" w:space="0" w:color="auto"/>
                <w:left w:val="none" w:sz="0" w:space="0" w:color="auto"/>
                <w:bottom w:val="none" w:sz="0" w:space="0" w:color="auto"/>
                <w:right w:val="none" w:sz="0" w:space="0" w:color="auto"/>
              </w:divBdr>
            </w:div>
            <w:div w:id="388454109">
              <w:marLeft w:val="0"/>
              <w:marRight w:val="0"/>
              <w:marTop w:val="0"/>
              <w:marBottom w:val="0"/>
              <w:divBdr>
                <w:top w:val="none" w:sz="0" w:space="0" w:color="auto"/>
                <w:left w:val="none" w:sz="0" w:space="0" w:color="auto"/>
                <w:bottom w:val="none" w:sz="0" w:space="0" w:color="auto"/>
                <w:right w:val="none" w:sz="0" w:space="0" w:color="auto"/>
              </w:divBdr>
            </w:div>
          </w:divsChild>
        </w:div>
        <w:div w:id="358287103">
          <w:marLeft w:val="0"/>
          <w:marRight w:val="0"/>
          <w:marTop w:val="0"/>
          <w:marBottom w:val="0"/>
          <w:divBdr>
            <w:top w:val="none" w:sz="0" w:space="0" w:color="auto"/>
            <w:left w:val="none" w:sz="0" w:space="0" w:color="auto"/>
            <w:bottom w:val="none" w:sz="0" w:space="0" w:color="auto"/>
            <w:right w:val="none" w:sz="0" w:space="0" w:color="auto"/>
          </w:divBdr>
          <w:divsChild>
            <w:div w:id="1580555036">
              <w:marLeft w:val="0"/>
              <w:marRight w:val="0"/>
              <w:marTop w:val="0"/>
              <w:marBottom w:val="0"/>
              <w:divBdr>
                <w:top w:val="none" w:sz="0" w:space="0" w:color="auto"/>
                <w:left w:val="none" w:sz="0" w:space="0" w:color="auto"/>
                <w:bottom w:val="none" w:sz="0" w:space="0" w:color="auto"/>
                <w:right w:val="none" w:sz="0" w:space="0" w:color="auto"/>
              </w:divBdr>
            </w:div>
            <w:div w:id="34744303">
              <w:marLeft w:val="0"/>
              <w:marRight w:val="0"/>
              <w:marTop w:val="0"/>
              <w:marBottom w:val="0"/>
              <w:divBdr>
                <w:top w:val="none" w:sz="0" w:space="0" w:color="auto"/>
                <w:left w:val="none" w:sz="0" w:space="0" w:color="auto"/>
                <w:bottom w:val="none" w:sz="0" w:space="0" w:color="auto"/>
                <w:right w:val="none" w:sz="0" w:space="0" w:color="auto"/>
              </w:divBdr>
            </w:div>
            <w:div w:id="1659114575">
              <w:marLeft w:val="0"/>
              <w:marRight w:val="0"/>
              <w:marTop w:val="0"/>
              <w:marBottom w:val="0"/>
              <w:divBdr>
                <w:top w:val="none" w:sz="0" w:space="0" w:color="auto"/>
                <w:left w:val="none" w:sz="0" w:space="0" w:color="auto"/>
                <w:bottom w:val="none" w:sz="0" w:space="0" w:color="auto"/>
                <w:right w:val="none" w:sz="0" w:space="0" w:color="auto"/>
              </w:divBdr>
            </w:div>
            <w:div w:id="1992371932">
              <w:marLeft w:val="0"/>
              <w:marRight w:val="0"/>
              <w:marTop w:val="0"/>
              <w:marBottom w:val="0"/>
              <w:divBdr>
                <w:top w:val="none" w:sz="0" w:space="0" w:color="auto"/>
                <w:left w:val="none" w:sz="0" w:space="0" w:color="auto"/>
                <w:bottom w:val="none" w:sz="0" w:space="0" w:color="auto"/>
                <w:right w:val="none" w:sz="0" w:space="0" w:color="auto"/>
              </w:divBdr>
            </w:div>
            <w:div w:id="972441355">
              <w:marLeft w:val="0"/>
              <w:marRight w:val="0"/>
              <w:marTop w:val="0"/>
              <w:marBottom w:val="0"/>
              <w:divBdr>
                <w:top w:val="none" w:sz="0" w:space="0" w:color="auto"/>
                <w:left w:val="none" w:sz="0" w:space="0" w:color="auto"/>
                <w:bottom w:val="none" w:sz="0" w:space="0" w:color="auto"/>
                <w:right w:val="none" w:sz="0" w:space="0" w:color="auto"/>
              </w:divBdr>
            </w:div>
          </w:divsChild>
        </w:div>
        <w:div w:id="1462529091">
          <w:marLeft w:val="0"/>
          <w:marRight w:val="0"/>
          <w:marTop w:val="0"/>
          <w:marBottom w:val="0"/>
          <w:divBdr>
            <w:top w:val="none" w:sz="0" w:space="0" w:color="auto"/>
            <w:left w:val="none" w:sz="0" w:space="0" w:color="auto"/>
            <w:bottom w:val="none" w:sz="0" w:space="0" w:color="auto"/>
            <w:right w:val="none" w:sz="0" w:space="0" w:color="auto"/>
          </w:divBdr>
          <w:divsChild>
            <w:div w:id="619216776">
              <w:marLeft w:val="0"/>
              <w:marRight w:val="0"/>
              <w:marTop w:val="0"/>
              <w:marBottom w:val="0"/>
              <w:divBdr>
                <w:top w:val="none" w:sz="0" w:space="0" w:color="auto"/>
                <w:left w:val="none" w:sz="0" w:space="0" w:color="auto"/>
                <w:bottom w:val="none" w:sz="0" w:space="0" w:color="auto"/>
                <w:right w:val="none" w:sz="0" w:space="0" w:color="auto"/>
              </w:divBdr>
            </w:div>
            <w:div w:id="841896462">
              <w:marLeft w:val="0"/>
              <w:marRight w:val="0"/>
              <w:marTop w:val="0"/>
              <w:marBottom w:val="0"/>
              <w:divBdr>
                <w:top w:val="none" w:sz="0" w:space="0" w:color="auto"/>
                <w:left w:val="none" w:sz="0" w:space="0" w:color="auto"/>
                <w:bottom w:val="none" w:sz="0" w:space="0" w:color="auto"/>
                <w:right w:val="none" w:sz="0" w:space="0" w:color="auto"/>
              </w:divBdr>
            </w:div>
            <w:div w:id="772825457">
              <w:marLeft w:val="0"/>
              <w:marRight w:val="0"/>
              <w:marTop w:val="0"/>
              <w:marBottom w:val="0"/>
              <w:divBdr>
                <w:top w:val="none" w:sz="0" w:space="0" w:color="auto"/>
                <w:left w:val="none" w:sz="0" w:space="0" w:color="auto"/>
                <w:bottom w:val="none" w:sz="0" w:space="0" w:color="auto"/>
                <w:right w:val="none" w:sz="0" w:space="0" w:color="auto"/>
              </w:divBdr>
            </w:div>
            <w:div w:id="1342929016">
              <w:marLeft w:val="0"/>
              <w:marRight w:val="0"/>
              <w:marTop w:val="0"/>
              <w:marBottom w:val="0"/>
              <w:divBdr>
                <w:top w:val="none" w:sz="0" w:space="0" w:color="auto"/>
                <w:left w:val="none" w:sz="0" w:space="0" w:color="auto"/>
                <w:bottom w:val="none" w:sz="0" w:space="0" w:color="auto"/>
                <w:right w:val="none" w:sz="0" w:space="0" w:color="auto"/>
              </w:divBdr>
            </w:div>
            <w:div w:id="1469127217">
              <w:marLeft w:val="0"/>
              <w:marRight w:val="0"/>
              <w:marTop w:val="0"/>
              <w:marBottom w:val="0"/>
              <w:divBdr>
                <w:top w:val="none" w:sz="0" w:space="0" w:color="auto"/>
                <w:left w:val="none" w:sz="0" w:space="0" w:color="auto"/>
                <w:bottom w:val="none" w:sz="0" w:space="0" w:color="auto"/>
                <w:right w:val="none" w:sz="0" w:space="0" w:color="auto"/>
              </w:divBdr>
            </w:div>
          </w:divsChild>
        </w:div>
        <w:div w:id="1264917764">
          <w:marLeft w:val="0"/>
          <w:marRight w:val="0"/>
          <w:marTop w:val="0"/>
          <w:marBottom w:val="0"/>
          <w:divBdr>
            <w:top w:val="none" w:sz="0" w:space="0" w:color="auto"/>
            <w:left w:val="none" w:sz="0" w:space="0" w:color="auto"/>
            <w:bottom w:val="none" w:sz="0" w:space="0" w:color="auto"/>
            <w:right w:val="none" w:sz="0" w:space="0" w:color="auto"/>
          </w:divBdr>
          <w:divsChild>
            <w:div w:id="727611845">
              <w:marLeft w:val="0"/>
              <w:marRight w:val="0"/>
              <w:marTop w:val="0"/>
              <w:marBottom w:val="0"/>
              <w:divBdr>
                <w:top w:val="none" w:sz="0" w:space="0" w:color="auto"/>
                <w:left w:val="none" w:sz="0" w:space="0" w:color="auto"/>
                <w:bottom w:val="none" w:sz="0" w:space="0" w:color="auto"/>
                <w:right w:val="none" w:sz="0" w:space="0" w:color="auto"/>
              </w:divBdr>
            </w:div>
            <w:div w:id="1933584716">
              <w:marLeft w:val="0"/>
              <w:marRight w:val="0"/>
              <w:marTop w:val="0"/>
              <w:marBottom w:val="0"/>
              <w:divBdr>
                <w:top w:val="none" w:sz="0" w:space="0" w:color="auto"/>
                <w:left w:val="none" w:sz="0" w:space="0" w:color="auto"/>
                <w:bottom w:val="none" w:sz="0" w:space="0" w:color="auto"/>
                <w:right w:val="none" w:sz="0" w:space="0" w:color="auto"/>
              </w:divBdr>
            </w:div>
            <w:div w:id="1334798984">
              <w:marLeft w:val="0"/>
              <w:marRight w:val="0"/>
              <w:marTop w:val="0"/>
              <w:marBottom w:val="0"/>
              <w:divBdr>
                <w:top w:val="none" w:sz="0" w:space="0" w:color="auto"/>
                <w:left w:val="none" w:sz="0" w:space="0" w:color="auto"/>
                <w:bottom w:val="none" w:sz="0" w:space="0" w:color="auto"/>
                <w:right w:val="none" w:sz="0" w:space="0" w:color="auto"/>
              </w:divBdr>
            </w:div>
            <w:div w:id="2115903754">
              <w:marLeft w:val="0"/>
              <w:marRight w:val="0"/>
              <w:marTop w:val="0"/>
              <w:marBottom w:val="0"/>
              <w:divBdr>
                <w:top w:val="none" w:sz="0" w:space="0" w:color="auto"/>
                <w:left w:val="none" w:sz="0" w:space="0" w:color="auto"/>
                <w:bottom w:val="none" w:sz="0" w:space="0" w:color="auto"/>
                <w:right w:val="none" w:sz="0" w:space="0" w:color="auto"/>
              </w:divBdr>
            </w:div>
            <w:div w:id="459080342">
              <w:marLeft w:val="0"/>
              <w:marRight w:val="0"/>
              <w:marTop w:val="0"/>
              <w:marBottom w:val="0"/>
              <w:divBdr>
                <w:top w:val="none" w:sz="0" w:space="0" w:color="auto"/>
                <w:left w:val="none" w:sz="0" w:space="0" w:color="auto"/>
                <w:bottom w:val="none" w:sz="0" w:space="0" w:color="auto"/>
                <w:right w:val="none" w:sz="0" w:space="0" w:color="auto"/>
              </w:divBdr>
            </w:div>
          </w:divsChild>
        </w:div>
        <w:div w:id="445807093">
          <w:marLeft w:val="0"/>
          <w:marRight w:val="0"/>
          <w:marTop w:val="0"/>
          <w:marBottom w:val="0"/>
          <w:divBdr>
            <w:top w:val="none" w:sz="0" w:space="0" w:color="auto"/>
            <w:left w:val="none" w:sz="0" w:space="0" w:color="auto"/>
            <w:bottom w:val="none" w:sz="0" w:space="0" w:color="auto"/>
            <w:right w:val="none" w:sz="0" w:space="0" w:color="auto"/>
          </w:divBdr>
          <w:divsChild>
            <w:div w:id="1693141302">
              <w:marLeft w:val="0"/>
              <w:marRight w:val="0"/>
              <w:marTop w:val="0"/>
              <w:marBottom w:val="0"/>
              <w:divBdr>
                <w:top w:val="none" w:sz="0" w:space="0" w:color="auto"/>
                <w:left w:val="none" w:sz="0" w:space="0" w:color="auto"/>
                <w:bottom w:val="none" w:sz="0" w:space="0" w:color="auto"/>
                <w:right w:val="none" w:sz="0" w:space="0" w:color="auto"/>
              </w:divBdr>
            </w:div>
            <w:div w:id="1343314124">
              <w:marLeft w:val="0"/>
              <w:marRight w:val="0"/>
              <w:marTop w:val="0"/>
              <w:marBottom w:val="0"/>
              <w:divBdr>
                <w:top w:val="none" w:sz="0" w:space="0" w:color="auto"/>
                <w:left w:val="none" w:sz="0" w:space="0" w:color="auto"/>
                <w:bottom w:val="none" w:sz="0" w:space="0" w:color="auto"/>
                <w:right w:val="none" w:sz="0" w:space="0" w:color="auto"/>
              </w:divBdr>
            </w:div>
            <w:div w:id="373623906">
              <w:marLeft w:val="0"/>
              <w:marRight w:val="0"/>
              <w:marTop w:val="0"/>
              <w:marBottom w:val="0"/>
              <w:divBdr>
                <w:top w:val="none" w:sz="0" w:space="0" w:color="auto"/>
                <w:left w:val="none" w:sz="0" w:space="0" w:color="auto"/>
                <w:bottom w:val="none" w:sz="0" w:space="0" w:color="auto"/>
                <w:right w:val="none" w:sz="0" w:space="0" w:color="auto"/>
              </w:divBdr>
            </w:div>
            <w:div w:id="370690020">
              <w:marLeft w:val="0"/>
              <w:marRight w:val="0"/>
              <w:marTop w:val="0"/>
              <w:marBottom w:val="0"/>
              <w:divBdr>
                <w:top w:val="none" w:sz="0" w:space="0" w:color="auto"/>
                <w:left w:val="none" w:sz="0" w:space="0" w:color="auto"/>
                <w:bottom w:val="none" w:sz="0" w:space="0" w:color="auto"/>
                <w:right w:val="none" w:sz="0" w:space="0" w:color="auto"/>
              </w:divBdr>
            </w:div>
            <w:div w:id="767310723">
              <w:marLeft w:val="0"/>
              <w:marRight w:val="0"/>
              <w:marTop w:val="0"/>
              <w:marBottom w:val="0"/>
              <w:divBdr>
                <w:top w:val="none" w:sz="0" w:space="0" w:color="auto"/>
                <w:left w:val="none" w:sz="0" w:space="0" w:color="auto"/>
                <w:bottom w:val="none" w:sz="0" w:space="0" w:color="auto"/>
                <w:right w:val="none" w:sz="0" w:space="0" w:color="auto"/>
              </w:divBdr>
            </w:div>
          </w:divsChild>
        </w:div>
        <w:div w:id="2105412820">
          <w:marLeft w:val="0"/>
          <w:marRight w:val="0"/>
          <w:marTop w:val="0"/>
          <w:marBottom w:val="0"/>
          <w:divBdr>
            <w:top w:val="none" w:sz="0" w:space="0" w:color="auto"/>
            <w:left w:val="none" w:sz="0" w:space="0" w:color="auto"/>
            <w:bottom w:val="none" w:sz="0" w:space="0" w:color="auto"/>
            <w:right w:val="none" w:sz="0" w:space="0" w:color="auto"/>
          </w:divBdr>
          <w:divsChild>
            <w:div w:id="1677923213">
              <w:marLeft w:val="0"/>
              <w:marRight w:val="0"/>
              <w:marTop w:val="0"/>
              <w:marBottom w:val="0"/>
              <w:divBdr>
                <w:top w:val="none" w:sz="0" w:space="0" w:color="auto"/>
                <w:left w:val="none" w:sz="0" w:space="0" w:color="auto"/>
                <w:bottom w:val="none" w:sz="0" w:space="0" w:color="auto"/>
                <w:right w:val="none" w:sz="0" w:space="0" w:color="auto"/>
              </w:divBdr>
            </w:div>
            <w:div w:id="1981881957">
              <w:marLeft w:val="0"/>
              <w:marRight w:val="0"/>
              <w:marTop w:val="0"/>
              <w:marBottom w:val="0"/>
              <w:divBdr>
                <w:top w:val="none" w:sz="0" w:space="0" w:color="auto"/>
                <w:left w:val="none" w:sz="0" w:space="0" w:color="auto"/>
                <w:bottom w:val="none" w:sz="0" w:space="0" w:color="auto"/>
                <w:right w:val="none" w:sz="0" w:space="0" w:color="auto"/>
              </w:divBdr>
            </w:div>
            <w:div w:id="1014460004">
              <w:marLeft w:val="0"/>
              <w:marRight w:val="0"/>
              <w:marTop w:val="0"/>
              <w:marBottom w:val="0"/>
              <w:divBdr>
                <w:top w:val="none" w:sz="0" w:space="0" w:color="auto"/>
                <w:left w:val="none" w:sz="0" w:space="0" w:color="auto"/>
                <w:bottom w:val="none" w:sz="0" w:space="0" w:color="auto"/>
                <w:right w:val="none" w:sz="0" w:space="0" w:color="auto"/>
              </w:divBdr>
            </w:div>
            <w:div w:id="1433823344">
              <w:marLeft w:val="0"/>
              <w:marRight w:val="0"/>
              <w:marTop w:val="0"/>
              <w:marBottom w:val="0"/>
              <w:divBdr>
                <w:top w:val="none" w:sz="0" w:space="0" w:color="auto"/>
                <w:left w:val="none" w:sz="0" w:space="0" w:color="auto"/>
                <w:bottom w:val="none" w:sz="0" w:space="0" w:color="auto"/>
                <w:right w:val="none" w:sz="0" w:space="0" w:color="auto"/>
              </w:divBdr>
            </w:div>
            <w:div w:id="153761175">
              <w:marLeft w:val="0"/>
              <w:marRight w:val="0"/>
              <w:marTop w:val="0"/>
              <w:marBottom w:val="0"/>
              <w:divBdr>
                <w:top w:val="none" w:sz="0" w:space="0" w:color="auto"/>
                <w:left w:val="none" w:sz="0" w:space="0" w:color="auto"/>
                <w:bottom w:val="none" w:sz="0" w:space="0" w:color="auto"/>
                <w:right w:val="none" w:sz="0" w:space="0" w:color="auto"/>
              </w:divBdr>
            </w:div>
          </w:divsChild>
        </w:div>
        <w:div w:id="1985698071">
          <w:marLeft w:val="0"/>
          <w:marRight w:val="0"/>
          <w:marTop w:val="0"/>
          <w:marBottom w:val="0"/>
          <w:divBdr>
            <w:top w:val="none" w:sz="0" w:space="0" w:color="auto"/>
            <w:left w:val="none" w:sz="0" w:space="0" w:color="auto"/>
            <w:bottom w:val="none" w:sz="0" w:space="0" w:color="auto"/>
            <w:right w:val="none" w:sz="0" w:space="0" w:color="auto"/>
          </w:divBdr>
          <w:divsChild>
            <w:div w:id="1365521307">
              <w:marLeft w:val="0"/>
              <w:marRight w:val="0"/>
              <w:marTop w:val="0"/>
              <w:marBottom w:val="0"/>
              <w:divBdr>
                <w:top w:val="none" w:sz="0" w:space="0" w:color="auto"/>
                <w:left w:val="none" w:sz="0" w:space="0" w:color="auto"/>
                <w:bottom w:val="none" w:sz="0" w:space="0" w:color="auto"/>
                <w:right w:val="none" w:sz="0" w:space="0" w:color="auto"/>
              </w:divBdr>
            </w:div>
            <w:div w:id="1185243030">
              <w:marLeft w:val="0"/>
              <w:marRight w:val="0"/>
              <w:marTop w:val="0"/>
              <w:marBottom w:val="0"/>
              <w:divBdr>
                <w:top w:val="none" w:sz="0" w:space="0" w:color="auto"/>
                <w:left w:val="none" w:sz="0" w:space="0" w:color="auto"/>
                <w:bottom w:val="none" w:sz="0" w:space="0" w:color="auto"/>
                <w:right w:val="none" w:sz="0" w:space="0" w:color="auto"/>
              </w:divBdr>
            </w:div>
            <w:div w:id="761415736">
              <w:marLeft w:val="0"/>
              <w:marRight w:val="0"/>
              <w:marTop w:val="0"/>
              <w:marBottom w:val="0"/>
              <w:divBdr>
                <w:top w:val="none" w:sz="0" w:space="0" w:color="auto"/>
                <w:left w:val="none" w:sz="0" w:space="0" w:color="auto"/>
                <w:bottom w:val="none" w:sz="0" w:space="0" w:color="auto"/>
                <w:right w:val="none" w:sz="0" w:space="0" w:color="auto"/>
              </w:divBdr>
            </w:div>
            <w:div w:id="49812237">
              <w:marLeft w:val="0"/>
              <w:marRight w:val="0"/>
              <w:marTop w:val="0"/>
              <w:marBottom w:val="0"/>
              <w:divBdr>
                <w:top w:val="none" w:sz="0" w:space="0" w:color="auto"/>
                <w:left w:val="none" w:sz="0" w:space="0" w:color="auto"/>
                <w:bottom w:val="none" w:sz="0" w:space="0" w:color="auto"/>
                <w:right w:val="none" w:sz="0" w:space="0" w:color="auto"/>
              </w:divBdr>
            </w:div>
            <w:div w:id="1919436955">
              <w:marLeft w:val="0"/>
              <w:marRight w:val="0"/>
              <w:marTop w:val="0"/>
              <w:marBottom w:val="0"/>
              <w:divBdr>
                <w:top w:val="none" w:sz="0" w:space="0" w:color="auto"/>
                <w:left w:val="none" w:sz="0" w:space="0" w:color="auto"/>
                <w:bottom w:val="none" w:sz="0" w:space="0" w:color="auto"/>
                <w:right w:val="none" w:sz="0" w:space="0" w:color="auto"/>
              </w:divBdr>
            </w:div>
          </w:divsChild>
        </w:div>
        <w:div w:id="1347252230">
          <w:marLeft w:val="0"/>
          <w:marRight w:val="0"/>
          <w:marTop w:val="0"/>
          <w:marBottom w:val="0"/>
          <w:divBdr>
            <w:top w:val="none" w:sz="0" w:space="0" w:color="auto"/>
            <w:left w:val="none" w:sz="0" w:space="0" w:color="auto"/>
            <w:bottom w:val="none" w:sz="0" w:space="0" w:color="auto"/>
            <w:right w:val="none" w:sz="0" w:space="0" w:color="auto"/>
          </w:divBdr>
          <w:divsChild>
            <w:div w:id="593713346">
              <w:marLeft w:val="0"/>
              <w:marRight w:val="0"/>
              <w:marTop w:val="0"/>
              <w:marBottom w:val="0"/>
              <w:divBdr>
                <w:top w:val="none" w:sz="0" w:space="0" w:color="auto"/>
                <w:left w:val="none" w:sz="0" w:space="0" w:color="auto"/>
                <w:bottom w:val="none" w:sz="0" w:space="0" w:color="auto"/>
                <w:right w:val="none" w:sz="0" w:space="0" w:color="auto"/>
              </w:divBdr>
            </w:div>
            <w:div w:id="670178936">
              <w:marLeft w:val="0"/>
              <w:marRight w:val="0"/>
              <w:marTop w:val="0"/>
              <w:marBottom w:val="0"/>
              <w:divBdr>
                <w:top w:val="none" w:sz="0" w:space="0" w:color="auto"/>
                <w:left w:val="none" w:sz="0" w:space="0" w:color="auto"/>
                <w:bottom w:val="none" w:sz="0" w:space="0" w:color="auto"/>
                <w:right w:val="none" w:sz="0" w:space="0" w:color="auto"/>
              </w:divBdr>
            </w:div>
            <w:div w:id="2042396481">
              <w:marLeft w:val="0"/>
              <w:marRight w:val="0"/>
              <w:marTop w:val="0"/>
              <w:marBottom w:val="0"/>
              <w:divBdr>
                <w:top w:val="none" w:sz="0" w:space="0" w:color="auto"/>
                <w:left w:val="none" w:sz="0" w:space="0" w:color="auto"/>
                <w:bottom w:val="none" w:sz="0" w:space="0" w:color="auto"/>
                <w:right w:val="none" w:sz="0" w:space="0" w:color="auto"/>
              </w:divBdr>
            </w:div>
            <w:div w:id="817109669">
              <w:marLeft w:val="0"/>
              <w:marRight w:val="0"/>
              <w:marTop w:val="0"/>
              <w:marBottom w:val="0"/>
              <w:divBdr>
                <w:top w:val="none" w:sz="0" w:space="0" w:color="auto"/>
                <w:left w:val="none" w:sz="0" w:space="0" w:color="auto"/>
                <w:bottom w:val="none" w:sz="0" w:space="0" w:color="auto"/>
                <w:right w:val="none" w:sz="0" w:space="0" w:color="auto"/>
              </w:divBdr>
            </w:div>
            <w:div w:id="1582837048">
              <w:marLeft w:val="0"/>
              <w:marRight w:val="0"/>
              <w:marTop w:val="0"/>
              <w:marBottom w:val="0"/>
              <w:divBdr>
                <w:top w:val="none" w:sz="0" w:space="0" w:color="auto"/>
                <w:left w:val="none" w:sz="0" w:space="0" w:color="auto"/>
                <w:bottom w:val="none" w:sz="0" w:space="0" w:color="auto"/>
                <w:right w:val="none" w:sz="0" w:space="0" w:color="auto"/>
              </w:divBdr>
            </w:div>
          </w:divsChild>
        </w:div>
        <w:div w:id="1046445643">
          <w:marLeft w:val="0"/>
          <w:marRight w:val="0"/>
          <w:marTop w:val="0"/>
          <w:marBottom w:val="0"/>
          <w:divBdr>
            <w:top w:val="none" w:sz="0" w:space="0" w:color="auto"/>
            <w:left w:val="none" w:sz="0" w:space="0" w:color="auto"/>
            <w:bottom w:val="none" w:sz="0" w:space="0" w:color="auto"/>
            <w:right w:val="none" w:sz="0" w:space="0" w:color="auto"/>
          </w:divBdr>
          <w:divsChild>
            <w:div w:id="1228879565">
              <w:marLeft w:val="0"/>
              <w:marRight w:val="0"/>
              <w:marTop w:val="0"/>
              <w:marBottom w:val="0"/>
              <w:divBdr>
                <w:top w:val="none" w:sz="0" w:space="0" w:color="auto"/>
                <w:left w:val="none" w:sz="0" w:space="0" w:color="auto"/>
                <w:bottom w:val="none" w:sz="0" w:space="0" w:color="auto"/>
                <w:right w:val="none" w:sz="0" w:space="0" w:color="auto"/>
              </w:divBdr>
            </w:div>
            <w:div w:id="1251966023">
              <w:marLeft w:val="0"/>
              <w:marRight w:val="0"/>
              <w:marTop w:val="0"/>
              <w:marBottom w:val="0"/>
              <w:divBdr>
                <w:top w:val="none" w:sz="0" w:space="0" w:color="auto"/>
                <w:left w:val="none" w:sz="0" w:space="0" w:color="auto"/>
                <w:bottom w:val="none" w:sz="0" w:space="0" w:color="auto"/>
                <w:right w:val="none" w:sz="0" w:space="0" w:color="auto"/>
              </w:divBdr>
            </w:div>
            <w:div w:id="1405252273">
              <w:marLeft w:val="0"/>
              <w:marRight w:val="0"/>
              <w:marTop w:val="0"/>
              <w:marBottom w:val="0"/>
              <w:divBdr>
                <w:top w:val="none" w:sz="0" w:space="0" w:color="auto"/>
                <w:left w:val="none" w:sz="0" w:space="0" w:color="auto"/>
                <w:bottom w:val="none" w:sz="0" w:space="0" w:color="auto"/>
                <w:right w:val="none" w:sz="0" w:space="0" w:color="auto"/>
              </w:divBdr>
            </w:div>
            <w:div w:id="2124570863">
              <w:marLeft w:val="0"/>
              <w:marRight w:val="0"/>
              <w:marTop w:val="0"/>
              <w:marBottom w:val="0"/>
              <w:divBdr>
                <w:top w:val="none" w:sz="0" w:space="0" w:color="auto"/>
                <w:left w:val="none" w:sz="0" w:space="0" w:color="auto"/>
                <w:bottom w:val="none" w:sz="0" w:space="0" w:color="auto"/>
                <w:right w:val="none" w:sz="0" w:space="0" w:color="auto"/>
              </w:divBdr>
            </w:div>
            <w:div w:id="730230463">
              <w:marLeft w:val="0"/>
              <w:marRight w:val="0"/>
              <w:marTop w:val="0"/>
              <w:marBottom w:val="0"/>
              <w:divBdr>
                <w:top w:val="none" w:sz="0" w:space="0" w:color="auto"/>
                <w:left w:val="none" w:sz="0" w:space="0" w:color="auto"/>
                <w:bottom w:val="none" w:sz="0" w:space="0" w:color="auto"/>
                <w:right w:val="none" w:sz="0" w:space="0" w:color="auto"/>
              </w:divBdr>
            </w:div>
          </w:divsChild>
        </w:div>
        <w:div w:id="431437597">
          <w:marLeft w:val="0"/>
          <w:marRight w:val="0"/>
          <w:marTop w:val="0"/>
          <w:marBottom w:val="0"/>
          <w:divBdr>
            <w:top w:val="none" w:sz="0" w:space="0" w:color="auto"/>
            <w:left w:val="none" w:sz="0" w:space="0" w:color="auto"/>
            <w:bottom w:val="none" w:sz="0" w:space="0" w:color="auto"/>
            <w:right w:val="none" w:sz="0" w:space="0" w:color="auto"/>
          </w:divBdr>
          <w:divsChild>
            <w:div w:id="1738895984">
              <w:marLeft w:val="0"/>
              <w:marRight w:val="0"/>
              <w:marTop w:val="0"/>
              <w:marBottom w:val="0"/>
              <w:divBdr>
                <w:top w:val="none" w:sz="0" w:space="0" w:color="auto"/>
                <w:left w:val="none" w:sz="0" w:space="0" w:color="auto"/>
                <w:bottom w:val="none" w:sz="0" w:space="0" w:color="auto"/>
                <w:right w:val="none" w:sz="0" w:space="0" w:color="auto"/>
              </w:divBdr>
            </w:div>
            <w:div w:id="748768434">
              <w:marLeft w:val="0"/>
              <w:marRight w:val="0"/>
              <w:marTop w:val="0"/>
              <w:marBottom w:val="0"/>
              <w:divBdr>
                <w:top w:val="none" w:sz="0" w:space="0" w:color="auto"/>
                <w:left w:val="none" w:sz="0" w:space="0" w:color="auto"/>
                <w:bottom w:val="none" w:sz="0" w:space="0" w:color="auto"/>
                <w:right w:val="none" w:sz="0" w:space="0" w:color="auto"/>
              </w:divBdr>
            </w:div>
            <w:div w:id="1952085048">
              <w:marLeft w:val="0"/>
              <w:marRight w:val="0"/>
              <w:marTop w:val="0"/>
              <w:marBottom w:val="0"/>
              <w:divBdr>
                <w:top w:val="none" w:sz="0" w:space="0" w:color="auto"/>
                <w:left w:val="none" w:sz="0" w:space="0" w:color="auto"/>
                <w:bottom w:val="none" w:sz="0" w:space="0" w:color="auto"/>
                <w:right w:val="none" w:sz="0" w:space="0" w:color="auto"/>
              </w:divBdr>
            </w:div>
            <w:div w:id="651715595">
              <w:marLeft w:val="0"/>
              <w:marRight w:val="0"/>
              <w:marTop w:val="0"/>
              <w:marBottom w:val="0"/>
              <w:divBdr>
                <w:top w:val="none" w:sz="0" w:space="0" w:color="auto"/>
                <w:left w:val="none" w:sz="0" w:space="0" w:color="auto"/>
                <w:bottom w:val="none" w:sz="0" w:space="0" w:color="auto"/>
                <w:right w:val="none" w:sz="0" w:space="0" w:color="auto"/>
              </w:divBdr>
            </w:div>
            <w:div w:id="852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ps.gov/olym/planyourvisit/guiding-in-the-park.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ps.gov/olym/planyourvisit/wilderness-food-stor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s://www.recreation.gov/permits/409836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2.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3.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2025-09-04T13:33:00Z</dcterms:created>
  <dcterms:modified xsi:type="dcterms:W3CDTF">2025-09-04T13:33:00Z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