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C9B27" w14:textId="77777777" w:rsidR="000179D8" w:rsidRDefault="000179D8" w:rsidP="00D44B09">
      <w:pPr>
        <w:autoSpaceDE w:val="0"/>
        <w:autoSpaceDN w:val="0"/>
        <w:adjustRightInd w:val="0"/>
        <w:ind w:left="0" w:firstLine="0"/>
        <w:rPr>
          <w:rFonts w:cs="Calibri"/>
          <w:b/>
          <w:sz w:val="40"/>
          <w:szCs w:val="40"/>
        </w:rPr>
      </w:pPr>
      <w:r>
        <w:rPr>
          <w:rFonts w:cs="Calibri"/>
          <w:b/>
          <w:sz w:val="40"/>
          <w:szCs w:val="40"/>
        </w:rPr>
        <w:t>Professional Development Opportunity</w:t>
      </w:r>
    </w:p>
    <w:p w14:paraId="70791E74" w14:textId="77777777" w:rsidR="005406A0" w:rsidRDefault="005406A0" w:rsidP="00D44B09">
      <w:pPr>
        <w:autoSpaceDE w:val="0"/>
        <w:autoSpaceDN w:val="0"/>
        <w:adjustRightInd w:val="0"/>
        <w:ind w:left="0" w:firstLine="0"/>
        <w:rPr>
          <w:rFonts w:cs="Calibri"/>
          <w:sz w:val="24"/>
          <w:szCs w:val="24"/>
        </w:rPr>
      </w:pPr>
      <w:r>
        <w:rPr>
          <w:rFonts w:cs="Calibri"/>
          <w:sz w:val="24"/>
          <w:szCs w:val="24"/>
        </w:rPr>
        <w:t>The Teacher Ranger Teacher program is a professional development opportunity for K-12 teachers to spend the summer acquiring new skills in experiential learning through a program provided by a partnership between the National Park Service (NPS) and the University of Colorado Denver (CUD).  The participants spend between four and six weeks in a NPS unit developing a major educational project and participating in an online graduate course from CU Denver.  The goal of the program is to train teachers in the resources and themes of the NPS so t</w:t>
      </w:r>
      <w:r w:rsidR="00B40317">
        <w:rPr>
          <w:rFonts w:cs="Calibri"/>
          <w:sz w:val="24"/>
          <w:szCs w:val="24"/>
        </w:rPr>
        <w:t xml:space="preserve">hat they can return to their schools </w:t>
      </w:r>
      <w:r>
        <w:rPr>
          <w:rFonts w:cs="Calibri"/>
          <w:sz w:val="24"/>
          <w:szCs w:val="24"/>
        </w:rPr>
        <w:t xml:space="preserve">in the fall and incorporate their new skills into their </w:t>
      </w:r>
      <w:r w:rsidR="00B40317">
        <w:rPr>
          <w:rFonts w:cs="Calibri"/>
          <w:sz w:val="24"/>
          <w:szCs w:val="24"/>
        </w:rPr>
        <w:t>classroom activities.  NPS aims to especially reach students from underserved schools and districts by recruiting teachers from Title 1, urban or rural schools and from tribal schools to participate in the Teacher Ranger Teacher program.</w:t>
      </w:r>
    </w:p>
    <w:p w14:paraId="71922892" w14:textId="77777777" w:rsidR="00B40317" w:rsidRPr="005406A0" w:rsidRDefault="00B40317" w:rsidP="00D44B09">
      <w:pPr>
        <w:autoSpaceDE w:val="0"/>
        <w:autoSpaceDN w:val="0"/>
        <w:adjustRightInd w:val="0"/>
        <w:ind w:left="0" w:firstLine="0"/>
        <w:rPr>
          <w:rFonts w:cs="Calibri"/>
          <w:sz w:val="24"/>
          <w:szCs w:val="24"/>
        </w:rPr>
      </w:pPr>
    </w:p>
    <w:p w14:paraId="0F2B608E" w14:textId="77777777" w:rsidR="0056509E" w:rsidRPr="00D44B09" w:rsidRDefault="00A56E65" w:rsidP="00D44B09">
      <w:pPr>
        <w:autoSpaceDE w:val="0"/>
        <w:autoSpaceDN w:val="0"/>
        <w:adjustRightInd w:val="0"/>
        <w:ind w:left="0" w:firstLine="0"/>
        <w:rPr>
          <w:rFonts w:cs="Calibri"/>
          <w:color w:val="000000"/>
          <w:sz w:val="24"/>
          <w:szCs w:val="24"/>
        </w:rPr>
      </w:pPr>
      <w:r w:rsidRPr="00D44B09">
        <w:rPr>
          <w:rFonts w:cs="Calibri"/>
          <w:b/>
          <w:sz w:val="24"/>
          <w:szCs w:val="24"/>
        </w:rPr>
        <w:t>Park Name:</w:t>
      </w:r>
      <w:r w:rsidR="00D44B09" w:rsidRPr="00D44B09">
        <w:rPr>
          <w:rFonts w:cs="Calibri"/>
          <w:sz w:val="24"/>
          <w:szCs w:val="24"/>
        </w:rPr>
        <w:t xml:space="preserve">  </w:t>
      </w:r>
      <w:r w:rsidR="004B671E">
        <w:rPr>
          <w:rFonts w:cs="Calibri"/>
          <w:sz w:val="24"/>
          <w:szCs w:val="24"/>
        </w:rPr>
        <w:t>Obed Wild and Scenic River</w:t>
      </w:r>
    </w:p>
    <w:p w14:paraId="0E23D046" w14:textId="77777777" w:rsidR="00D44B09" w:rsidRDefault="00A56E65" w:rsidP="00D44B09">
      <w:pPr>
        <w:autoSpaceDE w:val="0"/>
        <w:autoSpaceDN w:val="0"/>
        <w:adjustRightInd w:val="0"/>
        <w:ind w:left="0" w:firstLine="0"/>
        <w:rPr>
          <w:rFonts w:cs="Calibri"/>
          <w:b/>
          <w:sz w:val="24"/>
          <w:szCs w:val="24"/>
        </w:rPr>
      </w:pPr>
      <w:r w:rsidRPr="00D44B09">
        <w:rPr>
          <w:rFonts w:cs="Calibri"/>
          <w:b/>
          <w:sz w:val="24"/>
          <w:szCs w:val="24"/>
        </w:rPr>
        <w:t>Mailing Address</w:t>
      </w:r>
      <w:r w:rsidR="0056509E">
        <w:rPr>
          <w:rFonts w:cs="Calibri"/>
          <w:b/>
          <w:sz w:val="24"/>
          <w:szCs w:val="24"/>
        </w:rPr>
        <w:t>:</w:t>
      </w:r>
      <w:r w:rsidR="004B671E">
        <w:rPr>
          <w:rFonts w:cs="Calibri"/>
          <w:b/>
          <w:sz w:val="24"/>
          <w:szCs w:val="24"/>
        </w:rPr>
        <w:t xml:space="preserve"> </w:t>
      </w:r>
      <w:r w:rsidR="00F109B1">
        <w:rPr>
          <w:rFonts w:cs="Calibri"/>
          <w:sz w:val="24"/>
          <w:szCs w:val="24"/>
        </w:rPr>
        <w:t>4564 Leatherwood Road, Oneida TN 37841</w:t>
      </w:r>
    </w:p>
    <w:p w14:paraId="0EF9D91C" w14:textId="77777777" w:rsidR="0056509E" w:rsidRPr="00D44B09" w:rsidRDefault="0056509E" w:rsidP="00D44B09">
      <w:pPr>
        <w:autoSpaceDE w:val="0"/>
        <w:autoSpaceDN w:val="0"/>
        <w:adjustRightInd w:val="0"/>
        <w:ind w:left="0" w:firstLine="0"/>
        <w:rPr>
          <w:rFonts w:cs="Calibri"/>
          <w:color w:val="000000"/>
          <w:sz w:val="24"/>
          <w:szCs w:val="24"/>
        </w:rPr>
      </w:pPr>
      <w:r>
        <w:rPr>
          <w:rFonts w:cs="Calibri"/>
          <w:b/>
          <w:sz w:val="24"/>
          <w:szCs w:val="24"/>
        </w:rPr>
        <w:t>Park Contact:</w:t>
      </w:r>
      <w:r w:rsidR="004B671E">
        <w:rPr>
          <w:rFonts w:cs="Calibri"/>
          <w:b/>
          <w:sz w:val="24"/>
          <w:szCs w:val="24"/>
        </w:rPr>
        <w:t xml:space="preserve"> </w:t>
      </w:r>
      <w:r w:rsidR="004B671E" w:rsidRPr="00D62B38">
        <w:rPr>
          <w:rFonts w:cs="Calibri"/>
          <w:sz w:val="24"/>
          <w:szCs w:val="24"/>
        </w:rPr>
        <w:t>Daniel Banks</w:t>
      </w:r>
    </w:p>
    <w:p w14:paraId="220ACC2F" w14:textId="77777777" w:rsidR="00D44B09" w:rsidRPr="00D44B09" w:rsidRDefault="0056509E" w:rsidP="00D44B09">
      <w:pPr>
        <w:autoSpaceDE w:val="0"/>
        <w:autoSpaceDN w:val="0"/>
        <w:adjustRightInd w:val="0"/>
        <w:ind w:left="0" w:firstLine="0"/>
        <w:rPr>
          <w:rFonts w:cs="Calibri"/>
          <w:color w:val="000000"/>
          <w:sz w:val="24"/>
          <w:szCs w:val="24"/>
        </w:rPr>
      </w:pPr>
      <w:r>
        <w:rPr>
          <w:rFonts w:cs="Calibri"/>
          <w:b/>
          <w:sz w:val="24"/>
          <w:szCs w:val="24"/>
        </w:rPr>
        <w:t xml:space="preserve">Park Contact </w:t>
      </w:r>
      <w:r w:rsidR="00A56E65" w:rsidRPr="00D44B09">
        <w:rPr>
          <w:rFonts w:cs="Calibri"/>
          <w:b/>
          <w:sz w:val="24"/>
          <w:szCs w:val="24"/>
        </w:rPr>
        <w:t>Email Address:</w:t>
      </w:r>
      <w:r w:rsidR="00A56E65" w:rsidRPr="00D44B09">
        <w:rPr>
          <w:rFonts w:cs="Calibri"/>
          <w:sz w:val="24"/>
          <w:szCs w:val="24"/>
        </w:rPr>
        <w:t xml:space="preserve">  </w:t>
      </w:r>
      <w:r w:rsidR="00E27386">
        <w:rPr>
          <w:rFonts w:cs="Calibri"/>
          <w:sz w:val="24"/>
          <w:szCs w:val="24"/>
        </w:rPr>
        <w:t>daniel_b</w:t>
      </w:r>
      <w:r w:rsidR="004B671E">
        <w:rPr>
          <w:rFonts w:cs="Calibri"/>
          <w:sz w:val="24"/>
          <w:szCs w:val="24"/>
        </w:rPr>
        <w:t>anks@nps.gov</w:t>
      </w:r>
    </w:p>
    <w:p w14:paraId="1347E5B8" w14:textId="77777777" w:rsidR="00D44B09" w:rsidRPr="00D44B09" w:rsidRDefault="00A56E65" w:rsidP="00D44B09">
      <w:pPr>
        <w:autoSpaceDE w:val="0"/>
        <w:autoSpaceDN w:val="0"/>
        <w:adjustRightInd w:val="0"/>
        <w:ind w:left="0" w:firstLine="0"/>
        <w:rPr>
          <w:rFonts w:cs="Calibri"/>
          <w:color w:val="000000"/>
          <w:sz w:val="24"/>
          <w:szCs w:val="24"/>
        </w:rPr>
      </w:pPr>
      <w:r w:rsidRPr="00D44B09">
        <w:rPr>
          <w:rFonts w:cs="Calibri"/>
          <w:b/>
          <w:sz w:val="24"/>
          <w:szCs w:val="24"/>
        </w:rPr>
        <w:t>Park Phone Number:</w:t>
      </w:r>
      <w:r w:rsidRPr="00D44B09">
        <w:rPr>
          <w:rFonts w:cs="Calibri"/>
          <w:sz w:val="24"/>
          <w:szCs w:val="24"/>
        </w:rPr>
        <w:t xml:space="preserve"> </w:t>
      </w:r>
      <w:r w:rsidR="00D44B09" w:rsidRPr="00D44B09">
        <w:rPr>
          <w:rFonts w:cs="Calibri"/>
          <w:sz w:val="24"/>
          <w:szCs w:val="24"/>
        </w:rPr>
        <w:t xml:space="preserve">  </w:t>
      </w:r>
      <w:r w:rsidR="0090646C">
        <w:rPr>
          <w:rFonts w:cs="Calibri"/>
          <w:sz w:val="24"/>
          <w:szCs w:val="24"/>
        </w:rPr>
        <w:t>423-286-7275</w:t>
      </w:r>
    </w:p>
    <w:p w14:paraId="484471A0" w14:textId="139A7590" w:rsidR="0056509E" w:rsidRPr="00D44B09" w:rsidRDefault="00A56E65" w:rsidP="00D44B09">
      <w:pPr>
        <w:autoSpaceDE w:val="0"/>
        <w:autoSpaceDN w:val="0"/>
        <w:adjustRightInd w:val="0"/>
        <w:ind w:left="0" w:firstLine="0"/>
        <w:rPr>
          <w:rFonts w:cs="Calibri"/>
          <w:color w:val="000000"/>
          <w:sz w:val="24"/>
          <w:szCs w:val="24"/>
        </w:rPr>
      </w:pPr>
      <w:r w:rsidRPr="00D44B09">
        <w:rPr>
          <w:rFonts w:cs="Calibri"/>
          <w:b/>
          <w:sz w:val="24"/>
          <w:szCs w:val="24"/>
        </w:rPr>
        <w:t>Projected Dates of Detail:</w:t>
      </w:r>
      <w:r w:rsidRPr="00D44B09">
        <w:rPr>
          <w:rFonts w:cs="Calibri"/>
          <w:sz w:val="24"/>
          <w:szCs w:val="24"/>
        </w:rPr>
        <w:t xml:space="preserve">  </w:t>
      </w:r>
      <w:r w:rsidR="003919DE">
        <w:rPr>
          <w:rFonts w:cs="Calibri"/>
          <w:sz w:val="24"/>
          <w:szCs w:val="24"/>
        </w:rPr>
        <w:t xml:space="preserve">June </w:t>
      </w:r>
      <w:r w:rsidR="00506329">
        <w:rPr>
          <w:rFonts w:cs="Calibri"/>
          <w:sz w:val="24"/>
          <w:szCs w:val="24"/>
        </w:rPr>
        <w:t>6</w:t>
      </w:r>
      <w:r w:rsidR="003919DE">
        <w:rPr>
          <w:rFonts w:cs="Calibri"/>
          <w:sz w:val="24"/>
          <w:szCs w:val="24"/>
        </w:rPr>
        <w:t xml:space="preserve"> - July 2</w:t>
      </w:r>
      <w:r w:rsidR="00506329">
        <w:rPr>
          <w:rFonts w:cs="Calibri"/>
          <w:sz w:val="24"/>
          <w:szCs w:val="24"/>
        </w:rPr>
        <w:t>2</w:t>
      </w:r>
      <w:r w:rsidR="002F4B21">
        <w:rPr>
          <w:rFonts w:cs="Calibri"/>
          <w:sz w:val="24"/>
          <w:szCs w:val="24"/>
        </w:rPr>
        <w:t>, 202</w:t>
      </w:r>
      <w:r w:rsidR="00506329">
        <w:rPr>
          <w:rFonts w:cs="Calibri"/>
          <w:sz w:val="24"/>
          <w:szCs w:val="24"/>
        </w:rPr>
        <w:t>2</w:t>
      </w:r>
    </w:p>
    <w:p w14:paraId="04C7E04B" w14:textId="77777777" w:rsidR="0056509E" w:rsidRDefault="00A56E65" w:rsidP="00D44B09">
      <w:pPr>
        <w:autoSpaceDE w:val="0"/>
        <w:autoSpaceDN w:val="0"/>
        <w:adjustRightInd w:val="0"/>
        <w:ind w:left="0" w:firstLine="0"/>
        <w:rPr>
          <w:rFonts w:cs="Calibri"/>
          <w:sz w:val="24"/>
          <w:szCs w:val="24"/>
        </w:rPr>
      </w:pPr>
      <w:r w:rsidRPr="00D44B09">
        <w:rPr>
          <w:rFonts w:cs="Calibri"/>
          <w:b/>
          <w:sz w:val="24"/>
          <w:szCs w:val="24"/>
        </w:rPr>
        <w:t>Housing</w:t>
      </w:r>
      <w:r w:rsidR="0056509E">
        <w:rPr>
          <w:rFonts w:cs="Calibri"/>
          <w:b/>
          <w:sz w:val="24"/>
          <w:szCs w:val="24"/>
        </w:rPr>
        <w:t xml:space="preserve"> Availability</w:t>
      </w:r>
      <w:r w:rsidRPr="00D44B09">
        <w:rPr>
          <w:rFonts w:cs="Calibri"/>
          <w:b/>
          <w:sz w:val="24"/>
          <w:szCs w:val="24"/>
        </w:rPr>
        <w:t>:</w:t>
      </w:r>
      <w:r w:rsidRPr="00D44B09">
        <w:rPr>
          <w:rFonts w:cs="Calibri"/>
          <w:sz w:val="24"/>
          <w:szCs w:val="24"/>
        </w:rPr>
        <w:t xml:space="preserve"> </w:t>
      </w:r>
      <w:r w:rsidR="004B671E">
        <w:rPr>
          <w:rFonts w:cs="Calibri"/>
          <w:sz w:val="24"/>
          <w:szCs w:val="24"/>
        </w:rPr>
        <w:t>No</w:t>
      </w:r>
    </w:p>
    <w:p w14:paraId="02F45692" w14:textId="77777777" w:rsidR="0056509E" w:rsidRDefault="0056509E" w:rsidP="00D44B09">
      <w:pPr>
        <w:autoSpaceDE w:val="0"/>
        <w:autoSpaceDN w:val="0"/>
        <w:adjustRightInd w:val="0"/>
        <w:ind w:left="0" w:firstLine="0"/>
        <w:rPr>
          <w:rFonts w:cs="Calibri"/>
          <w:b/>
          <w:sz w:val="24"/>
          <w:szCs w:val="24"/>
        </w:rPr>
      </w:pPr>
      <w:r>
        <w:rPr>
          <w:rFonts w:cs="Calibri"/>
          <w:b/>
          <w:sz w:val="24"/>
          <w:szCs w:val="24"/>
        </w:rPr>
        <w:t xml:space="preserve">Stipend:  </w:t>
      </w:r>
      <w:r w:rsidRPr="0056509E">
        <w:rPr>
          <w:rFonts w:cs="Calibri"/>
          <w:sz w:val="24"/>
          <w:szCs w:val="24"/>
        </w:rPr>
        <w:t>$3000.00 upon completion of program and graduate course requirements</w:t>
      </w:r>
    </w:p>
    <w:p w14:paraId="72A9D0CA" w14:textId="77777777" w:rsidR="0056509E" w:rsidRDefault="0056509E" w:rsidP="00D44B09">
      <w:pPr>
        <w:autoSpaceDE w:val="0"/>
        <w:autoSpaceDN w:val="0"/>
        <w:adjustRightInd w:val="0"/>
        <w:ind w:left="0" w:firstLine="0"/>
        <w:rPr>
          <w:rFonts w:cs="Calibri"/>
          <w:b/>
          <w:sz w:val="24"/>
          <w:szCs w:val="24"/>
        </w:rPr>
      </w:pPr>
      <w:r>
        <w:rPr>
          <w:rFonts w:cs="Calibri"/>
          <w:b/>
          <w:sz w:val="24"/>
          <w:szCs w:val="24"/>
        </w:rPr>
        <w:t xml:space="preserve">Graduate Credit:  </w:t>
      </w:r>
      <w:r w:rsidRPr="0056509E">
        <w:rPr>
          <w:rFonts w:cs="Calibri"/>
          <w:sz w:val="24"/>
          <w:szCs w:val="24"/>
        </w:rPr>
        <w:t>3 graduate credit hours through University of Colorado Denver</w:t>
      </w:r>
    </w:p>
    <w:p w14:paraId="77BBC699" w14:textId="77777777" w:rsidR="0056509E" w:rsidRPr="0056509E" w:rsidRDefault="0056509E" w:rsidP="00D44B09">
      <w:pPr>
        <w:autoSpaceDE w:val="0"/>
        <w:autoSpaceDN w:val="0"/>
        <w:adjustRightInd w:val="0"/>
        <w:ind w:left="0" w:firstLine="0"/>
        <w:rPr>
          <w:rFonts w:cs="Calibri"/>
          <w:b/>
          <w:color w:val="000000"/>
          <w:sz w:val="24"/>
          <w:szCs w:val="24"/>
        </w:rPr>
      </w:pPr>
      <w:r>
        <w:rPr>
          <w:rFonts w:cs="Calibri"/>
          <w:b/>
          <w:sz w:val="24"/>
          <w:szCs w:val="24"/>
        </w:rPr>
        <w:t xml:space="preserve">Program Hourly Requirements:  </w:t>
      </w:r>
      <w:r w:rsidRPr="0056509E">
        <w:rPr>
          <w:rFonts w:cs="Calibri"/>
          <w:sz w:val="24"/>
          <w:szCs w:val="24"/>
        </w:rPr>
        <w:t>Total of 230 hours of effort; 160 hours of major educational project, 45 hours of online coursework, discussion, course readings, 25 hours of NPS operational experiences.</w:t>
      </w:r>
    </w:p>
    <w:p w14:paraId="79BEDE07" w14:textId="77777777" w:rsidR="00865CD6" w:rsidRDefault="00A56E65" w:rsidP="00D44B09">
      <w:pPr>
        <w:autoSpaceDE w:val="0"/>
        <w:autoSpaceDN w:val="0"/>
        <w:adjustRightInd w:val="0"/>
        <w:ind w:left="0" w:firstLine="0"/>
        <w:rPr>
          <w:rFonts w:cs="Calibri"/>
          <w:sz w:val="24"/>
          <w:szCs w:val="24"/>
        </w:rPr>
      </w:pPr>
      <w:r w:rsidRPr="00D44B09">
        <w:rPr>
          <w:rFonts w:cs="Calibri"/>
          <w:b/>
          <w:sz w:val="24"/>
          <w:szCs w:val="24"/>
        </w:rPr>
        <w:t>Additional Information:</w:t>
      </w:r>
      <w:r w:rsidR="00D44B09" w:rsidRPr="00D44B09">
        <w:rPr>
          <w:rFonts w:cs="Calibri"/>
          <w:sz w:val="24"/>
          <w:szCs w:val="24"/>
        </w:rPr>
        <w:t xml:space="preserve">  </w:t>
      </w:r>
      <w:r w:rsidR="00F109B1">
        <w:rPr>
          <w:rFonts w:cs="Calibri"/>
          <w:sz w:val="24"/>
          <w:szCs w:val="24"/>
        </w:rPr>
        <w:t xml:space="preserve">This position is located at the Obed Wild and Scenic River in Wartburg, TN. </w:t>
      </w:r>
      <w:r w:rsidR="00352489">
        <w:rPr>
          <w:rFonts w:cs="Calibri"/>
          <w:sz w:val="24"/>
          <w:szCs w:val="24"/>
        </w:rPr>
        <w:t>As a Teacher Ranger Teacher at Obed Wild and Scenic River you will have the opportunity to work in one of the most beautiful and unique National Park Sites in the country. The Obed was added to the National Park System in October 1976</w:t>
      </w:r>
      <w:r w:rsidR="00F36A35">
        <w:rPr>
          <w:rFonts w:cs="Calibri"/>
          <w:sz w:val="24"/>
          <w:szCs w:val="24"/>
        </w:rPr>
        <w:t xml:space="preserve"> and</w:t>
      </w:r>
      <w:r w:rsidR="00352489">
        <w:rPr>
          <w:rFonts w:cs="Calibri"/>
          <w:sz w:val="24"/>
          <w:szCs w:val="24"/>
        </w:rPr>
        <w:t xml:space="preserve"> consists of sections of four streams: Daddy’s Creek, Clear </w:t>
      </w:r>
      <w:r w:rsidR="00D16122">
        <w:rPr>
          <w:rFonts w:cs="Calibri"/>
          <w:sz w:val="24"/>
          <w:szCs w:val="24"/>
        </w:rPr>
        <w:t>Creek</w:t>
      </w:r>
      <w:r w:rsidR="00352489">
        <w:rPr>
          <w:rFonts w:cs="Calibri"/>
          <w:sz w:val="24"/>
          <w:szCs w:val="24"/>
        </w:rPr>
        <w:t xml:space="preserve">, Emory River, and the Obed River. For thousands of years these streams have been cutting into the sandstone of the Cumberland Plateau creating </w:t>
      </w:r>
      <w:r w:rsidR="00090701">
        <w:rPr>
          <w:rFonts w:cs="Calibri"/>
          <w:sz w:val="24"/>
          <w:szCs w:val="24"/>
        </w:rPr>
        <w:t>s</w:t>
      </w:r>
      <w:r w:rsidR="00352489">
        <w:rPr>
          <w:rFonts w:cs="Calibri"/>
          <w:sz w:val="24"/>
          <w:szCs w:val="24"/>
        </w:rPr>
        <w:t>pectacu</w:t>
      </w:r>
      <w:r w:rsidR="00090701">
        <w:rPr>
          <w:rFonts w:cs="Calibri"/>
          <w:sz w:val="24"/>
          <w:szCs w:val="24"/>
        </w:rPr>
        <w:t>lar gorges with 200-foot cliffs.</w:t>
      </w:r>
      <w:r w:rsidR="00D16122">
        <w:rPr>
          <w:rFonts w:cs="Calibri"/>
          <w:sz w:val="24"/>
          <w:szCs w:val="24"/>
        </w:rPr>
        <w:t xml:space="preserve"> </w:t>
      </w:r>
      <w:r w:rsidR="00376F1E">
        <w:rPr>
          <w:rFonts w:cs="Calibri"/>
          <w:sz w:val="24"/>
          <w:szCs w:val="24"/>
        </w:rPr>
        <w:t xml:space="preserve">Your Teacher Ranger Teacher experience at the Obed will consist of touring the park, shadowing rangers as they provide </w:t>
      </w:r>
      <w:r w:rsidR="001B01A5">
        <w:rPr>
          <w:rFonts w:cs="Calibri"/>
          <w:sz w:val="24"/>
          <w:szCs w:val="24"/>
        </w:rPr>
        <w:t>programs</w:t>
      </w:r>
      <w:r w:rsidR="00376F1E">
        <w:rPr>
          <w:rFonts w:cs="Calibri"/>
          <w:sz w:val="24"/>
          <w:szCs w:val="24"/>
        </w:rPr>
        <w:t xml:space="preserve"> and learning more about the flora and fauna of the area with National Park Service experts as they work in Resource Management. Your summer will be filled with new experiences that only the National Park Service can provide. </w:t>
      </w:r>
      <w:r w:rsidR="001B01A5">
        <w:rPr>
          <w:rFonts w:cs="Calibri"/>
          <w:sz w:val="24"/>
          <w:szCs w:val="24"/>
        </w:rPr>
        <w:t xml:space="preserve"> The Obed is looking for a Teacher Ranger Teacher who can help create educational experiences in a variety of subject areas. Some possible projects may </w:t>
      </w:r>
      <w:proofErr w:type="gramStart"/>
      <w:r w:rsidR="001B01A5">
        <w:rPr>
          <w:rFonts w:cs="Calibri"/>
          <w:sz w:val="24"/>
          <w:szCs w:val="24"/>
        </w:rPr>
        <w:t>include:</w:t>
      </w:r>
      <w:proofErr w:type="gramEnd"/>
      <w:r w:rsidR="001B01A5">
        <w:rPr>
          <w:rFonts w:cs="Calibri"/>
          <w:sz w:val="24"/>
          <w:szCs w:val="24"/>
        </w:rPr>
        <w:t xml:space="preserve"> creating astronomy programs, virtual fieldtrips, informational packets for educators and on-line lesson plans. </w:t>
      </w:r>
      <w:r w:rsidR="00376F1E">
        <w:rPr>
          <w:rFonts w:cs="Calibri"/>
          <w:sz w:val="24"/>
          <w:szCs w:val="24"/>
        </w:rPr>
        <w:t xml:space="preserve"> </w:t>
      </w:r>
      <w:r w:rsidR="00E27386">
        <w:rPr>
          <w:rFonts w:cs="Calibri"/>
          <w:sz w:val="24"/>
          <w:szCs w:val="24"/>
        </w:rPr>
        <w:t xml:space="preserve">                                                                                                                           </w:t>
      </w:r>
    </w:p>
    <w:p w14:paraId="2A58BBE3" w14:textId="77777777" w:rsidR="00865CD6" w:rsidRDefault="00865CD6" w:rsidP="00D44B09">
      <w:pPr>
        <w:autoSpaceDE w:val="0"/>
        <w:autoSpaceDN w:val="0"/>
        <w:adjustRightInd w:val="0"/>
        <w:ind w:left="0" w:firstLine="0"/>
        <w:rPr>
          <w:rFonts w:cs="Calibri"/>
          <w:sz w:val="24"/>
          <w:szCs w:val="24"/>
        </w:rPr>
      </w:pPr>
    </w:p>
    <w:p w14:paraId="292CCB5C" w14:textId="0AAC3B0D" w:rsidR="0056509E" w:rsidRDefault="005B459C" w:rsidP="00D44B09">
      <w:pPr>
        <w:autoSpaceDE w:val="0"/>
        <w:autoSpaceDN w:val="0"/>
        <w:adjustRightInd w:val="0"/>
        <w:ind w:left="0" w:firstLine="0"/>
        <w:rPr>
          <w:rFonts w:cs="Calibri"/>
          <w:b/>
          <w:sz w:val="24"/>
          <w:szCs w:val="24"/>
        </w:rPr>
      </w:pPr>
      <w:r>
        <w:rPr>
          <w:rFonts w:cs="Calibri"/>
          <w:b/>
          <w:sz w:val="24"/>
          <w:szCs w:val="24"/>
        </w:rPr>
        <w:t>To A</w:t>
      </w:r>
      <w:r w:rsidR="00E27386" w:rsidRPr="005B459C">
        <w:rPr>
          <w:rFonts w:cs="Calibri"/>
          <w:b/>
          <w:sz w:val="24"/>
          <w:szCs w:val="24"/>
        </w:rPr>
        <w:t>pply</w:t>
      </w:r>
      <w:r>
        <w:rPr>
          <w:rFonts w:cs="Calibri"/>
          <w:b/>
          <w:sz w:val="24"/>
          <w:szCs w:val="24"/>
        </w:rPr>
        <w:t>:</w:t>
      </w:r>
      <w:r w:rsidR="00E27386">
        <w:rPr>
          <w:rFonts w:cs="Calibri"/>
          <w:sz w:val="24"/>
          <w:szCs w:val="24"/>
        </w:rPr>
        <w:t xml:space="preserve"> please e-mail your </w:t>
      </w:r>
      <w:r w:rsidR="00865CD6">
        <w:rPr>
          <w:rFonts w:cs="Calibri"/>
          <w:sz w:val="24"/>
          <w:szCs w:val="24"/>
        </w:rPr>
        <w:t xml:space="preserve">resume, cover letter and </w:t>
      </w:r>
      <w:r w:rsidR="00E27386">
        <w:rPr>
          <w:rFonts w:cs="Calibri"/>
          <w:sz w:val="24"/>
          <w:szCs w:val="24"/>
        </w:rPr>
        <w:t xml:space="preserve">application to </w:t>
      </w:r>
      <w:hyperlink r:id="rId8" w:history="1">
        <w:r w:rsidR="00E27386" w:rsidRPr="00997E10">
          <w:rPr>
            <w:rStyle w:val="Hyperlink"/>
            <w:rFonts w:cs="Calibri"/>
            <w:sz w:val="24"/>
            <w:szCs w:val="24"/>
          </w:rPr>
          <w:t>daniel_banks@nps.gov</w:t>
        </w:r>
      </w:hyperlink>
      <w:r w:rsidR="00E27386">
        <w:rPr>
          <w:rFonts w:cs="Calibri"/>
          <w:sz w:val="24"/>
          <w:szCs w:val="24"/>
        </w:rPr>
        <w:t>.</w:t>
      </w:r>
      <w:r w:rsidR="00865CD6">
        <w:rPr>
          <w:rFonts w:cs="Calibri"/>
          <w:sz w:val="24"/>
          <w:szCs w:val="24"/>
        </w:rPr>
        <w:t xml:space="preserve">  </w:t>
      </w:r>
      <w:r w:rsidR="00E27386">
        <w:rPr>
          <w:rFonts w:cs="Calibri"/>
          <w:sz w:val="24"/>
          <w:szCs w:val="24"/>
        </w:rPr>
        <w:t xml:space="preserve"> All applications must be submitted through email, and are due by </w:t>
      </w:r>
      <w:r w:rsidR="00506329">
        <w:rPr>
          <w:rFonts w:cs="Calibri"/>
          <w:b/>
          <w:bCs/>
          <w:sz w:val="24"/>
          <w:szCs w:val="24"/>
        </w:rPr>
        <w:t>Friday</w:t>
      </w:r>
      <w:r w:rsidR="003919DE" w:rsidRPr="002F4B21">
        <w:rPr>
          <w:rFonts w:cs="Calibri"/>
          <w:b/>
          <w:bCs/>
          <w:sz w:val="24"/>
          <w:szCs w:val="24"/>
        </w:rPr>
        <w:t xml:space="preserve">, May </w:t>
      </w:r>
      <w:r w:rsidR="00A17098" w:rsidRPr="002F4B21">
        <w:rPr>
          <w:rFonts w:cs="Calibri"/>
          <w:b/>
          <w:bCs/>
          <w:sz w:val="24"/>
          <w:szCs w:val="24"/>
        </w:rPr>
        <w:t>1</w:t>
      </w:r>
      <w:r w:rsidR="00506329">
        <w:rPr>
          <w:rFonts w:cs="Calibri"/>
          <w:b/>
          <w:bCs/>
          <w:sz w:val="24"/>
          <w:szCs w:val="24"/>
        </w:rPr>
        <w:t>3</w:t>
      </w:r>
      <w:r w:rsidR="00191E5A" w:rsidRPr="002F4B21">
        <w:rPr>
          <w:rFonts w:cs="Calibri"/>
          <w:b/>
          <w:bCs/>
          <w:sz w:val="24"/>
          <w:szCs w:val="24"/>
        </w:rPr>
        <w:t>, 20</w:t>
      </w:r>
      <w:r w:rsidR="00B36214" w:rsidRPr="002F4B21">
        <w:rPr>
          <w:rFonts w:cs="Calibri"/>
          <w:b/>
          <w:bCs/>
          <w:sz w:val="24"/>
          <w:szCs w:val="24"/>
        </w:rPr>
        <w:t>2</w:t>
      </w:r>
      <w:r w:rsidR="00506329">
        <w:rPr>
          <w:rFonts w:cs="Calibri"/>
          <w:b/>
          <w:bCs/>
          <w:sz w:val="24"/>
          <w:szCs w:val="24"/>
        </w:rPr>
        <w:t>2</w:t>
      </w:r>
      <w:r w:rsidR="00E27386">
        <w:rPr>
          <w:rFonts w:cs="Calibri"/>
          <w:sz w:val="24"/>
          <w:szCs w:val="24"/>
        </w:rPr>
        <w:t xml:space="preserve">. </w:t>
      </w:r>
    </w:p>
    <w:p w14:paraId="36823E5F" w14:textId="77777777" w:rsidR="00D62B38" w:rsidRDefault="00D62B38" w:rsidP="00D44B09">
      <w:pPr>
        <w:autoSpaceDE w:val="0"/>
        <w:autoSpaceDN w:val="0"/>
        <w:adjustRightInd w:val="0"/>
        <w:ind w:left="0" w:firstLine="0"/>
        <w:rPr>
          <w:rFonts w:cs="Calibri"/>
          <w:b/>
          <w:sz w:val="40"/>
          <w:szCs w:val="40"/>
        </w:rPr>
      </w:pPr>
    </w:p>
    <w:p w14:paraId="3D9F93F6" w14:textId="77777777" w:rsidR="00F4096E" w:rsidRDefault="00F4096E" w:rsidP="00D44B09">
      <w:pPr>
        <w:autoSpaceDE w:val="0"/>
        <w:autoSpaceDN w:val="0"/>
        <w:adjustRightInd w:val="0"/>
        <w:ind w:left="0" w:firstLine="0"/>
        <w:rPr>
          <w:rFonts w:cs="Calibri"/>
          <w:b/>
          <w:sz w:val="40"/>
          <w:szCs w:val="40"/>
        </w:rPr>
      </w:pPr>
    </w:p>
    <w:p w14:paraId="2DFC08DA" w14:textId="77777777" w:rsidR="000179D8" w:rsidRDefault="000179D8" w:rsidP="00D44B09">
      <w:pPr>
        <w:autoSpaceDE w:val="0"/>
        <w:autoSpaceDN w:val="0"/>
        <w:adjustRightInd w:val="0"/>
        <w:ind w:left="0" w:firstLine="0"/>
        <w:rPr>
          <w:rFonts w:cs="Calibri"/>
          <w:b/>
          <w:sz w:val="40"/>
          <w:szCs w:val="40"/>
        </w:rPr>
      </w:pPr>
      <w:r w:rsidRPr="000179D8">
        <w:rPr>
          <w:rFonts w:cs="Calibri"/>
          <w:b/>
          <w:sz w:val="40"/>
          <w:szCs w:val="40"/>
        </w:rPr>
        <w:lastRenderedPageBreak/>
        <w:t>Application</w:t>
      </w:r>
    </w:p>
    <w:p w14:paraId="38EC6DC9"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Applicant Name:</w:t>
      </w:r>
    </w:p>
    <w:p w14:paraId="613C82A5"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Home Address:</w:t>
      </w:r>
    </w:p>
    <w:p w14:paraId="696CF0D8"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Home/Cell Phone:</w:t>
      </w:r>
    </w:p>
    <w:p w14:paraId="136086CE" w14:textId="77777777" w:rsidR="00DA1FD2" w:rsidRDefault="00DA1FD2" w:rsidP="00D44B09">
      <w:pPr>
        <w:autoSpaceDE w:val="0"/>
        <w:autoSpaceDN w:val="0"/>
        <w:adjustRightInd w:val="0"/>
        <w:ind w:left="0" w:firstLine="0"/>
        <w:rPr>
          <w:rFonts w:cs="Calibri"/>
          <w:b/>
          <w:sz w:val="24"/>
          <w:szCs w:val="24"/>
        </w:rPr>
      </w:pPr>
      <w:r>
        <w:rPr>
          <w:rFonts w:cs="Calibri"/>
          <w:b/>
          <w:sz w:val="24"/>
          <w:szCs w:val="24"/>
        </w:rPr>
        <w:t>Email Address:</w:t>
      </w:r>
    </w:p>
    <w:p w14:paraId="79205BBB" w14:textId="77777777" w:rsidR="000179D8" w:rsidRDefault="000179D8" w:rsidP="00D44B09">
      <w:pPr>
        <w:autoSpaceDE w:val="0"/>
        <w:autoSpaceDN w:val="0"/>
        <w:adjustRightInd w:val="0"/>
        <w:ind w:left="0" w:firstLine="0"/>
        <w:rPr>
          <w:rFonts w:cs="Calibri"/>
          <w:b/>
          <w:sz w:val="24"/>
          <w:szCs w:val="24"/>
        </w:rPr>
      </w:pPr>
    </w:p>
    <w:p w14:paraId="696C1F66"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Applicant’s School Name:</w:t>
      </w:r>
    </w:p>
    <w:p w14:paraId="73FD7FAB"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School District/State:</w:t>
      </w:r>
    </w:p>
    <w:p w14:paraId="5F17A760"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School Address:</w:t>
      </w:r>
    </w:p>
    <w:p w14:paraId="297CE937"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School Phone:</w:t>
      </w:r>
    </w:p>
    <w:p w14:paraId="380BA691" w14:textId="77777777" w:rsidR="00DA1FD2" w:rsidRDefault="00DA1FD2" w:rsidP="00D44B09">
      <w:pPr>
        <w:autoSpaceDE w:val="0"/>
        <w:autoSpaceDN w:val="0"/>
        <w:adjustRightInd w:val="0"/>
        <w:ind w:left="0" w:firstLine="0"/>
        <w:rPr>
          <w:rFonts w:cs="Calibri"/>
          <w:b/>
          <w:sz w:val="24"/>
          <w:szCs w:val="24"/>
        </w:rPr>
      </w:pPr>
      <w:r>
        <w:rPr>
          <w:rFonts w:cs="Calibri"/>
          <w:b/>
          <w:sz w:val="24"/>
          <w:szCs w:val="24"/>
        </w:rPr>
        <w:t>Grade level and subject(s) taught:</w:t>
      </w:r>
    </w:p>
    <w:p w14:paraId="3201DC5F" w14:textId="77777777" w:rsidR="00DA1FD2" w:rsidRDefault="00DA1FD2" w:rsidP="00D44B09">
      <w:pPr>
        <w:autoSpaceDE w:val="0"/>
        <w:autoSpaceDN w:val="0"/>
        <w:adjustRightInd w:val="0"/>
        <w:ind w:left="0" w:firstLine="0"/>
        <w:rPr>
          <w:rFonts w:cs="Calibri"/>
          <w:b/>
          <w:sz w:val="24"/>
          <w:szCs w:val="24"/>
        </w:rPr>
      </w:pPr>
    </w:p>
    <w:p w14:paraId="0C6FFE3C"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sidRPr="00DA1FD2">
        <w:rPr>
          <w:rFonts w:cs="Calibri"/>
          <w:b/>
          <w:sz w:val="24"/>
          <w:szCs w:val="24"/>
        </w:rPr>
        <w:t>Do you teach at a Title I school?</w:t>
      </w:r>
      <w:r>
        <w:rPr>
          <w:rFonts w:cs="Calibri"/>
          <w:b/>
          <w:sz w:val="24"/>
          <w:szCs w:val="24"/>
        </w:rPr>
        <w:t xml:space="preserve"> </w:t>
      </w:r>
      <w:r w:rsidRPr="00DA1FD2">
        <w:rPr>
          <w:rFonts w:cs="Calibri"/>
          <w:sz w:val="24"/>
          <w:szCs w:val="24"/>
        </w:rPr>
        <w:t>(</w:t>
      </w:r>
      <w:proofErr w:type="gramStart"/>
      <w:r w:rsidRPr="00DA1FD2">
        <w:rPr>
          <w:rFonts w:cs="Calibri"/>
          <w:sz w:val="24"/>
          <w:szCs w:val="24"/>
        </w:rPr>
        <w:t>please</w:t>
      </w:r>
      <w:proofErr w:type="gramEnd"/>
      <w:r w:rsidRPr="00DA1FD2">
        <w:rPr>
          <w:rFonts w:cs="Calibri"/>
          <w:sz w:val="24"/>
          <w:szCs w:val="24"/>
        </w:rPr>
        <w:t xml:space="preserve"> circle)</w:t>
      </w:r>
      <w:r w:rsidRPr="00DA1FD2">
        <w:rPr>
          <w:rFonts w:cs="Calibri"/>
          <w:b/>
          <w:sz w:val="24"/>
          <w:szCs w:val="24"/>
        </w:rPr>
        <w:tab/>
      </w:r>
      <w:r w:rsidRPr="00DA1FD2">
        <w:rPr>
          <w:rFonts w:cs="Calibri"/>
          <w:sz w:val="24"/>
          <w:szCs w:val="24"/>
        </w:rPr>
        <w:t>No</w:t>
      </w:r>
      <w:r w:rsidRPr="00DA1FD2">
        <w:rPr>
          <w:rFonts w:cs="Calibri"/>
          <w:sz w:val="24"/>
          <w:szCs w:val="24"/>
        </w:rPr>
        <w:tab/>
        <w:t>Yes</w:t>
      </w:r>
      <w:r w:rsidRPr="00DA1FD2">
        <w:rPr>
          <w:rFonts w:cs="Calibri"/>
          <w:sz w:val="24"/>
          <w:szCs w:val="24"/>
        </w:rPr>
        <w:tab/>
        <w:t>If yes, what percentage of your students qualify for Free and Reduced-Price Lunches?</w:t>
      </w:r>
    </w:p>
    <w:p w14:paraId="3F78EF7B" w14:textId="77777777" w:rsidR="00DA1FD2" w:rsidRDefault="00DA1FD2" w:rsidP="00D44B09">
      <w:pPr>
        <w:autoSpaceDE w:val="0"/>
        <w:autoSpaceDN w:val="0"/>
        <w:adjustRightInd w:val="0"/>
        <w:ind w:left="0" w:firstLine="0"/>
        <w:rPr>
          <w:rFonts w:cs="Calibri"/>
          <w:sz w:val="24"/>
          <w:szCs w:val="24"/>
        </w:rPr>
      </w:pPr>
    </w:p>
    <w:p w14:paraId="1D88178E" w14:textId="77777777" w:rsid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 xml:space="preserve">Can you commit to approximately 4-6 weeks of time (230-240 hours) during the summer season (May-August, depending on park needs)? </w:t>
      </w:r>
      <w:r w:rsidRPr="00DA1FD2">
        <w:rPr>
          <w:rFonts w:cs="Calibri"/>
          <w:sz w:val="24"/>
          <w:szCs w:val="24"/>
        </w:rPr>
        <w:t>(</w:t>
      </w:r>
      <w:proofErr w:type="gramStart"/>
      <w:r w:rsidRPr="00DA1FD2">
        <w:rPr>
          <w:rFonts w:cs="Calibri"/>
          <w:sz w:val="24"/>
          <w:szCs w:val="24"/>
        </w:rPr>
        <w:t>please</w:t>
      </w:r>
      <w:proofErr w:type="gramEnd"/>
      <w:r w:rsidRPr="00DA1FD2">
        <w:rPr>
          <w:rFonts w:cs="Calibri"/>
          <w:sz w:val="24"/>
          <w:szCs w:val="24"/>
        </w:rPr>
        <w:t xml:space="preserve"> circle)</w:t>
      </w:r>
      <w:r>
        <w:rPr>
          <w:rFonts w:cs="Calibri"/>
          <w:b/>
          <w:sz w:val="24"/>
          <w:szCs w:val="24"/>
        </w:rPr>
        <w:tab/>
      </w:r>
      <w:r>
        <w:rPr>
          <w:rFonts w:cs="Calibri"/>
          <w:sz w:val="24"/>
          <w:szCs w:val="24"/>
        </w:rPr>
        <w:t>No</w:t>
      </w:r>
      <w:r>
        <w:rPr>
          <w:rFonts w:cs="Calibri"/>
          <w:sz w:val="24"/>
          <w:szCs w:val="24"/>
        </w:rPr>
        <w:tab/>
        <w:t>Yes</w:t>
      </w:r>
    </w:p>
    <w:p w14:paraId="08FC5C36" w14:textId="77777777" w:rsidR="00DA1FD2" w:rsidRPr="00DA1FD2" w:rsidRDefault="00DA1FD2" w:rsidP="00DA1FD2">
      <w:pPr>
        <w:pStyle w:val="ListParagraph"/>
        <w:rPr>
          <w:rFonts w:cs="Calibri"/>
          <w:sz w:val="24"/>
          <w:szCs w:val="24"/>
        </w:rPr>
      </w:pPr>
    </w:p>
    <w:p w14:paraId="546A2AE1"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Describe your most effective unit or lesson plan that actively engaged students in learning.  Why was it successful?</w:t>
      </w:r>
    </w:p>
    <w:p w14:paraId="07FBDA79" w14:textId="77777777" w:rsidR="00DA1FD2" w:rsidRPr="00DA1FD2" w:rsidRDefault="00DA1FD2" w:rsidP="00DA1FD2">
      <w:pPr>
        <w:pStyle w:val="ListParagraph"/>
        <w:rPr>
          <w:rFonts w:cs="Calibri"/>
          <w:sz w:val="24"/>
          <w:szCs w:val="24"/>
        </w:rPr>
      </w:pPr>
    </w:p>
    <w:p w14:paraId="63F91A8A"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Why do you want to participate in Teacher Ranger Teacher?</w:t>
      </w:r>
    </w:p>
    <w:p w14:paraId="667BFE04" w14:textId="77777777" w:rsidR="00DA1FD2" w:rsidRPr="00DA1FD2" w:rsidRDefault="00DA1FD2" w:rsidP="00DA1FD2">
      <w:pPr>
        <w:pStyle w:val="ListParagraph"/>
        <w:rPr>
          <w:rFonts w:cs="Calibri"/>
          <w:sz w:val="24"/>
          <w:szCs w:val="24"/>
        </w:rPr>
      </w:pPr>
    </w:p>
    <w:p w14:paraId="3DCCD025"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 xml:space="preserve">How will you use your TRT experience to enrich your classroom teaching and </w:t>
      </w:r>
      <w:r w:rsidR="00B40317">
        <w:rPr>
          <w:rFonts w:cs="Calibri"/>
          <w:b/>
          <w:sz w:val="24"/>
          <w:szCs w:val="24"/>
        </w:rPr>
        <w:t>create opportunities for your students to connect to the National Park system?</w:t>
      </w:r>
    </w:p>
    <w:p w14:paraId="7559FC78" w14:textId="77777777" w:rsidR="00DA1FD2" w:rsidRPr="00DA1FD2" w:rsidRDefault="00DA1FD2" w:rsidP="00DA1FD2">
      <w:pPr>
        <w:pStyle w:val="ListParagraph"/>
        <w:rPr>
          <w:rFonts w:cs="Calibri"/>
          <w:sz w:val="24"/>
          <w:szCs w:val="24"/>
        </w:rPr>
      </w:pPr>
    </w:p>
    <w:p w14:paraId="1837906A"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How will you share information and skills acquired through this experience with your school and district colleagues?</w:t>
      </w:r>
    </w:p>
    <w:p w14:paraId="26AC000F" w14:textId="77777777" w:rsidR="00DA1FD2" w:rsidRPr="00DA1FD2" w:rsidRDefault="00DA1FD2" w:rsidP="00DA1FD2">
      <w:pPr>
        <w:pStyle w:val="ListParagraph"/>
        <w:rPr>
          <w:rFonts w:cs="Calibri"/>
          <w:sz w:val="24"/>
          <w:szCs w:val="24"/>
        </w:rPr>
      </w:pPr>
    </w:p>
    <w:p w14:paraId="2F8B1937"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Describe your familia</w:t>
      </w:r>
      <w:r w:rsidR="00B40317">
        <w:rPr>
          <w:rFonts w:cs="Calibri"/>
          <w:b/>
          <w:sz w:val="24"/>
          <w:szCs w:val="24"/>
        </w:rPr>
        <w:t>rity and experiences with</w:t>
      </w:r>
      <w:r>
        <w:rPr>
          <w:rFonts w:cs="Calibri"/>
          <w:b/>
          <w:sz w:val="24"/>
          <w:szCs w:val="24"/>
        </w:rPr>
        <w:t xml:space="preserve"> local, </w:t>
      </w:r>
      <w:proofErr w:type="gramStart"/>
      <w:r>
        <w:rPr>
          <w:rFonts w:cs="Calibri"/>
          <w:b/>
          <w:sz w:val="24"/>
          <w:szCs w:val="24"/>
        </w:rPr>
        <w:t>state</w:t>
      </w:r>
      <w:proofErr w:type="gramEnd"/>
      <w:r>
        <w:rPr>
          <w:rFonts w:cs="Calibri"/>
          <w:b/>
          <w:sz w:val="24"/>
          <w:szCs w:val="24"/>
        </w:rPr>
        <w:t xml:space="preserve"> or national parks.</w:t>
      </w:r>
    </w:p>
    <w:p w14:paraId="06531DB0" w14:textId="77777777" w:rsidR="00DA1FD2" w:rsidRPr="00DA1FD2" w:rsidRDefault="00DA1FD2" w:rsidP="00DA1FD2">
      <w:pPr>
        <w:pStyle w:val="ListParagraph"/>
        <w:rPr>
          <w:rFonts w:cs="Calibri"/>
          <w:sz w:val="24"/>
          <w:szCs w:val="24"/>
        </w:rPr>
      </w:pPr>
    </w:p>
    <w:p w14:paraId="3DA6A016" w14:textId="77777777" w:rsidR="00DA1FD2" w:rsidRDefault="00DA1FD2" w:rsidP="00DA1FD2">
      <w:pPr>
        <w:autoSpaceDE w:val="0"/>
        <w:autoSpaceDN w:val="0"/>
        <w:adjustRightInd w:val="0"/>
        <w:ind w:left="0" w:firstLine="0"/>
        <w:rPr>
          <w:rFonts w:cs="Calibri"/>
          <w:sz w:val="24"/>
          <w:szCs w:val="24"/>
        </w:rPr>
      </w:pPr>
    </w:p>
    <w:p w14:paraId="3C5839D8"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Please provide information for two professional references:</w:t>
      </w:r>
    </w:p>
    <w:p w14:paraId="1FAFE2BF" w14:textId="77777777" w:rsidR="00DA1FD2" w:rsidRDefault="00DA1FD2" w:rsidP="00DA1FD2">
      <w:pPr>
        <w:autoSpaceDE w:val="0"/>
        <w:autoSpaceDN w:val="0"/>
        <w:adjustRightInd w:val="0"/>
        <w:ind w:left="0" w:firstLine="0"/>
        <w:rPr>
          <w:rFonts w:cs="Calibri"/>
          <w:b/>
          <w:sz w:val="24"/>
          <w:szCs w:val="24"/>
        </w:rPr>
      </w:pPr>
    </w:p>
    <w:p w14:paraId="399A739B"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Reference 1:</w:t>
      </w:r>
    </w:p>
    <w:p w14:paraId="7551E051"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Name:</w:t>
      </w:r>
    </w:p>
    <w:p w14:paraId="6117698D"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Phone Number:</w:t>
      </w:r>
    </w:p>
    <w:p w14:paraId="5A39363D"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Email Address:</w:t>
      </w:r>
    </w:p>
    <w:p w14:paraId="5FE2B134"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Relationship to applicant:</w:t>
      </w:r>
    </w:p>
    <w:p w14:paraId="16B4F913" w14:textId="77777777" w:rsidR="00DA1FD2" w:rsidRDefault="00DA1FD2" w:rsidP="00DA1FD2">
      <w:pPr>
        <w:autoSpaceDE w:val="0"/>
        <w:autoSpaceDN w:val="0"/>
        <w:adjustRightInd w:val="0"/>
        <w:ind w:left="0" w:firstLine="0"/>
        <w:rPr>
          <w:rFonts w:cs="Calibri"/>
          <w:b/>
          <w:sz w:val="24"/>
          <w:szCs w:val="24"/>
        </w:rPr>
      </w:pPr>
    </w:p>
    <w:p w14:paraId="37C417EF"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Reference 2:</w:t>
      </w:r>
    </w:p>
    <w:p w14:paraId="78D6F0FB"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Name:</w:t>
      </w:r>
    </w:p>
    <w:p w14:paraId="68E7C01F"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Phone Number:</w:t>
      </w:r>
    </w:p>
    <w:p w14:paraId="1DC257AE"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Email Address:</w:t>
      </w:r>
    </w:p>
    <w:p w14:paraId="43AA6FB3" w14:textId="77777777" w:rsidR="00E2561D" w:rsidRDefault="00DA1FD2" w:rsidP="00F4096E">
      <w:pPr>
        <w:autoSpaceDE w:val="0"/>
        <w:autoSpaceDN w:val="0"/>
        <w:adjustRightInd w:val="0"/>
        <w:ind w:left="0" w:firstLine="0"/>
      </w:pPr>
      <w:r>
        <w:rPr>
          <w:rFonts w:cs="Calibri"/>
          <w:b/>
          <w:sz w:val="24"/>
          <w:szCs w:val="24"/>
        </w:rPr>
        <w:t>Relationship to applicant:</w:t>
      </w:r>
    </w:p>
    <w:sectPr w:rsidR="00E2561D" w:rsidSect="00F4096E">
      <w:headerReference w:type="default" r:id="rId9"/>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6209F" w14:textId="77777777" w:rsidR="00D60573" w:rsidRDefault="00D60573" w:rsidP="00A56E65">
      <w:r>
        <w:separator/>
      </w:r>
    </w:p>
  </w:endnote>
  <w:endnote w:type="continuationSeparator" w:id="0">
    <w:p w14:paraId="211FC3ED" w14:textId="77777777" w:rsidR="00D60573" w:rsidRDefault="00D60573" w:rsidP="00A56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CBA03" w14:textId="77777777" w:rsidR="00D60573" w:rsidRDefault="00D60573" w:rsidP="00A56E65">
      <w:r>
        <w:separator/>
      </w:r>
    </w:p>
  </w:footnote>
  <w:footnote w:type="continuationSeparator" w:id="0">
    <w:p w14:paraId="0AAFFD04" w14:textId="77777777" w:rsidR="00D60573" w:rsidRDefault="00D60573" w:rsidP="00A56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062" w:type="pct"/>
      <w:tblInd w:w="-972" w:type="dxa"/>
      <w:tblLook w:val="00A0" w:firstRow="1" w:lastRow="0" w:firstColumn="1" w:lastColumn="0" w:noHBand="0" w:noVBand="0"/>
    </w:tblPr>
    <w:tblGrid>
      <w:gridCol w:w="1104"/>
      <w:gridCol w:w="10244"/>
    </w:tblGrid>
    <w:tr w:rsidR="004A61C9" w:rsidRPr="000E185D" w14:paraId="61243C4E" w14:textId="77777777" w:rsidTr="00ED7DAA">
      <w:trPr>
        <w:trHeight w:val="481"/>
      </w:trPr>
      <w:tc>
        <w:tcPr>
          <w:tcW w:w="320" w:type="pct"/>
          <w:shd w:val="clear" w:color="auto" w:fill="FFFFFF"/>
        </w:tcPr>
        <w:p w14:paraId="47B09341" w14:textId="77777777" w:rsidR="004A61C9" w:rsidRPr="000E185D" w:rsidRDefault="00417B10" w:rsidP="00ED7DAA">
          <w:pPr>
            <w:pStyle w:val="Header"/>
            <w:rPr>
              <w:color w:val="FFFFFF"/>
            </w:rPr>
          </w:pPr>
          <w:r>
            <w:rPr>
              <w:noProof/>
              <w:color w:val="FFFFFF"/>
            </w:rPr>
            <w:drawing>
              <wp:inline distT="0" distB="0" distL="0" distR="0" wp14:anchorId="560A501E" wp14:editId="64B0849C">
                <wp:extent cx="335280" cy="426720"/>
                <wp:effectExtent l="0" t="0" r="0" b="0"/>
                <wp:docPr id="1" name="Picture 0" descr="AH_small_shaded_4C_p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H_small_shaded_4C_pc.eps"/>
                        <pic:cNvPicPr>
                          <a:picLocks noChangeAspect="1" noChangeArrowheads="1"/>
                        </pic:cNvPicPr>
                      </pic:nvPicPr>
                      <pic:blipFill>
                        <a:blip r:embed="rId1"/>
                        <a:srcRect/>
                        <a:stretch>
                          <a:fillRect/>
                        </a:stretch>
                      </pic:blipFill>
                      <pic:spPr bwMode="auto">
                        <a:xfrm>
                          <a:off x="0" y="0"/>
                          <a:ext cx="335280" cy="426720"/>
                        </a:xfrm>
                        <a:prstGeom prst="rect">
                          <a:avLst/>
                        </a:prstGeom>
                        <a:noFill/>
                        <a:ln w="9525">
                          <a:noFill/>
                          <a:miter lim="800000"/>
                          <a:headEnd/>
                          <a:tailEnd/>
                        </a:ln>
                      </pic:spPr>
                    </pic:pic>
                  </a:graphicData>
                </a:graphic>
              </wp:inline>
            </w:drawing>
          </w:r>
        </w:p>
      </w:tc>
      <w:tc>
        <w:tcPr>
          <w:tcW w:w="4680" w:type="pct"/>
          <w:shd w:val="clear" w:color="auto" w:fill="000000"/>
        </w:tcPr>
        <w:p w14:paraId="5C0DF5FC" w14:textId="77777777" w:rsidR="004A61C9" w:rsidRPr="000E185D" w:rsidRDefault="004A61C9" w:rsidP="00ED7DAA">
          <w:pPr>
            <w:pStyle w:val="Header"/>
            <w:rPr>
              <w:rFonts w:ascii="Arial" w:hAnsi="Arial" w:cs="Arial"/>
              <w:b/>
              <w:color w:val="FFFFFF"/>
              <w:sz w:val="28"/>
              <w:szCs w:val="28"/>
            </w:rPr>
          </w:pPr>
          <w:proofErr w:type="gramStart"/>
          <w:r w:rsidRPr="000E185D">
            <w:rPr>
              <w:rFonts w:ascii="Arial" w:hAnsi="Arial" w:cs="Arial"/>
              <w:b/>
              <w:caps/>
              <w:color w:val="FFFFFF"/>
              <w:sz w:val="28"/>
              <w:szCs w:val="28"/>
            </w:rPr>
            <w:t>t</w:t>
          </w:r>
          <w:r w:rsidR="0056509E">
            <w:rPr>
              <w:rFonts w:ascii="Arial" w:hAnsi="Arial" w:cs="Arial"/>
              <w:b/>
              <w:color w:val="FFFFFF"/>
              <w:sz w:val="28"/>
              <w:szCs w:val="28"/>
            </w:rPr>
            <w:t xml:space="preserve">eacher </w:t>
          </w:r>
          <w:r w:rsidRPr="000E185D">
            <w:rPr>
              <w:rFonts w:ascii="Arial" w:hAnsi="Arial" w:cs="Arial"/>
              <w:b/>
              <w:color w:val="FFFFFF"/>
              <w:sz w:val="28"/>
              <w:szCs w:val="28"/>
            </w:rPr>
            <w:t xml:space="preserve"> </w:t>
          </w:r>
          <w:r>
            <w:rPr>
              <w:rFonts w:ascii="Arial" w:hAnsi="Arial" w:cs="Arial"/>
              <w:b/>
              <w:color w:val="FFFFFF"/>
              <w:sz w:val="28"/>
              <w:szCs w:val="28"/>
            </w:rPr>
            <w:t>Ranger</w:t>
          </w:r>
          <w:proofErr w:type="gramEnd"/>
          <w:r w:rsidR="0056509E">
            <w:rPr>
              <w:rFonts w:ascii="Arial" w:hAnsi="Arial" w:cs="Arial"/>
              <w:b/>
              <w:color w:val="FFFFFF"/>
              <w:sz w:val="28"/>
              <w:szCs w:val="28"/>
            </w:rPr>
            <w:t xml:space="preserve"> </w:t>
          </w:r>
          <w:r w:rsidRPr="000E185D">
            <w:rPr>
              <w:rFonts w:ascii="Arial" w:hAnsi="Arial" w:cs="Arial"/>
              <w:b/>
              <w:color w:val="FFFFFF"/>
              <w:sz w:val="28"/>
              <w:szCs w:val="28"/>
            </w:rPr>
            <w:t xml:space="preserve"> </w:t>
          </w:r>
          <w:r>
            <w:rPr>
              <w:rFonts w:ascii="Arial" w:hAnsi="Arial" w:cs="Arial"/>
              <w:b/>
              <w:color w:val="FFFFFF"/>
              <w:sz w:val="28"/>
              <w:szCs w:val="28"/>
            </w:rPr>
            <w:t>Teacher</w:t>
          </w:r>
          <w:r w:rsidR="0056509E">
            <w:rPr>
              <w:rFonts w:ascii="Arial" w:hAnsi="Arial" w:cs="Arial"/>
              <w:b/>
              <w:color w:val="FFFFFF"/>
              <w:sz w:val="28"/>
              <w:szCs w:val="28"/>
            </w:rPr>
            <w:t>- Professional Development Opportunity</w:t>
          </w:r>
        </w:p>
        <w:p w14:paraId="1EA2A86E" w14:textId="77777777" w:rsidR="004A61C9" w:rsidRPr="000E185D" w:rsidRDefault="004A61C9" w:rsidP="00ED7DAA">
          <w:pPr>
            <w:pStyle w:val="Header"/>
            <w:rPr>
              <w:rFonts w:ascii="Arial" w:hAnsi="Arial" w:cs="Arial"/>
              <w:b/>
              <w:color w:val="FFFFFF"/>
            </w:rPr>
          </w:pPr>
          <w:r>
            <w:rPr>
              <w:rFonts w:ascii="Arial" w:hAnsi="Arial" w:cs="Arial"/>
              <w:b/>
              <w:color w:val="FFFFFF"/>
            </w:rPr>
            <w:t xml:space="preserve"> </w:t>
          </w:r>
          <w:r w:rsidRPr="000E185D">
            <w:rPr>
              <w:rFonts w:ascii="Arial" w:hAnsi="Arial" w:cs="Arial"/>
              <w:b/>
              <w:color w:val="FFFFFF"/>
            </w:rPr>
            <w:t>Interpretation and Education</w:t>
          </w:r>
        </w:p>
      </w:tc>
    </w:tr>
  </w:tbl>
  <w:p w14:paraId="462A6CF4" w14:textId="77777777" w:rsidR="004A61C9" w:rsidRDefault="004A61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55B09"/>
    <w:multiLevelType w:val="hybridMultilevel"/>
    <w:tmpl w:val="5AAA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CF7510"/>
    <w:multiLevelType w:val="hybridMultilevel"/>
    <w:tmpl w:val="2D903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E65"/>
    <w:rsid w:val="000179D8"/>
    <w:rsid w:val="00043228"/>
    <w:rsid w:val="0004783B"/>
    <w:rsid w:val="00063FAF"/>
    <w:rsid w:val="00086DCC"/>
    <w:rsid w:val="00090701"/>
    <w:rsid w:val="000E185D"/>
    <w:rsid w:val="001866F2"/>
    <w:rsid w:val="00191E5A"/>
    <w:rsid w:val="00196A54"/>
    <w:rsid w:val="001B01A5"/>
    <w:rsid w:val="001B6CB5"/>
    <w:rsid w:val="002F4B21"/>
    <w:rsid w:val="0030365A"/>
    <w:rsid w:val="003401E3"/>
    <w:rsid w:val="00345323"/>
    <w:rsid w:val="00347CF4"/>
    <w:rsid w:val="00352489"/>
    <w:rsid w:val="00365CC1"/>
    <w:rsid w:val="00376F1E"/>
    <w:rsid w:val="003919DE"/>
    <w:rsid w:val="003A032B"/>
    <w:rsid w:val="004003EB"/>
    <w:rsid w:val="00417B10"/>
    <w:rsid w:val="00421F21"/>
    <w:rsid w:val="004459D3"/>
    <w:rsid w:val="0049102C"/>
    <w:rsid w:val="004A1B68"/>
    <w:rsid w:val="004A61C9"/>
    <w:rsid w:val="004B671E"/>
    <w:rsid w:val="004C070B"/>
    <w:rsid w:val="004D6388"/>
    <w:rsid w:val="00506329"/>
    <w:rsid w:val="005406A0"/>
    <w:rsid w:val="0054126C"/>
    <w:rsid w:val="0056509E"/>
    <w:rsid w:val="005B459C"/>
    <w:rsid w:val="005C5DE9"/>
    <w:rsid w:val="00631632"/>
    <w:rsid w:val="00665042"/>
    <w:rsid w:val="00690763"/>
    <w:rsid w:val="006E46F5"/>
    <w:rsid w:val="00717944"/>
    <w:rsid w:val="00722AF3"/>
    <w:rsid w:val="007375D8"/>
    <w:rsid w:val="00751162"/>
    <w:rsid w:val="00763229"/>
    <w:rsid w:val="007835B8"/>
    <w:rsid w:val="00827704"/>
    <w:rsid w:val="00865CD6"/>
    <w:rsid w:val="008C514A"/>
    <w:rsid w:val="008E709B"/>
    <w:rsid w:val="0090646C"/>
    <w:rsid w:val="00934554"/>
    <w:rsid w:val="009554A7"/>
    <w:rsid w:val="0096509A"/>
    <w:rsid w:val="00A17098"/>
    <w:rsid w:val="00A32E5B"/>
    <w:rsid w:val="00A33F90"/>
    <w:rsid w:val="00A516ED"/>
    <w:rsid w:val="00A56E65"/>
    <w:rsid w:val="00A60D85"/>
    <w:rsid w:val="00AC35E8"/>
    <w:rsid w:val="00AD3DE9"/>
    <w:rsid w:val="00B1275A"/>
    <w:rsid w:val="00B36214"/>
    <w:rsid w:val="00B40317"/>
    <w:rsid w:val="00B84D11"/>
    <w:rsid w:val="00BC6439"/>
    <w:rsid w:val="00C30D52"/>
    <w:rsid w:val="00C7161C"/>
    <w:rsid w:val="00CE1164"/>
    <w:rsid w:val="00CE352C"/>
    <w:rsid w:val="00D16122"/>
    <w:rsid w:val="00D44B09"/>
    <w:rsid w:val="00D60573"/>
    <w:rsid w:val="00D62B38"/>
    <w:rsid w:val="00DA1FD2"/>
    <w:rsid w:val="00E030C9"/>
    <w:rsid w:val="00E2561D"/>
    <w:rsid w:val="00E27386"/>
    <w:rsid w:val="00E343BA"/>
    <w:rsid w:val="00E4113D"/>
    <w:rsid w:val="00E51F42"/>
    <w:rsid w:val="00ED7DAA"/>
    <w:rsid w:val="00F109B1"/>
    <w:rsid w:val="00F36A35"/>
    <w:rsid w:val="00F4096E"/>
    <w:rsid w:val="00F927AE"/>
    <w:rsid w:val="00F93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F3199"/>
  <w15:docId w15:val="{62622447-F108-4975-B162-A233D51B8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61D"/>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6E65"/>
    <w:rPr>
      <w:rFonts w:cs="Times New Roman"/>
      <w:color w:val="0000FF"/>
      <w:u w:val="single"/>
    </w:rPr>
  </w:style>
  <w:style w:type="paragraph" w:styleId="List">
    <w:name w:val="List"/>
    <w:basedOn w:val="Normal"/>
    <w:uiPriority w:val="99"/>
    <w:rsid w:val="00A56E65"/>
    <w:pPr>
      <w:spacing w:after="200" w:line="276" w:lineRule="auto"/>
      <w:ind w:left="360"/>
    </w:pPr>
    <w:rPr>
      <w:rFonts w:eastAsia="Times New Roman"/>
    </w:rPr>
  </w:style>
  <w:style w:type="paragraph" w:styleId="BodyText">
    <w:name w:val="Body Text"/>
    <w:basedOn w:val="Normal"/>
    <w:link w:val="BodyTextChar"/>
    <w:uiPriority w:val="99"/>
    <w:rsid w:val="00A56E65"/>
    <w:pPr>
      <w:spacing w:after="120" w:line="276" w:lineRule="auto"/>
      <w:ind w:left="0" w:firstLine="0"/>
    </w:pPr>
    <w:rPr>
      <w:rFonts w:eastAsia="Times New Roman"/>
      <w:sz w:val="20"/>
      <w:szCs w:val="20"/>
    </w:rPr>
  </w:style>
  <w:style w:type="character" w:customStyle="1" w:styleId="BodyTextChar">
    <w:name w:val="Body Text Char"/>
    <w:link w:val="BodyText"/>
    <w:uiPriority w:val="99"/>
    <w:rsid w:val="00A56E65"/>
    <w:rPr>
      <w:rFonts w:ascii="Calibri" w:eastAsia="Times New Roman" w:hAnsi="Calibri" w:cs="Times New Roman"/>
    </w:rPr>
  </w:style>
  <w:style w:type="paragraph" w:styleId="Header">
    <w:name w:val="header"/>
    <w:basedOn w:val="Normal"/>
    <w:link w:val="HeaderChar"/>
    <w:uiPriority w:val="99"/>
    <w:unhideWhenUsed/>
    <w:rsid w:val="00A56E65"/>
    <w:pPr>
      <w:tabs>
        <w:tab w:val="center" w:pos="4680"/>
        <w:tab w:val="right" w:pos="9360"/>
      </w:tabs>
    </w:pPr>
  </w:style>
  <w:style w:type="character" w:customStyle="1" w:styleId="HeaderChar">
    <w:name w:val="Header Char"/>
    <w:basedOn w:val="DefaultParagraphFont"/>
    <w:link w:val="Header"/>
    <w:uiPriority w:val="99"/>
    <w:rsid w:val="00A56E65"/>
  </w:style>
  <w:style w:type="paragraph" w:styleId="Footer">
    <w:name w:val="footer"/>
    <w:basedOn w:val="Normal"/>
    <w:link w:val="FooterChar"/>
    <w:uiPriority w:val="99"/>
    <w:semiHidden/>
    <w:unhideWhenUsed/>
    <w:rsid w:val="00A56E65"/>
    <w:pPr>
      <w:tabs>
        <w:tab w:val="center" w:pos="4680"/>
        <w:tab w:val="right" w:pos="9360"/>
      </w:tabs>
    </w:pPr>
  </w:style>
  <w:style w:type="character" w:customStyle="1" w:styleId="FooterChar">
    <w:name w:val="Footer Char"/>
    <w:basedOn w:val="DefaultParagraphFont"/>
    <w:link w:val="Footer"/>
    <w:uiPriority w:val="99"/>
    <w:semiHidden/>
    <w:rsid w:val="00A56E65"/>
  </w:style>
  <w:style w:type="paragraph" w:styleId="BalloonText">
    <w:name w:val="Balloon Text"/>
    <w:basedOn w:val="Normal"/>
    <w:link w:val="BalloonTextChar"/>
    <w:uiPriority w:val="99"/>
    <w:semiHidden/>
    <w:unhideWhenUsed/>
    <w:rsid w:val="00A56E65"/>
    <w:rPr>
      <w:rFonts w:ascii="Tahoma" w:hAnsi="Tahoma"/>
      <w:sz w:val="16"/>
      <w:szCs w:val="16"/>
    </w:rPr>
  </w:style>
  <w:style w:type="character" w:customStyle="1" w:styleId="BalloonTextChar">
    <w:name w:val="Balloon Text Char"/>
    <w:link w:val="BalloonText"/>
    <w:uiPriority w:val="99"/>
    <w:semiHidden/>
    <w:rsid w:val="00A56E65"/>
    <w:rPr>
      <w:rFonts w:ascii="Tahoma" w:hAnsi="Tahoma" w:cs="Tahoma"/>
      <w:sz w:val="16"/>
      <w:szCs w:val="16"/>
    </w:rPr>
  </w:style>
  <w:style w:type="character" w:styleId="FollowedHyperlink">
    <w:name w:val="FollowedHyperlink"/>
    <w:uiPriority w:val="99"/>
    <w:semiHidden/>
    <w:unhideWhenUsed/>
    <w:rsid w:val="00196A54"/>
    <w:rPr>
      <w:color w:val="800080"/>
      <w:u w:val="single"/>
    </w:rPr>
  </w:style>
  <w:style w:type="paragraph" w:styleId="ListParagraph">
    <w:name w:val="List Paragraph"/>
    <w:basedOn w:val="Normal"/>
    <w:uiPriority w:val="34"/>
    <w:qFormat/>
    <w:rsid w:val="00DA1FD2"/>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niel_banks@nps.gov"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8937A-1DFB-4E4F-AB37-F0E2FC9C8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649</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Banks, Daniel S</cp:lastModifiedBy>
  <cp:revision>2</cp:revision>
  <cp:lastPrinted>2016-04-15T13:12:00Z</cp:lastPrinted>
  <dcterms:created xsi:type="dcterms:W3CDTF">2022-04-12T13:59:00Z</dcterms:created>
  <dcterms:modified xsi:type="dcterms:W3CDTF">2022-04-12T13:59:00Z</dcterms:modified>
</cp:coreProperties>
</file>