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FB" w:rsidRDefault="00560530" w:rsidP="00FE00FB">
      <w:pPr>
        <w:jc w:val="center"/>
        <w:rPr>
          <w:rFonts w:ascii="Frutiger LT Std 45 Light" w:eastAsia="Times New Roman" w:hAnsi="Frutiger LT Std 45 Light"/>
          <w:sz w:val="14"/>
        </w:rPr>
      </w:pPr>
      <w:r>
        <w:rPr>
          <w:noProof/>
        </w:rPr>
        <w:drawing>
          <wp:anchor distT="0" distB="0" distL="114300" distR="114300" simplePos="0" relativeHeight="251687424" behindDoc="0" locked="0" layoutInCell="0" allowOverlap="1" wp14:anchorId="25E06477" wp14:editId="2C7AEE17">
            <wp:simplePos x="0" y="0"/>
            <wp:positionH relativeFrom="column">
              <wp:posOffset>6296660</wp:posOffset>
            </wp:positionH>
            <wp:positionV relativeFrom="paragraph">
              <wp:posOffset>-246380</wp:posOffset>
            </wp:positionV>
            <wp:extent cx="431165" cy="549275"/>
            <wp:effectExtent l="0" t="0" r="6985" b="3175"/>
            <wp:wrapNone/>
            <wp:docPr id="105" name="Picture 105" descr="AH_small_BW_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H_small_BW_b_pc"/>
                    <pic:cNvPicPr>
                      <a:picLocks noChangeAspect="1" noChangeArrowheads="1"/>
                    </pic:cNvPicPr>
                  </pic:nvPicPr>
                  <pic:blipFill>
                    <a:blip r:embed="rId9" cstate="print"/>
                    <a:srcRect/>
                    <a:stretch>
                      <a:fillRect/>
                    </a:stretch>
                  </pic:blipFill>
                  <pic:spPr bwMode="auto">
                    <a:xfrm>
                      <a:off x="0" y="0"/>
                      <a:ext cx="431165" cy="5492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38272" behindDoc="0" locked="0" layoutInCell="0" allowOverlap="1" wp14:anchorId="52FABED4" wp14:editId="7877BB08">
                <wp:simplePos x="0" y="0"/>
                <wp:positionH relativeFrom="column">
                  <wp:posOffset>4677020</wp:posOffset>
                </wp:positionH>
                <wp:positionV relativeFrom="page">
                  <wp:posOffset>135802</wp:posOffset>
                </wp:positionV>
                <wp:extent cx="1558290" cy="509144"/>
                <wp:effectExtent l="0" t="0" r="3810" b="5715"/>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09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138" w:rsidRPr="00321744" w:rsidRDefault="00BE2138">
                            <w:pPr>
                              <w:pStyle w:val="Blackband-NPSDOI"/>
                            </w:pPr>
                            <w:r w:rsidRPr="00321744">
                              <w:t>National Park Service</w:t>
                            </w:r>
                          </w:p>
                          <w:p w:rsidR="00BE2138" w:rsidRPr="00321744" w:rsidRDefault="00BE2138">
                            <w:pPr>
                              <w:pStyle w:val="Blackband-NPSDOI"/>
                            </w:pPr>
                            <w:smartTag w:uri="urn:schemas-microsoft-com:office:smarttags" w:element="country-region">
                              <w:smartTag w:uri="urn:schemas-microsoft-com:office:smarttags" w:element="place">
                                <w:r w:rsidRPr="00321744">
                                  <w:t>U.S.</w:t>
                                </w:r>
                              </w:smartTag>
                            </w:smartTag>
                            <w:r w:rsidRPr="00321744">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68.25pt;margin-top:10.7pt;width:122.7pt;height:40.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" o:allowincell="f" filled="f" stroked="f">
                <v:textbox inset="0,0,0,0">
                  <w:txbxContent>
                    <w:p w:rsidR="00BE2138" w:rsidRPr="00321744" w:rsidRDefault="00BE2138">
                      <w:pPr>
                        <w:pStyle w:val="Blackband-NPSDOI"/>
                      </w:pPr>
                      <w:r w:rsidRPr="00321744">
                        <w:t>National Park Service</w:t>
                      </w:r>
                    </w:p>
                    <w:p w:rsidR="00BE2138" w:rsidRPr="00321744" w:rsidRDefault="00BE2138">
                      <w:pPr>
                        <w:pStyle w:val="Blackband-NPSDOI"/>
                      </w:pPr>
                      <w:smartTag w:uri="urn:schemas-microsoft-com:office:smarttags" w:element="country-region">
                        <w:smartTag w:uri="urn:schemas-microsoft-com:office:smarttags" w:element="place">
                          <w:r w:rsidRPr="00321744">
                            <w:t>U.S.</w:t>
                          </w:r>
                        </w:smartTag>
                      </w:smartTag>
                      <w:r w:rsidRPr="00321744">
                        <w:t xml:space="preserve"> Department of the Interior</w:t>
                      </w:r>
                    </w:p>
                  </w:txbxContent>
                </v:textbox>
                <w10:wrap anchory="page"/>
              </v:shape>
            </w:pict>
          </mc:Fallback>
        </mc:AlternateContent>
      </w:r>
      <w:r w:rsidR="00936D1F">
        <w:rPr>
          <w:noProof/>
        </w:rPr>
        <mc:AlternateContent>
          <mc:Choice Requires="wps">
            <w:drawing>
              <wp:anchor distT="0" distB="0" distL="114300" distR="114300" simplePos="0" relativeHeight="251627008" behindDoc="0" locked="0" layoutInCell="0" allowOverlap="1" wp14:anchorId="244F10F4" wp14:editId="084A1B9D">
                <wp:simplePos x="0" y="0"/>
                <wp:positionH relativeFrom="column">
                  <wp:posOffset>0</wp:posOffset>
                </wp:positionH>
                <wp:positionV relativeFrom="page">
                  <wp:posOffset>93980</wp:posOffset>
                </wp:positionV>
                <wp:extent cx="6849745" cy="677545"/>
                <wp:effectExtent l="0" t="0" r="8255" b="825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745" cy="6775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7.4pt;width:539.35pt;height:53.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" o:allowincell="f" fillcolor="black" stroked="f">
                <w10:wrap anchory="page"/>
              </v:rect>
            </w:pict>
          </mc:Fallback>
        </mc:AlternateContent>
      </w:r>
      <w:r w:rsidR="002E1E1A">
        <w:rPr>
          <w:noProof/>
        </w:rPr>
        <mc:AlternateContent>
          <mc:Choice Requires="wps">
            <w:drawing>
              <wp:anchor distT="0" distB="0" distL="114300" distR="114300" simplePos="0" relativeHeight="251686400" behindDoc="0" locked="0" layoutInCell="0" allowOverlap="1" wp14:anchorId="1E1207A4" wp14:editId="34BBDB7F">
                <wp:simplePos x="0" y="0"/>
                <wp:positionH relativeFrom="column">
                  <wp:posOffset>88900</wp:posOffset>
                </wp:positionH>
                <wp:positionV relativeFrom="paragraph">
                  <wp:posOffset>-165100</wp:posOffset>
                </wp:positionV>
                <wp:extent cx="3481070" cy="304800"/>
                <wp:effectExtent l="0" t="0" r="5080" b="0"/>
                <wp:wrapNone/>
                <wp:docPr id="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138" w:rsidRPr="00321744" w:rsidRDefault="00BE2138">
                            <w:pPr>
                              <w:pStyle w:val="Blackband-ParkNews"/>
                            </w:pPr>
                            <w:r>
                              <w:t>Morristown National Historical Park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7" type="#_x0000_t202" style="position:absolute;left:0;text-align:left;margin-left:7pt;margin-top:-13pt;width:274.1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" o:allowincell="f" filled="f" stroked="f">
                <v:textbox inset="0,0,0,0">
                  <w:txbxContent>
                    <w:p w:rsidR="00BE2138" w:rsidRPr="00321744" w:rsidRDefault="00BE2138">
                      <w:pPr>
                        <w:pStyle w:val="Blackband-ParkNews"/>
                      </w:pPr>
                      <w:r>
                        <w:t>Morristown National Historical Park</w:t>
                      </w:r>
                    </w:p>
                  </w:txbxContent>
                </v:textbox>
              </v:shape>
            </w:pict>
          </mc:Fallback>
        </mc:AlternateContent>
      </w:r>
      <w:r w:rsidR="002E1E1A">
        <w:rPr>
          <w:noProof/>
        </w:rPr>
        <mc:AlternateContent>
          <mc:Choice Requires="wps">
            <w:drawing>
              <wp:anchor distT="4294967295" distB="4294967295" distL="114300" distR="114300" simplePos="0" relativeHeight="251635200" behindDoc="0" locked="0" layoutInCell="0" allowOverlap="1">
                <wp:simplePos x="0" y="0"/>
                <wp:positionH relativeFrom="column">
                  <wp:posOffset>8255</wp:posOffset>
                </wp:positionH>
                <wp:positionV relativeFrom="page">
                  <wp:posOffset>9364344</wp:posOffset>
                </wp:positionV>
                <wp:extent cx="6841490" cy="0"/>
                <wp:effectExtent l="0" t="0" r="0" b="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149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5pt,737.35pt" to="539.35pt,7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" o:allowincell="f" stroked="f">
                <w10:wrap anchory="page"/>
              </v:line>
            </w:pict>
          </mc:Fallback>
        </mc:AlternateContent>
      </w:r>
      <w:r w:rsidR="002E1E1A">
        <w:rPr>
          <w:noProof/>
        </w:rPr>
        <mc:AlternateContent>
          <mc:Choice Requires="wps">
            <w:drawing>
              <wp:anchor distT="4294967295" distB="4294967295" distL="114300" distR="114300" simplePos="0" relativeHeight="251631104" behindDoc="0" locked="0" layoutInCell="0" allowOverlap="1">
                <wp:simplePos x="0" y="0"/>
                <wp:positionH relativeFrom="column">
                  <wp:posOffset>8255</wp:posOffset>
                </wp:positionH>
                <wp:positionV relativeFrom="paragraph">
                  <wp:posOffset>-7594601</wp:posOffset>
                </wp:positionV>
                <wp:extent cx="6841490" cy="0"/>
                <wp:effectExtent l="0" t="0" r="16510" b="190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1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598pt" to="539.3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4d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" o:allowincell="f"/>
            </w:pict>
          </mc:Fallback>
        </mc:AlternateContent>
      </w:r>
    </w:p>
    <w:p w:rsidR="00FE00FB" w:rsidRPr="00FE00FB" w:rsidRDefault="00FE00FB" w:rsidP="00FE00FB">
      <w:pPr>
        <w:rPr>
          <w:rFonts w:ascii="Frutiger LT Std 45 Light" w:eastAsia="Times New Roman" w:hAnsi="Frutiger LT Std 45 Light"/>
          <w:sz w:val="14"/>
        </w:rPr>
      </w:pPr>
    </w:p>
    <w:p w:rsidR="00FE00FB" w:rsidRPr="00FE00FB" w:rsidRDefault="00FE00FB" w:rsidP="00FE00FB">
      <w:pPr>
        <w:rPr>
          <w:rFonts w:ascii="Frutiger LT Std 45 Light" w:eastAsia="Times New Roman" w:hAnsi="Frutiger LT Std 45 Light"/>
          <w:sz w:val="14"/>
        </w:rPr>
      </w:pPr>
    </w:p>
    <w:p w:rsidR="00FE00FB" w:rsidRPr="00FE00FB" w:rsidRDefault="00FE00FB" w:rsidP="00FE00FB">
      <w:pPr>
        <w:rPr>
          <w:rFonts w:ascii="Frutiger LT Std 45 Light" w:eastAsia="Times New Roman" w:hAnsi="Frutiger LT Std 45 Light"/>
          <w:sz w:val="14"/>
        </w:rPr>
      </w:pPr>
    </w:p>
    <w:p w:rsidR="00FE00FB" w:rsidRPr="00FE00FB" w:rsidRDefault="00FE00FB" w:rsidP="00FE00FB">
      <w:pPr>
        <w:rPr>
          <w:rFonts w:ascii="Frutiger LT Std 45 Light" w:eastAsia="Times New Roman" w:hAnsi="Frutiger LT Std 45 Light"/>
          <w:sz w:val="14"/>
        </w:rPr>
      </w:pPr>
    </w:p>
    <w:p w:rsidR="00DB0122" w:rsidRPr="00644AD9" w:rsidRDefault="001C6412" w:rsidP="00DB0122">
      <w:pPr>
        <w:rPr>
          <w:rFonts w:ascii="Garamond" w:hAnsi="Garamond"/>
          <w:b/>
          <w:sz w:val="52"/>
          <w:szCs w:val="52"/>
        </w:rPr>
      </w:pPr>
      <w:r w:rsidRPr="00936D1F">
        <w:rPr>
          <w:rFonts w:ascii="Times New Roman" w:hAnsi="Times New Roman"/>
          <w:noProof/>
          <w:szCs w:val="24"/>
        </w:rPr>
        <w:drawing>
          <wp:anchor distT="0" distB="0" distL="114300" distR="114300" simplePos="0" relativeHeight="251689472" behindDoc="0" locked="0" layoutInCell="1" allowOverlap="1" wp14:anchorId="660A7A8F" wp14:editId="3B0CA33B">
            <wp:simplePos x="0" y="0"/>
            <wp:positionH relativeFrom="column">
              <wp:posOffset>4891405</wp:posOffset>
            </wp:positionH>
            <wp:positionV relativeFrom="paragraph">
              <wp:posOffset>111760</wp:posOffset>
            </wp:positionV>
            <wp:extent cx="2055495" cy="1905000"/>
            <wp:effectExtent l="0" t="0" r="1905" b="0"/>
            <wp:wrapSquare wrapText="bothSides"/>
            <wp:docPr id="1" name="Picture 1" descr="Description: http://www.revolutionarywararchives.org/coldwin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revolutionarywararchives.org/coldwinte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5495" cy="1905000"/>
                    </a:xfrm>
                    <a:prstGeom prst="rect">
                      <a:avLst/>
                    </a:prstGeom>
                    <a:noFill/>
                  </pic:spPr>
                </pic:pic>
              </a:graphicData>
            </a:graphic>
            <wp14:sizeRelH relativeFrom="page">
              <wp14:pctWidth>0</wp14:pctWidth>
            </wp14:sizeRelH>
            <wp14:sizeRelV relativeFrom="page">
              <wp14:pctHeight>0</wp14:pctHeight>
            </wp14:sizeRelV>
          </wp:anchor>
        </w:drawing>
      </w:r>
      <w:r w:rsidR="00DB0122" w:rsidRPr="00644AD9">
        <w:rPr>
          <w:rFonts w:ascii="Garamond" w:hAnsi="Garamond"/>
          <w:b/>
          <w:sz w:val="52"/>
          <w:szCs w:val="52"/>
        </w:rPr>
        <w:t>“A Soldiers Life”</w:t>
      </w:r>
    </w:p>
    <w:p w:rsidR="001C6412" w:rsidRDefault="00DB0122" w:rsidP="00DB0122">
      <w:pPr>
        <w:rPr>
          <w:rFonts w:ascii="Garamond" w:hAnsi="Garamond"/>
          <w:b/>
          <w:sz w:val="28"/>
          <w:szCs w:val="28"/>
        </w:rPr>
      </w:pPr>
      <w:r>
        <w:rPr>
          <w:rFonts w:ascii="Garamond" w:hAnsi="Garamond"/>
          <w:b/>
          <w:sz w:val="28"/>
          <w:szCs w:val="28"/>
        </w:rPr>
        <w:t>Morristown National Historical Park</w:t>
      </w:r>
    </w:p>
    <w:p w:rsidR="00DB0122" w:rsidRDefault="00DB0122" w:rsidP="006D5FE6">
      <w:pPr>
        <w:rPr>
          <w:rFonts w:ascii="Garamond" w:hAnsi="Garamond"/>
          <w:b/>
          <w:sz w:val="28"/>
          <w:szCs w:val="28"/>
        </w:rPr>
      </w:pPr>
      <w:r>
        <w:rPr>
          <w:rFonts w:ascii="Garamond" w:hAnsi="Garamond"/>
          <w:b/>
          <w:sz w:val="28"/>
          <w:szCs w:val="28"/>
        </w:rPr>
        <w:t>Educational Program</w:t>
      </w:r>
    </w:p>
    <w:p w:rsidR="00DB0122" w:rsidRDefault="00DB0122" w:rsidP="006D5FE6">
      <w:pPr>
        <w:rPr>
          <w:rFonts w:ascii="Garamond" w:hAnsi="Garamond"/>
          <w:b/>
          <w:sz w:val="28"/>
          <w:szCs w:val="28"/>
        </w:rPr>
      </w:pPr>
      <w:r>
        <w:rPr>
          <w:rFonts w:ascii="Garamond" w:hAnsi="Garamond"/>
          <w:sz w:val="20"/>
        </w:rPr>
        <w:t>www.nps.gov/morr/forteachers</w:t>
      </w:r>
    </w:p>
    <w:p w:rsidR="00DB0122" w:rsidRPr="00192B05" w:rsidRDefault="00DB0122" w:rsidP="00DB0122">
      <w:pPr>
        <w:spacing w:after="40"/>
        <w:rPr>
          <w:rFonts w:ascii="Garamond" w:hAnsi="Garamond"/>
          <w:b/>
          <w:sz w:val="6"/>
          <w:szCs w:val="24"/>
        </w:rPr>
      </w:pPr>
    </w:p>
    <w:p w:rsidR="001C6412" w:rsidRPr="006D5FE6" w:rsidRDefault="006D5FE6" w:rsidP="001C6412">
      <w:pPr>
        <w:spacing w:after="40"/>
        <w:rPr>
          <w:rFonts w:ascii="Garamond" w:hAnsi="Garamond"/>
          <w:b/>
          <w:sz w:val="28"/>
          <w:szCs w:val="24"/>
        </w:rPr>
      </w:pPr>
      <w:r w:rsidRPr="006D5FE6">
        <w:rPr>
          <w:rFonts w:ascii="Garamond" w:hAnsi="Garamond"/>
          <w:b/>
          <w:sz w:val="28"/>
          <w:szCs w:val="24"/>
        </w:rPr>
        <w:t>Target Audience: Grades 4-6</w:t>
      </w:r>
    </w:p>
    <w:p w:rsidR="006D5FE6" w:rsidRDefault="006D5FE6" w:rsidP="001C6412">
      <w:pPr>
        <w:spacing w:after="40"/>
        <w:rPr>
          <w:rFonts w:ascii="Garamond" w:hAnsi="Garamond"/>
          <w:b/>
          <w:sz w:val="36"/>
          <w:szCs w:val="24"/>
        </w:rPr>
      </w:pPr>
    </w:p>
    <w:p w:rsidR="00192B05" w:rsidRDefault="00E445EC" w:rsidP="001C6412">
      <w:pPr>
        <w:spacing w:after="40"/>
        <w:rPr>
          <w:rFonts w:ascii="Garamond" w:hAnsi="Garamond"/>
          <w:b/>
          <w:sz w:val="36"/>
          <w:szCs w:val="24"/>
        </w:rPr>
      </w:pPr>
      <w:r w:rsidRPr="00E445EC">
        <w:rPr>
          <w:rFonts w:ascii="Garamond" w:hAnsi="Garamond"/>
          <w:b/>
          <w:sz w:val="36"/>
          <w:szCs w:val="24"/>
        </w:rPr>
        <w:t>Program Outline</w:t>
      </w:r>
    </w:p>
    <w:p w:rsidR="006D5FE6" w:rsidRPr="006D5FE6" w:rsidRDefault="006D5FE6" w:rsidP="001C6412">
      <w:pPr>
        <w:spacing w:after="40"/>
        <w:rPr>
          <w:rFonts w:ascii="Garamond" w:hAnsi="Garamond"/>
          <w:b/>
          <w:sz w:val="12"/>
          <w:szCs w:val="24"/>
        </w:rPr>
      </w:pPr>
    </w:p>
    <w:p w:rsidR="00DB0122" w:rsidRPr="00DA75D5" w:rsidRDefault="00DB0122" w:rsidP="001C6412">
      <w:pPr>
        <w:spacing w:after="40"/>
        <w:rPr>
          <w:rFonts w:ascii="Garamond" w:hAnsi="Garamond"/>
          <w:b/>
          <w:sz w:val="20"/>
        </w:rPr>
      </w:pPr>
      <w:r>
        <w:rPr>
          <w:rFonts w:ascii="Garamond" w:hAnsi="Garamond"/>
          <w:b/>
          <w:sz w:val="28"/>
          <w:szCs w:val="28"/>
        </w:rPr>
        <w:t xml:space="preserve"> Introduction </w:t>
      </w:r>
      <w:r w:rsidRPr="0023609E">
        <w:rPr>
          <w:rFonts w:ascii="Garamond" w:hAnsi="Garamond"/>
          <w:szCs w:val="24"/>
        </w:rPr>
        <w:t>(</w:t>
      </w:r>
      <w:r w:rsidR="00AA1689">
        <w:rPr>
          <w:rFonts w:ascii="Garamond" w:hAnsi="Garamond"/>
          <w:szCs w:val="24"/>
        </w:rPr>
        <w:t>BRIEF</w:t>
      </w:r>
      <w:r w:rsidRPr="0023609E">
        <w:rPr>
          <w:rFonts w:ascii="Garamond" w:hAnsi="Garamond"/>
          <w:szCs w:val="24"/>
        </w:rPr>
        <w:t>-</w:t>
      </w:r>
      <w:r>
        <w:rPr>
          <w:rFonts w:ascii="Garamond" w:hAnsi="Garamond"/>
          <w:szCs w:val="24"/>
        </w:rPr>
        <w:t>-</w:t>
      </w:r>
      <w:r w:rsidRPr="0023609E">
        <w:rPr>
          <w:rFonts w:ascii="Garamond" w:hAnsi="Garamond"/>
          <w:szCs w:val="24"/>
        </w:rPr>
        <w:t xml:space="preserve">no more that 6-7 minutes) </w:t>
      </w:r>
    </w:p>
    <w:p w:rsidR="00DB0122" w:rsidRDefault="00E445EC" w:rsidP="00DB0122">
      <w:pPr>
        <w:rPr>
          <w:rFonts w:ascii="Garamond" w:hAnsi="Garamond"/>
          <w:szCs w:val="24"/>
        </w:rPr>
      </w:pPr>
      <w:r>
        <w:rPr>
          <w:rFonts w:ascii="Garamond" w:hAnsi="Garamond"/>
          <w:szCs w:val="24"/>
        </w:rPr>
        <w:t>S</w:t>
      </w:r>
      <w:r w:rsidR="00DB0122">
        <w:rPr>
          <w:rFonts w:ascii="Garamond" w:hAnsi="Garamond"/>
          <w:szCs w:val="24"/>
        </w:rPr>
        <w:t>tudents sit on the bench (and if necessary, on the floor) near the Encampment mural</w:t>
      </w:r>
    </w:p>
    <w:p w:rsidR="00DB0122" w:rsidRDefault="00E445EC" w:rsidP="00DB0122">
      <w:pPr>
        <w:rPr>
          <w:rFonts w:ascii="Garamond" w:hAnsi="Garamond"/>
          <w:szCs w:val="24"/>
        </w:rPr>
      </w:pPr>
      <w:r>
        <w:rPr>
          <w:rFonts w:ascii="Garamond" w:hAnsi="Garamond"/>
          <w:szCs w:val="24"/>
        </w:rPr>
        <w:t>Ranger a</w:t>
      </w:r>
      <w:r w:rsidR="00DB0122">
        <w:rPr>
          <w:rFonts w:ascii="Garamond" w:hAnsi="Garamond"/>
          <w:szCs w:val="24"/>
        </w:rPr>
        <w:t>sk</w:t>
      </w:r>
      <w:r>
        <w:rPr>
          <w:rFonts w:ascii="Garamond" w:hAnsi="Garamond"/>
          <w:szCs w:val="24"/>
        </w:rPr>
        <w:t>s</w:t>
      </w:r>
      <w:r w:rsidR="00DB0122">
        <w:rPr>
          <w:rFonts w:ascii="Garamond" w:hAnsi="Garamond"/>
          <w:szCs w:val="24"/>
        </w:rPr>
        <w:t xml:space="preserve"> the students questions to see if the class has a basic idea of the importance of Jockey Hollow.</w:t>
      </w:r>
    </w:p>
    <w:p w:rsidR="00DB0122" w:rsidRDefault="00DB0122" w:rsidP="00DB0122">
      <w:pPr>
        <w:rPr>
          <w:rFonts w:ascii="Garamond" w:hAnsi="Garamond"/>
        </w:rPr>
      </w:pPr>
      <w:r w:rsidRPr="00AA1760">
        <w:rPr>
          <w:rFonts w:ascii="Garamond" w:hAnsi="Garamond"/>
        </w:rPr>
        <w:t>(for example, “What happened here that Congress thought it should be preserved at a National Park site?)</w:t>
      </w:r>
    </w:p>
    <w:p w:rsidR="00DA587E" w:rsidRPr="00927109" w:rsidRDefault="00DA587E" w:rsidP="00DB0122">
      <w:pPr>
        <w:rPr>
          <w:rFonts w:ascii="Garamond" w:hAnsi="Garamond"/>
          <w:sz w:val="16"/>
        </w:rPr>
      </w:pPr>
    </w:p>
    <w:p w:rsidR="00DB0122" w:rsidRDefault="00DA587E" w:rsidP="00DB0122">
      <w:pPr>
        <w:rPr>
          <w:rFonts w:ascii="Garamond" w:hAnsi="Garamond"/>
        </w:rPr>
      </w:pPr>
      <w:r>
        <w:rPr>
          <w:rFonts w:ascii="Garamond" w:hAnsi="Garamond"/>
        </w:rPr>
        <w:t xml:space="preserve">Instruct the group regarding the format to the program. There are two main parts-- one is participating in activities in the Visitor Center and the other part is an activity in the Wick House. </w:t>
      </w:r>
    </w:p>
    <w:p w:rsidR="00DA587E" w:rsidRPr="00AA1689" w:rsidRDefault="00DA587E" w:rsidP="00DB0122">
      <w:pPr>
        <w:rPr>
          <w:rFonts w:ascii="Garamond" w:hAnsi="Garamond"/>
          <w:sz w:val="12"/>
        </w:rPr>
      </w:pPr>
    </w:p>
    <w:p w:rsidR="00DB0122" w:rsidRDefault="00DB0122" w:rsidP="00DB0122">
      <w:pPr>
        <w:rPr>
          <w:rFonts w:ascii="Garamond" w:hAnsi="Garamond"/>
        </w:rPr>
      </w:pPr>
      <w:r>
        <w:rPr>
          <w:rFonts w:ascii="Garamond" w:hAnsi="Garamond"/>
        </w:rPr>
        <w:t xml:space="preserve">*Split the group in half if over 25.  Teacher should have already done this.  </w:t>
      </w:r>
      <w:r w:rsidR="00E445EC">
        <w:rPr>
          <w:rFonts w:ascii="Garamond" w:hAnsi="Garamond"/>
        </w:rPr>
        <w:t>Instruct</w:t>
      </w:r>
      <w:r>
        <w:rPr>
          <w:rFonts w:ascii="Garamond" w:hAnsi="Garamond"/>
        </w:rPr>
        <w:t xml:space="preserve"> the group heading to the Wick House- that they will have an hour there to complete their program and expected back in the VC at</w:t>
      </w:r>
    </w:p>
    <w:p w:rsidR="00DB0122" w:rsidRDefault="00DB0122" w:rsidP="00DB0122">
      <w:pPr>
        <w:rPr>
          <w:rFonts w:ascii="Garamond" w:hAnsi="Garamond"/>
        </w:rPr>
      </w:pPr>
      <w:r>
        <w:rPr>
          <w:rFonts w:ascii="Garamond" w:hAnsi="Garamond"/>
        </w:rPr>
        <w:t>(one hour from ‘now,’) ideally 11:15a.m.</w:t>
      </w:r>
    </w:p>
    <w:p w:rsidR="00DA587E" w:rsidRDefault="00DA587E" w:rsidP="00DB0122">
      <w:pPr>
        <w:rPr>
          <w:rFonts w:ascii="Garamond" w:hAnsi="Garamond"/>
        </w:rPr>
      </w:pPr>
    </w:p>
    <w:p w:rsidR="001C6412" w:rsidRDefault="001C6412" w:rsidP="00DB0122">
      <w:pPr>
        <w:rPr>
          <w:rFonts w:ascii="Garamond" w:hAnsi="Garamond"/>
        </w:rPr>
      </w:pPr>
    </w:p>
    <w:p w:rsidR="00DB0122" w:rsidRDefault="00DB0122" w:rsidP="00DB0122">
      <w:pPr>
        <w:rPr>
          <w:rFonts w:ascii="Garamond" w:hAnsi="Garamond"/>
          <w:szCs w:val="24"/>
        </w:rPr>
      </w:pPr>
      <w:r w:rsidRPr="00644AD9">
        <w:rPr>
          <w:rFonts w:ascii="Garamond" w:hAnsi="Garamond"/>
          <w:b/>
          <w:sz w:val="36"/>
          <w:szCs w:val="36"/>
        </w:rPr>
        <w:t xml:space="preserve">Visitor Center </w:t>
      </w:r>
      <w:proofErr w:type="gramStart"/>
      <w:r w:rsidRPr="00644AD9">
        <w:rPr>
          <w:rFonts w:ascii="Garamond" w:hAnsi="Garamond"/>
          <w:b/>
          <w:sz w:val="36"/>
          <w:szCs w:val="36"/>
        </w:rPr>
        <w:t>Program</w:t>
      </w:r>
      <w:r w:rsidR="008520C1">
        <w:rPr>
          <w:rFonts w:ascii="Garamond" w:hAnsi="Garamond"/>
          <w:b/>
          <w:sz w:val="36"/>
          <w:szCs w:val="36"/>
        </w:rPr>
        <w:t xml:space="preserve"> </w:t>
      </w:r>
      <w:r>
        <w:rPr>
          <w:rFonts w:ascii="Garamond" w:hAnsi="Garamond"/>
          <w:b/>
          <w:sz w:val="28"/>
          <w:szCs w:val="28"/>
        </w:rPr>
        <w:t xml:space="preserve"> </w:t>
      </w:r>
      <w:r w:rsidRPr="0060393C">
        <w:rPr>
          <w:rFonts w:ascii="Garamond" w:hAnsi="Garamond"/>
          <w:szCs w:val="24"/>
        </w:rPr>
        <w:t>(</w:t>
      </w:r>
      <w:proofErr w:type="gramEnd"/>
      <w:r w:rsidR="008520C1">
        <w:rPr>
          <w:rFonts w:ascii="Garamond" w:hAnsi="Garamond"/>
          <w:szCs w:val="24"/>
        </w:rPr>
        <w:t>about one hour, including travel time</w:t>
      </w:r>
      <w:r w:rsidR="00927109">
        <w:rPr>
          <w:rFonts w:ascii="Garamond" w:hAnsi="Garamond"/>
          <w:szCs w:val="24"/>
        </w:rPr>
        <w:t>--</w:t>
      </w:r>
      <w:r w:rsidR="008520C1">
        <w:rPr>
          <w:rFonts w:ascii="Garamond" w:hAnsi="Garamond"/>
          <w:szCs w:val="24"/>
        </w:rPr>
        <w:t>approx.</w:t>
      </w:r>
      <w:r>
        <w:rPr>
          <w:rFonts w:ascii="Garamond" w:hAnsi="Garamond"/>
          <w:szCs w:val="24"/>
        </w:rPr>
        <w:t xml:space="preserve"> 10:15-11:1</w:t>
      </w:r>
      <w:r w:rsidR="008520C1">
        <w:rPr>
          <w:rFonts w:ascii="Garamond" w:hAnsi="Garamond"/>
          <w:szCs w:val="24"/>
        </w:rPr>
        <w:t xml:space="preserve">5 </w:t>
      </w:r>
      <w:r>
        <w:rPr>
          <w:rFonts w:ascii="Garamond" w:hAnsi="Garamond"/>
          <w:szCs w:val="24"/>
        </w:rPr>
        <w:t>a.m.)</w:t>
      </w:r>
    </w:p>
    <w:p w:rsidR="00DB0122" w:rsidRPr="008478D4" w:rsidRDefault="00DB0122" w:rsidP="00DB0122">
      <w:pPr>
        <w:rPr>
          <w:rFonts w:ascii="Garamond" w:hAnsi="Garamond"/>
          <w:sz w:val="14"/>
          <w:szCs w:val="24"/>
        </w:rPr>
      </w:pPr>
    </w:p>
    <w:p w:rsidR="00DB0122" w:rsidRDefault="00DB0122" w:rsidP="00DB0122">
      <w:pPr>
        <w:rPr>
          <w:rFonts w:ascii="Garamond" w:hAnsi="Garamond"/>
          <w:b/>
          <w:sz w:val="28"/>
          <w:szCs w:val="28"/>
        </w:rPr>
      </w:pPr>
      <w:r>
        <w:rPr>
          <w:rFonts w:ascii="Garamond" w:hAnsi="Garamond"/>
          <w:b/>
          <w:sz w:val="28"/>
          <w:szCs w:val="28"/>
        </w:rPr>
        <w:t>….</w:t>
      </w:r>
      <w:r w:rsidRPr="00C25092">
        <w:rPr>
          <w:rFonts w:ascii="Garamond" w:hAnsi="Garamond"/>
          <w:b/>
          <w:sz w:val="28"/>
          <w:szCs w:val="28"/>
        </w:rPr>
        <w:t xml:space="preserve"> Becoming a Soldier</w:t>
      </w:r>
    </w:p>
    <w:p w:rsidR="00DB0122" w:rsidRPr="008478D4" w:rsidRDefault="00DB0122" w:rsidP="00DB0122">
      <w:pPr>
        <w:rPr>
          <w:rFonts w:ascii="Garamond" w:hAnsi="Garamond"/>
          <w:b/>
          <w:sz w:val="14"/>
          <w:szCs w:val="28"/>
        </w:rPr>
      </w:pPr>
    </w:p>
    <w:p w:rsidR="00DB0122" w:rsidRPr="00FE6643" w:rsidRDefault="00DB0122" w:rsidP="00DB0122">
      <w:pPr>
        <w:rPr>
          <w:rFonts w:ascii="Garamond" w:hAnsi="Garamond"/>
          <w:b/>
          <w:i/>
        </w:rPr>
      </w:pPr>
      <w:r w:rsidRPr="00FE6643">
        <w:rPr>
          <w:rFonts w:ascii="Garamond" w:hAnsi="Garamond"/>
          <w:b/>
          <w:i/>
        </w:rPr>
        <w:t>Question to consider:  Would you join the Continental Army?  Why/Why not?</w:t>
      </w:r>
    </w:p>
    <w:p w:rsidR="00DB0122" w:rsidRPr="003212CD" w:rsidRDefault="00DB0122" w:rsidP="00DB0122">
      <w:pPr>
        <w:rPr>
          <w:rFonts w:ascii="Garamond" w:hAnsi="Garamond"/>
          <w:b/>
          <w:sz w:val="8"/>
          <w:szCs w:val="8"/>
        </w:rPr>
      </w:pPr>
      <w:r w:rsidRPr="003212CD">
        <w:rPr>
          <w:rFonts w:ascii="Garamond" w:hAnsi="Garamond"/>
          <w:b/>
          <w:sz w:val="8"/>
          <w:szCs w:val="8"/>
        </w:rPr>
        <w:t xml:space="preserve">   </w:t>
      </w:r>
    </w:p>
    <w:p w:rsidR="00DB0122" w:rsidRPr="00FE6643" w:rsidRDefault="00DB0122" w:rsidP="00FE6643">
      <w:pPr>
        <w:rPr>
          <w:rFonts w:ascii="Garamond" w:hAnsi="Garamond"/>
          <w:i/>
        </w:rPr>
      </w:pPr>
      <w:r w:rsidRPr="00FE6643">
        <w:rPr>
          <w:rFonts w:ascii="Garamond" w:hAnsi="Garamond"/>
          <w:b/>
          <w:i/>
        </w:rPr>
        <w:t xml:space="preserve">Summary:  </w:t>
      </w:r>
      <w:r w:rsidRPr="00FE6643">
        <w:rPr>
          <w:rFonts w:ascii="Garamond" w:hAnsi="Garamond"/>
          <w:i/>
        </w:rPr>
        <w:t>Ranger tells groups of the promises made to potential recruits</w:t>
      </w:r>
    </w:p>
    <w:p w:rsidR="00DB0122" w:rsidRPr="00FE6643" w:rsidRDefault="00DB0122" w:rsidP="00FE6643">
      <w:pPr>
        <w:ind w:firstLine="720"/>
        <w:rPr>
          <w:rFonts w:ascii="Garamond" w:hAnsi="Garamond"/>
          <w:i/>
        </w:rPr>
      </w:pPr>
      <w:r w:rsidRPr="00FE6643">
        <w:rPr>
          <w:rFonts w:ascii="Garamond" w:hAnsi="Garamond"/>
          <w:i/>
        </w:rPr>
        <w:t xml:space="preserve">       Ranger leads group in discussion of why/why not someone might join the Continental Army</w:t>
      </w:r>
    </w:p>
    <w:p w:rsidR="00DB0122" w:rsidRPr="00E445EC" w:rsidRDefault="00DB0122" w:rsidP="00DB0122">
      <w:pPr>
        <w:spacing w:after="80"/>
        <w:ind w:firstLine="720"/>
        <w:rPr>
          <w:rFonts w:ascii="Garamond" w:hAnsi="Garamond"/>
          <w:sz w:val="2"/>
        </w:rPr>
      </w:pPr>
    </w:p>
    <w:p w:rsidR="00DB0122" w:rsidRPr="005D7341" w:rsidRDefault="00DB0122" w:rsidP="00DB0122">
      <w:pPr>
        <w:spacing w:after="80"/>
        <w:rPr>
          <w:rFonts w:ascii="Garamond" w:hAnsi="Garamond"/>
          <w:b/>
        </w:rPr>
      </w:pPr>
      <w:r w:rsidRPr="005D7341">
        <w:rPr>
          <w:rFonts w:ascii="Garamond" w:hAnsi="Garamond"/>
          <w:b/>
        </w:rPr>
        <w:t>Activity/discussion:  Soldier Recruitment</w:t>
      </w:r>
    </w:p>
    <w:p w:rsidR="00DB0122" w:rsidRDefault="00DB0122" w:rsidP="00DB0122">
      <w:pPr>
        <w:spacing w:after="80"/>
        <w:ind w:left="90"/>
        <w:rPr>
          <w:rFonts w:ascii="Garamond" w:hAnsi="Garamond"/>
        </w:rPr>
      </w:pPr>
      <w:r>
        <w:rPr>
          <w:rFonts w:ascii="Garamond" w:hAnsi="Garamond"/>
        </w:rPr>
        <w:t>The ranger/leader of the activity asks the group “If you lived during the revolution, most people were farmers, or owned one.  What could the army offer you that would make you willing enlist for three years</w:t>
      </w:r>
      <w:r w:rsidR="00AA1689">
        <w:rPr>
          <w:rFonts w:ascii="Garamond" w:hAnsi="Garamond"/>
        </w:rPr>
        <w:t xml:space="preserve"> (or more)</w:t>
      </w:r>
      <w:r>
        <w:rPr>
          <w:rFonts w:ascii="Garamond" w:hAnsi="Garamond"/>
        </w:rPr>
        <w:t xml:space="preserve"> in the Continental Army?</w:t>
      </w:r>
    </w:p>
    <w:p w:rsidR="00DB0122" w:rsidRPr="005D7341" w:rsidRDefault="00DB0122" w:rsidP="00A91C91">
      <w:pPr>
        <w:spacing w:after="40"/>
        <w:rPr>
          <w:rFonts w:ascii="Garamond" w:hAnsi="Garamond"/>
          <w:b/>
        </w:rPr>
      </w:pPr>
      <w:r w:rsidRPr="005D7341">
        <w:rPr>
          <w:rFonts w:ascii="Garamond" w:hAnsi="Garamond"/>
          <w:b/>
        </w:rPr>
        <w:t xml:space="preserve">Discussion—“Would You Join” </w:t>
      </w:r>
    </w:p>
    <w:p w:rsidR="00DB0122" w:rsidRPr="00C25092" w:rsidRDefault="00DB0122" w:rsidP="00A91C91">
      <w:pPr>
        <w:spacing w:after="40"/>
        <w:ind w:left="90"/>
        <w:rPr>
          <w:rFonts w:ascii="Garamond" w:hAnsi="Garamond"/>
        </w:rPr>
      </w:pPr>
      <w:r>
        <w:rPr>
          <w:rFonts w:ascii="Garamond" w:hAnsi="Garamond"/>
        </w:rPr>
        <w:t>T</w:t>
      </w:r>
      <w:r w:rsidRPr="00C25092">
        <w:rPr>
          <w:rFonts w:ascii="Garamond" w:hAnsi="Garamond"/>
        </w:rPr>
        <w:t>he students would be asked why and why not someone would join, and discuss the reasons for and against.</w:t>
      </w:r>
    </w:p>
    <w:p w:rsidR="00DB0122" w:rsidRDefault="00DB0122" w:rsidP="00A91C91">
      <w:pPr>
        <w:spacing w:after="40"/>
        <w:ind w:left="90"/>
        <w:rPr>
          <w:rFonts w:ascii="Garamond" w:hAnsi="Garamond"/>
        </w:rPr>
      </w:pPr>
      <w:r>
        <w:rPr>
          <w:rFonts w:ascii="Garamond" w:hAnsi="Garamond"/>
        </w:rPr>
        <w:t>The ranger reviews the various promises made to new recruits (see recruiting speech below)</w:t>
      </w:r>
      <w:r>
        <w:rPr>
          <w:rFonts w:ascii="Garamond" w:hAnsi="Garamond"/>
        </w:rPr>
        <w:tab/>
        <w:t>.</w:t>
      </w:r>
    </w:p>
    <w:p w:rsidR="00DB0122" w:rsidRDefault="00DB0122" w:rsidP="00A91C91">
      <w:pPr>
        <w:spacing w:after="40"/>
        <w:ind w:left="90"/>
        <w:rPr>
          <w:rFonts w:ascii="Garamond" w:hAnsi="Garamond"/>
        </w:rPr>
      </w:pPr>
      <w:r>
        <w:rPr>
          <w:rFonts w:ascii="Garamond" w:hAnsi="Garamond"/>
        </w:rPr>
        <w:t xml:space="preserve">The replica clothing in the basket can be utilized—you can have the students try on the items when you discuss the clothing promised.  </w:t>
      </w:r>
    </w:p>
    <w:p w:rsidR="00DB0122" w:rsidRPr="000B6A0E" w:rsidRDefault="00DB0122" w:rsidP="00A91C91">
      <w:pPr>
        <w:spacing w:after="40"/>
        <w:rPr>
          <w:rFonts w:ascii="Garamond" w:hAnsi="Garamond"/>
          <w:i/>
          <w:szCs w:val="24"/>
        </w:rPr>
      </w:pPr>
      <w:r w:rsidRPr="0060393C">
        <w:rPr>
          <w:rFonts w:ascii="Garamond" w:hAnsi="Garamond"/>
          <w:i/>
          <w:szCs w:val="24"/>
        </w:rPr>
        <w:t>Here are the promises made as given in the following “Recruiting Speech”</w:t>
      </w:r>
      <w:r>
        <w:rPr>
          <w:rFonts w:ascii="Garamond" w:hAnsi="Garamond"/>
          <w:i/>
          <w:szCs w:val="24"/>
        </w:rPr>
        <w:t>—</w:t>
      </w:r>
      <w:r w:rsidRPr="000B6A0E">
        <w:rPr>
          <w:rFonts w:ascii="Garamond" w:hAnsi="Garamond"/>
          <w:szCs w:val="24"/>
        </w:rPr>
        <w:t>provided for staff with other program materials in closet on single, laminate sheet- large print to facilitate smooth presentation.</w:t>
      </w:r>
    </w:p>
    <w:p w:rsidR="001C6412" w:rsidRDefault="00DB0122" w:rsidP="00A91C91">
      <w:pPr>
        <w:spacing w:after="40"/>
        <w:rPr>
          <w:rFonts w:ascii="Garamond" w:hAnsi="Garamond"/>
          <w:szCs w:val="24"/>
        </w:rPr>
      </w:pPr>
      <w:r w:rsidRPr="00590BA7">
        <w:rPr>
          <w:rFonts w:ascii="Garamond" w:hAnsi="Garamond"/>
          <w:szCs w:val="24"/>
        </w:rPr>
        <w:t xml:space="preserve">Ranger reads the following “speech” (see below) in its entirety – discussion to follow.  </w:t>
      </w:r>
    </w:p>
    <w:p w:rsidR="001C6412" w:rsidRDefault="001C6412">
      <w:pPr>
        <w:widowControl/>
        <w:rPr>
          <w:rFonts w:ascii="Garamond" w:hAnsi="Garamond"/>
          <w:szCs w:val="24"/>
        </w:rPr>
      </w:pPr>
      <w:r>
        <w:rPr>
          <w:rFonts w:ascii="Garamond" w:hAnsi="Garamond"/>
          <w:szCs w:val="24"/>
        </w:rPr>
        <w:br w:type="page"/>
      </w:r>
    </w:p>
    <w:p w:rsidR="00DB0122" w:rsidRPr="00266341" w:rsidRDefault="00DB0122" w:rsidP="00A91C91">
      <w:pPr>
        <w:spacing w:after="40"/>
        <w:rPr>
          <w:rFonts w:ascii="Garamond" w:hAnsi="Garamond"/>
          <w:color w:val="00B050"/>
          <w:sz w:val="2"/>
          <w:szCs w:val="24"/>
        </w:rPr>
      </w:pPr>
    </w:p>
    <w:p w:rsidR="00DB0122" w:rsidRPr="00266341" w:rsidRDefault="00DB0122" w:rsidP="00DB0122">
      <w:pPr>
        <w:ind w:left="360"/>
        <w:jc w:val="center"/>
        <w:rPr>
          <w:rFonts w:ascii="Garamond" w:hAnsi="Garamond"/>
          <w:b/>
          <w:sz w:val="22"/>
        </w:rPr>
      </w:pPr>
      <w:r w:rsidRPr="00266341">
        <w:rPr>
          <w:rFonts w:ascii="Garamond" w:hAnsi="Garamond"/>
          <w:b/>
          <w:sz w:val="22"/>
        </w:rPr>
        <w:t>To all who would wish to be HEROES and resist the tyranny of the King of Great Britain</w:t>
      </w:r>
    </w:p>
    <w:p w:rsidR="00DB0122" w:rsidRPr="00266341" w:rsidRDefault="00DB0122" w:rsidP="00DB0122">
      <w:pPr>
        <w:ind w:left="360"/>
        <w:jc w:val="center"/>
        <w:rPr>
          <w:rFonts w:ascii="Garamond" w:hAnsi="Garamond"/>
          <w:b/>
          <w:sz w:val="22"/>
        </w:rPr>
      </w:pPr>
      <w:r w:rsidRPr="00266341">
        <w:rPr>
          <w:rFonts w:ascii="Garamond" w:hAnsi="Garamond"/>
          <w:b/>
          <w:sz w:val="22"/>
        </w:rPr>
        <w:t xml:space="preserve">BECOME A GENTLEMAN SOLDIER </w:t>
      </w:r>
    </w:p>
    <w:p w:rsidR="00DB0122" w:rsidRPr="00266341" w:rsidRDefault="00DB0122" w:rsidP="00DB0122">
      <w:pPr>
        <w:ind w:left="360"/>
        <w:jc w:val="center"/>
        <w:rPr>
          <w:rFonts w:ascii="Garamond" w:hAnsi="Garamond"/>
          <w:b/>
          <w:sz w:val="22"/>
        </w:rPr>
      </w:pPr>
      <w:r w:rsidRPr="00266341">
        <w:rPr>
          <w:rFonts w:ascii="Garamond" w:hAnsi="Garamond"/>
          <w:b/>
          <w:sz w:val="22"/>
        </w:rPr>
        <w:t>by joining the New Jersey Brigade of the Continental Army</w:t>
      </w:r>
    </w:p>
    <w:p w:rsidR="00DB0122" w:rsidRPr="00266341" w:rsidRDefault="00DB0122" w:rsidP="00DB0122">
      <w:pPr>
        <w:ind w:left="360"/>
        <w:jc w:val="center"/>
        <w:rPr>
          <w:rFonts w:ascii="Garamond" w:hAnsi="Garamond"/>
          <w:b/>
          <w:sz w:val="14"/>
        </w:rPr>
      </w:pPr>
    </w:p>
    <w:p w:rsidR="00DB0122" w:rsidRPr="00266341" w:rsidRDefault="00DB0122" w:rsidP="00854CB4">
      <w:pPr>
        <w:ind w:left="630"/>
        <w:rPr>
          <w:rFonts w:ascii="Garamond" w:hAnsi="Garamond"/>
          <w:sz w:val="22"/>
        </w:rPr>
      </w:pPr>
      <w:r w:rsidRPr="00266341">
        <w:rPr>
          <w:rFonts w:ascii="Garamond" w:hAnsi="Garamond"/>
          <w:sz w:val="22"/>
        </w:rPr>
        <w:t>When you join your regiment, you will be given all the equipment necessary to be a gentleman soldier:</w:t>
      </w:r>
    </w:p>
    <w:p w:rsidR="00DB0122" w:rsidRPr="00266341" w:rsidRDefault="00DB0122" w:rsidP="00854CB4">
      <w:pPr>
        <w:ind w:left="630"/>
        <w:rPr>
          <w:rFonts w:ascii="Garamond" w:hAnsi="Garamond"/>
          <w:sz w:val="10"/>
        </w:rPr>
      </w:pPr>
      <w:r w:rsidRPr="00266341">
        <w:rPr>
          <w:rFonts w:ascii="Garamond" w:hAnsi="Garamond"/>
          <w:sz w:val="10"/>
        </w:rPr>
        <w:tab/>
      </w:r>
    </w:p>
    <w:p w:rsidR="00DB0122" w:rsidRPr="00266341" w:rsidRDefault="00DB0122" w:rsidP="00854CB4">
      <w:pPr>
        <w:ind w:left="630"/>
        <w:rPr>
          <w:rFonts w:ascii="Garamond" w:hAnsi="Garamond"/>
          <w:sz w:val="22"/>
        </w:rPr>
      </w:pPr>
      <w:r w:rsidRPr="00266341">
        <w:rPr>
          <w:rFonts w:ascii="Garamond" w:hAnsi="Garamond"/>
          <w:sz w:val="22"/>
        </w:rPr>
        <w:t>A Soldier is to receive each year a UNIFORM:</w:t>
      </w:r>
    </w:p>
    <w:p w:rsidR="00DB0122" w:rsidRPr="00266341" w:rsidRDefault="00DB0122" w:rsidP="00854CB4">
      <w:pPr>
        <w:ind w:left="630" w:firstLine="360"/>
        <w:rPr>
          <w:rFonts w:ascii="Garamond" w:hAnsi="Garamond"/>
          <w:sz w:val="22"/>
        </w:rPr>
      </w:pPr>
      <w:r w:rsidRPr="00266341">
        <w:rPr>
          <w:rFonts w:ascii="Garamond" w:hAnsi="Garamond"/>
          <w:sz w:val="22"/>
        </w:rPr>
        <w:t xml:space="preserve">One hat </w:t>
      </w:r>
    </w:p>
    <w:p w:rsidR="00DB0122" w:rsidRPr="00266341" w:rsidRDefault="00DB0122" w:rsidP="00854CB4">
      <w:pPr>
        <w:ind w:left="630" w:firstLine="360"/>
        <w:rPr>
          <w:rFonts w:ascii="Garamond" w:hAnsi="Garamond"/>
          <w:sz w:val="22"/>
        </w:rPr>
      </w:pPr>
      <w:r w:rsidRPr="00266341">
        <w:rPr>
          <w:rFonts w:ascii="Garamond" w:hAnsi="Garamond"/>
          <w:sz w:val="22"/>
        </w:rPr>
        <w:t>One wool regimental coat</w:t>
      </w:r>
    </w:p>
    <w:p w:rsidR="00DB0122" w:rsidRPr="00266341" w:rsidRDefault="00DB0122" w:rsidP="00854CB4">
      <w:pPr>
        <w:ind w:left="630" w:firstLine="360"/>
        <w:rPr>
          <w:rFonts w:ascii="Garamond" w:hAnsi="Garamond"/>
          <w:sz w:val="22"/>
        </w:rPr>
      </w:pPr>
      <w:r w:rsidRPr="00266341">
        <w:rPr>
          <w:rFonts w:ascii="Garamond" w:hAnsi="Garamond"/>
          <w:sz w:val="22"/>
        </w:rPr>
        <w:t>One linen hunting frock</w:t>
      </w:r>
    </w:p>
    <w:p w:rsidR="00DB0122" w:rsidRPr="00266341" w:rsidRDefault="00DB0122" w:rsidP="00854CB4">
      <w:pPr>
        <w:ind w:left="630" w:firstLine="360"/>
        <w:rPr>
          <w:rFonts w:ascii="Garamond" w:hAnsi="Garamond"/>
          <w:sz w:val="22"/>
        </w:rPr>
      </w:pPr>
      <w:r w:rsidRPr="00266341">
        <w:rPr>
          <w:rFonts w:ascii="Garamond" w:hAnsi="Garamond"/>
          <w:sz w:val="22"/>
        </w:rPr>
        <w:t>Four shirts</w:t>
      </w:r>
    </w:p>
    <w:p w:rsidR="00DB0122" w:rsidRPr="00266341" w:rsidRDefault="00DB0122" w:rsidP="00854CB4">
      <w:pPr>
        <w:ind w:left="630" w:firstLine="360"/>
        <w:rPr>
          <w:rFonts w:ascii="Garamond" w:hAnsi="Garamond"/>
          <w:sz w:val="22"/>
        </w:rPr>
      </w:pPr>
      <w:r w:rsidRPr="00266341">
        <w:rPr>
          <w:rFonts w:ascii="Garamond" w:hAnsi="Garamond"/>
          <w:sz w:val="22"/>
        </w:rPr>
        <w:t>Two waistcoats (linen for summer, wool for winter)</w:t>
      </w:r>
    </w:p>
    <w:p w:rsidR="00DB0122" w:rsidRPr="00266341" w:rsidRDefault="00DB0122" w:rsidP="00854CB4">
      <w:pPr>
        <w:ind w:left="630" w:firstLine="360"/>
        <w:rPr>
          <w:rFonts w:ascii="Garamond" w:hAnsi="Garamond"/>
          <w:sz w:val="22"/>
        </w:rPr>
      </w:pPr>
      <w:r w:rsidRPr="00266341">
        <w:rPr>
          <w:rFonts w:ascii="Garamond" w:hAnsi="Garamond"/>
          <w:sz w:val="22"/>
        </w:rPr>
        <w:t>Two pairs of either knee breeches, overalls or trousers (linen for summer, wool for winter)</w:t>
      </w:r>
    </w:p>
    <w:p w:rsidR="00DB0122" w:rsidRPr="00266341" w:rsidRDefault="00DB0122" w:rsidP="00854CB4">
      <w:pPr>
        <w:ind w:left="630" w:firstLine="360"/>
        <w:rPr>
          <w:rFonts w:ascii="Garamond" w:hAnsi="Garamond"/>
          <w:sz w:val="22"/>
        </w:rPr>
      </w:pPr>
      <w:r w:rsidRPr="00266341">
        <w:rPr>
          <w:rFonts w:ascii="Garamond" w:hAnsi="Garamond"/>
          <w:sz w:val="22"/>
        </w:rPr>
        <w:t>Four pairs of stockings</w:t>
      </w:r>
    </w:p>
    <w:p w:rsidR="00DB0122" w:rsidRPr="00266341" w:rsidRDefault="00DB0122" w:rsidP="00854CB4">
      <w:pPr>
        <w:ind w:left="630" w:firstLine="360"/>
        <w:rPr>
          <w:rFonts w:ascii="Garamond" w:hAnsi="Garamond"/>
          <w:sz w:val="22"/>
        </w:rPr>
      </w:pPr>
      <w:r w:rsidRPr="00266341">
        <w:rPr>
          <w:rFonts w:ascii="Garamond" w:hAnsi="Garamond"/>
          <w:sz w:val="22"/>
        </w:rPr>
        <w:t>Two pairs of shoes</w:t>
      </w:r>
    </w:p>
    <w:p w:rsidR="00DB0122" w:rsidRPr="00266341" w:rsidRDefault="00DB0122" w:rsidP="00854CB4">
      <w:pPr>
        <w:ind w:left="630"/>
        <w:rPr>
          <w:rFonts w:ascii="Garamond" w:hAnsi="Garamond"/>
          <w:sz w:val="12"/>
        </w:rPr>
      </w:pPr>
    </w:p>
    <w:p w:rsidR="00DB0122" w:rsidRPr="00266341" w:rsidRDefault="00DB0122" w:rsidP="00854CB4">
      <w:pPr>
        <w:ind w:left="630"/>
        <w:rPr>
          <w:rFonts w:ascii="Garamond" w:hAnsi="Garamond"/>
          <w:sz w:val="22"/>
        </w:rPr>
      </w:pPr>
      <w:r w:rsidRPr="00266341">
        <w:rPr>
          <w:rFonts w:ascii="Garamond" w:hAnsi="Garamond"/>
          <w:sz w:val="22"/>
        </w:rPr>
        <w:t>A soldier will also be provided the following equipment:</w:t>
      </w:r>
    </w:p>
    <w:p w:rsidR="00DB0122" w:rsidRPr="00266341" w:rsidRDefault="00DB0122" w:rsidP="00854CB4">
      <w:pPr>
        <w:ind w:left="630" w:firstLine="360"/>
        <w:rPr>
          <w:rFonts w:ascii="Garamond" w:hAnsi="Garamond"/>
          <w:sz w:val="22"/>
        </w:rPr>
      </w:pPr>
      <w:r w:rsidRPr="00266341">
        <w:rPr>
          <w:rFonts w:ascii="Garamond" w:hAnsi="Garamond"/>
          <w:sz w:val="22"/>
        </w:rPr>
        <w:t>A musket with bayonet</w:t>
      </w:r>
    </w:p>
    <w:p w:rsidR="00DB0122" w:rsidRPr="00266341" w:rsidRDefault="00DB0122" w:rsidP="00854CB4">
      <w:pPr>
        <w:ind w:left="630" w:firstLine="360"/>
        <w:rPr>
          <w:rFonts w:ascii="Garamond" w:hAnsi="Garamond"/>
          <w:sz w:val="22"/>
        </w:rPr>
      </w:pPr>
      <w:r w:rsidRPr="00266341">
        <w:rPr>
          <w:rFonts w:ascii="Garamond" w:hAnsi="Garamond"/>
          <w:sz w:val="22"/>
        </w:rPr>
        <w:t>A cartridge box with ammunition</w:t>
      </w:r>
    </w:p>
    <w:p w:rsidR="00DB0122" w:rsidRPr="00266341" w:rsidRDefault="00DB0122" w:rsidP="00854CB4">
      <w:pPr>
        <w:ind w:left="630" w:firstLine="360"/>
        <w:rPr>
          <w:rFonts w:ascii="Garamond" w:hAnsi="Garamond"/>
          <w:sz w:val="22"/>
        </w:rPr>
      </w:pPr>
      <w:r w:rsidRPr="00266341">
        <w:rPr>
          <w:rFonts w:ascii="Garamond" w:hAnsi="Garamond"/>
          <w:sz w:val="22"/>
        </w:rPr>
        <w:t>A haversack for holding your food</w:t>
      </w:r>
    </w:p>
    <w:p w:rsidR="00DB0122" w:rsidRPr="00266341" w:rsidRDefault="00DB0122" w:rsidP="00854CB4">
      <w:pPr>
        <w:ind w:left="630" w:firstLine="360"/>
        <w:rPr>
          <w:rFonts w:ascii="Garamond" w:hAnsi="Garamond"/>
          <w:sz w:val="22"/>
        </w:rPr>
      </w:pPr>
      <w:r w:rsidRPr="00266341">
        <w:rPr>
          <w:rFonts w:ascii="Garamond" w:hAnsi="Garamond"/>
          <w:sz w:val="22"/>
        </w:rPr>
        <w:t>A canteen for water</w:t>
      </w:r>
    </w:p>
    <w:p w:rsidR="00DB0122" w:rsidRPr="00266341" w:rsidRDefault="00DB0122" w:rsidP="00854CB4">
      <w:pPr>
        <w:ind w:left="630" w:firstLine="360"/>
        <w:rPr>
          <w:rFonts w:ascii="Garamond" w:hAnsi="Garamond"/>
          <w:sz w:val="22"/>
        </w:rPr>
      </w:pPr>
      <w:r w:rsidRPr="00266341">
        <w:rPr>
          <w:rFonts w:ascii="Garamond" w:hAnsi="Garamond"/>
          <w:sz w:val="22"/>
        </w:rPr>
        <w:t>A knapsack to hold your clothes and personal items</w:t>
      </w:r>
    </w:p>
    <w:p w:rsidR="00FE6643" w:rsidRPr="00266341" w:rsidRDefault="00FE6643" w:rsidP="00854CB4">
      <w:pPr>
        <w:ind w:left="630"/>
        <w:rPr>
          <w:rFonts w:ascii="Garamond" w:hAnsi="Garamond"/>
          <w:sz w:val="22"/>
        </w:rPr>
      </w:pPr>
    </w:p>
    <w:p w:rsidR="00DB0122" w:rsidRPr="00266341" w:rsidRDefault="00DB0122" w:rsidP="00854CB4">
      <w:pPr>
        <w:ind w:left="630"/>
        <w:rPr>
          <w:rFonts w:ascii="Garamond" w:hAnsi="Garamond"/>
          <w:sz w:val="22"/>
        </w:rPr>
      </w:pPr>
      <w:r w:rsidRPr="00266341">
        <w:rPr>
          <w:rFonts w:ascii="Garamond" w:hAnsi="Garamond"/>
          <w:sz w:val="22"/>
        </w:rPr>
        <w:t>FOOD  A private is to receive</w:t>
      </w:r>
    </w:p>
    <w:p w:rsidR="00DB0122" w:rsidRPr="00266341" w:rsidRDefault="00DB0122" w:rsidP="00854CB4">
      <w:pPr>
        <w:ind w:left="630"/>
        <w:rPr>
          <w:rFonts w:ascii="Garamond" w:hAnsi="Garamond"/>
          <w:sz w:val="22"/>
        </w:rPr>
      </w:pPr>
      <w:r w:rsidRPr="00266341">
        <w:rPr>
          <w:rFonts w:ascii="Garamond" w:hAnsi="Garamond"/>
          <w:sz w:val="22"/>
        </w:rPr>
        <w:t>One pound of beef per day (or three-quarter pounds of pork, or one pound of salt fish</w:t>
      </w:r>
    </w:p>
    <w:p w:rsidR="00DB0122" w:rsidRPr="00266341" w:rsidRDefault="00DB0122" w:rsidP="00854CB4">
      <w:pPr>
        <w:tabs>
          <w:tab w:val="left" w:pos="1350"/>
        </w:tabs>
        <w:ind w:left="630" w:firstLine="540"/>
        <w:rPr>
          <w:rFonts w:ascii="Garamond" w:hAnsi="Garamond"/>
          <w:sz w:val="22"/>
        </w:rPr>
      </w:pPr>
      <w:r w:rsidRPr="00266341">
        <w:rPr>
          <w:rFonts w:ascii="Garamond" w:hAnsi="Garamond"/>
          <w:sz w:val="22"/>
        </w:rPr>
        <w:t>One pound of bread or flour per day</w:t>
      </w:r>
    </w:p>
    <w:p w:rsidR="00DB0122" w:rsidRPr="00266341" w:rsidRDefault="00DB0122" w:rsidP="00854CB4">
      <w:pPr>
        <w:ind w:left="630" w:firstLine="360"/>
        <w:rPr>
          <w:rFonts w:ascii="Garamond" w:hAnsi="Garamond"/>
          <w:sz w:val="22"/>
        </w:rPr>
      </w:pPr>
      <w:r w:rsidRPr="00266341">
        <w:rPr>
          <w:rFonts w:ascii="Garamond" w:hAnsi="Garamond"/>
          <w:sz w:val="22"/>
        </w:rPr>
        <w:t>Three pints of peas, beans or vegetables per week</w:t>
      </w:r>
    </w:p>
    <w:p w:rsidR="00DB0122" w:rsidRPr="00266341" w:rsidRDefault="00DB0122" w:rsidP="00854CB4">
      <w:pPr>
        <w:ind w:left="630" w:firstLine="360"/>
        <w:rPr>
          <w:rFonts w:ascii="Garamond" w:hAnsi="Garamond"/>
          <w:sz w:val="22"/>
        </w:rPr>
      </w:pPr>
      <w:r w:rsidRPr="00266341">
        <w:rPr>
          <w:rFonts w:ascii="Garamond" w:hAnsi="Garamond"/>
          <w:sz w:val="22"/>
        </w:rPr>
        <w:t>One pint of milk per day</w:t>
      </w:r>
      <w:r w:rsidRPr="00266341">
        <w:rPr>
          <w:rFonts w:ascii="Garamond" w:hAnsi="Garamond"/>
          <w:sz w:val="22"/>
        </w:rPr>
        <w:tab/>
      </w:r>
    </w:p>
    <w:p w:rsidR="00DB0122" w:rsidRPr="00266341" w:rsidRDefault="00DB0122" w:rsidP="00854CB4">
      <w:pPr>
        <w:ind w:left="630" w:firstLine="360"/>
        <w:rPr>
          <w:rFonts w:ascii="Garamond" w:hAnsi="Garamond"/>
          <w:sz w:val="22"/>
        </w:rPr>
      </w:pPr>
      <w:r w:rsidRPr="00266341">
        <w:rPr>
          <w:rFonts w:ascii="Garamond" w:hAnsi="Garamond"/>
          <w:sz w:val="22"/>
        </w:rPr>
        <w:t>One half pint of rice or corn meal per week</w:t>
      </w:r>
    </w:p>
    <w:p w:rsidR="00DB0122" w:rsidRPr="00266341" w:rsidRDefault="00DB0122" w:rsidP="00854CB4">
      <w:pPr>
        <w:ind w:left="630" w:firstLine="360"/>
        <w:rPr>
          <w:rFonts w:ascii="Garamond" w:hAnsi="Garamond"/>
          <w:sz w:val="22"/>
        </w:rPr>
      </w:pPr>
      <w:r w:rsidRPr="00266341">
        <w:rPr>
          <w:rFonts w:ascii="Garamond" w:hAnsi="Garamond"/>
          <w:sz w:val="22"/>
        </w:rPr>
        <w:t>One quart of cider per day</w:t>
      </w:r>
    </w:p>
    <w:p w:rsidR="00DB0122" w:rsidRPr="00266341" w:rsidRDefault="00DB0122" w:rsidP="00854CB4">
      <w:pPr>
        <w:ind w:left="630"/>
        <w:rPr>
          <w:rFonts w:ascii="Garamond" w:hAnsi="Garamond"/>
          <w:sz w:val="10"/>
        </w:rPr>
      </w:pPr>
    </w:p>
    <w:p w:rsidR="00DB0122" w:rsidRPr="00266341" w:rsidRDefault="00DB0122" w:rsidP="00854CB4">
      <w:pPr>
        <w:ind w:left="630"/>
        <w:rPr>
          <w:rFonts w:ascii="Garamond" w:hAnsi="Garamond"/>
          <w:sz w:val="22"/>
        </w:rPr>
      </w:pPr>
      <w:r w:rsidRPr="00266341">
        <w:rPr>
          <w:rFonts w:ascii="Garamond" w:hAnsi="Garamond"/>
          <w:sz w:val="22"/>
        </w:rPr>
        <w:t>MONEY AND LAND:  A private is paid six dollars and sixty-seven cents per month.  As you rise in rank, you will be paid more.  A sergeant is paid ten dollars a month.</w:t>
      </w:r>
    </w:p>
    <w:p w:rsidR="00DB0122" w:rsidRPr="00266341" w:rsidRDefault="00DB0122" w:rsidP="00854CB4">
      <w:pPr>
        <w:ind w:left="630"/>
        <w:rPr>
          <w:rFonts w:ascii="Garamond" w:hAnsi="Garamond"/>
          <w:sz w:val="14"/>
        </w:rPr>
      </w:pPr>
    </w:p>
    <w:p w:rsidR="00DB0122" w:rsidRPr="00266341" w:rsidRDefault="00DB0122" w:rsidP="00854CB4">
      <w:pPr>
        <w:ind w:left="630"/>
        <w:rPr>
          <w:rFonts w:ascii="Garamond" w:hAnsi="Garamond"/>
          <w:sz w:val="22"/>
        </w:rPr>
      </w:pPr>
      <w:r w:rsidRPr="00266341">
        <w:rPr>
          <w:rFonts w:ascii="Garamond" w:hAnsi="Garamond"/>
          <w:sz w:val="22"/>
        </w:rPr>
        <w:t>The State of New Jersey is paying a bounty of ONE THOUSAND DOLLARS to each man who enlists.  In addition, the Continental Congress will give each soldier ONE HUNDRED ACRES OF LAND when the war is over, for those who serve for the duration (that is, until the end of the war.)</w:t>
      </w:r>
    </w:p>
    <w:p w:rsidR="00DB0122" w:rsidRPr="00266341" w:rsidRDefault="00DB0122" w:rsidP="00854CB4">
      <w:pPr>
        <w:ind w:left="630"/>
        <w:rPr>
          <w:rFonts w:ascii="Garamond" w:hAnsi="Garamond"/>
          <w:sz w:val="14"/>
        </w:rPr>
      </w:pPr>
    </w:p>
    <w:p w:rsidR="00DB0122" w:rsidRPr="00266341" w:rsidRDefault="00DB0122" w:rsidP="00854CB4">
      <w:pPr>
        <w:ind w:left="630"/>
        <w:rPr>
          <w:rFonts w:ascii="Garamond" w:hAnsi="Garamond"/>
          <w:sz w:val="22"/>
        </w:rPr>
      </w:pPr>
      <w:r w:rsidRPr="00266341">
        <w:rPr>
          <w:rFonts w:ascii="Garamond" w:hAnsi="Garamond"/>
          <w:sz w:val="22"/>
        </w:rPr>
        <w:t xml:space="preserve">If a soldier is seriously wounded, he would leave the army and receive half his pay for the rest of his life.  If he dies as a soldier, his widow and children receive half his pay, as long as she does not remarry.  </w:t>
      </w:r>
    </w:p>
    <w:p w:rsidR="00DB0122" w:rsidRPr="00266341" w:rsidRDefault="00DB0122" w:rsidP="00854CB4">
      <w:pPr>
        <w:ind w:left="630"/>
        <w:rPr>
          <w:rFonts w:ascii="Garamond" w:hAnsi="Garamond"/>
          <w:sz w:val="12"/>
        </w:rPr>
      </w:pPr>
    </w:p>
    <w:p w:rsidR="00DB0122" w:rsidRPr="00266341" w:rsidRDefault="00DB0122" w:rsidP="00854CB4">
      <w:pPr>
        <w:ind w:left="630"/>
        <w:rPr>
          <w:rFonts w:ascii="Garamond" w:hAnsi="Garamond"/>
          <w:sz w:val="22"/>
        </w:rPr>
      </w:pPr>
      <w:r w:rsidRPr="00266341">
        <w:rPr>
          <w:rFonts w:ascii="Garamond" w:hAnsi="Garamond"/>
          <w:sz w:val="22"/>
        </w:rPr>
        <w:t>By serving the United States of America, you will receive food, clothing, money and land—and help start a new country.   After the war, you will be a hero, and start a new life for yourself!</w:t>
      </w:r>
    </w:p>
    <w:p w:rsidR="00DB0122" w:rsidRPr="00266341" w:rsidRDefault="00DB0122" w:rsidP="00854CB4">
      <w:pPr>
        <w:ind w:left="630"/>
        <w:rPr>
          <w:rFonts w:ascii="Garamond" w:hAnsi="Garamond"/>
          <w:sz w:val="10"/>
        </w:rPr>
      </w:pPr>
    </w:p>
    <w:p w:rsidR="00DB0122" w:rsidRPr="00266341" w:rsidRDefault="00DB0122" w:rsidP="00854CB4">
      <w:pPr>
        <w:ind w:left="630"/>
        <w:jc w:val="center"/>
        <w:rPr>
          <w:rFonts w:ascii="Garamond" w:hAnsi="Garamond"/>
          <w:sz w:val="22"/>
        </w:rPr>
      </w:pPr>
      <w:r w:rsidRPr="00266341">
        <w:rPr>
          <w:rFonts w:ascii="Garamond" w:hAnsi="Garamond"/>
          <w:sz w:val="22"/>
        </w:rPr>
        <w:t>THREE CHEERS FOR GEORGE WASHINGTON AND THE CONTINENTAL ARMY,</w:t>
      </w:r>
    </w:p>
    <w:p w:rsidR="00DB0122" w:rsidRPr="00266341" w:rsidRDefault="00DB0122" w:rsidP="00854CB4">
      <w:pPr>
        <w:ind w:left="630"/>
        <w:jc w:val="center"/>
        <w:rPr>
          <w:rFonts w:ascii="Garamond" w:hAnsi="Garamond"/>
          <w:sz w:val="22"/>
        </w:rPr>
      </w:pPr>
      <w:r w:rsidRPr="00266341">
        <w:rPr>
          <w:rFonts w:ascii="Garamond" w:hAnsi="Garamond"/>
          <w:sz w:val="22"/>
        </w:rPr>
        <w:t>AND SUCCESS TO THEIR ARMS!</w:t>
      </w:r>
    </w:p>
    <w:p w:rsidR="00DB0122" w:rsidRPr="00266341" w:rsidRDefault="00DB0122" w:rsidP="00DB0122">
      <w:pPr>
        <w:spacing w:after="80"/>
        <w:rPr>
          <w:rFonts w:ascii="Garamond" w:eastAsia="Calibri" w:hAnsi="Garamond"/>
          <w:sz w:val="14"/>
          <w:szCs w:val="24"/>
        </w:rPr>
      </w:pPr>
    </w:p>
    <w:p w:rsidR="00DB0122" w:rsidRPr="00590BA7" w:rsidRDefault="00FE6643" w:rsidP="00DB0122">
      <w:pPr>
        <w:spacing w:after="80"/>
        <w:rPr>
          <w:rFonts w:ascii="Garamond" w:eastAsia="Calibri" w:hAnsi="Garamond"/>
          <w:szCs w:val="24"/>
        </w:rPr>
      </w:pPr>
      <w:r>
        <w:rPr>
          <w:rFonts w:ascii="Garamond" w:eastAsia="Calibri" w:hAnsi="Garamond"/>
          <w:szCs w:val="24"/>
        </w:rPr>
        <w:t>The ranger will then as</w:t>
      </w:r>
      <w:r w:rsidR="00DB0122" w:rsidRPr="00590BA7">
        <w:rPr>
          <w:rFonts w:ascii="Garamond" w:eastAsia="Calibri" w:hAnsi="Garamond"/>
          <w:szCs w:val="24"/>
        </w:rPr>
        <w:t xml:space="preserve">k </w:t>
      </w:r>
      <w:r w:rsidR="00DB0122">
        <w:rPr>
          <w:rFonts w:ascii="Garamond" w:eastAsia="Calibri" w:hAnsi="Garamond"/>
          <w:szCs w:val="24"/>
        </w:rPr>
        <w:t>s</w:t>
      </w:r>
      <w:r w:rsidR="00DB0122" w:rsidRPr="00590BA7">
        <w:rPr>
          <w:rFonts w:ascii="Garamond" w:eastAsia="Calibri" w:hAnsi="Garamond"/>
          <w:szCs w:val="24"/>
        </w:rPr>
        <w:t xml:space="preserve">tudents to consider the pros/cons of enlisting by using questions similar to the following:   </w:t>
      </w:r>
    </w:p>
    <w:p w:rsidR="00DB0122" w:rsidRDefault="00DB0122" w:rsidP="00BA4093">
      <w:pPr>
        <w:ind w:left="540" w:firstLine="270"/>
        <w:rPr>
          <w:rFonts w:ascii="Garamond" w:eastAsia="Calibri" w:hAnsi="Garamond"/>
          <w:szCs w:val="24"/>
        </w:rPr>
      </w:pPr>
      <w:r>
        <w:rPr>
          <w:rFonts w:ascii="Garamond" w:eastAsia="Calibri" w:hAnsi="Garamond"/>
          <w:szCs w:val="24"/>
        </w:rPr>
        <w:t xml:space="preserve">What would be the value of money, land, and clothing offered to a prospective enlistee?  </w:t>
      </w:r>
    </w:p>
    <w:p w:rsidR="00DB0122" w:rsidRDefault="00DB0122" w:rsidP="00BA4093">
      <w:pPr>
        <w:ind w:left="540" w:firstLine="270"/>
        <w:rPr>
          <w:rFonts w:ascii="Garamond" w:eastAsia="Calibri" w:hAnsi="Garamond"/>
          <w:szCs w:val="24"/>
        </w:rPr>
      </w:pPr>
      <w:r>
        <w:rPr>
          <w:rFonts w:ascii="Garamond" w:eastAsia="Calibri" w:hAnsi="Garamond"/>
          <w:szCs w:val="24"/>
        </w:rPr>
        <w:t xml:space="preserve">How would a farmer obtain such </w:t>
      </w:r>
      <w:r w:rsidRPr="003D262F">
        <w:rPr>
          <w:rFonts w:ascii="Garamond" w:eastAsia="Calibri" w:hAnsi="Garamond"/>
          <w:szCs w:val="24"/>
        </w:rPr>
        <w:t>things if he didn’t enlist</w:t>
      </w:r>
      <w:r>
        <w:rPr>
          <w:rFonts w:ascii="Garamond" w:eastAsia="Calibri" w:hAnsi="Garamond"/>
          <w:szCs w:val="24"/>
        </w:rPr>
        <w:t>?</w:t>
      </w:r>
    </w:p>
    <w:p w:rsidR="00DB0122" w:rsidRDefault="00DB0122" w:rsidP="00BA4093">
      <w:pPr>
        <w:ind w:left="810"/>
        <w:rPr>
          <w:rFonts w:ascii="Garamond" w:eastAsia="Calibri" w:hAnsi="Garamond"/>
          <w:szCs w:val="24"/>
        </w:rPr>
      </w:pPr>
      <w:r>
        <w:rPr>
          <w:rFonts w:ascii="Garamond" w:eastAsia="Calibri" w:hAnsi="Garamond"/>
          <w:szCs w:val="24"/>
        </w:rPr>
        <w:t xml:space="preserve">What would be the effect of a son or father leaving home to fight? </w:t>
      </w:r>
    </w:p>
    <w:p w:rsidR="00DB0122" w:rsidRDefault="00DB0122" w:rsidP="00FE6643">
      <w:pPr>
        <w:ind w:left="810" w:firstLine="270"/>
        <w:rPr>
          <w:rFonts w:ascii="Garamond" w:eastAsia="Calibri" w:hAnsi="Garamond"/>
          <w:szCs w:val="24"/>
        </w:rPr>
      </w:pPr>
      <w:r>
        <w:rPr>
          <w:rFonts w:ascii="Garamond" w:eastAsia="Calibri" w:hAnsi="Garamond"/>
          <w:szCs w:val="24"/>
        </w:rPr>
        <w:t xml:space="preserve">What might happen if the family could not keep the farm operating without him? </w:t>
      </w:r>
    </w:p>
    <w:p w:rsidR="00BA4093" w:rsidRPr="00BA4093" w:rsidRDefault="00BA4093" w:rsidP="00BA4093">
      <w:pPr>
        <w:rPr>
          <w:rFonts w:ascii="Garamond" w:eastAsia="Calibri" w:hAnsi="Garamond"/>
          <w:sz w:val="10"/>
          <w:szCs w:val="24"/>
        </w:rPr>
      </w:pPr>
    </w:p>
    <w:p w:rsidR="001C6412" w:rsidRDefault="00DB0122" w:rsidP="00DB0122">
      <w:pPr>
        <w:spacing w:after="80"/>
        <w:rPr>
          <w:rFonts w:ascii="Garamond" w:eastAsia="Calibri" w:hAnsi="Garamond"/>
          <w:szCs w:val="24"/>
        </w:rPr>
      </w:pPr>
      <w:r>
        <w:rPr>
          <w:rFonts w:ascii="Garamond" w:eastAsia="Calibri" w:hAnsi="Garamond"/>
          <w:szCs w:val="24"/>
        </w:rPr>
        <w:t>*Summarize conversation-</w:t>
      </w:r>
      <w:r w:rsidR="00BA4093">
        <w:rPr>
          <w:rFonts w:ascii="Garamond" w:eastAsia="Calibri" w:hAnsi="Garamond"/>
          <w:szCs w:val="24"/>
        </w:rPr>
        <w:t>-</w:t>
      </w:r>
      <w:r>
        <w:rPr>
          <w:rFonts w:ascii="Garamond" w:eastAsia="Calibri" w:hAnsi="Garamond"/>
          <w:szCs w:val="24"/>
        </w:rPr>
        <w:t xml:space="preserve"> and the ‘promises’ of the army.   Now consider what actually happened</w:t>
      </w:r>
      <w:r w:rsidR="00BA4093">
        <w:rPr>
          <w:rFonts w:ascii="Garamond" w:eastAsia="Calibri" w:hAnsi="Garamond"/>
          <w:szCs w:val="24"/>
        </w:rPr>
        <w:t>….</w:t>
      </w:r>
    </w:p>
    <w:p w:rsidR="001C6412" w:rsidRDefault="001C6412">
      <w:pPr>
        <w:widowControl/>
        <w:rPr>
          <w:rFonts w:ascii="Garamond" w:eastAsia="Calibri" w:hAnsi="Garamond"/>
          <w:szCs w:val="24"/>
        </w:rPr>
      </w:pPr>
      <w:r>
        <w:rPr>
          <w:rFonts w:ascii="Garamond" w:eastAsia="Calibri" w:hAnsi="Garamond"/>
          <w:szCs w:val="24"/>
        </w:rPr>
        <w:br w:type="page"/>
      </w:r>
    </w:p>
    <w:p w:rsidR="00DB0122" w:rsidRPr="008478D4" w:rsidRDefault="00DB0122" w:rsidP="00DB0122">
      <w:pPr>
        <w:rPr>
          <w:rFonts w:ascii="Garamond" w:eastAsia="Calibri" w:hAnsi="Garamond"/>
          <w:sz w:val="2"/>
          <w:szCs w:val="24"/>
        </w:rPr>
      </w:pPr>
    </w:p>
    <w:p w:rsidR="00DB0122" w:rsidRPr="001C6412" w:rsidRDefault="00DB0122" w:rsidP="00DB0122">
      <w:pPr>
        <w:spacing w:after="80"/>
        <w:rPr>
          <w:rFonts w:ascii="Garamond" w:hAnsi="Garamond"/>
          <w:b/>
          <w:sz w:val="32"/>
        </w:rPr>
      </w:pPr>
      <w:r w:rsidRPr="001C6412">
        <w:rPr>
          <w:rFonts w:ascii="Garamond" w:hAnsi="Garamond"/>
          <w:b/>
          <w:sz w:val="32"/>
        </w:rPr>
        <w:t>…The Soldier’s Reality</w:t>
      </w:r>
    </w:p>
    <w:p w:rsidR="00DB0122" w:rsidRPr="00BA4093" w:rsidRDefault="00DB0122" w:rsidP="00DB0122">
      <w:pPr>
        <w:spacing w:after="80"/>
        <w:rPr>
          <w:rFonts w:ascii="Garamond" w:eastAsia="Calibri" w:hAnsi="Garamond"/>
          <w:i/>
          <w:szCs w:val="24"/>
        </w:rPr>
      </w:pPr>
      <w:r w:rsidRPr="00BA4093">
        <w:rPr>
          <w:rFonts w:ascii="Garamond" w:eastAsia="Calibri" w:hAnsi="Garamond"/>
          <w:i/>
          <w:szCs w:val="24"/>
        </w:rPr>
        <w:t xml:space="preserve">Overview:  Students will take turns reading excerpts from the “Narrative” of soldier Joseph Plumb Martin (with the primary document text slightly revised to help students in reading them) to find out if the promises made were kept. </w:t>
      </w:r>
    </w:p>
    <w:p w:rsidR="00DB0122" w:rsidRDefault="00FE6643" w:rsidP="00BA4093">
      <w:pPr>
        <w:spacing w:after="40"/>
        <w:ind w:left="270" w:hanging="270"/>
        <w:rPr>
          <w:rFonts w:ascii="Garamond" w:hAnsi="Garamond"/>
        </w:rPr>
      </w:pPr>
      <w:r>
        <w:rPr>
          <w:rFonts w:ascii="Garamond" w:hAnsi="Garamond"/>
        </w:rPr>
        <w:t xml:space="preserve">Question for the </w:t>
      </w:r>
      <w:r w:rsidR="00DB0122">
        <w:rPr>
          <w:rFonts w:ascii="Garamond" w:hAnsi="Garamond"/>
        </w:rPr>
        <w:t xml:space="preserve">students “How do we know what really happened to the soldiers? </w:t>
      </w:r>
    </w:p>
    <w:p w:rsidR="004F7748" w:rsidRDefault="004F7748" w:rsidP="00BA4093">
      <w:pPr>
        <w:ind w:left="360"/>
        <w:rPr>
          <w:rFonts w:ascii="Garamond" w:hAnsi="Garamond"/>
        </w:rPr>
      </w:pPr>
      <w:r w:rsidRPr="004F7748">
        <w:rPr>
          <w:rFonts w:ascii="Garamond" w:hAnsi="Garamond"/>
        </w:rPr>
        <w:t xml:space="preserve">Ranger will assist the students to provide the </w:t>
      </w:r>
      <w:r>
        <w:rPr>
          <w:rFonts w:ascii="Garamond" w:hAnsi="Garamond"/>
        </w:rPr>
        <w:t>desired</w:t>
      </w:r>
      <w:r w:rsidRPr="004F7748">
        <w:rPr>
          <w:rFonts w:ascii="Garamond" w:hAnsi="Garamond"/>
        </w:rPr>
        <w:t xml:space="preserve"> answers</w:t>
      </w:r>
      <w:r>
        <w:rPr>
          <w:rFonts w:ascii="Garamond" w:hAnsi="Garamond"/>
        </w:rPr>
        <w:t xml:space="preserve">, as needed.  </w:t>
      </w:r>
    </w:p>
    <w:p w:rsidR="004F7748" w:rsidRDefault="004F7748" w:rsidP="00BA4093">
      <w:pPr>
        <w:ind w:left="360"/>
        <w:rPr>
          <w:rFonts w:ascii="Garamond" w:hAnsi="Garamond"/>
          <w:i/>
        </w:rPr>
      </w:pPr>
      <w:r>
        <w:rPr>
          <w:rFonts w:ascii="Garamond" w:hAnsi="Garamond"/>
          <w:i/>
        </w:rPr>
        <w:t xml:space="preserve">    </w:t>
      </w:r>
      <w:r w:rsidRPr="004F7748">
        <w:rPr>
          <w:rFonts w:ascii="Garamond" w:hAnsi="Garamond"/>
          <w:i/>
        </w:rPr>
        <w:t>W</w:t>
      </w:r>
      <w:r w:rsidR="00DB0122" w:rsidRPr="004F7748">
        <w:rPr>
          <w:rFonts w:ascii="Garamond" w:hAnsi="Garamond"/>
          <w:i/>
        </w:rPr>
        <w:t xml:space="preserve">e have primary documents: letters, journals made by the soldiers, and the </w:t>
      </w:r>
      <w:r>
        <w:rPr>
          <w:rFonts w:ascii="Garamond" w:hAnsi="Garamond"/>
          <w:i/>
        </w:rPr>
        <w:t>published account</w:t>
      </w:r>
      <w:r w:rsidR="00DB0122" w:rsidRPr="004F7748">
        <w:rPr>
          <w:rFonts w:ascii="Garamond" w:hAnsi="Garamond"/>
          <w:i/>
        </w:rPr>
        <w:t xml:space="preserve"> of Joseph Plumb Martins </w:t>
      </w:r>
      <w:r>
        <w:rPr>
          <w:rFonts w:ascii="Garamond" w:hAnsi="Garamond"/>
          <w:i/>
        </w:rPr>
        <w:t xml:space="preserve">army </w:t>
      </w:r>
      <w:r w:rsidR="00DB0122" w:rsidRPr="004F7748">
        <w:rPr>
          <w:rFonts w:ascii="Garamond" w:hAnsi="Garamond"/>
          <w:i/>
        </w:rPr>
        <w:t>life</w:t>
      </w:r>
      <w:r>
        <w:rPr>
          <w:rFonts w:ascii="Garamond" w:hAnsi="Garamond"/>
          <w:i/>
        </w:rPr>
        <w:t>.</w:t>
      </w:r>
    </w:p>
    <w:p w:rsidR="004F7748" w:rsidRPr="004F7748" w:rsidRDefault="004F7748" w:rsidP="004F7748">
      <w:pPr>
        <w:rPr>
          <w:rFonts w:ascii="Garamond" w:hAnsi="Garamond"/>
          <w:sz w:val="8"/>
        </w:rPr>
      </w:pPr>
    </w:p>
    <w:p w:rsidR="002361F7" w:rsidRDefault="00DB0122" w:rsidP="002361F7">
      <w:pPr>
        <w:rPr>
          <w:rFonts w:ascii="Garamond" w:hAnsi="Garamond"/>
        </w:rPr>
      </w:pPr>
      <w:r>
        <w:rPr>
          <w:rFonts w:ascii="Garamond" w:hAnsi="Garamond"/>
        </w:rPr>
        <w:t xml:space="preserve">After the discussion, </w:t>
      </w:r>
      <w:r w:rsidR="00FE6643">
        <w:rPr>
          <w:rFonts w:ascii="Garamond" w:hAnsi="Garamond"/>
        </w:rPr>
        <w:t xml:space="preserve">the teacher will select </w:t>
      </w:r>
      <w:r>
        <w:rPr>
          <w:rFonts w:ascii="Garamond" w:hAnsi="Garamond"/>
        </w:rPr>
        <w:t xml:space="preserve">4-6 students </w:t>
      </w:r>
      <w:r w:rsidR="00FE6643">
        <w:rPr>
          <w:rFonts w:ascii="Garamond" w:hAnsi="Garamond"/>
        </w:rPr>
        <w:t xml:space="preserve"> to </w:t>
      </w:r>
      <w:r>
        <w:rPr>
          <w:rFonts w:ascii="Garamond" w:hAnsi="Garamond"/>
        </w:rPr>
        <w:t xml:space="preserve">take turns reading cards with revised  “quotes”  based on the writings of soldier Joseph Plumb Martin to find out if the </w:t>
      </w:r>
      <w:r w:rsidRPr="00C25092">
        <w:rPr>
          <w:rFonts w:ascii="Garamond" w:hAnsi="Garamond"/>
        </w:rPr>
        <w:t>soldier actually receiv</w:t>
      </w:r>
      <w:r>
        <w:rPr>
          <w:rFonts w:ascii="Garamond" w:hAnsi="Garamond"/>
        </w:rPr>
        <w:t>ed</w:t>
      </w:r>
      <w:r w:rsidRPr="00C25092">
        <w:rPr>
          <w:rFonts w:ascii="Garamond" w:hAnsi="Garamond"/>
        </w:rPr>
        <w:t xml:space="preserve"> the items/pay promised.</w:t>
      </w:r>
    </w:p>
    <w:p w:rsidR="00DB0122" w:rsidRDefault="00DB0122" w:rsidP="002361F7">
      <w:pPr>
        <w:rPr>
          <w:rFonts w:ascii="Garamond" w:eastAsia="Calibri" w:hAnsi="Garamond"/>
          <w:i/>
          <w:szCs w:val="24"/>
        </w:rPr>
      </w:pPr>
      <w:r w:rsidRPr="004F6F4D">
        <w:rPr>
          <w:rFonts w:ascii="Garamond" w:hAnsi="Garamond"/>
          <w:i/>
          <w:szCs w:val="24"/>
        </w:rPr>
        <w:t>Note:  the text on the cards has been revised from the original</w:t>
      </w:r>
      <w:r w:rsidRPr="004F6F4D">
        <w:rPr>
          <w:rFonts w:ascii="Garamond" w:eastAsia="Calibri" w:hAnsi="Garamond"/>
          <w:i/>
          <w:szCs w:val="24"/>
        </w:rPr>
        <w:t xml:space="preserve"> to assist students in reading them)</w:t>
      </w:r>
    </w:p>
    <w:p w:rsidR="002361F7" w:rsidRPr="002361F7" w:rsidRDefault="002361F7" w:rsidP="002361F7">
      <w:pPr>
        <w:rPr>
          <w:rFonts w:ascii="Garamond" w:hAnsi="Garamond"/>
          <w:sz w:val="8"/>
          <w:szCs w:val="24"/>
        </w:rPr>
      </w:pPr>
    </w:p>
    <w:p w:rsidR="00DB0122" w:rsidRDefault="00DB0122" w:rsidP="002361F7">
      <w:pPr>
        <w:ind w:left="360" w:right="396"/>
        <w:rPr>
          <w:rFonts w:ascii="Garamond" w:hAnsi="Garamond"/>
        </w:rPr>
      </w:pPr>
      <w:r w:rsidRPr="000B6A0E">
        <w:rPr>
          <w:rFonts w:ascii="Garamond" w:hAnsi="Garamond"/>
          <w:b/>
        </w:rPr>
        <w:t>[Card #1]</w:t>
      </w:r>
      <w:r w:rsidRPr="00947269">
        <w:rPr>
          <w:rFonts w:ascii="Garamond" w:hAnsi="Garamond"/>
        </w:rPr>
        <w:t xml:space="preserve">  CLOTHING: How much did we really get? Perhaps a coat, one or two shirts, or stocking</w:t>
      </w:r>
      <w:r w:rsidR="00E5354C">
        <w:rPr>
          <w:rFonts w:ascii="Garamond" w:hAnsi="Garamond"/>
        </w:rPr>
        <w:t>s</w:t>
      </w:r>
      <w:r w:rsidRPr="00947269">
        <w:rPr>
          <w:rFonts w:ascii="Garamond" w:hAnsi="Garamond"/>
        </w:rPr>
        <w:t>--and the same with the rest. A few pieces of clothing every year, never getting a whole suit at a time, and all very</w:t>
      </w:r>
      <w:r w:rsidR="00E5354C">
        <w:rPr>
          <w:rFonts w:ascii="Garamond" w:hAnsi="Garamond"/>
        </w:rPr>
        <w:t xml:space="preserve"> poorly made.  D</w:t>
      </w:r>
      <w:r w:rsidRPr="00947269">
        <w:rPr>
          <w:rFonts w:ascii="Garamond" w:hAnsi="Garamond"/>
        </w:rPr>
        <w:t>uring our march through New Jersey to the Battle of Monmouth, one fourth of the troops had nothing to wear but a shirt to cover them.   I would have been in the same condition if I had not stolen some clothing.</w:t>
      </w:r>
    </w:p>
    <w:p w:rsidR="00DB0122" w:rsidRPr="007563C0" w:rsidRDefault="00DB0122" w:rsidP="00E5354C">
      <w:pPr>
        <w:ind w:left="360" w:right="396"/>
        <w:rPr>
          <w:rFonts w:ascii="Garamond" w:hAnsi="Garamond"/>
          <w:sz w:val="6"/>
        </w:rPr>
      </w:pPr>
    </w:p>
    <w:p w:rsidR="00DB0122" w:rsidRPr="00947269" w:rsidRDefault="00DB0122" w:rsidP="00E5354C">
      <w:pPr>
        <w:ind w:left="360" w:right="396"/>
        <w:rPr>
          <w:rFonts w:ascii="Garamond" w:hAnsi="Garamond"/>
        </w:rPr>
      </w:pPr>
      <w:r w:rsidRPr="000B6A0E">
        <w:rPr>
          <w:rFonts w:ascii="Garamond" w:hAnsi="Garamond"/>
          <w:b/>
        </w:rPr>
        <w:t>[Card #2]</w:t>
      </w:r>
      <w:r w:rsidRPr="00947269">
        <w:rPr>
          <w:rFonts w:ascii="Garamond" w:hAnsi="Garamond"/>
        </w:rPr>
        <w:t xml:space="preserve">  FOOD: </w:t>
      </w:r>
      <w:r w:rsidR="00E5354C">
        <w:rPr>
          <w:rFonts w:ascii="Garamond" w:hAnsi="Garamond"/>
        </w:rPr>
        <w:t xml:space="preserve"> W</w:t>
      </w:r>
      <w:r w:rsidRPr="00947269">
        <w:rPr>
          <w:rFonts w:ascii="Garamond" w:hAnsi="Garamond"/>
        </w:rPr>
        <w:t xml:space="preserve">e never received what was promised us. Often I went one, two, three, even four days without a small piece of food, unless I could find some in a field or forest to keep me from starvation. </w:t>
      </w:r>
    </w:p>
    <w:p w:rsidR="00DB0122" w:rsidRDefault="00DB0122" w:rsidP="00E5354C">
      <w:pPr>
        <w:ind w:left="360" w:right="396"/>
        <w:rPr>
          <w:rFonts w:ascii="Garamond" w:hAnsi="Garamond"/>
        </w:rPr>
      </w:pPr>
      <w:r w:rsidRPr="00947269">
        <w:rPr>
          <w:rFonts w:ascii="Garamond" w:hAnsi="Garamond"/>
        </w:rPr>
        <w:t xml:space="preserve">Even when I received the food promised, half of the meat was actually bones. </w:t>
      </w:r>
    </w:p>
    <w:p w:rsidR="00DB0122" w:rsidRPr="007563C0" w:rsidRDefault="00DB0122" w:rsidP="00E5354C">
      <w:pPr>
        <w:ind w:left="360" w:right="396"/>
        <w:rPr>
          <w:rFonts w:ascii="Garamond" w:hAnsi="Garamond"/>
          <w:sz w:val="6"/>
        </w:rPr>
      </w:pPr>
    </w:p>
    <w:p w:rsidR="00DB0122" w:rsidRDefault="00DB0122" w:rsidP="00E5354C">
      <w:pPr>
        <w:ind w:left="360" w:right="396"/>
        <w:rPr>
          <w:rFonts w:ascii="Garamond" w:hAnsi="Garamond"/>
        </w:rPr>
      </w:pPr>
      <w:r w:rsidRPr="000B6A0E">
        <w:rPr>
          <w:rFonts w:ascii="Garamond" w:hAnsi="Garamond"/>
          <w:b/>
        </w:rPr>
        <w:t>[Card #3]</w:t>
      </w:r>
      <w:r w:rsidRPr="00947269">
        <w:rPr>
          <w:rFonts w:ascii="Garamond" w:hAnsi="Garamond"/>
        </w:rPr>
        <w:t xml:space="preserve">  PAY: For most of the war, we soldiers received no pay. When we did get paid, a month’s pay was barely enough to buy one dinner.  I was paid with good money (that is, coins) only once during my whole time in the army. </w:t>
      </w:r>
    </w:p>
    <w:p w:rsidR="00DB0122" w:rsidRPr="007563C0" w:rsidRDefault="00DB0122" w:rsidP="00E5354C">
      <w:pPr>
        <w:ind w:left="360" w:right="396"/>
        <w:rPr>
          <w:rFonts w:ascii="Garamond" w:hAnsi="Garamond"/>
          <w:sz w:val="8"/>
        </w:rPr>
      </w:pPr>
    </w:p>
    <w:p w:rsidR="00DB0122" w:rsidRPr="00947269" w:rsidRDefault="00DB0122" w:rsidP="00E5354C">
      <w:pPr>
        <w:ind w:left="360" w:right="396"/>
        <w:rPr>
          <w:rFonts w:ascii="Garamond" w:hAnsi="Garamond"/>
        </w:rPr>
      </w:pPr>
      <w:r w:rsidRPr="000B6A0E">
        <w:rPr>
          <w:rFonts w:ascii="Garamond" w:hAnsi="Garamond"/>
          <w:b/>
        </w:rPr>
        <w:t>[Card #4]</w:t>
      </w:r>
      <w:r w:rsidRPr="00947269">
        <w:rPr>
          <w:rFonts w:ascii="Garamond" w:hAnsi="Garamond"/>
        </w:rPr>
        <w:t xml:space="preserve">  LAND:   Those who promised to serve as soldiers until the end of the war were supposed to get a hundred acres of land each, which was to be in their state, or a nearby one. </w:t>
      </w:r>
    </w:p>
    <w:p w:rsidR="00DB0122" w:rsidRDefault="00DB0122" w:rsidP="00E5354C">
      <w:pPr>
        <w:ind w:left="360"/>
        <w:rPr>
          <w:rFonts w:ascii="Garamond" w:hAnsi="Garamond"/>
        </w:rPr>
      </w:pPr>
      <w:r w:rsidRPr="00947269">
        <w:rPr>
          <w:rFonts w:ascii="Garamond" w:hAnsi="Garamond"/>
        </w:rPr>
        <w:t xml:space="preserve"> When the war was over, we were told to go home, with no one to tell us how to get the land or where it was.  The truth is, no one cared about the soldiers, now that we had won the war.  It was like the country didn’t care what happened to us, since they didn’t need us anymore.</w:t>
      </w:r>
    </w:p>
    <w:p w:rsidR="00DB0122" w:rsidRPr="00644AD9" w:rsidRDefault="00DB0122" w:rsidP="00DB0122">
      <w:pPr>
        <w:ind w:left="450"/>
        <w:rPr>
          <w:rFonts w:ascii="Garamond" w:hAnsi="Garamond"/>
          <w:sz w:val="8"/>
        </w:rPr>
      </w:pPr>
    </w:p>
    <w:p w:rsidR="00DB0122" w:rsidRPr="00BA4093" w:rsidRDefault="00E5354C" w:rsidP="00DB0122">
      <w:pPr>
        <w:spacing w:after="80"/>
        <w:rPr>
          <w:rFonts w:ascii="Garamond" w:hAnsi="Garamond"/>
          <w:szCs w:val="24"/>
        </w:rPr>
      </w:pPr>
      <w:r>
        <w:rPr>
          <w:rFonts w:ascii="Garamond" w:hAnsi="Garamond"/>
          <w:szCs w:val="24"/>
        </w:rPr>
        <w:t xml:space="preserve">Ranger asks </w:t>
      </w:r>
      <w:r w:rsidR="00DB0122" w:rsidRPr="00BA4093">
        <w:rPr>
          <w:rFonts w:ascii="Garamond" w:hAnsi="Garamond"/>
          <w:szCs w:val="24"/>
        </w:rPr>
        <w:t>the students, based on what they’ve heard</w:t>
      </w:r>
      <w:r w:rsidR="00BA4093" w:rsidRPr="00BA4093">
        <w:rPr>
          <w:rFonts w:ascii="Garamond" w:hAnsi="Garamond"/>
          <w:szCs w:val="24"/>
        </w:rPr>
        <w:t xml:space="preserve">, if they would </w:t>
      </w:r>
      <w:r w:rsidR="00DB0122" w:rsidRPr="00BA4093">
        <w:rPr>
          <w:rFonts w:ascii="Garamond" w:hAnsi="Garamond"/>
          <w:szCs w:val="24"/>
        </w:rPr>
        <w:t xml:space="preserve">have joined the army. Do you think most soldiers stayed or deserted?  </w:t>
      </w:r>
      <w:r w:rsidR="008520C1" w:rsidRPr="00BA4093">
        <w:rPr>
          <w:rFonts w:ascii="Garamond" w:hAnsi="Garamond"/>
          <w:szCs w:val="24"/>
        </w:rPr>
        <w:t xml:space="preserve">Most </w:t>
      </w:r>
      <w:r w:rsidR="00DB0122" w:rsidRPr="00BA4093">
        <w:rPr>
          <w:rFonts w:ascii="Garamond" w:hAnsi="Garamond"/>
          <w:szCs w:val="24"/>
        </w:rPr>
        <w:t>stayed</w:t>
      </w:r>
      <w:r w:rsidR="00BA4093">
        <w:rPr>
          <w:rFonts w:ascii="Garamond" w:hAnsi="Garamond"/>
          <w:szCs w:val="24"/>
        </w:rPr>
        <w:t>….</w:t>
      </w:r>
      <w:r w:rsidR="00DB0122" w:rsidRPr="00BA4093">
        <w:rPr>
          <w:rFonts w:ascii="Garamond" w:hAnsi="Garamond"/>
          <w:szCs w:val="24"/>
        </w:rPr>
        <w:t xml:space="preserve">so why? </w:t>
      </w:r>
    </w:p>
    <w:p w:rsidR="00854CB4" w:rsidRPr="00854CB4" w:rsidRDefault="00854CB4" w:rsidP="00DB0122">
      <w:pPr>
        <w:spacing w:after="80"/>
        <w:rPr>
          <w:rFonts w:ascii="Times New Roman" w:hAnsi="Times New Roman"/>
          <w:sz w:val="2"/>
          <w:szCs w:val="24"/>
        </w:rPr>
      </w:pPr>
    </w:p>
    <w:p w:rsidR="00DB0122" w:rsidRPr="00FE6643" w:rsidRDefault="00DB0122" w:rsidP="00DB0122">
      <w:pPr>
        <w:spacing w:after="80"/>
        <w:rPr>
          <w:rFonts w:ascii="Garamond" w:hAnsi="Garamond"/>
          <w:b/>
          <w:sz w:val="32"/>
          <w:szCs w:val="32"/>
        </w:rPr>
      </w:pPr>
      <w:r w:rsidRPr="00FE6643">
        <w:rPr>
          <w:rFonts w:ascii="Garamond" w:hAnsi="Garamond"/>
          <w:b/>
          <w:sz w:val="32"/>
          <w:szCs w:val="32"/>
        </w:rPr>
        <w:t xml:space="preserve">…A </w:t>
      </w:r>
      <w:r w:rsidR="002E1E1A">
        <w:rPr>
          <w:rFonts w:ascii="Garamond" w:hAnsi="Garamond"/>
          <w:b/>
          <w:sz w:val="32"/>
          <w:szCs w:val="32"/>
        </w:rPr>
        <w:t>S</w:t>
      </w:r>
      <w:r w:rsidRPr="00FE6643">
        <w:rPr>
          <w:rFonts w:ascii="Garamond" w:hAnsi="Garamond"/>
          <w:b/>
          <w:sz w:val="32"/>
          <w:szCs w:val="32"/>
        </w:rPr>
        <w:t xml:space="preserve">oldier’s items - </w:t>
      </w:r>
      <w:r w:rsidRPr="002E1E1A">
        <w:rPr>
          <w:rFonts w:ascii="Garamond" w:hAnsi="Garamond"/>
          <w:b/>
          <w:sz w:val="28"/>
          <w:szCs w:val="28"/>
        </w:rPr>
        <w:t>“What’s in your haversack?”</w:t>
      </w:r>
    </w:p>
    <w:p w:rsidR="00DB0122" w:rsidRPr="00FE6643" w:rsidRDefault="00DB0122" w:rsidP="00DB0122">
      <w:pPr>
        <w:spacing w:after="80"/>
        <w:rPr>
          <w:rFonts w:ascii="Garamond" w:hAnsi="Garamond"/>
          <w:b/>
          <w:i/>
          <w:szCs w:val="24"/>
        </w:rPr>
      </w:pPr>
      <w:r w:rsidRPr="00FE6643">
        <w:rPr>
          <w:rFonts w:ascii="Garamond" w:hAnsi="Garamond"/>
          <w:b/>
          <w:i/>
          <w:szCs w:val="24"/>
        </w:rPr>
        <w:t>Question to consider:  What kind of equipment would a Continental Soldier carry?</w:t>
      </w:r>
    </w:p>
    <w:p w:rsidR="00DB0122" w:rsidRPr="00433D3A" w:rsidRDefault="00DB0122" w:rsidP="00DB0122">
      <w:pPr>
        <w:spacing w:after="80"/>
        <w:rPr>
          <w:rFonts w:ascii="Garamond" w:hAnsi="Garamond"/>
          <w:szCs w:val="24"/>
        </w:rPr>
      </w:pPr>
      <w:r>
        <w:rPr>
          <w:rFonts w:ascii="Garamond" w:hAnsi="Garamond"/>
        </w:rPr>
        <w:t xml:space="preserve"> </w:t>
      </w:r>
      <w:r w:rsidR="00FE6643">
        <w:rPr>
          <w:rFonts w:ascii="Garamond" w:hAnsi="Garamond"/>
        </w:rPr>
        <w:t>Ranger asks the students w</w:t>
      </w:r>
      <w:r>
        <w:rPr>
          <w:rFonts w:ascii="Garamond" w:hAnsi="Garamond"/>
        </w:rPr>
        <w:t>hat personal items they would carry if they were a soldier (in addition to the musket and bayonet.)  Remind the students that s</w:t>
      </w:r>
      <w:r w:rsidRPr="00C25092">
        <w:rPr>
          <w:rFonts w:ascii="Garamond" w:hAnsi="Garamond"/>
        </w:rPr>
        <w:t xml:space="preserve">oldiers </w:t>
      </w:r>
      <w:r>
        <w:rPr>
          <w:rFonts w:ascii="Garamond" w:hAnsi="Garamond"/>
        </w:rPr>
        <w:t xml:space="preserve">(who marched long distances) </w:t>
      </w:r>
      <w:r w:rsidRPr="00C25092">
        <w:rPr>
          <w:rFonts w:ascii="Garamond" w:hAnsi="Garamond"/>
        </w:rPr>
        <w:t xml:space="preserve">had to carry </w:t>
      </w:r>
      <w:r>
        <w:rPr>
          <w:rFonts w:ascii="Garamond" w:hAnsi="Garamond"/>
        </w:rPr>
        <w:t xml:space="preserve">all their own personal belongings, </w:t>
      </w:r>
      <w:r w:rsidRPr="00C25092">
        <w:rPr>
          <w:rFonts w:ascii="Garamond" w:hAnsi="Garamond"/>
        </w:rPr>
        <w:t>so they couldn't be burdened by excessive</w:t>
      </w:r>
      <w:r w:rsidR="00E5354C">
        <w:rPr>
          <w:rFonts w:ascii="Garamond" w:hAnsi="Garamond"/>
        </w:rPr>
        <w:t>, unnecessary</w:t>
      </w:r>
      <w:r w:rsidRPr="00C25092">
        <w:rPr>
          <w:rFonts w:ascii="Garamond" w:hAnsi="Garamond"/>
        </w:rPr>
        <w:t xml:space="preserve"> equipment.  </w:t>
      </w:r>
      <w:r>
        <w:rPr>
          <w:rFonts w:ascii="Garamond" w:hAnsi="Garamond"/>
        </w:rPr>
        <w:t xml:space="preserve">During the times of the year when weather allowed, they </w:t>
      </w:r>
      <w:r w:rsidRPr="00C25092">
        <w:rPr>
          <w:rFonts w:ascii="Garamond" w:hAnsi="Garamond"/>
        </w:rPr>
        <w:t>were constantly on the move</w:t>
      </w:r>
      <w:r>
        <w:rPr>
          <w:rFonts w:ascii="Garamond" w:hAnsi="Garamond"/>
        </w:rPr>
        <w:t>.</w:t>
      </w:r>
      <w:r w:rsidRPr="00C25092">
        <w:rPr>
          <w:rFonts w:ascii="Garamond" w:hAnsi="Garamond"/>
        </w:rPr>
        <w:t xml:space="preserve"> </w:t>
      </w:r>
      <w:r>
        <w:rPr>
          <w:rFonts w:ascii="Garamond" w:hAnsi="Garamond"/>
        </w:rPr>
        <w:t xml:space="preserve"> The Brown Bess musket alone weighs approximately 10 pounds.   Today hikers and climbers measure their gear and supplies in ounces – 16 oz. to a pound.</w:t>
      </w:r>
    </w:p>
    <w:p w:rsidR="00DB0122" w:rsidRPr="00590BA7" w:rsidRDefault="00DB0122" w:rsidP="00DB0122">
      <w:pPr>
        <w:rPr>
          <w:rFonts w:ascii="Garamond" w:hAnsi="Garamond"/>
          <w:sz w:val="6"/>
          <w:szCs w:val="24"/>
        </w:rPr>
      </w:pPr>
    </w:p>
    <w:p w:rsidR="00854CB4" w:rsidRDefault="00DB0122" w:rsidP="00526D79">
      <w:pPr>
        <w:rPr>
          <w:rFonts w:ascii="Garamond" w:hAnsi="Garamond"/>
          <w:szCs w:val="24"/>
        </w:rPr>
      </w:pPr>
      <w:r w:rsidRPr="00854CB4">
        <w:rPr>
          <w:rFonts w:ascii="Garamond" w:hAnsi="Garamond"/>
          <w:i/>
          <w:szCs w:val="24"/>
        </w:rPr>
        <w:t>3-4 minutes:</w:t>
      </w:r>
      <w:r>
        <w:rPr>
          <w:rFonts w:ascii="Garamond" w:hAnsi="Garamond"/>
          <w:szCs w:val="24"/>
        </w:rPr>
        <w:t xml:space="preserve"> </w:t>
      </w:r>
      <w:r w:rsidR="00854CB4">
        <w:rPr>
          <w:rFonts w:ascii="Garamond" w:hAnsi="Garamond"/>
          <w:szCs w:val="24"/>
        </w:rPr>
        <w:t xml:space="preserve">  </w:t>
      </w:r>
      <w:r w:rsidR="002664F7">
        <w:rPr>
          <w:rFonts w:ascii="Garamond" w:hAnsi="Garamond"/>
          <w:szCs w:val="24"/>
        </w:rPr>
        <w:t xml:space="preserve">The class is given instructions by the ranger about their role in the activity.  </w:t>
      </w:r>
    </w:p>
    <w:p w:rsidR="00DB0122" w:rsidRDefault="002664F7" w:rsidP="00526D79">
      <w:pPr>
        <w:rPr>
          <w:rFonts w:ascii="Garamond" w:hAnsi="Garamond"/>
          <w:szCs w:val="24"/>
        </w:rPr>
      </w:pPr>
      <w:r>
        <w:rPr>
          <w:rFonts w:ascii="Garamond" w:hAnsi="Garamond"/>
          <w:szCs w:val="24"/>
        </w:rPr>
        <w:t xml:space="preserve">Afterwards, the teacher divides the class into three groups, each sitting in separate circles on the floor. </w:t>
      </w:r>
      <w:r w:rsidR="00DB0122">
        <w:rPr>
          <w:rFonts w:ascii="Garamond" w:hAnsi="Garamond"/>
          <w:szCs w:val="24"/>
        </w:rPr>
        <w:t xml:space="preserve">  The Ranger distributes haversacks to each group. The students will examine the items and try to determine their function and perhaps their name.  After examining the contents the students will discover the actual name and function of the individual items as shared with them by the adult assigned to the group.  The reference book is handed to the adult with the group, so he/she may facilitate discovery. </w:t>
      </w:r>
    </w:p>
    <w:p w:rsidR="00FE6643" w:rsidRPr="008E3A4C" w:rsidRDefault="00FE6643" w:rsidP="00526D79">
      <w:pPr>
        <w:rPr>
          <w:rFonts w:ascii="Garamond" w:hAnsi="Garamond"/>
          <w:sz w:val="10"/>
          <w:szCs w:val="24"/>
        </w:rPr>
      </w:pPr>
    </w:p>
    <w:p w:rsidR="00DB0122" w:rsidRPr="00334729" w:rsidRDefault="00526D79" w:rsidP="00FE6643">
      <w:pPr>
        <w:rPr>
          <w:rFonts w:ascii="Garamond" w:hAnsi="Garamond"/>
          <w:szCs w:val="24"/>
        </w:rPr>
      </w:pPr>
      <w:r>
        <w:rPr>
          <w:rFonts w:ascii="Garamond" w:hAnsi="Garamond"/>
          <w:szCs w:val="24"/>
        </w:rPr>
        <w:t xml:space="preserve">Each group of </w:t>
      </w:r>
      <w:r w:rsidR="00DB0122" w:rsidRPr="00334729">
        <w:rPr>
          <w:rFonts w:ascii="Garamond" w:hAnsi="Garamond"/>
          <w:szCs w:val="24"/>
        </w:rPr>
        <w:t xml:space="preserve">students </w:t>
      </w:r>
      <w:r w:rsidR="002664F7">
        <w:rPr>
          <w:rFonts w:ascii="Garamond" w:hAnsi="Garamond"/>
          <w:szCs w:val="24"/>
        </w:rPr>
        <w:t xml:space="preserve">will then </w:t>
      </w:r>
      <w:r>
        <w:rPr>
          <w:rFonts w:ascii="Garamond" w:hAnsi="Garamond"/>
          <w:szCs w:val="24"/>
        </w:rPr>
        <w:t>decide what three objects they will tell the other students about</w:t>
      </w:r>
      <w:r w:rsidR="00F570FE">
        <w:rPr>
          <w:rFonts w:ascii="Garamond" w:hAnsi="Garamond"/>
          <w:szCs w:val="24"/>
        </w:rPr>
        <w:t xml:space="preserve">—then decide amongst themselves which of them </w:t>
      </w:r>
      <w:r w:rsidR="00DB0122" w:rsidRPr="00334729">
        <w:rPr>
          <w:rFonts w:ascii="Garamond" w:hAnsi="Garamond"/>
          <w:szCs w:val="24"/>
        </w:rPr>
        <w:t>will speak/read about the objects and which</w:t>
      </w:r>
      <w:r w:rsidR="00F570FE">
        <w:rPr>
          <w:rFonts w:ascii="Garamond" w:hAnsi="Garamond"/>
          <w:szCs w:val="24"/>
        </w:rPr>
        <w:t xml:space="preserve"> students</w:t>
      </w:r>
      <w:r w:rsidR="00DB0122" w:rsidRPr="00334729">
        <w:rPr>
          <w:rFonts w:ascii="Garamond" w:hAnsi="Garamond"/>
          <w:szCs w:val="24"/>
        </w:rPr>
        <w:t xml:space="preserve"> will hold/show them to the rest of the class.</w:t>
      </w:r>
      <w:r w:rsidR="00E5354C">
        <w:rPr>
          <w:rFonts w:ascii="Garamond" w:hAnsi="Garamond"/>
          <w:szCs w:val="24"/>
        </w:rPr>
        <w:t xml:space="preserve">  </w:t>
      </w:r>
      <w:r w:rsidR="008E3A4C" w:rsidRPr="008E3A4C">
        <w:rPr>
          <w:rFonts w:ascii="Garamond" w:hAnsi="Garamond"/>
          <w:szCs w:val="24"/>
        </w:rPr>
        <w:t xml:space="preserve"> </w:t>
      </w:r>
      <w:r w:rsidR="008E3A4C">
        <w:rPr>
          <w:rFonts w:ascii="Garamond" w:hAnsi="Garamond"/>
          <w:szCs w:val="24"/>
        </w:rPr>
        <w:t xml:space="preserve">If needed, the </w:t>
      </w:r>
      <w:r w:rsidR="00E5354C">
        <w:rPr>
          <w:rFonts w:ascii="Garamond" w:hAnsi="Garamond"/>
          <w:szCs w:val="24"/>
        </w:rPr>
        <w:t>assisting chaperone</w:t>
      </w:r>
      <w:r w:rsidR="008E3A4C">
        <w:rPr>
          <w:rFonts w:ascii="Garamond" w:hAnsi="Garamond"/>
          <w:szCs w:val="24"/>
        </w:rPr>
        <w:t xml:space="preserve"> can assist in </w:t>
      </w:r>
      <w:r w:rsidR="002E08DB">
        <w:rPr>
          <w:rFonts w:ascii="Garamond" w:hAnsi="Garamond"/>
          <w:szCs w:val="24"/>
        </w:rPr>
        <w:t>making these decisions,</w:t>
      </w:r>
      <w:r w:rsidR="008E3A4C">
        <w:rPr>
          <w:rFonts w:ascii="Garamond" w:hAnsi="Garamond"/>
          <w:szCs w:val="24"/>
        </w:rPr>
        <w:t xml:space="preserve"> so the group is ready in the limited time available.</w:t>
      </w:r>
      <w:r w:rsidR="002E08DB">
        <w:rPr>
          <w:rFonts w:ascii="Garamond" w:hAnsi="Garamond"/>
          <w:szCs w:val="24"/>
        </w:rPr>
        <w:t xml:space="preserve">  The preparation for the</w:t>
      </w:r>
      <w:r w:rsidR="00E5354C">
        <w:rPr>
          <w:rFonts w:ascii="Garamond" w:hAnsi="Garamond"/>
          <w:szCs w:val="24"/>
        </w:rPr>
        <w:t xml:space="preserve"> student</w:t>
      </w:r>
      <w:r w:rsidR="002E08DB">
        <w:rPr>
          <w:rFonts w:ascii="Garamond" w:hAnsi="Garamond"/>
          <w:szCs w:val="24"/>
        </w:rPr>
        <w:t xml:space="preserve"> presentations shoul</w:t>
      </w:r>
      <w:r w:rsidR="00DB0122" w:rsidRPr="00334729">
        <w:rPr>
          <w:rFonts w:ascii="Garamond" w:hAnsi="Garamond"/>
          <w:szCs w:val="24"/>
        </w:rPr>
        <w:t xml:space="preserve">d take no more than </w:t>
      </w:r>
      <w:r w:rsidR="00E5354C">
        <w:rPr>
          <w:rFonts w:ascii="Garamond" w:hAnsi="Garamond"/>
          <w:szCs w:val="24"/>
        </w:rPr>
        <w:t>four to five</w:t>
      </w:r>
      <w:r w:rsidR="00DB0122" w:rsidRPr="00334729">
        <w:rPr>
          <w:rFonts w:ascii="Garamond" w:hAnsi="Garamond"/>
          <w:szCs w:val="24"/>
        </w:rPr>
        <w:t xml:space="preserve"> minutes. </w:t>
      </w:r>
    </w:p>
    <w:p w:rsidR="002E08DB" w:rsidRPr="002E08DB" w:rsidRDefault="002E08DB" w:rsidP="00FE6643">
      <w:pPr>
        <w:rPr>
          <w:rFonts w:ascii="Garamond" w:hAnsi="Garamond"/>
          <w:sz w:val="2"/>
          <w:szCs w:val="24"/>
        </w:rPr>
      </w:pPr>
    </w:p>
    <w:p w:rsidR="00FE6643" w:rsidRPr="00FE6643" w:rsidRDefault="00FE6643" w:rsidP="00FE6643">
      <w:pPr>
        <w:rPr>
          <w:rFonts w:ascii="Garamond" w:hAnsi="Garamond"/>
          <w:sz w:val="8"/>
          <w:szCs w:val="24"/>
        </w:rPr>
      </w:pPr>
    </w:p>
    <w:p w:rsidR="00DB0122" w:rsidRDefault="002E08DB" w:rsidP="00FE6643">
      <w:pPr>
        <w:rPr>
          <w:rFonts w:ascii="Garamond" w:hAnsi="Garamond"/>
          <w:szCs w:val="24"/>
        </w:rPr>
      </w:pPr>
      <w:r>
        <w:rPr>
          <w:rFonts w:ascii="Garamond" w:hAnsi="Garamond"/>
          <w:szCs w:val="24"/>
        </w:rPr>
        <w:t>After their preparations, e</w:t>
      </w:r>
      <w:r w:rsidR="00F570FE">
        <w:rPr>
          <w:rFonts w:ascii="Garamond" w:hAnsi="Garamond"/>
          <w:szCs w:val="24"/>
        </w:rPr>
        <w:t>ach group of s</w:t>
      </w:r>
      <w:r w:rsidR="00DB0122" w:rsidRPr="00334729">
        <w:rPr>
          <w:rFonts w:ascii="Garamond" w:hAnsi="Garamond"/>
          <w:szCs w:val="24"/>
        </w:rPr>
        <w:t>tudents</w:t>
      </w:r>
      <w:r w:rsidR="00F570FE">
        <w:rPr>
          <w:rFonts w:ascii="Garamond" w:hAnsi="Garamond"/>
          <w:szCs w:val="24"/>
        </w:rPr>
        <w:t xml:space="preserve">, in turn, will then stand and make </w:t>
      </w:r>
      <w:r w:rsidR="008E3A4C">
        <w:rPr>
          <w:rFonts w:ascii="Garamond" w:hAnsi="Garamond"/>
          <w:szCs w:val="24"/>
        </w:rPr>
        <w:t xml:space="preserve">their presentations in front of the </w:t>
      </w:r>
      <w:r>
        <w:rPr>
          <w:rFonts w:ascii="Garamond" w:hAnsi="Garamond"/>
          <w:szCs w:val="24"/>
        </w:rPr>
        <w:t>rest of the class</w:t>
      </w:r>
      <w:r w:rsidR="008E3A4C">
        <w:rPr>
          <w:rFonts w:ascii="Garamond" w:hAnsi="Garamond"/>
          <w:szCs w:val="24"/>
        </w:rPr>
        <w:t xml:space="preserve">. </w:t>
      </w:r>
      <w:r w:rsidR="00DB0122" w:rsidRPr="00334729">
        <w:rPr>
          <w:rFonts w:ascii="Garamond" w:hAnsi="Garamond"/>
          <w:szCs w:val="24"/>
        </w:rPr>
        <w:t xml:space="preserve"> </w:t>
      </w:r>
      <w:r w:rsidR="00F570FE">
        <w:rPr>
          <w:rFonts w:ascii="Garamond" w:hAnsi="Garamond"/>
          <w:szCs w:val="24"/>
        </w:rPr>
        <w:t xml:space="preserve">They can use the reference book with the object descriptions if they wish. </w:t>
      </w:r>
    </w:p>
    <w:p w:rsidR="00266341" w:rsidRDefault="00266341" w:rsidP="00266341">
      <w:pPr>
        <w:rPr>
          <w:rFonts w:ascii="Garamond" w:hAnsi="Garamond"/>
          <w:szCs w:val="24"/>
        </w:rPr>
      </w:pPr>
    </w:p>
    <w:p w:rsidR="00266341" w:rsidRDefault="00266341" w:rsidP="00266341">
      <w:pPr>
        <w:rPr>
          <w:rFonts w:ascii="Garamond" w:hAnsi="Garamond"/>
          <w:szCs w:val="24"/>
        </w:rPr>
      </w:pPr>
      <w:r w:rsidRPr="00266341">
        <w:rPr>
          <w:rFonts w:ascii="Garamond" w:hAnsi="Garamond"/>
          <w:b/>
          <w:szCs w:val="24"/>
        </w:rPr>
        <w:lastRenderedPageBreak/>
        <w:t>Replica items in haversacks</w:t>
      </w:r>
      <w:r>
        <w:rPr>
          <w:rFonts w:ascii="Garamond" w:hAnsi="Garamond"/>
          <w:szCs w:val="24"/>
        </w:rPr>
        <w:t xml:space="preserve"> may include:</w:t>
      </w:r>
    </w:p>
    <w:p w:rsidR="00266341" w:rsidRPr="00266341" w:rsidRDefault="00266341" w:rsidP="00266341">
      <w:pPr>
        <w:rPr>
          <w:rFonts w:ascii="Garamond" w:hAnsi="Garamond"/>
          <w:sz w:val="22"/>
          <w:szCs w:val="24"/>
        </w:rPr>
      </w:pPr>
      <w:r w:rsidRPr="00266341">
        <w:rPr>
          <w:rFonts w:ascii="Garamond" w:hAnsi="Garamond"/>
          <w:sz w:val="22"/>
          <w:szCs w:val="24"/>
        </w:rPr>
        <w:t>NOTE:  These items will be divided among three different have</w:t>
      </w:r>
      <w:r w:rsidR="00906DC5">
        <w:rPr>
          <w:rFonts w:ascii="Garamond" w:hAnsi="Garamond"/>
          <w:sz w:val="22"/>
          <w:szCs w:val="24"/>
        </w:rPr>
        <w:t>r</w:t>
      </w:r>
      <w:r w:rsidRPr="00266341">
        <w:rPr>
          <w:rFonts w:ascii="Garamond" w:hAnsi="Garamond"/>
          <w:sz w:val="22"/>
          <w:szCs w:val="24"/>
        </w:rPr>
        <w:t>sack</w:t>
      </w:r>
      <w:r>
        <w:rPr>
          <w:rFonts w:ascii="Garamond" w:hAnsi="Garamond"/>
          <w:sz w:val="22"/>
          <w:szCs w:val="24"/>
        </w:rPr>
        <w:t>s</w:t>
      </w:r>
    </w:p>
    <w:p w:rsidR="00266341" w:rsidRPr="00266341" w:rsidRDefault="00266341" w:rsidP="00266341">
      <w:pPr>
        <w:rPr>
          <w:rFonts w:ascii="Garamond" w:hAnsi="Garamond"/>
          <w:sz w:val="10"/>
          <w:szCs w:val="24"/>
        </w:rPr>
      </w:pPr>
    </w:p>
    <w:p w:rsidR="00266341" w:rsidRPr="00266341" w:rsidRDefault="00266341" w:rsidP="00266341">
      <w:pPr>
        <w:rPr>
          <w:rFonts w:ascii="Garamond" w:hAnsi="Garamond"/>
          <w:sz w:val="22"/>
          <w:szCs w:val="22"/>
        </w:rPr>
      </w:pPr>
      <w:r w:rsidRPr="00266341">
        <w:rPr>
          <w:rFonts w:ascii="Garamond" w:hAnsi="Garamond"/>
          <w:sz w:val="22"/>
          <w:szCs w:val="22"/>
        </w:rPr>
        <w:t xml:space="preserve">WOOD BOWL  </w:t>
      </w:r>
    </w:p>
    <w:p w:rsidR="00266341" w:rsidRPr="00266341" w:rsidRDefault="00266341" w:rsidP="00266341">
      <w:pPr>
        <w:rPr>
          <w:rFonts w:ascii="Garamond" w:hAnsi="Garamond"/>
          <w:sz w:val="22"/>
          <w:szCs w:val="22"/>
        </w:rPr>
      </w:pPr>
      <w:r w:rsidRPr="00266341">
        <w:rPr>
          <w:rFonts w:ascii="Garamond" w:hAnsi="Garamond"/>
          <w:sz w:val="22"/>
          <w:szCs w:val="22"/>
        </w:rPr>
        <w:t>This was issued to the soldiers to be used for eating their rations—if the army had any food to give them.  Wood was easy to find and made a durable bowl that could take the wear and tear of army life.</w:t>
      </w:r>
    </w:p>
    <w:p w:rsidR="00266341" w:rsidRPr="00266341" w:rsidRDefault="00266341" w:rsidP="00266341">
      <w:pPr>
        <w:rPr>
          <w:rFonts w:ascii="Garamond" w:hAnsi="Garamond"/>
          <w:sz w:val="12"/>
          <w:szCs w:val="22"/>
        </w:rPr>
      </w:pPr>
    </w:p>
    <w:p w:rsidR="00266341" w:rsidRPr="00266341" w:rsidRDefault="00266341" w:rsidP="00266341">
      <w:pPr>
        <w:rPr>
          <w:rFonts w:ascii="Garamond" w:hAnsi="Garamond"/>
          <w:sz w:val="22"/>
          <w:szCs w:val="22"/>
        </w:rPr>
      </w:pPr>
      <w:r w:rsidRPr="00266341">
        <w:rPr>
          <w:rFonts w:ascii="Garamond" w:hAnsi="Garamond"/>
          <w:sz w:val="22"/>
          <w:szCs w:val="22"/>
        </w:rPr>
        <w:t>HORN SPOON</w:t>
      </w:r>
    </w:p>
    <w:p w:rsidR="00266341" w:rsidRPr="00266341" w:rsidRDefault="00266341" w:rsidP="00266341">
      <w:pPr>
        <w:rPr>
          <w:rFonts w:ascii="Garamond" w:hAnsi="Garamond"/>
          <w:sz w:val="22"/>
          <w:szCs w:val="22"/>
        </w:rPr>
      </w:pPr>
      <w:r w:rsidRPr="00266341">
        <w:rPr>
          <w:rFonts w:ascii="Garamond" w:hAnsi="Garamond"/>
          <w:sz w:val="22"/>
          <w:szCs w:val="22"/>
        </w:rPr>
        <w:t xml:space="preserve">These were issued to the soldiers to be used for eating their rations—if the army had any food to give them. </w:t>
      </w:r>
    </w:p>
    <w:p w:rsidR="00266341" w:rsidRPr="00266341" w:rsidRDefault="00266341" w:rsidP="00266341">
      <w:pPr>
        <w:rPr>
          <w:rFonts w:ascii="Garamond" w:hAnsi="Garamond"/>
          <w:sz w:val="16"/>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FORK   Some soldiers might have a steel fork to hold down meat so it could be cut with a knife.   A soldier might also make a fork by twisting iron wire together. </w:t>
      </w:r>
    </w:p>
    <w:p w:rsidR="00266341" w:rsidRPr="00266341" w:rsidRDefault="00266341" w:rsidP="00266341">
      <w:pPr>
        <w:rPr>
          <w:rFonts w:ascii="Garamond" w:hAnsi="Garamond"/>
          <w:sz w:val="14"/>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TIN </w:t>
      </w:r>
      <w:proofErr w:type="gramStart"/>
      <w:r w:rsidRPr="00266341">
        <w:rPr>
          <w:rFonts w:ascii="Garamond" w:hAnsi="Garamond"/>
          <w:sz w:val="22"/>
          <w:szCs w:val="22"/>
        </w:rPr>
        <w:t>CUP  A</w:t>
      </w:r>
      <w:proofErr w:type="gramEnd"/>
      <w:r w:rsidRPr="00266341">
        <w:rPr>
          <w:rFonts w:ascii="Garamond" w:hAnsi="Garamond"/>
          <w:sz w:val="22"/>
          <w:szCs w:val="22"/>
        </w:rPr>
        <w:t xml:space="preserve"> tin cup would have to be handmade by a tinsmith, and therefore were more expensive than other types of cups, but lasted longer.   This kind of cup is made from thin iron sheet, coated with tin, to prevent it from rusting. </w:t>
      </w:r>
    </w:p>
    <w:p w:rsidR="00266341" w:rsidRPr="00266341" w:rsidRDefault="00266341" w:rsidP="00266341">
      <w:pPr>
        <w:rPr>
          <w:rFonts w:ascii="Garamond" w:hAnsi="Garamond"/>
          <w:sz w:val="14"/>
          <w:szCs w:val="22"/>
        </w:rPr>
      </w:pPr>
    </w:p>
    <w:p w:rsidR="00266341" w:rsidRPr="00266341" w:rsidRDefault="00266341" w:rsidP="00266341">
      <w:pPr>
        <w:rPr>
          <w:rFonts w:ascii="Garamond" w:hAnsi="Garamond"/>
          <w:sz w:val="22"/>
          <w:szCs w:val="22"/>
        </w:rPr>
      </w:pPr>
      <w:r w:rsidRPr="00266341">
        <w:rPr>
          <w:rFonts w:ascii="Garamond" w:hAnsi="Garamond"/>
          <w:sz w:val="22"/>
          <w:szCs w:val="22"/>
        </w:rPr>
        <w:t>HARD SOAP was issued, when available, for washing their face, hands, and neck, as required by orders</w:t>
      </w:r>
    </w:p>
    <w:p w:rsidR="00266341" w:rsidRPr="00266341" w:rsidRDefault="00266341" w:rsidP="00266341">
      <w:pPr>
        <w:rPr>
          <w:rFonts w:ascii="Garamond" w:hAnsi="Garamond"/>
          <w:sz w:val="14"/>
          <w:szCs w:val="22"/>
        </w:rPr>
      </w:pPr>
      <w:r w:rsidRPr="00266341">
        <w:rPr>
          <w:rFonts w:ascii="Garamond" w:hAnsi="Garamond"/>
          <w:sz w:val="14"/>
          <w:szCs w:val="22"/>
        </w:rPr>
        <w:t xml:space="preserve"> </w:t>
      </w:r>
    </w:p>
    <w:p w:rsidR="00266341" w:rsidRPr="00266341" w:rsidRDefault="00266341" w:rsidP="00266341">
      <w:pPr>
        <w:rPr>
          <w:rFonts w:ascii="Garamond" w:hAnsi="Garamond"/>
          <w:sz w:val="22"/>
          <w:szCs w:val="22"/>
        </w:rPr>
      </w:pPr>
      <w:proofErr w:type="gramStart"/>
      <w:r w:rsidRPr="00266341">
        <w:rPr>
          <w:rFonts w:ascii="Garamond" w:hAnsi="Garamond"/>
          <w:sz w:val="22"/>
          <w:szCs w:val="22"/>
        </w:rPr>
        <w:t>TINDERBOX  (</w:t>
      </w:r>
      <w:proofErr w:type="gramEnd"/>
      <w:r w:rsidRPr="00266341">
        <w:rPr>
          <w:rFonts w:ascii="Garamond" w:hAnsi="Garamond"/>
          <w:sz w:val="22"/>
          <w:szCs w:val="22"/>
        </w:rPr>
        <w:t xml:space="preserve">fire starting kit) </w:t>
      </w:r>
    </w:p>
    <w:p w:rsidR="00266341" w:rsidRPr="00266341" w:rsidRDefault="00266341" w:rsidP="00266341">
      <w:pPr>
        <w:rPr>
          <w:rFonts w:ascii="Garamond" w:hAnsi="Garamond"/>
          <w:sz w:val="22"/>
          <w:szCs w:val="22"/>
        </w:rPr>
      </w:pPr>
      <w:r w:rsidRPr="00266341">
        <w:rPr>
          <w:rFonts w:ascii="Garamond" w:hAnsi="Garamond"/>
          <w:sz w:val="22"/>
          <w:szCs w:val="22"/>
        </w:rPr>
        <w:t xml:space="preserve">At the time of the American Revolution, a common way to start a fire was with flint and steel.  The metal striker (or “steel”) was used to strike the flint stone to create sparks. A burnt piece of cloth and some fiber (called “tow”) were used to change the spark into a flame, which you then used to set fire to the wood in the fireplace. </w:t>
      </w:r>
    </w:p>
    <w:p w:rsidR="00266341" w:rsidRPr="00266341" w:rsidRDefault="00266341" w:rsidP="00266341">
      <w:pPr>
        <w:rPr>
          <w:rFonts w:ascii="Garamond" w:hAnsi="Garamond"/>
          <w:sz w:val="14"/>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ICE CREEPERS:  These metal devices would be tied onto your leather shoes. The pointed “teeth” would grip into the ice and help keep the wearer from falling down.  </w:t>
      </w:r>
    </w:p>
    <w:p w:rsidR="00266341" w:rsidRPr="00266341" w:rsidRDefault="00266341" w:rsidP="00266341">
      <w:pPr>
        <w:rPr>
          <w:rFonts w:ascii="Garamond" w:hAnsi="Garamond"/>
          <w:sz w:val="12"/>
          <w:szCs w:val="22"/>
        </w:rPr>
      </w:pPr>
    </w:p>
    <w:p w:rsidR="00266341" w:rsidRPr="00266341" w:rsidRDefault="00266341" w:rsidP="00266341">
      <w:pPr>
        <w:rPr>
          <w:rFonts w:ascii="Garamond" w:hAnsi="Garamond"/>
          <w:sz w:val="22"/>
          <w:szCs w:val="22"/>
        </w:rPr>
      </w:pPr>
      <w:r w:rsidRPr="00266341">
        <w:rPr>
          <w:rFonts w:ascii="Garamond" w:hAnsi="Garamond"/>
          <w:sz w:val="22"/>
          <w:szCs w:val="22"/>
        </w:rPr>
        <w:t>MUSKET LOCK:  This part of a musket made it possible for the weapon to shoot.  The cock (because it looked like the head of a rooster) held a piece of flint.  When the trigger was pulled, the flint hit the hammer, producing sparks.  The sparks would land in the gunpowder in the pan and ignite it.   The fire would go inside the weapon (through a tiny hole in the barrel called the touchhole) causing the musket ball to be fired from the weapon.</w:t>
      </w:r>
    </w:p>
    <w:p w:rsidR="00266341" w:rsidRPr="00266341" w:rsidRDefault="00266341" w:rsidP="00266341">
      <w:pPr>
        <w:rPr>
          <w:rFonts w:ascii="Garamond" w:hAnsi="Garamond"/>
          <w:sz w:val="14"/>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WISK AND PICK: This was a tool used by the soldier to clean his musket. It was used to clean burnt gunpowder from parts of the musket that would become dirty after much use.  If the musket became too dirty with burnt powder, it might not work. </w:t>
      </w:r>
    </w:p>
    <w:p w:rsidR="00266341" w:rsidRPr="00266341" w:rsidRDefault="00266341" w:rsidP="00266341">
      <w:pPr>
        <w:rPr>
          <w:rFonts w:ascii="Garamond" w:hAnsi="Garamond"/>
          <w:sz w:val="22"/>
          <w:szCs w:val="22"/>
        </w:rPr>
      </w:pPr>
      <w:r w:rsidRPr="00266341">
        <w:rPr>
          <w:rFonts w:ascii="Garamond" w:hAnsi="Garamond"/>
          <w:sz w:val="22"/>
          <w:szCs w:val="22"/>
        </w:rPr>
        <w:t xml:space="preserve"> </w:t>
      </w:r>
    </w:p>
    <w:p w:rsidR="00266341" w:rsidRPr="00266341" w:rsidRDefault="00266341" w:rsidP="00266341">
      <w:pPr>
        <w:rPr>
          <w:rFonts w:ascii="Garamond" w:hAnsi="Garamond"/>
          <w:sz w:val="22"/>
          <w:szCs w:val="22"/>
        </w:rPr>
      </w:pPr>
      <w:r w:rsidRPr="00266341">
        <w:rPr>
          <w:rFonts w:ascii="Garamond" w:hAnsi="Garamond"/>
          <w:sz w:val="22"/>
          <w:szCs w:val="22"/>
        </w:rPr>
        <w:t>MUSKET CARTRIDGE/MUSKET FORMER/MUSKET BALL   Pieces of paper were wrapped around the wooden former to make a tube. One end was sealed shut and a musket ball was placed inside the tube. Enough gunpowder for one shot was put in the paper tube and the other end was folded shut. This made a cartridge, which would be used by a soldier to load and fire his musket.  Using cartridges in battle made it possible for the soldier to fire the musket and reload faster.</w:t>
      </w:r>
    </w:p>
    <w:p w:rsidR="00266341" w:rsidRPr="00266341" w:rsidRDefault="00266341" w:rsidP="00266341">
      <w:pPr>
        <w:rPr>
          <w:rFonts w:ascii="Garamond" w:hAnsi="Garamond"/>
          <w:sz w:val="16"/>
          <w:szCs w:val="22"/>
        </w:rPr>
      </w:pPr>
      <w:r w:rsidRPr="00266341">
        <w:rPr>
          <w:rFonts w:ascii="Garamond" w:hAnsi="Garamond"/>
          <w:sz w:val="16"/>
          <w:szCs w:val="22"/>
        </w:rPr>
        <w:t xml:space="preserve"> </w:t>
      </w:r>
    </w:p>
    <w:p w:rsidR="00266341" w:rsidRPr="00266341" w:rsidRDefault="00266341" w:rsidP="00266341">
      <w:pPr>
        <w:rPr>
          <w:rFonts w:ascii="Garamond" w:hAnsi="Garamond"/>
          <w:sz w:val="22"/>
          <w:szCs w:val="22"/>
        </w:rPr>
      </w:pPr>
      <w:r w:rsidRPr="00266341">
        <w:rPr>
          <w:rFonts w:ascii="Garamond" w:hAnsi="Garamond"/>
          <w:sz w:val="22"/>
          <w:szCs w:val="22"/>
        </w:rPr>
        <w:t>FIFE   this instrument (as well as the drum) was very important to an army in the Revolutionary War.  Many orders were given to the soldiers through the music played in camp, or in battle.   Certain music stood for a particular command—for example the tune "Reveille" (rev-el-</w:t>
      </w:r>
      <w:proofErr w:type="spellStart"/>
      <w:r w:rsidRPr="00266341">
        <w:rPr>
          <w:rFonts w:ascii="Garamond" w:hAnsi="Garamond"/>
          <w:sz w:val="22"/>
          <w:szCs w:val="22"/>
        </w:rPr>
        <w:t>ee</w:t>
      </w:r>
      <w:proofErr w:type="spellEnd"/>
      <w:r w:rsidRPr="00266341">
        <w:rPr>
          <w:rFonts w:ascii="Garamond" w:hAnsi="Garamond"/>
          <w:sz w:val="22"/>
          <w:szCs w:val="22"/>
        </w:rPr>
        <w:t xml:space="preserve">) played in the morning told the soldiers that they should get out of </w:t>
      </w:r>
      <w:proofErr w:type="gramStart"/>
      <w:r w:rsidRPr="00266341">
        <w:rPr>
          <w:rFonts w:ascii="Garamond" w:hAnsi="Garamond"/>
          <w:sz w:val="22"/>
          <w:szCs w:val="22"/>
        </w:rPr>
        <w:t>bed,</w:t>
      </w:r>
      <w:proofErr w:type="gramEnd"/>
      <w:r w:rsidRPr="00266341">
        <w:rPr>
          <w:rFonts w:ascii="Garamond" w:hAnsi="Garamond"/>
          <w:sz w:val="22"/>
          <w:szCs w:val="22"/>
        </w:rPr>
        <w:t xml:space="preserve"> get dressed and get ready for inspection.  A large group in men could hear the music better than a human voice. This was important, especially in the noise of battle. </w:t>
      </w:r>
    </w:p>
    <w:p w:rsidR="00266341" w:rsidRPr="00266341" w:rsidRDefault="00266341" w:rsidP="00266341">
      <w:pPr>
        <w:rPr>
          <w:rFonts w:ascii="Garamond" w:hAnsi="Garamond"/>
          <w:sz w:val="12"/>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WHISTLE – Soldiers could have used such instruments during their time off duty for their own enjoyment.  The only way soldiers could have had music was to play such an instrument or sing.  </w:t>
      </w:r>
    </w:p>
    <w:p w:rsidR="00266341" w:rsidRPr="00266341" w:rsidRDefault="00266341" w:rsidP="00266341">
      <w:pPr>
        <w:rPr>
          <w:rFonts w:ascii="Garamond" w:hAnsi="Garamond"/>
          <w:sz w:val="12"/>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JOURNAL - If a soldier could read and write, he might keep a journal, writing about his life in the army.  A few of these journals still exist and are very helpful in letting us know what the soldiers thought and did. </w:t>
      </w:r>
    </w:p>
    <w:p w:rsidR="00266341" w:rsidRPr="00266341" w:rsidRDefault="00266341" w:rsidP="00266341">
      <w:pPr>
        <w:rPr>
          <w:rFonts w:ascii="Garamond" w:hAnsi="Garamond"/>
          <w:sz w:val="14"/>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JAW HARP – This kind of instrument may have been played for over two thousand years!  Archeologists have found these at Revolutionary War campsites such as Jockey Hollow.  </w:t>
      </w:r>
    </w:p>
    <w:p w:rsidR="00266341" w:rsidRPr="00266341" w:rsidRDefault="00266341" w:rsidP="00266341">
      <w:pPr>
        <w:rPr>
          <w:rFonts w:ascii="Garamond" w:hAnsi="Garamond"/>
          <w:sz w:val="12"/>
          <w:szCs w:val="22"/>
        </w:rPr>
      </w:pPr>
    </w:p>
    <w:p w:rsidR="00266341" w:rsidRPr="00266341" w:rsidRDefault="00266341" w:rsidP="00266341">
      <w:pPr>
        <w:rPr>
          <w:rFonts w:ascii="Garamond" w:hAnsi="Garamond"/>
          <w:sz w:val="22"/>
          <w:szCs w:val="22"/>
        </w:rPr>
      </w:pPr>
      <w:r w:rsidRPr="00266341">
        <w:rPr>
          <w:rFonts w:ascii="Garamond" w:hAnsi="Garamond"/>
          <w:sz w:val="22"/>
          <w:szCs w:val="22"/>
        </w:rPr>
        <w:t xml:space="preserve">PLAYING CARDS – Card games were very popular at the time of the American Revolution.  </w:t>
      </w:r>
    </w:p>
    <w:p w:rsidR="00266341" w:rsidRPr="00266341" w:rsidRDefault="00266341" w:rsidP="00266341">
      <w:pPr>
        <w:rPr>
          <w:rFonts w:ascii="Garamond" w:hAnsi="Garamond"/>
          <w:sz w:val="22"/>
          <w:szCs w:val="22"/>
        </w:rPr>
      </w:pPr>
      <w:r w:rsidRPr="00266341">
        <w:rPr>
          <w:rFonts w:ascii="Garamond" w:hAnsi="Garamond"/>
          <w:sz w:val="22"/>
          <w:szCs w:val="22"/>
        </w:rPr>
        <w:t>General Washington had to tell the soldiers they would be punished if they played card games because they were using army equipment to pay their gambling debts.</w:t>
      </w:r>
    </w:p>
    <w:p w:rsidR="00BA4093" w:rsidRPr="00D60F23" w:rsidRDefault="00BA4093" w:rsidP="00D60F23">
      <w:pPr>
        <w:widowControl/>
        <w:rPr>
          <w:rFonts w:ascii="Garamond" w:hAnsi="Garamond"/>
          <w:szCs w:val="24"/>
        </w:rPr>
      </w:pPr>
      <w:bookmarkStart w:id="0" w:name="_GoBack"/>
      <w:bookmarkEnd w:id="0"/>
    </w:p>
    <w:p w:rsidR="00DB0122" w:rsidRPr="009F3F61" w:rsidRDefault="00192B05" w:rsidP="00DB0122">
      <w:pPr>
        <w:spacing w:after="80"/>
        <w:rPr>
          <w:rFonts w:ascii="Garamond" w:hAnsi="Garamond"/>
          <w:b/>
          <w:sz w:val="28"/>
          <w:szCs w:val="28"/>
        </w:rPr>
      </w:pPr>
      <w:r>
        <w:rPr>
          <w:rFonts w:ascii="Garamond" w:hAnsi="Garamond"/>
          <w:b/>
          <w:sz w:val="28"/>
          <w:szCs w:val="28"/>
        </w:rPr>
        <w:t>…</w:t>
      </w:r>
      <w:r w:rsidR="00DB0122" w:rsidRPr="009F3F61">
        <w:rPr>
          <w:rFonts w:ascii="Garamond" w:hAnsi="Garamond"/>
          <w:b/>
          <w:sz w:val="28"/>
          <w:szCs w:val="28"/>
        </w:rPr>
        <w:t>A Soldier’s Shelter</w:t>
      </w:r>
    </w:p>
    <w:p w:rsidR="00DB0122" w:rsidRPr="00FE6643" w:rsidRDefault="00DB0122" w:rsidP="00DB0122">
      <w:pPr>
        <w:spacing w:after="80"/>
        <w:rPr>
          <w:rFonts w:ascii="Garamond" w:hAnsi="Garamond"/>
          <w:b/>
          <w:i/>
          <w:szCs w:val="24"/>
        </w:rPr>
      </w:pPr>
      <w:r w:rsidRPr="00FE6643">
        <w:rPr>
          <w:rFonts w:ascii="Garamond" w:hAnsi="Garamond"/>
          <w:b/>
          <w:i/>
          <w:szCs w:val="24"/>
        </w:rPr>
        <w:t>Question to consider:  What would you live in during a winter camp?</w:t>
      </w:r>
    </w:p>
    <w:p w:rsidR="00DB0122" w:rsidRPr="009F3F61" w:rsidRDefault="00DB0122" w:rsidP="00DB0122">
      <w:pPr>
        <w:spacing w:after="80"/>
        <w:rPr>
          <w:rFonts w:ascii="Garamond" w:hAnsi="Garamond"/>
          <w:szCs w:val="24"/>
        </w:rPr>
      </w:pPr>
      <w:r w:rsidRPr="009F3F61">
        <w:rPr>
          <w:rFonts w:ascii="Garamond" w:hAnsi="Garamond"/>
          <w:szCs w:val="24"/>
        </w:rPr>
        <w:t>Question to discuss:  What was it like for twelve soldiers to build and share a log hut?</w:t>
      </w:r>
    </w:p>
    <w:p w:rsidR="00DB0122" w:rsidRPr="009F3F61" w:rsidRDefault="00DB0122" w:rsidP="00DB0122">
      <w:pPr>
        <w:spacing w:after="80"/>
        <w:rPr>
          <w:rFonts w:ascii="Garamond" w:hAnsi="Garamond"/>
          <w:szCs w:val="24"/>
        </w:rPr>
      </w:pPr>
      <w:r w:rsidRPr="009F3F61">
        <w:rPr>
          <w:rFonts w:ascii="Garamond" w:hAnsi="Garamond"/>
          <w:szCs w:val="24"/>
        </w:rPr>
        <w:t>Activity</w:t>
      </w:r>
      <w:r>
        <w:rPr>
          <w:rFonts w:ascii="Garamond" w:hAnsi="Garamond"/>
          <w:szCs w:val="24"/>
        </w:rPr>
        <w:t xml:space="preserve">:  The class is divided in half—each half takes a turn entering the Soldier Hut Exhibit </w:t>
      </w:r>
      <w:r w:rsidRPr="009F3F61">
        <w:rPr>
          <w:rFonts w:ascii="Garamond" w:hAnsi="Garamond"/>
          <w:szCs w:val="24"/>
        </w:rPr>
        <w:t xml:space="preserve">inside the Visitor </w:t>
      </w:r>
      <w:r w:rsidRPr="009F3F61">
        <w:rPr>
          <w:rFonts w:ascii="Garamond" w:hAnsi="Garamond"/>
          <w:szCs w:val="24"/>
        </w:rPr>
        <w:lastRenderedPageBreak/>
        <w:t>Center</w:t>
      </w:r>
      <w:r>
        <w:rPr>
          <w:rFonts w:ascii="Garamond" w:hAnsi="Garamond"/>
          <w:szCs w:val="24"/>
        </w:rPr>
        <w:t xml:space="preserve">, accompanied by the ranger and a chaperone. </w:t>
      </w:r>
    </w:p>
    <w:p w:rsidR="0015455F" w:rsidRDefault="004F7748" w:rsidP="008E3A4C">
      <w:pPr>
        <w:spacing w:after="80"/>
        <w:rPr>
          <w:rFonts w:ascii="Garamond" w:hAnsi="Garamond"/>
          <w:szCs w:val="24"/>
        </w:rPr>
      </w:pPr>
      <w:r>
        <w:rPr>
          <w:rFonts w:ascii="Garamond" w:hAnsi="Garamond"/>
          <w:szCs w:val="24"/>
        </w:rPr>
        <w:t>The r</w:t>
      </w:r>
      <w:r w:rsidR="008E3A4C">
        <w:rPr>
          <w:rFonts w:ascii="Garamond" w:hAnsi="Garamond"/>
          <w:szCs w:val="24"/>
        </w:rPr>
        <w:t xml:space="preserve">anger </w:t>
      </w:r>
      <w:r>
        <w:rPr>
          <w:rFonts w:ascii="Garamond" w:hAnsi="Garamond"/>
          <w:szCs w:val="24"/>
        </w:rPr>
        <w:t xml:space="preserve">can </w:t>
      </w:r>
      <w:r w:rsidR="008E3A4C">
        <w:rPr>
          <w:rFonts w:ascii="Garamond" w:hAnsi="Garamond"/>
          <w:szCs w:val="24"/>
        </w:rPr>
        <w:t>a</w:t>
      </w:r>
      <w:r w:rsidR="00DB0122" w:rsidRPr="009F3F61">
        <w:rPr>
          <w:rFonts w:ascii="Garamond" w:hAnsi="Garamond"/>
          <w:szCs w:val="24"/>
        </w:rPr>
        <w:t>sk the students questions about its contents, size and appearance—how was such a hut made, what materials needed to be found/gathered?  What kind of tools might be used?</w:t>
      </w:r>
      <w:r w:rsidR="00DB0122">
        <w:rPr>
          <w:rFonts w:ascii="Garamond" w:hAnsi="Garamond"/>
          <w:szCs w:val="24"/>
        </w:rPr>
        <w:t xml:space="preserve"> </w:t>
      </w:r>
      <w:r w:rsidR="00DB0122" w:rsidRPr="009F3F61">
        <w:rPr>
          <w:rFonts w:ascii="Garamond" w:hAnsi="Garamond"/>
          <w:szCs w:val="24"/>
        </w:rPr>
        <w:t xml:space="preserve">How would twelve soldiers share this space, particularly for sleeping? </w:t>
      </w:r>
      <w:r w:rsidR="00DB0122">
        <w:rPr>
          <w:rFonts w:ascii="Garamond" w:hAnsi="Garamond"/>
          <w:szCs w:val="24"/>
        </w:rPr>
        <w:t xml:space="preserve">  Would it be dark/warm?  </w:t>
      </w:r>
      <w:r w:rsidR="00DB0122" w:rsidRPr="009F3F61">
        <w:rPr>
          <w:rFonts w:ascii="Garamond" w:hAnsi="Garamond"/>
          <w:szCs w:val="24"/>
        </w:rPr>
        <w:t xml:space="preserve"> </w:t>
      </w:r>
    </w:p>
    <w:p w:rsidR="0015455F" w:rsidRDefault="0015455F" w:rsidP="008E3A4C">
      <w:pPr>
        <w:spacing w:after="80"/>
        <w:rPr>
          <w:rFonts w:ascii="Garamond" w:hAnsi="Garamond"/>
          <w:szCs w:val="24"/>
        </w:rPr>
      </w:pPr>
      <w:r>
        <w:rPr>
          <w:rFonts w:ascii="Garamond" w:hAnsi="Garamond"/>
          <w:szCs w:val="24"/>
        </w:rPr>
        <w:t xml:space="preserve">If time allows, ranger can describe the severity of the “Hard Winter” of 1779-80 and remind them that many soldiers without shoes and stocking worked knee-deep in snow to build their hut. </w:t>
      </w:r>
    </w:p>
    <w:p w:rsidR="00BF2925" w:rsidRDefault="008E3A4C" w:rsidP="008E3A4C">
      <w:pPr>
        <w:spacing w:after="80"/>
        <w:rPr>
          <w:rFonts w:ascii="Garamond" w:hAnsi="Garamond"/>
          <w:szCs w:val="24"/>
        </w:rPr>
      </w:pPr>
      <w:r>
        <w:rPr>
          <w:rFonts w:ascii="Garamond" w:hAnsi="Garamond"/>
          <w:szCs w:val="24"/>
        </w:rPr>
        <w:t>S</w:t>
      </w:r>
      <w:r w:rsidR="00DB0122">
        <w:rPr>
          <w:rFonts w:ascii="Garamond" w:hAnsi="Garamond"/>
          <w:szCs w:val="24"/>
        </w:rPr>
        <w:t xml:space="preserve">tudents </w:t>
      </w:r>
      <w:r w:rsidR="004F7748">
        <w:rPr>
          <w:rFonts w:ascii="Garamond" w:hAnsi="Garamond"/>
          <w:szCs w:val="24"/>
        </w:rPr>
        <w:t xml:space="preserve">will </w:t>
      </w:r>
      <w:r>
        <w:rPr>
          <w:rFonts w:ascii="Garamond" w:hAnsi="Garamond"/>
          <w:szCs w:val="24"/>
        </w:rPr>
        <w:t xml:space="preserve">also </w:t>
      </w:r>
      <w:r w:rsidR="004F7748">
        <w:rPr>
          <w:rFonts w:ascii="Garamond" w:hAnsi="Garamond"/>
          <w:szCs w:val="24"/>
        </w:rPr>
        <w:t>be given an</w:t>
      </w:r>
      <w:r>
        <w:rPr>
          <w:rFonts w:ascii="Garamond" w:hAnsi="Garamond"/>
          <w:szCs w:val="24"/>
        </w:rPr>
        <w:t xml:space="preserve"> opportunity to a</w:t>
      </w:r>
      <w:r w:rsidR="00DB0122">
        <w:rPr>
          <w:rFonts w:ascii="Garamond" w:hAnsi="Garamond"/>
          <w:szCs w:val="24"/>
        </w:rPr>
        <w:t>sk questions</w:t>
      </w:r>
      <w:r>
        <w:rPr>
          <w:rFonts w:ascii="Garamond" w:hAnsi="Garamond"/>
          <w:szCs w:val="24"/>
        </w:rPr>
        <w:t xml:space="preserve">, as time allows. </w:t>
      </w:r>
    </w:p>
    <w:p w:rsidR="008E3A4C" w:rsidRDefault="008E3A4C" w:rsidP="008E3A4C">
      <w:pPr>
        <w:spacing w:after="80"/>
        <w:rPr>
          <w:rFonts w:ascii="Frutiger LT Std 45 Light" w:eastAsia="Times New Roman" w:hAnsi="Frutiger LT Std 45 Light"/>
          <w:sz w:val="14"/>
        </w:rPr>
      </w:pPr>
    </w:p>
    <w:p w:rsidR="00A91C91" w:rsidRDefault="00A91C91" w:rsidP="00A91C91">
      <w:pPr>
        <w:widowControl/>
        <w:spacing w:line="276" w:lineRule="auto"/>
        <w:rPr>
          <w:rFonts w:ascii="Garamond" w:eastAsia="Calibri" w:hAnsi="Garamond"/>
          <w:b/>
          <w:color w:val="auto"/>
          <w:sz w:val="28"/>
          <w:szCs w:val="28"/>
        </w:rPr>
      </w:pPr>
      <w:r w:rsidRPr="00A91C91">
        <w:rPr>
          <w:rFonts w:ascii="Garamond" w:eastAsia="Calibri" w:hAnsi="Garamond"/>
          <w:b/>
          <w:color w:val="auto"/>
          <w:sz w:val="40"/>
          <w:szCs w:val="28"/>
        </w:rPr>
        <w:t xml:space="preserve">Wick House </w:t>
      </w:r>
      <w:proofErr w:type="gramStart"/>
      <w:r w:rsidRPr="00A91C91">
        <w:rPr>
          <w:rFonts w:ascii="Garamond" w:eastAsia="Calibri" w:hAnsi="Garamond"/>
          <w:b/>
          <w:color w:val="auto"/>
          <w:sz w:val="40"/>
          <w:szCs w:val="28"/>
        </w:rPr>
        <w:t xml:space="preserve">Activity  </w:t>
      </w:r>
      <w:r w:rsidRPr="00A91C91">
        <w:rPr>
          <w:rFonts w:ascii="Garamond" w:eastAsia="Calibri" w:hAnsi="Garamond"/>
          <w:b/>
          <w:color w:val="auto"/>
          <w:szCs w:val="24"/>
        </w:rPr>
        <w:t>(</w:t>
      </w:r>
      <w:proofErr w:type="gramEnd"/>
      <w:r w:rsidRPr="00A91C91">
        <w:rPr>
          <w:rFonts w:ascii="Garamond" w:eastAsia="Calibri" w:hAnsi="Garamond"/>
          <w:b/>
          <w:color w:val="auto"/>
          <w:szCs w:val="24"/>
        </w:rPr>
        <w:t>approx. 60 min.)</w:t>
      </w:r>
    </w:p>
    <w:p w:rsidR="00FE6643" w:rsidRPr="002361F7" w:rsidRDefault="00FE6643" w:rsidP="002361F7">
      <w:pPr>
        <w:widowControl/>
        <w:spacing w:line="276" w:lineRule="auto"/>
        <w:ind w:left="2430" w:hanging="2430"/>
        <w:rPr>
          <w:rFonts w:ascii="Garamond" w:eastAsia="Calibri" w:hAnsi="Garamond"/>
          <w:b/>
          <w:i/>
          <w:color w:val="auto"/>
          <w:szCs w:val="24"/>
        </w:rPr>
      </w:pPr>
      <w:r w:rsidRPr="002361F7">
        <w:rPr>
          <w:rFonts w:ascii="Garamond" w:eastAsia="Calibri" w:hAnsi="Garamond"/>
          <w:b/>
          <w:i/>
          <w:color w:val="auto"/>
          <w:szCs w:val="24"/>
        </w:rPr>
        <w:t xml:space="preserve">Questions to consider: What were the sacrifices made by </w:t>
      </w:r>
      <w:r w:rsidR="002361F7" w:rsidRPr="002361F7">
        <w:rPr>
          <w:rFonts w:ascii="Garamond" w:eastAsia="Calibri" w:hAnsi="Garamond"/>
          <w:b/>
          <w:i/>
          <w:color w:val="auto"/>
          <w:szCs w:val="24"/>
        </w:rPr>
        <w:t>civilians such as the</w:t>
      </w:r>
      <w:r w:rsidRPr="002361F7">
        <w:rPr>
          <w:rFonts w:ascii="Garamond" w:eastAsia="Calibri" w:hAnsi="Garamond"/>
          <w:b/>
          <w:i/>
          <w:color w:val="auto"/>
          <w:szCs w:val="24"/>
        </w:rPr>
        <w:t xml:space="preserve"> Wick family during th</w:t>
      </w:r>
      <w:r w:rsidR="002361F7" w:rsidRPr="002361F7">
        <w:rPr>
          <w:rFonts w:ascii="Garamond" w:eastAsia="Calibri" w:hAnsi="Garamond"/>
          <w:b/>
          <w:i/>
          <w:color w:val="auto"/>
          <w:szCs w:val="24"/>
        </w:rPr>
        <w:t>e American Revolution</w:t>
      </w:r>
      <w:r w:rsidRPr="002361F7">
        <w:rPr>
          <w:rFonts w:ascii="Garamond" w:eastAsia="Calibri" w:hAnsi="Garamond"/>
          <w:b/>
          <w:i/>
          <w:color w:val="auto"/>
          <w:szCs w:val="24"/>
        </w:rPr>
        <w:t>?</w:t>
      </w:r>
    </w:p>
    <w:p w:rsidR="00FE6643" w:rsidRPr="002361F7" w:rsidRDefault="002361F7" w:rsidP="002361F7">
      <w:pPr>
        <w:widowControl/>
        <w:tabs>
          <w:tab w:val="left" w:pos="7878"/>
        </w:tabs>
        <w:spacing w:line="276" w:lineRule="auto"/>
        <w:ind w:left="2430" w:hanging="2430"/>
        <w:rPr>
          <w:rFonts w:ascii="Garamond" w:eastAsia="Calibri" w:hAnsi="Garamond"/>
          <w:b/>
          <w:i/>
          <w:color w:val="auto"/>
          <w:szCs w:val="24"/>
        </w:rPr>
      </w:pPr>
      <w:r>
        <w:rPr>
          <w:rFonts w:ascii="Garamond" w:eastAsia="Calibri" w:hAnsi="Garamond"/>
          <w:b/>
          <w:i/>
          <w:color w:val="auto"/>
          <w:szCs w:val="24"/>
        </w:rPr>
        <w:tab/>
      </w:r>
      <w:r w:rsidR="00FE6643" w:rsidRPr="002361F7">
        <w:rPr>
          <w:rFonts w:ascii="Garamond" w:eastAsia="Calibri" w:hAnsi="Garamond"/>
          <w:b/>
          <w:i/>
          <w:color w:val="auto"/>
          <w:szCs w:val="24"/>
        </w:rPr>
        <w:t>How did the lives of the officers and civilians change because of the war?</w:t>
      </w:r>
      <w:r>
        <w:rPr>
          <w:rFonts w:ascii="Garamond" w:eastAsia="Calibri" w:hAnsi="Garamond"/>
          <w:b/>
          <w:i/>
          <w:color w:val="auto"/>
          <w:szCs w:val="24"/>
        </w:rPr>
        <w:tab/>
      </w:r>
    </w:p>
    <w:p w:rsidR="00FE6643" w:rsidRPr="00A91C91" w:rsidRDefault="00FE6643" w:rsidP="00A91C91">
      <w:pPr>
        <w:widowControl/>
        <w:spacing w:line="276" w:lineRule="auto"/>
        <w:rPr>
          <w:rFonts w:ascii="Garamond" w:eastAsia="Calibri" w:hAnsi="Garamond"/>
          <w:b/>
          <w:color w:val="auto"/>
          <w:sz w:val="8"/>
          <w:szCs w:val="24"/>
        </w:rPr>
      </w:pPr>
    </w:p>
    <w:p w:rsidR="00A91C91" w:rsidRPr="00A91C91" w:rsidRDefault="00A91C91" w:rsidP="00A91C91">
      <w:pPr>
        <w:widowControl/>
        <w:spacing w:line="276" w:lineRule="auto"/>
        <w:rPr>
          <w:rFonts w:ascii="Garamond" w:eastAsia="Calibri" w:hAnsi="Garamond"/>
          <w:b/>
          <w:color w:val="auto"/>
          <w:sz w:val="6"/>
          <w:szCs w:val="6"/>
        </w:rPr>
      </w:pPr>
    </w:p>
    <w:p w:rsidR="00854CB4" w:rsidRDefault="00A91C91" w:rsidP="00854CB4">
      <w:pPr>
        <w:widowControl/>
        <w:rPr>
          <w:rFonts w:ascii="Garamond" w:eastAsia="Calibri" w:hAnsi="Garamond"/>
          <w:color w:val="auto"/>
          <w:szCs w:val="24"/>
        </w:rPr>
      </w:pPr>
      <w:r w:rsidRPr="00A91C91">
        <w:rPr>
          <w:rFonts w:ascii="Garamond" w:eastAsia="Calibri" w:hAnsi="Garamond"/>
          <w:color w:val="auto"/>
          <w:szCs w:val="24"/>
        </w:rPr>
        <w:t>1.  WELCOME/INTRODUCTION:  The ranger (or volunteer, if there is no ranger) welcomes the group and (if this has not been done already at the Visitor Center) gives a BRIEF introduction (no more than five minutes) to the Wick House, setting the stage for the activity--the home was shared by the Wicks and certain officers during the winter of 1779-80.   Then the ranger introduces the activity.</w:t>
      </w:r>
    </w:p>
    <w:p w:rsidR="00A91C91" w:rsidRPr="00A91C91" w:rsidRDefault="00A91C91" w:rsidP="00854CB4">
      <w:pPr>
        <w:widowControl/>
        <w:rPr>
          <w:rFonts w:ascii="Garamond" w:eastAsia="Calibri" w:hAnsi="Garamond"/>
          <w:color w:val="auto"/>
          <w:sz w:val="12"/>
          <w:szCs w:val="24"/>
        </w:rPr>
      </w:pPr>
      <w:r w:rsidRPr="00A91C91">
        <w:rPr>
          <w:rFonts w:ascii="Garamond" w:eastAsia="Calibri" w:hAnsi="Garamond"/>
          <w:color w:val="auto"/>
          <w:sz w:val="12"/>
          <w:szCs w:val="24"/>
        </w:rPr>
        <w:t xml:space="preserve"> </w:t>
      </w:r>
    </w:p>
    <w:p w:rsidR="00A91C91" w:rsidRDefault="00A91C91" w:rsidP="00854CB4">
      <w:pPr>
        <w:widowControl/>
        <w:rPr>
          <w:rFonts w:ascii="Garamond" w:eastAsia="Calibri" w:hAnsi="Garamond"/>
          <w:color w:val="auto"/>
          <w:szCs w:val="24"/>
        </w:rPr>
      </w:pPr>
      <w:r w:rsidRPr="00A91C91">
        <w:rPr>
          <w:rFonts w:ascii="Garamond" w:eastAsia="Calibri" w:hAnsi="Garamond"/>
          <w:color w:val="auto"/>
          <w:szCs w:val="24"/>
        </w:rPr>
        <w:t>2.  DIVIDE THE CLASS IN THIRDS The class will be divided into thirds—this can be done before the group enters the Wick House or before they begin the activity.</w:t>
      </w:r>
    </w:p>
    <w:p w:rsidR="00854CB4" w:rsidRPr="00A91C91" w:rsidRDefault="00854CB4" w:rsidP="00854CB4">
      <w:pPr>
        <w:widowControl/>
        <w:rPr>
          <w:rFonts w:ascii="Garamond" w:eastAsia="Calibri" w:hAnsi="Garamond"/>
          <w:color w:val="auto"/>
          <w:sz w:val="12"/>
          <w:szCs w:val="24"/>
        </w:rPr>
      </w:pPr>
    </w:p>
    <w:p w:rsidR="00A91C91" w:rsidRDefault="00A91C91" w:rsidP="00854CB4">
      <w:pPr>
        <w:widowControl/>
        <w:rPr>
          <w:rFonts w:ascii="Garamond" w:eastAsia="Calibri" w:hAnsi="Garamond"/>
          <w:color w:val="auto"/>
          <w:szCs w:val="24"/>
        </w:rPr>
      </w:pPr>
      <w:r w:rsidRPr="00A91C91">
        <w:rPr>
          <w:rFonts w:ascii="Garamond" w:eastAsia="Calibri" w:hAnsi="Garamond"/>
          <w:color w:val="auto"/>
          <w:szCs w:val="24"/>
        </w:rPr>
        <w:t xml:space="preserve">3.  INSTRUCT THE STUDENTS AS TO THEIR TASK: INVESTIGATE/BECOME EXPERTS  The group will be instructed as to their role and task:  They are to become “experts” in the area of the house they are assigned—the rooms they are in or can look into in that third of the home.  They are to locate objects (which can include furniture) that help us learn about the people that used that part of the house during the 1779-80 encampment.  Students will have a notebook available which will have pictures of and a description of some of the key objects.  They are to locate and know something about </w:t>
      </w:r>
      <w:r w:rsidR="00BA4093">
        <w:rPr>
          <w:rFonts w:ascii="Garamond" w:eastAsia="Calibri" w:hAnsi="Garamond"/>
          <w:color w:val="auto"/>
          <w:szCs w:val="24"/>
        </w:rPr>
        <w:t>at least three</w:t>
      </w:r>
      <w:r w:rsidRPr="00A91C91">
        <w:rPr>
          <w:rFonts w:ascii="Garamond" w:eastAsia="Calibri" w:hAnsi="Garamond"/>
          <w:color w:val="auto"/>
          <w:szCs w:val="24"/>
        </w:rPr>
        <w:t xml:space="preserve"> of the objects in their area</w:t>
      </w:r>
      <w:r w:rsidR="00BA4093">
        <w:rPr>
          <w:rFonts w:ascii="Garamond" w:eastAsia="Calibri" w:hAnsi="Garamond"/>
          <w:color w:val="auto"/>
          <w:szCs w:val="24"/>
        </w:rPr>
        <w:t>—ranger will determine the number</w:t>
      </w:r>
      <w:r w:rsidRPr="00A91C91">
        <w:rPr>
          <w:rFonts w:ascii="Garamond" w:eastAsia="Calibri" w:hAnsi="Garamond"/>
          <w:color w:val="auto"/>
          <w:szCs w:val="24"/>
        </w:rPr>
        <w:t>.    They should be prepared to talk about their chosen objects to the rest of the class. While they are preparing, the ranger (or if no ranger, the volunteer) and any adult supervision will be available to assist the three groups and help them to use their limited time effectively, as they have about 10-15 minutes to prepare.</w:t>
      </w:r>
    </w:p>
    <w:p w:rsidR="00854CB4" w:rsidRPr="00A91C91" w:rsidRDefault="00854CB4" w:rsidP="00854CB4">
      <w:pPr>
        <w:widowControl/>
        <w:rPr>
          <w:rFonts w:ascii="Garamond" w:eastAsia="Calibri" w:hAnsi="Garamond"/>
          <w:color w:val="auto"/>
          <w:sz w:val="10"/>
          <w:szCs w:val="24"/>
        </w:rPr>
      </w:pPr>
    </w:p>
    <w:p w:rsidR="00A91C91" w:rsidRDefault="00A91C91" w:rsidP="00854CB4">
      <w:pPr>
        <w:widowControl/>
        <w:rPr>
          <w:rFonts w:ascii="Garamond" w:eastAsia="Calibri" w:hAnsi="Garamond"/>
          <w:color w:val="auto"/>
          <w:szCs w:val="24"/>
        </w:rPr>
      </w:pPr>
      <w:r w:rsidRPr="00A91C91">
        <w:rPr>
          <w:rFonts w:ascii="Garamond" w:eastAsia="Calibri" w:hAnsi="Garamond"/>
          <w:color w:val="auto"/>
          <w:szCs w:val="24"/>
        </w:rPr>
        <w:t>4.  STUDENTS</w:t>
      </w:r>
      <w:r w:rsidR="002E08DB">
        <w:rPr>
          <w:rFonts w:ascii="Garamond" w:eastAsia="Calibri" w:hAnsi="Garamond"/>
          <w:color w:val="auto"/>
          <w:szCs w:val="24"/>
        </w:rPr>
        <w:t xml:space="preserve">, WITH A CHAPERONE, </w:t>
      </w:r>
      <w:r w:rsidRPr="00A91C91">
        <w:rPr>
          <w:rFonts w:ascii="Garamond" w:eastAsia="Calibri" w:hAnsi="Garamond"/>
          <w:color w:val="auto"/>
          <w:szCs w:val="24"/>
        </w:rPr>
        <w:t xml:space="preserve">INVESTIGATE THEIR ASSIGNED AREA OF THE HOUSE AND LOCATE THE OBJECTS THEY ARE TO FIND. </w:t>
      </w:r>
    </w:p>
    <w:p w:rsidR="00854CB4" w:rsidRPr="00A91C91" w:rsidRDefault="00854CB4" w:rsidP="00854CB4">
      <w:pPr>
        <w:widowControl/>
        <w:rPr>
          <w:rFonts w:ascii="Garamond" w:eastAsia="Calibri" w:hAnsi="Garamond"/>
          <w:color w:val="auto"/>
          <w:sz w:val="18"/>
          <w:szCs w:val="24"/>
        </w:rPr>
      </w:pPr>
    </w:p>
    <w:p w:rsidR="00A91C91" w:rsidRPr="00A91C91" w:rsidRDefault="00A91C91" w:rsidP="00854CB4">
      <w:pPr>
        <w:widowControl/>
        <w:rPr>
          <w:rFonts w:ascii="Garamond" w:eastAsia="Calibri" w:hAnsi="Garamond"/>
          <w:color w:val="auto"/>
          <w:szCs w:val="24"/>
        </w:rPr>
      </w:pPr>
      <w:r w:rsidRPr="00A91C91">
        <w:rPr>
          <w:rFonts w:ascii="Garamond" w:eastAsia="Calibri" w:hAnsi="Garamond"/>
          <w:color w:val="auto"/>
          <w:szCs w:val="24"/>
        </w:rPr>
        <w:t xml:space="preserve">5. EACH THIRD OF THE CLASS TELLS ABOUT THE PORTION OF THE HOUSE THEY WERE ASSIGNED TO INVESTIGATE/TELL ABOUT THE OBJECTS LEARNED ABOUT.  </w:t>
      </w:r>
    </w:p>
    <w:p w:rsidR="00A91C91" w:rsidRDefault="00A91C91" w:rsidP="00854CB4">
      <w:pPr>
        <w:widowControl/>
        <w:rPr>
          <w:rFonts w:ascii="Garamond" w:eastAsia="Calibri" w:hAnsi="Garamond"/>
          <w:i/>
          <w:color w:val="auto"/>
          <w:szCs w:val="24"/>
        </w:rPr>
      </w:pPr>
      <w:r w:rsidRPr="00A91C91">
        <w:rPr>
          <w:rFonts w:ascii="Garamond" w:eastAsia="Calibri" w:hAnsi="Garamond"/>
          <w:color w:val="auto"/>
          <w:szCs w:val="24"/>
        </w:rPr>
        <w:t xml:space="preserve"> After the groups have entered their area of the house (Officer’s quarters, Wick Family quarters, kitchen) and it has been determined by the chaperone and ranger that the groups are ready, then all the groups will gather in one area of the house, either the Officer’s quarters or the Wick Family quarters.   The students that are “experts” in that area</w:t>
      </w:r>
      <w:r w:rsidR="002E08DB">
        <w:rPr>
          <w:rFonts w:ascii="Garamond" w:eastAsia="Calibri" w:hAnsi="Garamond"/>
          <w:color w:val="auto"/>
          <w:szCs w:val="24"/>
        </w:rPr>
        <w:t xml:space="preserve"> of the house</w:t>
      </w:r>
      <w:r w:rsidR="004F7748">
        <w:rPr>
          <w:rFonts w:ascii="Garamond" w:eastAsia="Calibri" w:hAnsi="Garamond"/>
          <w:color w:val="auto"/>
          <w:szCs w:val="24"/>
        </w:rPr>
        <w:t xml:space="preserve"> stand in front of the rest and </w:t>
      </w:r>
      <w:r w:rsidRPr="00A91C91">
        <w:rPr>
          <w:rFonts w:ascii="Garamond" w:eastAsia="Calibri" w:hAnsi="Garamond"/>
          <w:color w:val="auto"/>
          <w:szCs w:val="24"/>
        </w:rPr>
        <w:t xml:space="preserve">then identify each object they have chosen to tell about (the ranger can assist in pointing it out/showing it)  and tell what they have learned about it. After they have told the rest of the class about the five objects they have chosen, the teacher and/or the ranger can ask the class the following question(s):  </w:t>
      </w:r>
      <w:r w:rsidRPr="00A91C91">
        <w:rPr>
          <w:rFonts w:ascii="Garamond" w:eastAsia="Calibri" w:hAnsi="Garamond"/>
          <w:i/>
          <w:color w:val="auto"/>
          <w:szCs w:val="24"/>
        </w:rPr>
        <w:t>What do the objects tell us about the people who used them—who they were/what they did?</w:t>
      </w:r>
    </w:p>
    <w:p w:rsidR="00854CB4" w:rsidRPr="00A91C91" w:rsidRDefault="00854CB4" w:rsidP="00854CB4">
      <w:pPr>
        <w:widowControl/>
        <w:rPr>
          <w:rFonts w:ascii="Garamond" w:eastAsia="Calibri" w:hAnsi="Garamond"/>
          <w:color w:val="auto"/>
          <w:sz w:val="18"/>
          <w:szCs w:val="24"/>
        </w:rPr>
      </w:pPr>
    </w:p>
    <w:p w:rsidR="00A91C91" w:rsidRPr="00A91C91" w:rsidRDefault="00A91C91" w:rsidP="00854CB4">
      <w:pPr>
        <w:widowControl/>
        <w:rPr>
          <w:rFonts w:ascii="Garamond" w:eastAsia="Calibri" w:hAnsi="Garamond"/>
          <w:color w:val="auto"/>
          <w:szCs w:val="24"/>
        </w:rPr>
      </w:pPr>
      <w:r w:rsidRPr="00A91C91">
        <w:rPr>
          <w:rFonts w:ascii="Garamond" w:eastAsia="Calibri" w:hAnsi="Garamond"/>
          <w:color w:val="auto"/>
          <w:szCs w:val="24"/>
        </w:rPr>
        <w:t>6.  CONCLUSION/SUMMARY. After the students have done this in the two areas of the house serving as “quarters,” the final stop should be in the kitchen.  After the “experts” provide for their fellow students the information they learned about the objects they chose , what they learned about them and discussed the key questions as given above, the activity can conclude with some final summary questions, such as</w:t>
      </w:r>
    </w:p>
    <w:p w:rsidR="00A91C91" w:rsidRDefault="00A91C91" w:rsidP="00854CB4">
      <w:pPr>
        <w:widowControl/>
        <w:ind w:left="360" w:right="540"/>
        <w:rPr>
          <w:rFonts w:ascii="Garamond" w:eastAsia="Calibri" w:hAnsi="Garamond"/>
          <w:i/>
          <w:color w:val="auto"/>
          <w:szCs w:val="24"/>
        </w:rPr>
      </w:pPr>
      <w:r w:rsidRPr="00A91C91">
        <w:rPr>
          <w:rFonts w:ascii="Garamond" w:eastAsia="Calibri" w:hAnsi="Garamond"/>
          <w:i/>
          <w:color w:val="auto"/>
          <w:szCs w:val="24"/>
        </w:rPr>
        <w:t>What were the sacrifices made by the Wick family during this winter of 1779-80?</w:t>
      </w:r>
    </w:p>
    <w:p w:rsidR="002361F7" w:rsidRPr="00A91C91" w:rsidRDefault="002361F7" w:rsidP="00854CB4">
      <w:pPr>
        <w:widowControl/>
        <w:ind w:left="360" w:right="540"/>
        <w:rPr>
          <w:rFonts w:ascii="Garamond" w:eastAsia="Calibri" w:hAnsi="Garamond"/>
          <w:i/>
          <w:color w:val="auto"/>
          <w:szCs w:val="24"/>
        </w:rPr>
      </w:pPr>
      <w:r>
        <w:rPr>
          <w:rFonts w:ascii="Garamond" w:eastAsia="Calibri" w:hAnsi="Garamond"/>
          <w:i/>
          <w:color w:val="auto"/>
          <w:szCs w:val="24"/>
        </w:rPr>
        <w:t>Were the Wicks compensated for what they did for the army—and in what way?</w:t>
      </w:r>
    </w:p>
    <w:p w:rsidR="00A91C91" w:rsidRPr="00A91C91" w:rsidRDefault="00A91C91" w:rsidP="00854CB4">
      <w:pPr>
        <w:widowControl/>
        <w:ind w:left="360" w:right="540"/>
        <w:rPr>
          <w:rFonts w:ascii="Garamond" w:eastAsia="Calibri" w:hAnsi="Garamond"/>
          <w:i/>
          <w:color w:val="auto"/>
          <w:szCs w:val="24"/>
        </w:rPr>
      </w:pPr>
      <w:r w:rsidRPr="00A91C91">
        <w:rPr>
          <w:rFonts w:ascii="Garamond" w:eastAsia="Calibri" w:hAnsi="Garamond"/>
          <w:i/>
          <w:color w:val="auto"/>
          <w:szCs w:val="24"/>
        </w:rPr>
        <w:t>How did the lives of the officers and civilians change because of the war?</w:t>
      </w:r>
    </w:p>
    <w:p w:rsidR="00A91C91" w:rsidRPr="00A91C91" w:rsidRDefault="00A91C91" w:rsidP="00854CB4">
      <w:pPr>
        <w:widowControl/>
        <w:ind w:right="540"/>
        <w:rPr>
          <w:rFonts w:ascii="Garamond" w:eastAsia="Calibri" w:hAnsi="Garamond"/>
          <w:color w:val="auto"/>
          <w:sz w:val="16"/>
          <w:szCs w:val="24"/>
        </w:rPr>
      </w:pPr>
    </w:p>
    <w:p w:rsidR="00A91C91" w:rsidRPr="00A91C91" w:rsidRDefault="00A91C91" w:rsidP="006D5FE6">
      <w:pPr>
        <w:widowControl/>
        <w:ind w:right="540"/>
        <w:rPr>
          <w:rFonts w:ascii="Garamond" w:eastAsia="Times New Roman" w:hAnsi="Garamond"/>
          <w:szCs w:val="24"/>
        </w:rPr>
      </w:pPr>
      <w:r w:rsidRPr="00A91C91">
        <w:rPr>
          <w:rFonts w:ascii="Garamond" w:eastAsia="Calibri" w:hAnsi="Garamond"/>
          <w:color w:val="auto"/>
          <w:szCs w:val="24"/>
        </w:rPr>
        <w:t xml:space="preserve">The ranger then should answer any questions by the students/chaperones as time allows.  </w:t>
      </w:r>
    </w:p>
    <w:sectPr w:rsidR="00A91C91" w:rsidRPr="00A91C91" w:rsidSect="00A91C91">
      <w:footerReference w:type="default" r:id="rId11"/>
      <w:pgSz w:w="12240" w:h="15840"/>
      <w:pgMar w:top="576" w:right="720" w:bottom="720" w:left="576" w:header="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0A" w:rsidRDefault="00373D0A">
      <w:r>
        <w:separator/>
      </w:r>
    </w:p>
  </w:endnote>
  <w:endnote w:type="continuationSeparator" w:id="0">
    <w:p w:rsidR="00373D0A" w:rsidRDefault="0037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 Frutiger Light">
    <w:altName w:val="Courier New"/>
    <w:charset w:val="00"/>
    <w:family w:val="auto"/>
    <w:pitch w:val="variable"/>
    <w:sig w:usb0="03000000"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NPSRawlinsonOTOld">
    <w:panose1 w:val="00000000000000000000"/>
    <w:charset w:val="00"/>
    <w:family w:val="modern"/>
    <w:notTrueType/>
    <w:pitch w:val="variable"/>
    <w:sig w:usb0="A00000AF" w:usb1="5000005B" w:usb2="00000000" w:usb3="00000000" w:csb0="0000009B" w:csb1="00000000"/>
  </w:font>
  <w:font w:name="NPSRawlinson Bold">
    <w:altName w:val="Courier New"/>
    <w:charset w:val="00"/>
    <w:family w:val="auto"/>
    <w:pitch w:val="variable"/>
    <w:sig w:usb0="03000000" w:usb1="00000000" w:usb2="00000000" w:usb3="00000000" w:csb0="00000001" w:csb1="00000000"/>
  </w:font>
  <w:font w:name="NPSRawlinsonOTTwo">
    <w:altName w:val="Arial"/>
    <w:panose1 w:val="00000000000000000000"/>
    <w:charset w:val="00"/>
    <w:family w:val="modern"/>
    <w:notTrueType/>
    <w:pitch w:val="variable"/>
    <w:sig w:usb0="00000001" w:usb1="5000005B" w:usb2="00000000" w:usb3="00000000" w:csb0="0000009B" w:csb1="00000000"/>
  </w:font>
  <w:font w:name="NPSRawlinsonOT">
    <w:altName w:val="Arial"/>
    <w:panose1 w:val="00000000000000000000"/>
    <w:charset w:val="00"/>
    <w:family w:val="modern"/>
    <w:notTrueType/>
    <w:pitch w:val="variable"/>
    <w:sig w:usb0="00000001" w:usb1="5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241839"/>
      <w:docPartObj>
        <w:docPartGallery w:val="Page Numbers (Bottom of Page)"/>
        <w:docPartUnique/>
      </w:docPartObj>
    </w:sdtPr>
    <w:sdtEndPr>
      <w:rPr>
        <w:noProof/>
      </w:rPr>
    </w:sdtEndPr>
    <w:sdtContent>
      <w:p w:rsidR="00E445EC" w:rsidRDefault="00E445EC">
        <w:pPr>
          <w:pStyle w:val="Footer"/>
          <w:jc w:val="right"/>
        </w:pPr>
        <w:r>
          <w:fldChar w:fldCharType="begin"/>
        </w:r>
        <w:r>
          <w:instrText xml:space="preserve"> PAGE   \* MERGEFORMAT </w:instrText>
        </w:r>
        <w:r>
          <w:fldChar w:fldCharType="separate"/>
        </w:r>
        <w:r w:rsidR="0026598E">
          <w:rPr>
            <w:noProof/>
          </w:rPr>
          <w:t>3</w:t>
        </w:r>
        <w:r>
          <w:rPr>
            <w:noProof/>
          </w:rPr>
          <w:fldChar w:fldCharType="end"/>
        </w:r>
      </w:p>
    </w:sdtContent>
  </w:sdt>
  <w:p w:rsidR="00DB0122" w:rsidRPr="00E445EC" w:rsidRDefault="00DB0122" w:rsidP="00E44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0A" w:rsidRDefault="00373D0A">
      <w:r>
        <w:separator/>
      </w:r>
    </w:p>
  </w:footnote>
  <w:footnote w:type="continuationSeparator" w:id="0">
    <w:p w:rsidR="00373D0A" w:rsidRDefault="00373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9A3B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5672C"/>
    <w:multiLevelType w:val="multilevel"/>
    <w:tmpl w:val="9B30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D2AEF"/>
    <w:multiLevelType w:val="hybridMultilevel"/>
    <w:tmpl w:val="EAFA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F6C44"/>
    <w:multiLevelType w:val="hybridMultilevel"/>
    <w:tmpl w:val="6EC8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11B93"/>
    <w:multiLevelType w:val="hybridMultilevel"/>
    <w:tmpl w:val="24BEF1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63F48E8"/>
    <w:multiLevelType w:val="hybridMultilevel"/>
    <w:tmpl w:val="CE3C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31A24"/>
    <w:multiLevelType w:val="hybridMultilevel"/>
    <w:tmpl w:val="94F272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FD59E1"/>
    <w:multiLevelType w:val="hybridMultilevel"/>
    <w:tmpl w:val="6A44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34992"/>
    <w:multiLevelType w:val="hybridMultilevel"/>
    <w:tmpl w:val="44EE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A02BF"/>
    <w:multiLevelType w:val="hybridMultilevel"/>
    <w:tmpl w:val="09F8BB4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932610"/>
    <w:multiLevelType w:val="hybridMultilevel"/>
    <w:tmpl w:val="D4520B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B179C7"/>
    <w:multiLevelType w:val="hybridMultilevel"/>
    <w:tmpl w:val="86B2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933B4"/>
    <w:multiLevelType w:val="hybridMultilevel"/>
    <w:tmpl w:val="45E8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F3CCE"/>
    <w:multiLevelType w:val="hybridMultilevel"/>
    <w:tmpl w:val="0C74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B91107"/>
    <w:multiLevelType w:val="hybridMultilevel"/>
    <w:tmpl w:val="019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837AC"/>
    <w:multiLevelType w:val="hybridMultilevel"/>
    <w:tmpl w:val="D3027746"/>
    <w:lvl w:ilvl="0" w:tplc="577473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F5E35"/>
    <w:multiLevelType w:val="hybridMultilevel"/>
    <w:tmpl w:val="B422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604F2"/>
    <w:multiLevelType w:val="hybridMultilevel"/>
    <w:tmpl w:val="7234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302CF"/>
    <w:multiLevelType w:val="hybridMultilevel"/>
    <w:tmpl w:val="5EB6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856718"/>
    <w:multiLevelType w:val="hybridMultilevel"/>
    <w:tmpl w:val="7632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DA53B6"/>
    <w:multiLevelType w:val="hybridMultilevel"/>
    <w:tmpl w:val="4B1E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14025E"/>
    <w:multiLevelType w:val="hybridMultilevel"/>
    <w:tmpl w:val="EBB2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41764"/>
    <w:multiLevelType w:val="hybridMultilevel"/>
    <w:tmpl w:val="54D2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820FD"/>
    <w:multiLevelType w:val="hybridMultilevel"/>
    <w:tmpl w:val="8672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0231A"/>
    <w:multiLevelType w:val="hybridMultilevel"/>
    <w:tmpl w:val="7286FC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B136CA0"/>
    <w:multiLevelType w:val="hybridMultilevel"/>
    <w:tmpl w:val="3B98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B62C80"/>
    <w:multiLevelType w:val="hybridMultilevel"/>
    <w:tmpl w:val="B3B8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505EE"/>
    <w:multiLevelType w:val="hybridMultilevel"/>
    <w:tmpl w:val="9A40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6A7FCA"/>
    <w:multiLevelType w:val="hybridMultilevel"/>
    <w:tmpl w:val="B3E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B5129B"/>
    <w:multiLevelType w:val="hybridMultilevel"/>
    <w:tmpl w:val="55E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07373"/>
    <w:multiLevelType w:val="hybridMultilevel"/>
    <w:tmpl w:val="D13C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C3434"/>
    <w:multiLevelType w:val="hybridMultilevel"/>
    <w:tmpl w:val="8258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FD16D4"/>
    <w:multiLevelType w:val="hybridMultilevel"/>
    <w:tmpl w:val="C96E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4A70E5"/>
    <w:multiLevelType w:val="hybridMultilevel"/>
    <w:tmpl w:val="0D4E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8331C7"/>
    <w:multiLevelType w:val="hybridMultilevel"/>
    <w:tmpl w:val="AE52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26217"/>
    <w:multiLevelType w:val="hybridMultilevel"/>
    <w:tmpl w:val="BF32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F4E8E"/>
    <w:multiLevelType w:val="hybridMultilevel"/>
    <w:tmpl w:val="1A1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0E1FBC"/>
    <w:multiLevelType w:val="hybridMultilevel"/>
    <w:tmpl w:val="5280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7"/>
  </w:num>
  <w:num w:numId="4">
    <w:abstractNumId w:val="33"/>
  </w:num>
  <w:num w:numId="5">
    <w:abstractNumId w:val="12"/>
  </w:num>
  <w:num w:numId="6">
    <w:abstractNumId w:val="11"/>
  </w:num>
  <w:num w:numId="7">
    <w:abstractNumId w:val="27"/>
  </w:num>
  <w:num w:numId="8">
    <w:abstractNumId w:val="3"/>
  </w:num>
  <w:num w:numId="9">
    <w:abstractNumId w:val="20"/>
  </w:num>
  <w:num w:numId="10">
    <w:abstractNumId w:val="30"/>
  </w:num>
  <w:num w:numId="11">
    <w:abstractNumId w:val="2"/>
  </w:num>
  <w:num w:numId="12">
    <w:abstractNumId w:val="31"/>
  </w:num>
  <w:num w:numId="13">
    <w:abstractNumId w:val="32"/>
  </w:num>
  <w:num w:numId="14">
    <w:abstractNumId w:val="34"/>
  </w:num>
  <w:num w:numId="15">
    <w:abstractNumId w:val="8"/>
  </w:num>
  <w:num w:numId="16">
    <w:abstractNumId w:val="26"/>
  </w:num>
  <w:num w:numId="17">
    <w:abstractNumId w:val="5"/>
  </w:num>
  <w:num w:numId="18">
    <w:abstractNumId w:val="36"/>
  </w:num>
  <w:num w:numId="19">
    <w:abstractNumId w:val="16"/>
  </w:num>
  <w:num w:numId="20">
    <w:abstractNumId w:val="15"/>
  </w:num>
  <w:num w:numId="21">
    <w:abstractNumId w:val="35"/>
  </w:num>
  <w:num w:numId="22">
    <w:abstractNumId w:val="14"/>
  </w:num>
  <w:num w:numId="23">
    <w:abstractNumId w:val="6"/>
  </w:num>
  <w:num w:numId="24">
    <w:abstractNumId w:val="22"/>
  </w:num>
  <w:num w:numId="25">
    <w:abstractNumId w:val="19"/>
  </w:num>
  <w:num w:numId="26">
    <w:abstractNumId w:val="25"/>
  </w:num>
  <w:num w:numId="27">
    <w:abstractNumId w:val="13"/>
  </w:num>
  <w:num w:numId="28">
    <w:abstractNumId w:val="9"/>
  </w:num>
  <w:num w:numId="29">
    <w:abstractNumId w:val="4"/>
  </w:num>
  <w:num w:numId="30">
    <w:abstractNumId w:val="21"/>
  </w:num>
  <w:num w:numId="31">
    <w:abstractNumId w:val="37"/>
  </w:num>
  <w:num w:numId="32">
    <w:abstractNumId w:val="18"/>
  </w:num>
  <w:num w:numId="33">
    <w:abstractNumId w:val="10"/>
  </w:num>
  <w:num w:numId="34">
    <w:abstractNumId w:val="23"/>
  </w:num>
  <w:num w:numId="35">
    <w:abstractNumId w:val="24"/>
  </w:num>
  <w:num w:numId="36">
    <w:abstractNumId w:val="17"/>
  </w:num>
  <w:num w:numId="37">
    <w:abstractNumId w:val="29"/>
  </w:num>
  <w:num w:numId="3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fill="f" fillcolor="white" stroke="f">
      <v:fill color="white" on="f"/>
      <v:stroke on="f"/>
      <v:textbox inset="0,0,0,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44"/>
    <w:rsid w:val="00002847"/>
    <w:rsid w:val="00003437"/>
    <w:rsid w:val="00005668"/>
    <w:rsid w:val="000059A6"/>
    <w:rsid w:val="0000694B"/>
    <w:rsid w:val="00006A1E"/>
    <w:rsid w:val="00007060"/>
    <w:rsid w:val="000104AF"/>
    <w:rsid w:val="00010CF5"/>
    <w:rsid w:val="00011F04"/>
    <w:rsid w:val="000124DF"/>
    <w:rsid w:val="000132E3"/>
    <w:rsid w:val="00014D6F"/>
    <w:rsid w:val="00016E6F"/>
    <w:rsid w:val="00017BC2"/>
    <w:rsid w:val="00017DB0"/>
    <w:rsid w:val="00020AFA"/>
    <w:rsid w:val="00023148"/>
    <w:rsid w:val="0002323B"/>
    <w:rsid w:val="0002543C"/>
    <w:rsid w:val="000262F6"/>
    <w:rsid w:val="00027439"/>
    <w:rsid w:val="0002775E"/>
    <w:rsid w:val="00030623"/>
    <w:rsid w:val="00030B70"/>
    <w:rsid w:val="00031337"/>
    <w:rsid w:val="0003200E"/>
    <w:rsid w:val="00033706"/>
    <w:rsid w:val="00033847"/>
    <w:rsid w:val="00034625"/>
    <w:rsid w:val="00035BC5"/>
    <w:rsid w:val="00035FAB"/>
    <w:rsid w:val="00041561"/>
    <w:rsid w:val="00042A82"/>
    <w:rsid w:val="00042E62"/>
    <w:rsid w:val="000435E5"/>
    <w:rsid w:val="00043604"/>
    <w:rsid w:val="000437CE"/>
    <w:rsid w:val="00043F53"/>
    <w:rsid w:val="00045027"/>
    <w:rsid w:val="000460AF"/>
    <w:rsid w:val="00047157"/>
    <w:rsid w:val="000507A9"/>
    <w:rsid w:val="00052061"/>
    <w:rsid w:val="00053352"/>
    <w:rsid w:val="00056CD4"/>
    <w:rsid w:val="00057E1B"/>
    <w:rsid w:val="00061ED2"/>
    <w:rsid w:val="000653A1"/>
    <w:rsid w:val="0006599F"/>
    <w:rsid w:val="000664B0"/>
    <w:rsid w:val="000671AA"/>
    <w:rsid w:val="000679EC"/>
    <w:rsid w:val="000723EC"/>
    <w:rsid w:val="00072731"/>
    <w:rsid w:val="000739FC"/>
    <w:rsid w:val="000746B9"/>
    <w:rsid w:val="000749AD"/>
    <w:rsid w:val="00076EFB"/>
    <w:rsid w:val="000820B9"/>
    <w:rsid w:val="00084E8E"/>
    <w:rsid w:val="00086330"/>
    <w:rsid w:val="000866B6"/>
    <w:rsid w:val="00086919"/>
    <w:rsid w:val="00086956"/>
    <w:rsid w:val="00087F26"/>
    <w:rsid w:val="00091FF8"/>
    <w:rsid w:val="00092566"/>
    <w:rsid w:val="000936E3"/>
    <w:rsid w:val="0009565E"/>
    <w:rsid w:val="00096FC5"/>
    <w:rsid w:val="0009704B"/>
    <w:rsid w:val="00097508"/>
    <w:rsid w:val="00097789"/>
    <w:rsid w:val="000A0A42"/>
    <w:rsid w:val="000A0E3A"/>
    <w:rsid w:val="000A264E"/>
    <w:rsid w:val="000A3FE5"/>
    <w:rsid w:val="000A3FF3"/>
    <w:rsid w:val="000A4DB2"/>
    <w:rsid w:val="000A51FB"/>
    <w:rsid w:val="000A5560"/>
    <w:rsid w:val="000A6F39"/>
    <w:rsid w:val="000A7181"/>
    <w:rsid w:val="000B0A3F"/>
    <w:rsid w:val="000B1956"/>
    <w:rsid w:val="000B2D3F"/>
    <w:rsid w:val="000B3CA8"/>
    <w:rsid w:val="000B5A9C"/>
    <w:rsid w:val="000B5D69"/>
    <w:rsid w:val="000B78CC"/>
    <w:rsid w:val="000C08E3"/>
    <w:rsid w:val="000C1AF1"/>
    <w:rsid w:val="000C6392"/>
    <w:rsid w:val="000C6813"/>
    <w:rsid w:val="000C6885"/>
    <w:rsid w:val="000D043F"/>
    <w:rsid w:val="000D1409"/>
    <w:rsid w:val="000D1FFB"/>
    <w:rsid w:val="000D2805"/>
    <w:rsid w:val="000D3805"/>
    <w:rsid w:val="000D5BB1"/>
    <w:rsid w:val="000D7A84"/>
    <w:rsid w:val="000E1133"/>
    <w:rsid w:val="000E19F5"/>
    <w:rsid w:val="000E276D"/>
    <w:rsid w:val="000E2B7A"/>
    <w:rsid w:val="000E3B1A"/>
    <w:rsid w:val="000E529A"/>
    <w:rsid w:val="000E7EB4"/>
    <w:rsid w:val="000E7F9A"/>
    <w:rsid w:val="000F0296"/>
    <w:rsid w:val="000F46BB"/>
    <w:rsid w:val="000F4C13"/>
    <w:rsid w:val="000F4E9E"/>
    <w:rsid w:val="000F52B6"/>
    <w:rsid w:val="000F63B2"/>
    <w:rsid w:val="00100401"/>
    <w:rsid w:val="001010B8"/>
    <w:rsid w:val="00101AD3"/>
    <w:rsid w:val="00102241"/>
    <w:rsid w:val="00103A67"/>
    <w:rsid w:val="00103F89"/>
    <w:rsid w:val="00105E6A"/>
    <w:rsid w:val="00106DF2"/>
    <w:rsid w:val="0010743E"/>
    <w:rsid w:val="001116D3"/>
    <w:rsid w:val="0011190F"/>
    <w:rsid w:val="00112B5B"/>
    <w:rsid w:val="0011406F"/>
    <w:rsid w:val="001172C1"/>
    <w:rsid w:val="00120624"/>
    <w:rsid w:val="001207B0"/>
    <w:rsid w:val="001240C4"/>
    <w:rsid w:val="0012782F"/>
    <w:rsid w:val="00132D60"/>
    <w:rsid w:val="001331B8"/>
    <w:rsid w:val="00134DC1"/>
    <w:rsid w:val="00137B97"/>
    <w:rsid w:val="00140A4E"/>
    <w:rsid w:val="00140E95"/>
    <w:rsid w:val="00141B7F"/>
    <w:rsid w:val="0014312B"/>
    <w:rsid w:val="00143461"/>
    <w:rsid w:val="00144DF8"/>
    <w:rsid w:val="00145364"/>
    <w:rsid w:val="001475C5"/>
    <w:rsid w:val="00147635"/>
    <w:rsid w:val="0015129B"/>
    <w:rsid w:val="0015133A"/>
    <w:rsid w:val="00152194"/>
    <w:rsid w:val="0015455F"/>
    <w:rsid w:val="00154C74"/>
    <w:rsid w:val="0015764F"/>
    <w:rsid w:val="00161EDD"/>
    <w:rsid w:val="00162686"/>
    <w:rsid w:val="001656A4"/>
    <w:rsid w:val="00166134"/>
    <w:rsid w:val="001709A4"/>
    <w:rsid w:val="00173FBA"/>
    <w:rsid w:val="00174306"/>
    <w:rsid w:val="00174725"/>
    <w:rsid w:val="00174F00"/>
    <w:rsid w:val="00175087"/>
    <w:rsid w:val="00175734"/>
    <w:rsid w:val="0017590F"/>
    <w:rsid w:val="0017621B"/>
    <w:rsid w:val="00177054"/>
    <w:rsid w:val="00180280"/>
    <w:rsid w:val="001808D6"/>
    <w:rsid w:val="001817A6"/>
    <w:rsid w:val="0018180B"/>
    <w:rsid w:val="0018258D"/>
    <w:rsid w:val="00183F3D"/>
    <w:rsid w:val="00184BE9"/>
    <w:rsid w:val="00184FBD"/>
    <w:rsid w:val="00186852"/>
    <w:rsid w:val="00187127"/>
    <w:rsid w:val="00187223"/>
    <w:rsid w:val="00192B05"/>
    <w:rsid w:val="001950EC"/>
    <w:rsid w:val="00197C1E"/>
    <w:rsid w:val="001A1644"/>
    <w:rsid w:val="001A1C63"/>
    <w:rsid w:val="001A1FBD"/>
    <w:rsid w:val="001A6688"/>
    <w:rsid w:val="001B45D3"/>
    <w:rsid w:val="001B7785"/>
    <w:rsid w:val="001C071F"/>
    <w:rsid w:val="001C0CF4"/>
    <w:rsid w:val="001C1273"/>
    <w:rsid w:val="001C1E9F"/>
    <w:rsid w:val="001C1ED0"/>
    <w:rsid w:val="001C1F92"/>
    <w:rsid w:val="001C282F"/>
    <w:rsid w:val="001C6412"/>
    <w:rsid w:val="001C716C"/>
    <w:rsid w:val="001D0FC9"/>
    <w:rsid w:val="001D14E5"/>
    <w:rsid w:val="001D4E0E"/>
    <w:rsid w:val="001D6A09"/>
    <w:rsid w:val="001E018C"/>
    <w:rsid w:val="001E1329"/>
    <w:rsid w:val="001E2A83"/>
    <w:rsid w:val="001E30A8"/>
    <w:rsid w:val="001E4E12"/>
    <w:rsid w:val="001E5F0F"/>
    <w:rsid w:val="001E68F6"/>
    <w:rsid w:val="001E6EC5"/>
    <w:rsid w:val="001E72CC"/>
    <w:rsid w:val="001E7527"/>
    <w:rsid w:val="001F247C"/>
    <w:rsid w:val="001F2897"/>
    <w:rsid w:val="001F3D31"/>
    <w:rsid w:val="001F4086"/>
    <w:rsid w:val="001F41DE"/>
    <w:rsid w:val="001F57AD"/>
    <w:rsid w:val="001F6B56"/>
    <w:rsid w:val="001F7A95"/>
    <w:rsid w:val="001F7FF3"/>
    <w:rsid w:val="00200039"/>
    <w:rsid w:val="002011C9"/>
    <w:rsid w:val="00203EF9"/>
    <w:rsid w:val="002056FC"/>
    <w:rsid w:val="00206082"/>
    <w:rsid w:val="002070F0"/>
    <w:rsid w:val="0020775F"/>
    <w:rsid w:val="00211244"/>
    <w:rsid w:val="002128EC"/>
    <w:rsid w:val="002135E9"/>
    <w:rsid w:val="00213A77"/>
    <w:rsid w:val="0021443E"/>
    <w:rsid w:val="00214A8E"/>
    <w:rsid w:val="002155BD"/>
    <w:rsid w:val="00216013"/>
    <w:rsid w:val="00217E7D"/>
    <w:rsid w:val="00221BF8"/>
    <w:rsid w:val="00223D76"/>
    <w:rsid w:val="00224383"/>
    <w:rsid w:val="0022602E"/>
    <w:rsid w:val="00227359"/>
    <w:rsid w:val="00230803"/>
    <w:rsid w:val="00231E85"/>
    <w:rsid w:val="00231FA0"/>
    <w:rsid w:val="00232265"/>
    <w:rsid w:val="0023387B"/>
    <w:rsid w:val="00233D97"/>
    <w:rsid w:val="00235066"/>
    <w:rsid w:val="00235929"/>
    <w:rsid w:val="00235F57"/>
    <w:rsid w:val="002361F7"/>
    <w:rsid w:val="00236271"/>
    <w:rsid w:val="0024199D"/>
    <w:rsid w:val="00241BB4"/>
    <w:rsid w:val="00242414"/>
    <w:rsid w:val="00243737"/>
    <w:rsid w:val="00245583"/>
    <w:rsid w:val="0024571D"/>
    <w:rsid w:val="00247286"/>
    <w:rsid w:val="00247C11"/>
    <w:rsid w:val="00251E97"/>
    <w:rsid w:val="002524D7"/>
    <w:rsid w:val="002545A6"/>
    <w:rsid w:val="00255CD1"/>
    <w:rsid w:val="00257CBF"/>
    <w:rsid w:val="00257E37"/>
    <w:rsid w:val="002615B9"/>
    <w:rsid w:val="002621F6"/>
    <w:rsid w:val="002624C0"/>
    <w:rsid w:val="00262AC9"/>
    <w:rsid w:val="0026421A"/>
    <w:rsid w:val="00265457"/>
    <w:rsid w:val="0026598E"/>
    <w:rsid w:val="00266090"/>
    <w:rsid w:val="00266341"/>
    <w:rsid w:val="002664F7"/>
    <w:rsid w:val="002665CB"/>
    <w:rsid w:val="002667F8"/>
    <w:rsid w:val="00270EDB"/>
    <w:rsid w:val="002712A1"/>
    <w:rsid w:val="00272B41"/>
    <w:rsid w:val="00272CC1"/>
    <w:rsid w:val="00272CF6"/>
    <w:rsid w:val="00273E9E"/>
    <w:rsid w:val="0027416C"/>
    <w:rsid w:val="00275244"/>
    <w:rsid w:val="00275CCF"/>
    <w:rsid w:val="00276E71"/>
    <w:rsid w:val="00281E40"/>
    <w:rsid w:val="00282B91"/>
    <w:rsid w:val="00283CD2"/>
    <w:rsid w:val="00285909"/>
    <w:rsid w:val="00285B2D"/>
    <w:rsid w:val="00285BB4"/>
    <w:rsid w:val="00286436"/>
    <w:rsid w:val="00286ACD"/>
    <w:rsid w:val="00286B7F"/>
    <w:rsid w:val="00287098"/>
    <w:rsid w:val="00287BFB"/>
    <w:rsid w:val="00290FE8"/>
    <w:rsid w:val="00291030"/>
    <w:rsid w:val="0029152C"/>
    <w:rsid w:val="00291BD9"/>
    <w:rsid w:val="00292A2F"/>
    <w:rsid w:val="00292A3F"/>
    <w:rsid w:val="00293AEF"/>
    <w:rsid w:val="0029400D"/>
    <w:rsid w:val="00294AF3"/>
    <w:rsid w:val="00294B0C"/>
    <w:rsid w:val="002A10B6"/>
    <w:rsid w:val="002A19F7"/>
    <w:rsid w:val="002A3BD4"/>
    <w:rsid w:val="002A4074"/>
    <w:rsid w:val="002A6C7C"/>
    <w:rsid w:val="002B041D"/>
    <w:rsid w:val="002B0DE4"/>
    <w:rsid w:val="002B1058"/>
    <w:rsid w:val="002B1D0F"/>
    <w:rsid w:val="002B22B2"/>
    <w:rsid w:val="002B255C"/>
    <w:rsid w:val="002B3461"/>
    <w:rsid w:val="002B4C77"/>
    <w:rsid w:val="002B4DCD"/>
    <w:rsid w:val="002C2B2E"/>
    <w:rsid w:val="002C327C"/>
    <w:rsid w:val="002C4050"/>
    <w:rsid w:val="002C548A"/>
    <w:rsid w:val="002C7CB0"/>
    <w:rsid w:val="002C7E18"/>
    <w:rsid w:val="002D0D46"/>
    <w:rsid w:val="002D7275"/>
    <w:rsid w:val="002E08DB"/>
    <w:rsid w:val="002E0EE8"/>
    <w:rsid w:val="002E1E1A"/>
    <w:rsid w:val="002E291C"/>
    <w:rsid w:val="002E29C2"/>
    <w:rsid w:val="002E4911"/>
    <w:rsid w:val="002E5963"/>
    <w:rsid w:val="002E643F"/>
    <w:rsid w:val="002E6A7A"/>
    <w:rsid w:val="002F03FC"/>
    <w:rsid w:val="002F083E"/>
    <w:rsid w:val="002F0BB3"/>
    <w:rsid w:val="002F4483"/>
    <w:rsid w:val="002F4563"/>
    <w:rsid w:val="002F5E55"/>
    <w:rsid w:val="002F5E95"/>
    <w:rsid w:val="002F7F09"/>
    <w:rsid w:val="003002D4"/>
    <w:rsid w:val="00300C24"/>
    <w:rsid w:val="00301079"/>
    <w:rsid w:val="00301AB8"/>
    <w:rsid w:val="00301E7A"/>
    <w:rsid w:val="003024CB"/>
    <w:rsid w:val="003027DF"/>
    <w:rsid w:val="00303567"/>
    <w:rsid w:val="003038FC"/>
    <w:rsid w:val="00304E30"/>
    <w:rsid w:val="0030549C"/>
    <w:rsid w:val="00305FE9"/>
    <w:rsid w:val="00306060"/>
    <w:rsid w:val="003067C1"/>
    <w:rsid w:val="00306A9F"/>
    <w:rsid w:val="003075C2"/>
    <w:rsid w:val="00307960"/>
    <w:rsid w:val="0031107E"/>
    <w:rsid w:val="00315C8F"/>
    <w:rsid w:val="00315CBA"/>
    <w:rsid w:val="00321744"/>
    <w:rsid w:val="0032563B"/>
    <w:rsid w:val="00325CCE"/>
    <w:rsid w:val="00326200"/>
    <w:rsid w:val="00327A04"/>
    <w:rsid w:val="003312E0"/>
    <w:rsid w:val="00331834"/>
    <w:rsid w:val="00331DB6"/>
    <w:rsid w:val="003333D2"/>
    <w:rsid w:val="003335CB"/>
    <w:rsid w:val="00333B16"/>
    <w:rsid w:val="00334172"/>
    <w:rsid w:val="00334CF4"/>
    <w:rsid w:val="00335211"/>
    <w:rsid w:val="003356FC"/>
    <w:rsid w:val="00336B90"/>
    <w:rsid w:val="00336E44"/>
    <w:rsid w:val="00337210"/>
    <w:rsid w:val="0033770A"/>
    <w:rsid w:val="003425F9"/>
    <w:rsid w:val="003435AE"/>
    <w:rsid w:val="00345352"/>
    <w:rsid w:val="00347B05"/>
    <w:rsid w:val="00347D96"/>
    <w:rsid w:val="0035069C"/>
    <w:rsid w:val="00351648"/>
    <w:rsid w:val="0035274A"/>
    <w:rsid w:val="00354FA1"/>
    <w:rsid w:val="00357816"/>
    <w:rsid w:val="00357F0A"/>
    <w:rsid w:val="00360B53"/>
    <w:rsid w:val="00361DD0"/>
    <w:rsid w:val="00364ABB"/>
    <w:rsid w:val="00364B7C"/>
    <w:rsid w:val="0036654E"/>
    <w:rsid w:val="00367267"/>
    <w:rsid w:val="0036766B"/>
    <w:rsid w:val="00367BEC"/>
    <w:rsid w:val="00370BB9"/>
    <w:rsid w:val="003723BB"/>
    <w:rsid w:val="00372619"/>
    <w:rsid w:val="00372E0A"/>
    <w:rsid w:val="00373603"/>
    <w:rsid w:val="003739B6"/>
    <w:rsid w:val="00373D0A"/>
    <w:rsid w:val="0037565E"/>
    <w:rsid w:val="00380141"/>
    <w:rsid w:val="003821CF"/>
    <w:rsid w:val="00382463"/>
    <w:rsid w:val="00382A55"/>
    <w:rsid w:val="003869CD"/>
    <w:rsid w:val="00386EBF"/>
    <w:rsid w:val="00392A61"/>
    <w:rsid w:val="003939B2"/>
    <w:rsid w:val="00393C40"/>
    <w:rsid w:val="00395258"/>
    <w:rsid w:val="003959EC"/>
    <w:rsid w:val="003A0BAB"/>
    <w:rsid w:val="003A1EFF"/>
    <w:rsid w:val="003A4348"/>
    <w:rsid w:val="003A44DF"/>
    <w:rsid w:val="003A490E"/>
    <w:rsid w:val="003A5264"/>
    <w:rsid w:val="003A5610"/>
    <w:rsid w:val="003A5CF6"/>
    <w:rsid w:val="003A68F7"/>
    <w:rsid w:val="003A6A9F"/>
    <w:rsid w:val="003A6AF4"/>
    <w:rsid w:val="003A6BED"/>
    <w:rsid w:val="003B1431"/>
    <w:rsid w:val="003B159F"/>
    <w:rsid w:val="003B17FC"/>
    <w:rsid w:val="003B244B"/>
    <w:rsid w:val="003B4897"/>
    <w:rsid w:val="003B49F6"/>
    <w:rsid w:val="003B4F7D"/>
    <w:rsid w:val="003B50F7"/>
    <w:rsid w:val="003B5540"/>
    <w:rsid w:val="003B60BC"/>
    <w:rsid w:val="003C0E12"/>
    <w:rsid w:val="003C28B7"/>
    <w:rsid w:val="003C5546"/>
    <w:rsid w:val="003C60E0"/>
    <w:rsid w:val="003C7884"/>
    <w:rsid w:val="003D1052"/>
    <w:rsid w:val="003D19BA"/>
    <w:rsid w:val="003D2A5E"/>
    <w:rsid w:val="003D337A"/>
    <w:rsid w:val="003D51B4"/>
    <w:rsid w:val="003D5620"/>
    <w:rsid w:val="003D5BCD"/>
    <w:rsid w:val="003D652C"/>
    <w:rsid w:val="003D69B3"/>
    <w:rsid w:val="003D7CF5"/>
    <w:rsid w:val="003E1263"/>
    <w:rsid w:val="003E26BB"/>
    <w:rsid w:val="003E3087"/>
    <w:rsid w:val="003E5816"/>
    <w:rsid w:val="003F1198"/>
    <w:rsid w:val="003F170A"/>
    <w:rsid w:val="003F5102"/>
    <w:rsid w:val="003F514A"/>
    <w:rsid w:val="003F516B"/>
    <w:rsid w:val="003F6368"/>
    <w:rsid w:val="00400E4A"/>
    <w:rsid w:val="004011D5"/>
    <w:rsid w:val="004066D2"/>
    <w:rsid w:val="004072F3"/>
    <w:rsid w:val="0041101A"/>
    <w:rsid w:val="004128AF"/>
    <w:rsid w:val="00412C12"/>
    <w:rsid w:val="00413066"/>
    <w:rsid w:val="00413951"/>
    <w:rsid w:val="0041422B"/>
    <w:rsid w:val="004147FE"/>
    <w:rsid w:val="004148D6"/>
    <w:rsid w:val="00414DED"/>
    <w:rsid w:val="0041520C"/>
    <w:rsid w:val="00415235"/>
    <w:rsid w:val="00415ED6"/>
    <w:rsid w:val="00417A8C"/>
    <w:rsid w:val="00417EC6"/>
    <w:rsid w:val="00420378"/>
    <w:rsid w:val="0042093A"/>
    <w:rsid w:val="0042210F"/>
    <w:rsid w:val="00422B08"/>
    <w:rsid w:val="00423024"/>
    <w:rsid w:val="00423363"/>
    <w:rsid w:val="00423767"/>
    <w:rsid w:val="00424AAA"/>
    <w:rsid w:val="00426BE1"/>
    <w:rsid w:val="004308E9"/>
    <w:rsid w:val="004325E0"/>
    <w:rsid w:val="0043323F"/>
    <w:rsid w:val="00433A5F"/>
    <w:rsid w:val="00434761"/>
    <w:rsid w:val="00434ECF"/>
    <w:rsid w:val="00440D96"/>
    <w:rsid w:val="0045061A"/>
    <w:rsid w:val="004527F7"/>
    <w:rsid w:val="004542FF"/>
    <w:rsid w:val="00456A65"/>
    <w:rsid w:val="004611BF"/>
    <w:rsid w:val="00461E76"/>
    <w:rsid w:val="00462958"/>
    <w:rsid w:val="00463F64"/>
    <w:rsid w:val="00466C8D"/>
    <w:rsid w:val="00467350"/>
    <w:rsid w:val="00467DB6"/>
    <w:rsid w:val="00471A96"/>
    <w:rsid w:val="00472152"/>
    <w:rsid w:val="00475561"/>
    <w:rsid w:val="00475BD4"/>
    <w:rsid w:val="00477F11"/>
    <w:rsid w:val="004802C0"/>
    <w:rsid w:val="004811D1"/>
    <w:rsid w:val="0048192C"/>
    <w:rsid w:val="004837B9"/>
    <w:rsid w:val="00483951"/>
    <w:rsid w:val="0048487E"/>
    <w:rsid w:val="00486D97"/>
    <w:rsid w:val="00487202"/>
    <w:rsid w:val="00487E2C"/>
    <w:rsid w:val="0049013A"/>
    <w:rsid w:val="004912A2"/>
    <w:rsid w:val="0049218D"/>
    <w:rsid w:val="00492700"/>
    <w:rsid w:val="0049316E"/>
    <w:rsid w:val="00496F54"/>
    <w:rsid w:val="00497A4F"/>
    <w:rsid w:val="004A0081"/>
    <w:rsid w:val="004A0E83"/>
    <w:rsid w:val="004B0F7F"/>
    <w:rsid w:val="004B133B"/>
    <w:rsid w:val="004B1B65"/>
    <w:rsid w:val="004B20A7"/>
    <w:rsid w:val="004B352D"/>
    <w:rsid w:val="004B4B8C"/>
    <w:rsid w:val="004B512A"/>
    <w:rsid w:val="004B54CA"/>
    <w:rsid w:val="004C0C09"/>
    <w:rsid w:val="004C1157"/>
    <w:rsid w:val="004C21FB"/>
    <w:rsid w:val="004C38EA"/>
    <w:rsid w:val="004C4D91"/>
    <w:rsid w:val="004C672D"/>
    <w:rsid w:val="004C68D8"/>
    <w:rsid w:val="004C71B1"/>
    <w:rsid w:val="004C7CB6"/>
    <w:rsid w:val="004C7D8E"/>
    <w:rsid w:val="004D3ABF"/>
    <w:rsid w:val="004D422E"/>
    <w:rsid w:val="004D46C8"/>
    <w:rsid w:val="004D6935"/>
    <w:rsid w:val="004D695B"/>
    <w:rsid w:val="004E2FB3"/>
    <w:rsid w:val="004E3413"/>
    <w:rsid w:val="004E36BF"/>
    <w:rsid w:val="004E3762"/>
    <w:rsid w:val="004E4428"/>
    <w:rsid w:val="004E4445"/>
    <w:rsid w:val="004E51E2"/>
    <w:rsid w:val="004E6493"/>
    <w:rsid w:val="004E768C"/>
    <w:rsid w:val="004F1904"/>
    <w:rsid w:val="004F4E10"/>
    <w:rsid w:val="004F5B4E"/>
    <w:rsid w:val="004F5C4E"/>
    <w:rsid w:val="004F5C6B"/>
    <w:rsid w:val="004F7748"/>
    <w:rsid w:val="00502B9E"/>
    <w:rsid w:val="00502E26"/>
    <w:rsid w:val="005060C0"/>
    <w:rsid w:val="005124A2"/>
    <w:rsid w:val="00513758"/>
    <w:rsid w:val="005153FC"/>
    <w:rsid w:val="00517A80"/>
    <w:rsid w:val="00517DC8"/>
    <w:rsid w:val="00517F13"/>
    <w:rsid w:val="0052307F"/>
    <w:rsid w:val="00523285"/>
    <w:rsid w:val="00525974"/>
    <w:rsid w:val="00526D79"/>
    <w:rsid w:val="00527F80"/>
    <w:rsid w:val="005314F0"/>
    <w:rsid w:val="0053562D"/>
    <w:rsid w:val="00536024"/>
    <w:rsid w:val="00537967"/>
    <w:rsid w:val="00537CEE"/>
    <w:rsid w:val="00540520"/>
    <w:rsid w:val="00540878"/>
    <w:rsid w:val="005410E3"/>
    <w:rsid w:val="00541286"/>
    <w:rsid w:val="005413CB"/>
    <w:rsid w:val="005413CC"/>
    <w:rsid w:val="0054147C"/>
    <w:rsid w:val="00541A6B"/>
    <w:rsid w:val="00543AA5"/>
    <w:rsid w:val="005444AE"/>
    <w:rsid w:val="00544EF5"/>
    <w:rsid w:val="0054534E"/>
    <w:rsid w:val="005501BB"/>
    <w:rsid w:val="00550A29"/>
    <w:rsid w:val="0055115A"/>
    <w:rsid w:val="00551A1E"/>
    <w:rsid w:val="00552833"/>
    <w:rsid w:val="0055578E"/>
    <w:rsid w:val="00556AC9"/>
    <w:rsid w:val="00560530"/>
    <w:rsid w:val="00560DE9"/>
    <w:rsid w:val="005619D1"/>
    <w:rsid w:val="005630DF"/>
    <w:rsid w:val="00564820"/>
    <w:rsid w:val="00565B10"/>
    <w:rsid w:val="00570AB2"/>
    <w:rsid w:val="00572182"/>
    <w:rsid w:val="0057375A"/>
    <w:rsid w:val="005772EC"/>
    <w:rsid w:val="00577A00"/>
    <w:rsid w:val="00580AD9"/>
    <w:rsid w:val="00582DFB"/>
    <w:rsid w:val="00585011"/>
    <w:rsid w:val="00586F4C"/>
    <w:rsid w:val="005959BB"/>
    <w:rsid w:val="005966A2"/>
    <w:rsid w:val="00596BF9"/>
    <w:rsid w:val="005A0E68"/>
    <w:rsid w:val="005A0F15"/>
    <w:rsid w:val="005A2DA0"/>
    <w:rsid w:val="005A3707"/>
    <w:rsid w:val="005A4AC1"/>
    <w:rsid w:val="005A5E8B"/>
    <w:rsid w:val="005B2116"/>
    <w:rsid w:val="005B27C0"/>
    <w:rsid w:val="005B341C"/>
    <w:rsid w:val="005B5EBD"/>
    <w:rsid w:val="005B5F04"/>
    <w:rsid w:val="005B767E"/>
    <w:rsid w:val="005C3004"/>
    <w:rsid w:val="005C4A49"/>
    <w:rsid w:val="005C4D60"/>
    <w:rsid w:val="005C6600"/>
    <w:rsid w:val="005C6B14"/>
    <w:rsid w:val="005C6D13"/>
    <w:rsid w:val="005D0D69"/>
    <w:rsid w:val="005D0FA3"/>
    <w:rsid w:val="005D1535"/>
    <w:rsid w:val="005D2954"/>
    <w:rsid w:val="005D2ACE"/>
    <w:rsid w:val="005D379E"/>
    <w:rsid w:val="005D5262"/>
    <w:rsid w:val="005D5C9B"/>
    <w:rsid w:val="005D67B5"/>
    <w:rsid w:val="005D708C"/>
    <w:rsid w:val="005D7780"/>
    <w:rsid w:val="005D7828"/>
    <w:rsid w:val="005D7F6D"/>
    <w:rsid w:val="005E02CC"/>
    <w:rsid w:val="005E318D"/>
    <w:rsid w:val="005E361B"/>
    <w:rsid w:val="005E63DB"/>
    <w:rsid w:val="005E6578"/>
    <w:rsid w:val="005E6CD6"/>
    <w:rsid w:val="005E7A85"/>
    <w:rsid w:val="005F0EA9"/>
    <w:rsid w:val="005F20D3"/>
    <w:rsid w:val="005F21EE"/>
    <w:rsid w:val="005F2AE6"/>
    <w:rsid w:val="005F2E40"/>
    <w:rsid w:val="005F3CB8"/>
    <w:rsid w:val="005F3CF3"/>
    <w:rsid w:val="005F40EA"/>
    <w:rsid w:val="005F4CAB"/>
    <w:rsid w:val="005F4EA8"/>
    <w:rsid w:val="005F4F92"/>
    <w:rsid w:val="005F5EFB"/>
    <w:rsid w:val="005F6D85"/>
    <w:rsid w:val="00602926"/>
    <w:rsid w:val="00603B5C"/>
    <w:rsid w:val="00604D9C"/>
    <w:rsid w:val="00605BDE"/>
    <w:rsid w:val="0060687A"/>
    <w:rsid w:val="00606C01"/>
    <w:rsid w:val="00610FC4"/>
    <w:rsid w:val="006114C5"/>
    <w:rsid w:val="006122CD"/>
    <w:rsid w:val="0061299E"/>
    <w:rsid w:val="0061326D"/>
    <w:rsid w:val="00613CA6"/>
    <w:rsid w:val="0062151E"/>
    <w:rsid w:val="00621918"/>
    <w:rsid w:val="0062277E"/>
    <w:rsid w:val="006228D8"/>
    <w:rsid w:val="00622A5D"/>
    <w:rsid w:val="006247FD"/>
    <w:rsid w:val="00625094"/>
    <w:rsid w:val="00625566"/>
    <w:rsid w:val="0062565F"/>
    <w:rsid w:val="00626BF0"/>
    <w:rsid w:val="00627592"/>
    <w:rsid w:val="006277D4"/>
    <w:rsid w:val="0063047E"/>
    <w:rsid w:val="006315B4"/>
    <w:rsid w:val="00631DD4"/>
    <w:rsid w:val="00632F1E"/>
    <w:rsid w:val="00635175"/>
    <w:rsid w:val="00635FD4"/>
    <w:rsid w:val="00637700"/>
    <w:rsid w:val="00637840"/>
    <w:rsid w:val="00637E8A"/>
    <w:rsid w:val="00641C90"/>
    <w:rsid w:val="0064289C"/>
    <w:rsid w:val="00643494"/>
    <w:rsid w:val="006435D7"/>
    <w:rsid w:val="006451F9"/>
    <w:rsid w:val="00645B93"/>
    <w:rsid w:val="00646F95"/>
    <w:rsid w:val="00647411"/>
    <w:rsid w:val="00647625"/>
    <w:rsid w:val="00647C97"/>
    <w:rsid w:val="0065010A"/>
    <w:rsid w:val="00653603"/>
    <w:rsid w:val="00655008"/>
    <w:rsid w:val="006573AD"/>
    <w:rsid w:val="00657980"/>
    <w:rsid w:val="006600A3"/>
    <w:rsid w:val="0066098D"/>
    <w:rsid w:val="00661C33"/>
    <w:rsid w:val="006621A6"/>
    <w:rsid w:val="00662A19"/>
    <w:rsid w:val="00664C32"/>
    <w:rsid w:val="006657FA"/>
    <w:rsid w:val="00665D17"/>
    <w:rsid w:val="006679A5"/>
    <w:rsid w:val="00667B9B"/>
    <w:rsid w:val="006704B9"/>
    <w:rsid w:val="006709C6"/>
    <w:rsid w:val="00671970"/>
    <w:rsid w:val="00672A10"/>
    <w:rsid w:val="00672D37"/>
    <w:rsid w:val="00673897"/>
    <w:rsid w:val="00676CA8"/>
    <w:rsid w:val="00681F61"/>
    <w:rsid w:val="0068691A"/>
    <w:rsid w:val="0069317E"/>
    <w:rsid w:val="00693F9E"/>
    <w:rsid w:val="00694FDA"/>
    <w:rsid w:val="00696EDC"/>
    <w:rsid w:val="006A0141"/>
    <w:rsid w:val="006A14B7"/>
    <w:rsid w:val="006A16D7"/>
    <w:rsid w:val="006A1E88"/>
    <w:rsid w:val="006A3377"/>
    <w:rsid w:val="006A3EA9"/>
    <w:rsid w:val="006A59FE"/>
    <w:rsid w:val="006A5EA1"/>
    <w:rsid w:val="006A7FB4"/>
    <w:rsid w:val="006B05B6"/>
    <w:rsid w:val="006B1547"/>
    <w:rsid w:val="006B27FE"/>
    <w:rsid w:val="006B2822"/>
    <w:rsid w:val="006B283A"/>
    <w:rsid w:val="006B2C86"/>
    <w:rsid w:val="006B4317"/>
    <w:rsid w:val="006B4B58"/>
    <w:rsid w:val="006B5B05"/>
    <w:rsid w:val="006B65FF"/>
    <w:rsid w:val="006B7ABA"/>
    <w:rsid w:val="006B7ACE"/>
    <w:rsid w:val="006C0276"/>
    <w:rsid w:val="006C141F"/>
    <w:rsid w:val="006C4973"/>
    <w:rsid w:val="006C4974"/>
    <w:rsid w:val="006C625F"/>
    <w:rsid w:val="006C78D3"/>
    <w:rsid w:val="006D006E"/>
    <w:rsid w:val="006D048B"/>
    <w:rsid w:val="006D0C6D"/>
    <w:rsid w:val="006D110D"/>
    <w:rsid w:val="006D2110"/>
    <w:rsid w:val="006D2350"/>
    <w:rsid w:val="006D2700"/>
    <w:rsid w:val="006D31D0"/>
    <w:rsid w:val="006D5FE6"/>
    <w:rsid w:val="006D6937"/>
    <w:rsid w:val="006D6AD8"/>
    <w:rsid w:val="006D7347"/>
    <w:rsid w:val="006D7724"/>
    <w:rsid w:val="006E046E"/>
    <w:rsid w:val="006E54ED"/>
    <w:rsid w:val="006F001F"/>
    <w:rsid w:val="006F091C"/>
    <w:rsid w:val="006F0AB8"/>
    <w:rsid w:val="006F149F"/>
    <w:rsid w:val="006F16C0"/>
    <w:rsid w:val="006F1C51"/>
    <w:rsid w:val="006F21DC"/>
    <w:rsid w:val="006F5AE2"/>
    <w:rsid w:val="006F5BA8"/>
    <w:rsid w:val="006F6118"/>
    <w:rsid w:val="006F69C6"/>
    <w:rsid w:val="006F6E3B"/>
    <w:rsid w:val="006F767F"/>
    <w:rsid w:val="006F777D"/>
    <w:rsid w:val="006F7A7C"/>
    <w:rsid w:val="006F7B92"/>
    <w:rsid w:val="006F7F0A"/>
    <w:rsid w:val="00705801"/>
    <w:rsid w:val="0070729A"/>
    <w:rsid w:val="0071119F"/>
    <w:rsid w:val="00711B0F"/>
    <w:rsid w:val="0071263A"/>
    <w:rsid w:val="007137C9"/>
    <w:rsid w:val="00714BCA"/>
    <w:rsid w:val="00716C5B"/>
    <w:rsid w:val="007170C4"/>
    <w:rsid w:val="00717CAF"/>
    <w:rsid w:val="007211C4"/>
    <w:rsid w:val="007213DC"/>
    <w:rsid w:val="0072244C"/>
    <w:rsid w:val="00723A0A"/>
    <w:rsid w:val="0072559D"/>
    <w:rsid w:val="00725B2C"/>
    <w:rsid w:val="007261FB"/>
    <w:rsid w:val="00730815"/>
    <w:rsid w:val="007310D7"/>
    <w:rsid w:val="00732B55"/>
    <w:rsid w:val="00733610"/>
    <w:rsid w:val="00733893"/>
    <w:rsid w:val="007347AC"/>
    <w:rsid w:val="00734EF9"/>
    <w:rsid w:val="00735C3B"/>
    <w:rsid w:val="00735CC7"/>
    <w:rsid w:val="00740446"/>
    <w:rsid w:val="00741264"/>
    <w:rsid w:val="00743ED8"/>
    <w:rsid w:val="00745105"/>
    <w:rsid w:val="00745C3D"/>
    <w:rsid w:val="00746199"/>
    <w:rsid w:val="0075323A"/>
    <w:rsid w:val="00756940"/>
    <w:rsid w:val="00757434"/>
    <w:rsid w:val="0076054A"/>
    <w:rsid w:val="00760FD0"/>
    <w:rsid w:val="00761AEE"/>
    <w:rsid w:val="00762046"/>
    <w:rsid w:val="007633D0"/>
    <w:rsid w:val="00766564"/>
    <w:rsid w:val="00766A4F"/>
    <w:rsid w:val="00766F27"/>
    <w:rsid w:val="00766F8A"/>
    <w:rsid w:val="00767386"/>
    <w:rsid w:val="0076754C"/>
    <w:rsid w:val="007675EA"/>
    <w:rsid w:val="007712B6"/>
    <w:rsid w:val="00772EAF"/>
    <w:rsid w:val="00773E5D"/>
    <w:rsid w:val="007744B9"/>
    <w:rsid w:val="007805BE"/>
    <w:rsid w:val="007821CF"/>
    <w:rsid w:val="00784388"/>
    <w:rsid w:val="00784889"/>
    <w:rsid w:val="0078489E"/>
    <w:rsid w:val="00785739"/>
    <w:rsid w:val="00785BBB"/>
    <w:rsid w:val="007863AF"/>
    <w:rsid w:val="00786F66"/>
    <w:rsid w:val="0079112D"/>
    <w:rsid w:val="00791B5A"/>
    <w:rsid w:val="00792624"/>
    <w:rsid w:val="00792E3F"/>
    <w:rsid w:val="00793BB4"/>
    <w:rsid w:val="00794616"/>
    <w:rsid w:val="00794C22"/>
    <w:rsid w:val="00794D66"/>
    <w:rsid w:val="00795C96"/>
    <w:rsid w:val="00795E23"/>
    <w:rsid w:val="007A0232"/>
    <w:rsid w:val="007A213D"/>
    <w:rsid w:val="007A2965"/>
    <w:rsid w:val="007A2D2E"/>
    <w:rsid w:val="007A35C6"/>
    <w:rsid w:val="007A41D5"/>
    <w:rsid w:val="007A4D65"/>
    <w:rsid w:val="007A5030"/>
    <w:rsid w:val="007B0079"/>
    <w:rsid w:val="007B0332"/>
    <w:rsid w:val="007B11FE"/>
    <w:rsid w:val="007B1D91"/>
    <w:rsid w:val="007B2CD4"/>
    <w:rsid w:val="007B2EA7"/>
    <w:rsid w:val="007B36E3"/>
    <w:rsid w:val="007B4F9F"/>
    <w:rsid w:val="007C0066"/>
    <w:rsid w:val="007C307B"/>
    <w:rsid w:val="007C3A09"/>
    <w:rsid w:val="007C40DC"/>
    <w:rsid w:val="007C4499"/>
    <w:rsid w:val="007C4701"/>
    <w:rsid w:val="007C499F"/>
    <w:rsid w:val="007C7F30"/>
    <w:rsid w:val="007D1836"/>
    <w:rsid w:val="007D6306"/>
    <w:rsid w:val="007D6EC7"/>
    <w:rsid w:val="007D7A40"/>
    <w:rsid w:val="007E14EF"/>
    <w:rsid w:val="007E1A68"/>
    <w:rsid w:val="007E269D"/>
    <w:rsid w:val="007E31BF"/>
    <w:rsid w:val="007E46AD"/>
    <w:rsid w:val="007E4A3A"/>
    <w:rsid w:val="007E5516"/>
    <w:rsid w:val="007F177C"/>
    <w:rsid w:val="007F2FAB"/>
    <w:rsid w:val="007F3590"/>
    <w:rsid w:val="007F4386"/>
    <w:rsid w:val="007F53DB"/>
    <w:rsid w:val="007F5663"/>
    <w:rsid w:val="00800331"/>
    <w:rsid w:val="0080397C"/>
    <w:rsid w:val="0080462D"/>
    <w:rsid w:val="00807287"/>
    <w:rsid w:val="00807B24"/>
    <w:rsid w:val="008121FD"/>
    <w:rsid w:val="00812931"/>
    <w:rsid w:val="008129BD"/>
    <w:rsid w:val="00816586"/>
    <w:rsid w:val="00816F4F"/>
    <w:rsid w:val="00822FE8"/>
    <w:rsid w:val="0082329F"/>
    <w:rsid w:val="0082355C"/>
    <w:rsid w:val="0082489F"/>
    <w:rsid w:val="00824934"/>
    <w:rsid w:val="008251F3"/>
    <w:rsid w:val="008253DA"/>
    <w:rsid w:val="0082723B"/>
    <w:rsid w:val="00831516"/>
    <w:rsid w:val="00831BE1"/>
    <w:rsid w:val="00832233"/>
    <w:rsid w:val="00832559"/>
    <w:rsid w:val="0083396E"/>
    <w:rsid w:val="00833D51"/>
    <w:rsid w:val="00835871"/>
    <w:rsid w:val="008358C1"/>
    <w:rsid w:val="00835A5A"/>
    <w:rsid w:val="00835C0A"/>
    <w:rsid w:val="008368AB"/>
    <w:rsid w:val="00841279"/>
    <w:rsid w:val="008427B8"/>
    <w:rsid w:val="00842868"/>
    <w:rsid w:val="00842A7F"/>
    <w:rsid w:val="00843DFA"/>
    <w:rsid w:val="0084717C"/>
    <w:rsid w:val="008520C1"/>
    <w:rsid w:val="008521C6"/>
    <w:rsid w:val="00854CB4"/>
    <w:rsid w:val="008562BE"/>
    <w:rsid w:val="008565C5"/>
    <w:rsid w:val="008604D5"/>
    <w:rsid w:val="00860E08"/>
    <w:rsid w:val="00862EFD"/>
    <w:rsid w:val="00863311"/>
    <w:rsid w:val="00863488"/>
    <w:rsid w:val="00864DAA"/>
    <w:rsid w:val="00864ED7"/>
    <w:rsid w:val="00866D2C"/>
    <w:rsid w:val="00866F02"/>
    <w:rsid w:val="00870372"/>
    <w:rsid w:val="00871272"/>
    <w:rsid w:val="00873117"/>
    <w:rsid w:val="0087321D"/>
    <w:rsid w:val="00873826"/>
    <w:rsid w:val="0087396E"/>
    <w:rsid w:val="00875AA8"/>
    <w:rsid w:val="00876925"/>
    <w:rsid w:val="008775D8"/>
    <w:rsid w:val="00877B8F"/>
    <w:rsid w:val="00883F65"/>
    <w:rsid w:val="00884AAC"/>
    <w:rsid w:val="00884D92"/>
    <w:rsid w:val="00890DC9"/>
    <w:rsid w:val="00890DE9"/>
    <w:rsid w:val="00891828"/>
    <w:rsid w:val="00892F91"/>
    <w:rsid w:val="008934D3"/>
    <w:rsid w:val="00893636"/>
    <w:rsid w:val="008959F5"/>
    <w:rsid w:val="00896615"/>
    <w:rsid w:val="00897B99"/>
    <w:rsid w:val="008A52E0"/>
    <w:rsid w:val="008A536E"/>
    <w:rsid w:val="008A6AED"/>
    <w:rsid w:val="008A77B1"/>
    <w:rsid w:val="008B1ECF"/>
    <w:rsid w:val="008B24C2"/>
    <w:rsid w:val="008B7747"/>
    <w:rsid w:val="008C6620"/>
    <w:rsid w:val="008D0DAE"/>
    <w:rsid w:val="008D312B"/>
    <w:rsid w:val="008D36AF"/>
    <w:rsid w:val="008D4676"/>
    <w:rsid w:val="008D54ED"/>
    <w:rsid w:val="008D5E30"/>
    <w:rsid w:val="008D7B99"/>
    <w:rsid w:val="008E092F"/>
    <w:rsid w:val="008E274C"/>
    <w:rsid w:val="008E3A4C"/>
    <w:rsid w:val="008E4598"/>
    <w:rsid w:val="008E48BD"/>
    <w:rsid w:val="008E7636"/>
    <w:rsid w:val="008E7AD3"/>
    <w:rsid w:val="008F0DE9"/>
    <w:rsid w:val="008F285B"/>
    <w:rsid w:val="008F28C1"/>
    <w:rsid w:val="008F3134"/>
    <w:rsid w:val="008F35DF"/>
    <w:rsid w:val="008F48D7"/>
    <w:rsid w:val="008F491E"/>
    <w:rsid w:val="008F4B87"/>
    <w:rsid w:val="008F5E4F"/>
    <w:rsid w:val="008F64B3"/>
    <w:rsid w:val="00901D5A"/>
    <w:rsid w:val="009035DE"/>
    <w:rsid w:val="00904348"/>
    <w:rsid w:val="00905189"/>
    <w:rsid w:val="00905A1B"/>
    <w:rsid w:val="00905EC9"/>
    <w:rsid w:val="00906DC5"/>
    <w:rsid w:val="00911AEC"/>
    <w:rsid w:val="00913A9F"/>
    <w:rsid w:val="009141F2"/>
    <w:rsid w:val="00915B4B"/>
    <w:rsid w:val="009172BF"/>
    <w:rsid w:val="0091794C"/>
    <w:rsid w:val="00920415"/>
    <w:rsid w:val="009212E4"/>
    <w:rsid w:val="009219BA"/>
    <w:rsid w:val="00922FD1"/>
    <w:rsid w:val="0092360B"/>
    <w:rsid w:val="00925542"/>
    <w:rsid w:val="009259CA"/>
    <w:rsid w:val="00926547"/>
    <w:rsid w:val="00926C79"/>
    <w:rsid w:val="009270F9"/>
    <w:rsid w:val="00927109"/>
    <w:rsid w:val="00927F02"/>
    <w:rsid w:val="0093172A"/>
    <w:rsid w:val="00931C26"/>
    <w:rsid w:val="00931F88"/>
    <w:rsid w:val="009347A4"/>
    <w:rsid w:val="00935E90"/>
    <w:rsid w:val="009367D1"/>
    <w:rsid w:val="00936D1F"/>
    <w:rsid w:val="0093741C"/>
    <w:rsid w:val="00940E70"/>
    <w:rsid w:val="0094100E"/>
    <w:rsid w:val="00941E67"/>
    <w:rsid w:val="00941ED8"/>
    <w:rsid w:val="00944B9B"/>
    <w:rsid w:val="009469AE"/>
    <w:rsid w:val="00947D33"/>
    <w:rsid w:val="009515B9"/>
    <w:rsid w:val="009536E1"/>
    <w:rsid w:val="009547C2"/>
    <w:rsid w:val="00956C83"/>
    <w:rsid w:val="009578D0"/>
    <w:rsid w:val="00960B36"/>
    <w:rsid w:val="009617C1"/>
    <w:rsid w:val="00962728"/>
    <w:rsid w:val="009633E7"/>
    <w:rsid w:val="00963F2A"/>
    <w:rsid w:val="00964461"/>
    <w:rsid w:val="009645D6"/>
    <w:rsid w:val="00965025"/>
    <w:rsid w:val="00965BC7"/>
    <w:rsid w:val="00967CA0"/>
    <w:rsid w:val="00970FDF"/>
    <w:rsid w:val="00971360"/>
    <w:rsid w:val="0097320A"/>
    <w:rsid w:val="0097324B"/>
    <w:rsid w:val="00975B31"/>
    <w:rsid w:val="0097629F"/>
    <w:rsid w:val="009769D7"/>
    <w:rsid w:val="00976BA8"/>
    <w:rsid w:val="009809AB"/>
    <w:rsid w:val="00980A05"/>
    <w:rsid w:val="009828A1"/>
    <w:rsid w:val="00984099"/>
    <w:rsid w:val="0098492C"/>
    <w:rsid w:val="00986674"/>
    <w:rsid w:val="00986F07"/>
    <w:rsid w:val="00992CCF"/>
    <w:rsid w:val="009944D0"/>
    <w:rsid w:val="00994680"/>
    <w:rsid w:val="0099529C"/>
    <w:rsid w:val="00995787"/>
    <w:rsid w:val="009A2335"/>
    <w:rsid w:val="009A4818"/>
    <w:rsid w:val="009A4D5E"/>
    <w:rsid w:val="009A4F5F"/>
    <w:rsid w:val="009A7940"/>
    <w:rsid w:val="009B04C1"/>
    <w:rsid w:val="009B1DE9"/>
    <w:rsid w:val="009B65E8"/>
    <w:rsid w:val="009B778D"/>
    <w:rsid w:val="009B7825"/>
    <w:rsid w:val="009C1815"/>
    <w:rsid w:val="009C191C"/>
    <w:rsid w:val="009C2542"/>
    <w:rsid w:val="009C3BDC"/>
    <w:rsid w:val="009C4B56"/>
    <w:rsid w:val="009C57E0"/>
    <w:rsid w:val="009C6C1D"/>
    <w:rsid w:val="009C6E3C"/>
    <w:rsid w:val="009D0CAC"/>
    <w:rsid w:val="009D0D60"/>
    <w:rsid w:val="009D0E1E"/>
    <w:rsid w:val="009D12B0"/>
    <w:rsid w:val="009D19C3"/>
    <w:rsid w:val="009D2BA8"/>
    <w:rsid w:val="009D3511"/>
    <w:rsid w:val="009D3A79"/>
    <w:rsid w:val="009D3F0C"/>
    <w:rsid w:val="009D5130"/>
    <w:rsid w:val="009D529A"/>
    <w:rsid w:val="009D594C"/>
    <w:rsid w:val="009D657A"/>
    <w:rsid w:val="009D6BF4"/>
    <w:rsid w:val="009D6C02"/>
    <w:rsid w:val="009D7BD4"/>
    <w:rsid w:val="009E1A76"/>
    <w:rsid w:val="009E231B"/>
    <w:rsid w:val="009E2B2B"/>
    <w:rsid w:val="009E3238"/>
    <w:rsid w:val="009E3D24"/>
    <w:rsid w:val="009E3FFA"/>
    <w:rsid w:val="009E4101"/>
    <w:rsid w:val="009E5383"/>
    <w:rsid w:val="009E6275"/>
    <w:rsid w:val="009E6925"/>
    <w:rsid w:val="009E7DB5"/>
    <w:rsid w:val="009F01C0"/>
    <w:rsid w:val="009F023F"/>
    <w:rsid w:val="009F0BA5"/>
    <w:rsid w:val="009F3981"/>
    <w:rsid w:val="009F509B"/>
    <w:rsid w:val="009F5141"/>
    <w:rsid w:val="009F55BE"/>
    <w:rsid w:val="009F64B5"/>
    <w:rsid w:val="00A0031F"/>
    <w:rsid w:val="00A00905"/>
    <w:rsid w:val="00A02D5F"/>
    <w:rsid w:val="00A05D37"/>
    <w:rsid w:val="00A069A9"/>
    <w:rsid w:val="00A0714E"/>
    <w:rsid w:val="00A11793"/>
    <w:rsid w:val="00A138FB"/>
    <w:rsid w:val="00A13E3F"/>
    <w:rsid w:val="00A15072"/>
    <w:rsid w:val="00A15610"/>
    <w:rsid w:val="00A16986"/>
    <w:rsid w:val="00A17582"/>
    <w:rsid w:val="00A17671"/>
    <w:rsid w:val="00A21DE6"/>
    <w:rsid w:val="00A222A7"/>
    <w:rsid w:val="00A2258C"/>
    <w:rsid w:val="00A241A8"/>
    <w:rsid w:val="00A24694"/>
    <w:rsid w:val="00A25BCA"/>
    <w:rsid w:val="00A27D17"/>
    <w:rsid w:val="00A3016B"/>
    <w:rsid w:val="00A3123F"/>
    <w:rsid w:val="00A314BF"/>
    <w:rsid w:val="00A3483E"/>
    <w:rsid w:val="00A35D40"/>
    <w:rsid w:val="00A36437"/>
    <w:rsid w:val="00A36923"/>
    <w:rsid w:val="00A3787A"/>
    <w:rsid w:val="00A37BA1"/>
    <w:rsid w:val="00A4101D"/>
    <w:rsid w:val="00A4109B"/>
    <w:rsid w:val="00A41824"/>
    <w:rsid w:val="00A41CFB"/>
    <w:rsid w:val="00A4445F"/>
    <w:rsid w:val="00A444BB"/>
    <w:rsid w:val="00A446F6"/>
    <w:rsid w:val="00A449E8"/>
    <w:rsid w:val="00A45F3E"/>
    <w:rsid w:val="00A47886"/>
    <w:rsid w:val="00A478CF"/>
    <w:rsid w:val="00A47B28"/>
    <w:rsid w:val="00A5192A"/>
    <w:rsid w:val="00A51BB6"/>
    <w:rsid w:val="00A51E21"/>
    <w:rsid w:val="00A526ED"/>
    <w:rsid w:val="00A5314A"/>
    <w:rsid w:val="00A53F4B"/>
    <w:rsid w:val="00A53FC0"/>
    <w:rsid w:val="00A5419B"/>
    <w:rsid w:val="00A55D89"/>
    <w:rsid w:val="00A573DA"/>
    <w:rsid w:val="00A57860"/>
    <w:rsid w:val="00A57C24"/>
    <w:rsid w:val="00A60041"/>
    <w:rsid w:val="00A607A4"/>
    <w:rsid w:val="00A61540"/>
    <w:rsid w:val="00A63653"/>
    <w:rsid w:val="00A64541"/>
    <w:rsid w:val="00A64565"/>
    <w:rsid w:val="00A64913"/>
    <w:rsid w:val="00A652CC"/>
    <w:rsid w:val="00A66A96"/>
    <w:rsid w:val="00A66C04"/>
    <w:rsid w:val="00A67FBB"/>
    <w:rsid w:val="00A70137"/>
    <w:rsid w:val="00A704C1"/>
    <w:rsid w:val="00A721F0"/>
    <w:rsid w:val="00A731FE"/>
    <w:rsid w:val="00A748F8"/>
    <w:rsid w:val="00A74C89"/>
    <w:rsid w:val="00A773B4"/>
    <w:rsid w:val="00A80D07"/>
    <w:rsid w:val="00A80ECC"/>
    <w:rsid w:val="00A81801"/>
    <w:rsid w:val="00A82FB5"/>
    <w:rsid w:val="00A82FF5"/>
    <w:rsid w:val="00A83F0F"/>
    <w:rsid w:val="00A86282"/>
    <w:rsid w:val="00A87524"/>
    <w:rsid w:val="00A87C2F"/>
    <w:rsid w:val="00A90206"/>
    <w:rsid w:val="00A90234"/>
    <w:rsid w:val="00A91901"/>
    <w:rsid w:val="00A91C91"/>
    <w:rsid w:val="00A9259F"/>
    <w:rsid w:val="00A933F3"/>
    <w:rsid w:val="00A9347C"/>
    <w:rsid w:val="00A944C0"/>
    <w:rsid w:val="00A95099"/>
    <w:rsid w:val="00A97326"/>
    <w:rsid w:val="00A973A0"/>
    <w:rsid w:val="00AA011F"/>
    <w:rsid w:val="00AA1689"/>
    <w:rsid w:val="00AA5745"/>
    <w:rsid w:val="00AA73B7"/>
    <w:rsid w:val="00AA7751"/>
    <w:rsid w:val="00AA7927"/>
    <w:rsid w:val="00AB0151"/>
    <w:rsid w:val="00AB11AA"/>
    <w:rsid w:val="00AB1810"/>
    <w:rsid w:val="00AB1B10"/>
    <w:rsid w:val="00AB1C94"/>
    <w:rsid w:val="00AB28C0"/>
    <w:rsid w:val="00AB28FC"/>
    <w:rsid w:val="00AB335E"/>
    <w:rsid w:val="00AB3B68"/>
    <w:rsid w:val="00AB5F5A"/>
    <w:rsid w:val="00AB67F9"/>
    <w:rsid w:val="00AC0159"/>
    <w:rsid w:val="00AC0543"/>
    <w:rsid w:val="00AC141B"/>
    <w:rsid w:val="00AC230F"/>
    <w:rsid w:val="00AC3890"/>
    <w:rsid w:val="00AC4528"/>
    <w:rsid w:val="00AD4428"/>
    <w:rsid w:val="00AD5FCA"/>
    <w:rsid w:val="00AD6D87"/>
    <w:rsid w:val="00AE1D92"/>
    <w:rsid w:val="00AE2C81"/>
    <w:rsid w:val="00AE3FA6"/>
    <w:rsid w:val="00AE4517"/>
    <w:rsid w:val="00AE5509"/>
    <w:rsid w:val="00AE5FA6"/>
    <w:rsid w:val="00AE6965"/>
    <w:rsid w:val="00AF0771"/>
    <w:rsid w:val="00AF1C4D"/>
    <w:rsid w:val="00AF2D18"/>
    <w:rsid w:val="00AF39CD"/>
    <w:rsid w:val="00AF3B98"/>
    <w:rsid w:val="00AF6BB6"/>
    <w:rsid w:val="00AF79CE"/>
    <w:rsid w:val="00B00501"/>
    <w:rsid w:val="00B01426"/>
    <w:rsid w:val="00B01A32"/>
    <w:rsid w:val="00B01C10"/>
    <w:rsid w:val="00B022E0"/>
    <w:rsid w:val="00B04AD9"/>
    <w:rsid w:val="00B06487"/>
    <w:rsid w:val="00B11560"/>
    <w:rsid w:val="00B11A9A"/>
    <w:rsid w:val="00B12DBF"/>
    <w:rsid w:val="00B131BF"/>
    <w:rsid w:val="00B141FC"/>
    <w:rsid w:val="00B1439D"/>
    <w:rsid w:val="00B17205"/>
    <w:rsid w:val="00B205CD"/>
    <w:rsid w:val="00B20B3A"/>
    <w:rsid w:val="00B20C05"/>
    <w:rsid w:val="00B27010"/>
    <w:rsid w:val="00B31374"/>
    <w:rsid w:val="00B32FFA"/>
    <w:rsid w:val="00B370E5"/>
    <w:rsid w:val="00B37586"/>
    <w:rsid w:val="00B4157A"/>
    <w:rsid w:val="00B42B90"/>
    <w:rsid w:val="00B4323A"/>
    <w:rsid w:val="00B433D0"/>
    <w:rsid w:val="00B47429"/>
    <w:rsid w:val="00B51CE6"/>
    <w:rsid w:val="00B523EF"/>
    <w:rsid w:val="00B52D05"/>
    <w:rsid w:val="00B5318B"/>
    <w:rsid w:val="00B538A0"/>
    <w:rsid w:val="00B53D5F"/>
    <w:rsid w:val="00B57630"/>
    <w:rsid w:val="00B577EE"/>
    <w:rsid w:val="00B57BAC"/>
    <w:rsid w:val="00B60549"/>
    <w:rsid w:val="00B6173B"/>
    <w:rsid w:val="00B64457"/>
    <w:rsid w:val="00B65BD3"/>
    <w:rsid w:val="00B66A3D"/>
    <w:rsid w:val="00B6741D"/>
    <w:rsid w:val="00B7007A"/>
    <w:rsid w:val="00B710F0"/>
    <w:rsid w:val="00B71811"/>
    <w:rsid w:val="00B74592"/>
    <w:rsid w:val="00B80661"/>
    <w:rsid w:val="00B82274"/>
    <w:rsid w:val="00B82863"/>
    <w:rsid w:val="00B83B48"/>
    <w:rsid w:val="00B86863"/>
    <w:rsid w:val="00B87CDA"/>
    <w:rsid w:val="00B93693"/>
    <w:rsid w:val="00B95040"/>
    <w:rsid w:val="00B953E1"/>
    <w:rsid w:val="00B959C3"/>
    <w:rsid w:val="00B9778E"/>
    <w:rsid w:val="00BA069F"/>
    <w:rsid w:val="00BA0B9C"/>
    <w:rsid w:val="00BA1F3B"/>
    <w:rsid w:val="00BA2A57"/>
    <w:rsid w:val="00BA4093"/>
    <w:rsid w:val="00BA5049"/>
    <w:rsid w:val="00BB03D5"/>
    <w:rsid w:val="00BB3064"/>
    <w:rsid w:val="00BB3409"/>
    <w:rsid w:val="00BB41AC"/>
    <w:rsid w:val="00BB77C1"/>
    <w:rsid w:val="00BC512A"/>
    <w:rsid w:val="00BC55B2"/>
    <w:rsid w:val="00BC5E23"/>
    <w:rsid w:val="00BC67E1"/>
    <w:rsid w:val="00BC690A"/>
    <w:rsid w:val="00BC70AF"/>
    <w:rsid w:val="00BD03F0"/>
    <w:rsid w:val="00BD7A50"/>
    <w:rsid w:val="00BE069E"/>
    <w:rsid w:val="00BE0AF1"/>
    <w:rsid w:val="00BE0F8C"/>
    <w:rsid w:val="00BE1D5A"/>
    <w:rsid w:val="00BE2138"/>
    <w:rsid w:val="00BE223C"/>
    <w:rsid w:val="00BE2E40"/>
    <w:rsid w:val="00BE400A"/>
    <w:rsid w:val="00BE4276"/>
    <w:rsid w:val="00BE46F8"/>
    <w:rsid w:val="00BE49CC"/>
    <w:rsid w:val="00BE4D18"/>
    <w:rsid w:val="00BE5A03"/>
    <w:rsid w:val="00BE6AAD"/>
    <w:rsid w:val="00BE7C99"/>
    <w:rsid w:val="00BF0ADE"/>
    <w:rsid w:val="00BF14FD"/>
    <w:rsid w:val="00BF2161"/>
    <w:rsid w:val="00BF234C"/>
    <w:rsid w:val="00BF2589"/>
    <w:rsid w:val="00BF2925"/>
    <w:rsid w:val="00BF322F"/>
    <w:rsid w:val="00BF4A6D"/>
    <w:rsid w:val="00C01A9F"/>
    <w:rsid w:val="00C05ADB"/>
    <w:rsid w:val="00C060A6"/>
    <w:rsid w:val="00C07A37"/>
    <w:rsid w:val="00C11924"/>
    <w:rsid w:val="00C11961"/>
    <w:rsid w:val="00C124A0"/>
    <w:rsid w:val="00C13A21"/>
    <w:rsid w:val="00C148B8"/>
    <w:rsid w:val="00C23C34"/>
    <w:rsid w:val="00C24647"/>
    <w:rsid w:val="00C253F6"/>
    <w:rsid w:val="00C25789"/>
    <w:rsid w:val="00C2616E"/>
    <w:rsid w:val="00C2655C"/>
    <w:rsid w:val="00C3058E"/>
    <w:rsid w:val="00C3064C"/>
    <w:rsid w:val="00C328D8"/>
    <w:rsid w:val="00C342B7"/>
    <w:rsid w:val="00C34CAA"/>
    <w:rsid w:val="00C37ECA"/>
    <w:rsid w:val="00C43319"/>
    <w:rsid w:val="00C43385"/>
    <w:rsid w:val="00C43D40"/>
    <w:rsid w:val="00C440EE"/>
    <w:rsid w:val="00C45395"/>
    <w:rsid w:val="00C45668"/>
    <w:rsid w:val="00C46A44"/>
    <w:rsid w:val="00C4749C"/>
    <w:rsid w:val="00C4792D"/>
    <w:rsid w:val="00C47B50"/>
    <w:rsid w:val="00C5363E"/>
    <w:rsid w:val="00C55B10"/>
    <w:rsid w:val="00C55B7E"/>
    <w:rsid w:val="00C57C04"/>
    <w:rsid w:val="00C60BDA"/>
    <w:rsid w:val="00C62506"/>
    <w:rsid w:val="00C63EE2"/>
    <w:rsid w:val="00C6745E"/>
    <w:rsid w:val="00C67D5A"/>
    <w:rsid w:val="00C67DC7"/>
    <w:rsid w:val="00C67E20"/>
    <w:rsid w:val="00C701D1"/>
    <w:rsid w:val="00C70531"/>
    <w:rsid w:val="00C71D53"/>
    <w:rsid w:val="00C7244E"/>
    <w:rsid w:val="00C74556"/>
    <w:rsid w:val="00C7468E"/>
    <w:rsid w:val="00C74E8B"/>
    <w:rsid w:val="00C77F64"/>
    <w:rsid w:val="00C864CF"/>
    <w:rsid w:val="00C86D4E"/>
    <w:rsid w:val="00C87184"/>
    <w:rsid w:val="00C9171F"/>
    <w:rsid w:val="00C92ABB"/>
    <w:rsid w:val="00C93283"/>
    <w:rsid w:val="00C938FB"/>
    <w:rsid w:val="00C95F86"/>
    <w:rsid w:val="00C9634B"/>
    <w:rsid w:val="00C96F26"/>
    <w:rsid w:val="00C975E6"/>
    <w:rsid w:val="00C9792B"/>
    <w:rsid w:val="00C97E75"/>
    <w:rsid w:val="00C97F42"/>
    <w:rsid w:val="00CA120E"/>
    <w:rsid w:val="00CA1E61"/>
    <w:rsid w:val="00CA27C7"/>
    <w:rsid w:val="00CA31D9"/>
    <w:rsid w:val="00CA4E54"/>
    <w:rsid w:val="00CA50F8"/>
    <w:rsid w:val="00CA5465"/>
    <w:rsid w:val="00CA7B96"/>
    <w:rsid w:val="00CB4B1F"/>
    <w:rsid w:val="00CB4E9E"/>
    <w:rsid w:val="00CC0EB2"/>
    <w:rsid w:val="00CC2C1B"/>
    <w:rsid w:val="00CC30F5"/>
    <w:rsid w:val="00CC4E23"/>
    <w:rsid w:val="00CD00AA"/>
    <w:rsid w:val="00CD0855"/>
    <w:rsid w:val="00CD093C"/>
    <w:rsid w:val="00CD118E"/>
    <w:rsid w:val="00CD1D40"/>
    <w:rsid w:val="00CD423A"/>
    <w:rsid w:val="00CD47D8"/>
    <w:rsid w:val="00CD6353"/>
    <w:rsid w:val="00CD66C3"/>
    <w:rsid w:val="00CE0CDC"/>
    <w:rsid w:val="00CE12F9"/>
    <w:rsid w:val="00CE16B0"/>
    <w:rsid w:val="00CE2548"/>
    <w:rsid w:val="00CE2595"/>
    <w:rsid w:val="00CE348F"/>
    <w:rsid w:val="00CE650A"/>
    <w:rsid w:val="00CE7439"/>
    <w:rsid w:val="00CE7A19"/>
    <w:rsid w:val="00CE7D94"/>
    <w:rsid w:val="00CF18B8"/>
    <w:rsid w:val="00CF1C34"/>
    <w:rsid w:val="00CF4B1D"/>
    <w:rsid w:val="00CF6314"/>
    <w:rsid w:val="00CF67C1"/>
    <w:rsid w:val="00CF7492"/>
    <w:rsid w:val="00D0041E"/>
    <w:rsid w:val="00D015E6"/>
    <w:rsid w:val="00D01971"/>
    <w:rsid w:val="00D028CF"/>
    <w:rsid w:val="00D031A9"/>
    <w:rsid w:val="00D10CE4"/>
    <w:rsid w:val="00D1147F"/>
    <w:rsid w:val="00D12437"/>
    <w:rsid w:val="00D1303C"/>
    <w:rsid w:val="00D141DA"/>
    <w:rsid w:val="00D14917"/>
    <w:rsid w:val="00D20923"/>
    <w:rsid w:val="00D20B05"/>
    <w:rsid w:val="00D24316"/>
    <w:rsid w:val="00D253A8"/>
    <w:rsid w:val="00D26449"/>
    <w:rsid w:val="00D26824"/>
    <w:rsid w:val="00D273D4"/>
    <w:rsid w:val="00D279D0"/>
    <w:rsid w:val="00D3053F"/>
    <w:rsid w:val="00D32FA6"/>
    <w:rsid w:val="00D33957"/>
    <w:rsid w:val="00D36BEE"/>
    <w:rsid w:val="00D373F2"/>
    <w:rsid w:val="00D377EC"/>
    <w:rsid w:val="00D37A96"/>
    <w:rsid w:val="00D403A3"/>
    <w:rsid w:val="00D40801"/>
    <w:rsid w:val="00D417EC"/>
    <w:rsid w:val="00D444ED"/>
    <w:rsid w:val="00D4622B"/>
    <w:rsid w:val="00D47AB7"/>
    <w:rsid w:val="00D524F8"/>
    <w:rsid w:val="00D52E86"/>
    <w:rsid w:val="00D53EB6"/>
    <w:rsid w:val="00D55A05"/>
    <w:rsid w:val="00D55D13"/>
    <w:rsid w:val="00D576CD"/>
    <w:rsid w:val="00D57DEA"/>
    <w:rsid w:val="00D60F23"/>
    <w:rsid w:val="00D6381F"/>
    <w:rsid w:val="00D644B3"/>
    <w:rsid w:val="00D64BF7"/>
    <w:rsid w:val="00D6527E"/>
    <w:rsid w:val="00D65666"/>
    <w:rsid w:val="00D65CCD"/>
    <w:rsid w:val="00D66593"/>
    <w:rsid w:val="00D66EAF"/>
    <w:rsid w:val="00D66F80"/>
    <w:rsid w:val="00D71228"/>
    <w:rsid w:val="00D712A9"/>
    <w:rsid w:val="00D714D0"/>
    <w:rsid w:val="00D71FBC"/>
    <w:rsid w:val="00D72198"/>
    <w:rsid w:val="00D72808"/>
    <w:rsid w:val="00D7282D"/>
    <w:rsid w:val="00D73F33"/>
    <w:rsid w:val="00D7478B"/>
    <w:rsid w:val="00D7484E"/>
    <w:rsid w:val="00D75660"/>
    <w:rsid w:val="00D76081"/>
    <w:rsid w:val="00D76BAF"/>
    <w:rsid w:val="00D7772E"/>
    <w:rsid w:val="00D82DCE"/>
    <w:rsid w:val="00D84470"/>
    <w:rsid w:val="00D85258"/>
    <w:rsid w:val="00D85960"/>
    <w:rsid w:val="00D86DF4"/>
    <w:rsid w:val="00D87D4F"/>
    <w:rsid w:val="00D921B7"/>
    <w:rsid w:val="00D9287D"/>
    <w:rsid w:val="00D9332B"/>
    <w:rsid w:val="00D956D3"/>
    <w:rsid w:val="00D96378"/>
    <w:rsid w:val="00DA000F"/>
    <w:rsid w:val="00DA0A27"/>
    <w:rsid w:val="00DA1B43"/>
    <w:rsid w:val="00DA2FBD"/>
    <w:rsid w:val="00DA502F"/>
    <w:rsid w:val="00DA56D0"/>
    <w:rsid w:val="00DA587E"/>
    <w:rsid w:val="00DA5CBA"/>
    <w:rsid w:val="00DA6C96"/>
    <w:rsid w:val="00DA7949"/>
    <w:rsid w:val="00DB0122"/>
    <w:rsid w:val="00DB0A62"/>
    <w:rsid w:val="00DB0A7F"/>
    <w:rsid w:val="00DB0E76"/>
    <w:rsid w:val="00DB13B9"/>
    <w:rsid w:val="00DB15E8"/>
    <w:rsid w:val="00DB164A"/>
    <w:rsid w:val="00DB29EC"/>
    <w:rsid w:val="00DB2BAA"/>
    <w:rsid w:val="00DB6A5C"/>
    <w:rsid w:val="00DB70C8"/>
    <w:rsid w:val="00DB72A1"/>
    <w:rsid w:val="00DB7D1B"/>
    <w:rsid w:val="00DC03F9"/>
    <w:rsid w:val="00DC0CA6"/>
    <w:rsid w:val="00DC3E7D"/>
    <w:rsid w:val="00DC529E"/>
    <w:rsid w:val="00DC5DEB"/>
    <w:rsid w:val="00DC77AC"/>
    <w:rsid w:val="00DC7E6F"/>
    <w:rsid w:val="00DD3512"/>
    <w:rsid w:val="00DD4009"/>
    <w:rsid w:val="00DD5EDA"/>
    <w:rsid w:val="00DD6550"/>
    <w:rsid w:val="00DD6A3F"/>
    <w:rsid w:val="00DE0060"/>
    <w:rsid w:val="00DE1ACD"/>
    <w:rsid w:val="00DE1C9C"/>
    <w:rsid w:val="00DE2FC4"/>
    <w:rsid w:val="00DE3635"/>
    <w:rsid w:val="00DE36AB"/>
    <w:rsid w:val="00DE3C88"/>
    <w:rsid w:val="00DE444E"/>
    <w:rsid w:val="00DE511F"/>
    <w:rsid w:val="00DE551B"/>
    <w:rsid w:val="00DE6800"/>
    <w:rsid w:val="00DF0A29"/>
    <w:rsid w:val="00DF0B8D"/>
    <w:rsid w:val="00DF0F07"/>
    <w:rsid w:val="00DF1B1C"/>
    <w:rsid w:val="00DF3BFF"/>
    <w:rsid w:val="00DF52E8"/>
    <w:rsid w:val="00DF5C71"/>
    <w:rsid w:val="00DF5FB6"/>
    <w:rsid w:val="00DF64C5"/>
    <w:rsid w:val="00DF68F6"/>
    <w:rsid w:val="00DF7DEC"/>
    <w:rsid w:val="00E0013C"/>
    <w:rsid w:val="00E0139A"/>
    <w:rsid w:val="00E02D4C"/>
    <w:rsid w:val="00E04BDA"/>
    <w:rsid w:val="00E05FF3"/>
    <w:rsid w:val="00E10EB0"/>
    <w:rsid w:val="00E11292"/>
    <w:rsid w:val="00E11315"/>
    <w:rsid w:val="00E129B6"/>
    <w:rsid w:val="00E13219"/>
    <w:rsid w:val="00E13239"/>
    <w:rsid w:val="00E13844"/>
    <w:rsid w:val="00E15312"/>
    <w:rsid w:val="00E168F3"/>
    <w:rsid w:val="00E212C1"/>
    <w:rsid w:val="00E21C89"/>
    <w:rsid w:val="00E2231B"/>
    <w:rsid w:val="00E246AB"/>
    <w:rsid w:val="00E248EF"/>
    <w:rsid w:val="00E24DA0"/>
    <w:rsid w:val="00E27326"/>
    <w:rsid w:val="00E2770C"/>
    <w:rsid w:val="00E34927"/>
    <w:rsid w:val="00E35B0D"/>
    <w:rsid w:val="00E36F1B"/>
    <w:rsid w:val="00E405DE"/>
    <w:rsid w:val="00E40D71"/>
    <w:rsid w:val="00E44447"/>
    <w:rsid w:val="00E4451B"/>
    <w:rsid w:val="00E4456F"/>
    <w:rsid w:val="00E445EC"/>
    <w:rsid w:val="00E44E04"/>
    <w:rsid w:val="00E45198"/>
    <w:rsid w:val="00E45542"/>
    <w:rsid w:val="00E45817"/>
    <w:rsid w:val="00E45C52"/>
    <w:rsid w:val="00E478A2"/>
    <w:rsid w:val="00E47903"/>
    <w:rsid w:val="00E47CFE"/>
    <w:rsid w:val="00E505CC"/>
    <w:rsid w:val="00E50D1D"/>
    <w:rsid w:val="00E51131"/>
    <w:rsid w:val="00E52CC3"/>
    <w:rsid w:val="00E5354C"/>
    <w:rsid w:val="00E5363A"/>
    <w:rsid w:val="00E53CA4"/>
    <w:rsid w:val="00E56239"/>
    <w:rsid w:val="00E5689A"/>
    <w:rsid w:val="00E664BB"/>
    <w:rsid w:val="00E672D9"/>
    <w:rsid w:val="00E672E5"/>
    <w:rsid w:val="00E678C0"/>
    <w:rsid w:val="00E71818"/>
    <w:rsid w:val="00E728F1"/>
    <w:rsid w:val="00E737CE"/>
    <w:rsid w:val="00E73CC8"/>
    <w:rsid w:val="00E75238"/>
    <w:rsid w:val="00E75290"/>
    <w:rsid w:val="00E77BD7"/>
    <w:rsid w:val="00E8065D"/>
    <w:rsid w:val="00E8339A"/>
    <w:rsid w:val="00E84C3D"/>
    <w:rsid w:val="00E84D90"/>
    <w:rsid w:val="00E84E21"/>
    <w:rsid w:val="00E86B88"/>
    <w:rsid w:val="00E87BBB"/>
    <w:rsid w:val="00E92606"/>
    <w:rsid w:val="00E92CA8"/>
    <w:rsid w:val="00E939D2"/>
    <w:rsid w:val="00E94275"/>
    <w:rsid w:val="00E95062"/>
    <w:rsid w:val="00E96A89"/>
    <w:rsid w:val="00E96FCF"/>
    <w:rsid w:val="00E9734D"/>
    <w:rsid w:val="00EA2130"/>
    <w:rsid w:val="00EA2958"/>
    <w:rsid w:val="00EA2D0E"/>
    <w:rsid w:val="00EA6181"/>
    <w:rsid w:val="00EA77E1"/>
    <w:rsid w:val="00EA7F3C"/>
    <w:rsid w:val="00EB0701"/>
    <w:rsid w:val="00EB074A"/>
    <w:rsid w:val="00EB0E1F"/>
    <w:rsid w:val="00EB1272"/>
    <w:rsid w:val="00EB5E14"/>
    <w:rsid w:val="00EB690F"/>
    <w:rsid w:val="00EC0493"/>
    <w:rsid w:val="00EC04FC"/>
    <w:rsid w:val="00EC1131"/>
    <w:rsid w:val="00EC1234"/>
    <w:rsid w:val="00EC21D4"/>
    <w:rsid w:val="00EC2872"/>
    <w:rsid w:val="00EC2928"/>
    <w:rsid w:val="00EC60C4"/>
    <w:rsid w:val="00ED067F"/>
    <w:rsid w:val="00ED1185"/>
    <w:rsid w:val="00ED17B2"/>
    <w:rsid w:val="00ED3384"/>
    <w:rsid w:val="00ED3A51"/>
    <w:rsid w:val="00ED3CC8"/>
    <w:rsid w:val="00ED4D79"/>
    <w:rsid w:val="00ED5DF9"/>
    <w:rsid w:val="00ED6DF6"/>
    <w:rsid w:val="00ED75F5"/>
    <w:rsid w:val="00EE0A7B"/>
    <w:rsid w:val="00EE7FA5"/>
    <w:rsid w:val="00EF011B"/>
    <w:rsid w:val="00EF09FB"/>
    <w:rsid w:val="00EF0A4B"/>
    <w:rsid w:val="00EF25B9"/>
    <w:rsid w:val="00EF4773"/>
    <w:rsid w:val="00EF4D6A"/>
    <w:rsid w:val="00EF5A21"/>
    <w:rsid w:val="00EF6994"/>
    <w:rsid w:val="00F021F9"/>
    <w:rsid w:val="00F02B7E"/>
    <w:rsid w:val="00F02F43"/>
    <w:rsid w:val="00F033F0"/>
    <w:rsid w:val="00F03A34"/>
    <w:rsid w:val="00F03BAD"/>
    <w:rsid w:val="00F042DC"/>
    <w:rsid w:val="00F05B5B"/>
    <w:rsid w:val="00F06804"/>
    <w:rsid w:val="00F07D55"/>
    <w:rsid w:val="00F111D2"/>
    <w:rsid w:val="00F13251"/>
    <w:rsid w:val="00F153C0"/>
    <w:rsid w:val="00F15454"/>
    <w:rsid w:val="00F155A4"/>
    <w:rsid w:val="00F15EC1"/>
    <w:rsid w:val="00F16411"/>
    <w:rsid w:val="00F17684"/>
    <w:rsid w:val="00F22E18"/>
    <w:rsid w:val="00F2451F"/>
    <w:rsid w:val="00F2469B"/>
    <w:rsid w:val="00F24DE3"/>
    <w:rsid w:val="00F25C47"/>
    <w:rsid w:val="00F26EA5"/>
    <w:rsid w:val="00F2700B"/>
    <w:rsid w:val="00F27F40"/>
    <w:rsid w:val="00F3071A"/>
    <w:rsid w:val="00F31D7D"/>
    <w:rsid w:val="00F32C4F"/>
    <w:rsid w:val="00F34DB8"/>
    <w:rsid w:val="00F373C4"/>
    <w:rsid w:val="00F37BAC"/>
    <w:rsid w:val="00F40E7F"/>
    <w:rsid w:val="00F42B5B"/>
    <w:rsid w:val="00F445FC"/>
    <w:rsid w:val="00F4556B"/>
    <w:rsid w:val="00F46D17"/>
    <w:rsid w:val="00F47DC3"/>
    <w:rsid w:val="00F551CC"/>
    <w:rsid w:val="00F55E7C"/>
    <w:rsid w:val="00F5660F"/>
    <w:rsid w:val="00F570FE"/>
    <w:rsid w:val="00F62AB7"/>
    <w:rsid w:val="00F62D6E"/>
    <w:rsid w:val="00F630BB"/>
    <w:rsid w:val="00F6419B"/>
    <w:rsid w:val="00F64404"/>
    <w:rsid w:val="00F64777"/>
    <w:rsid w:val="00F64FBF"/>
    <w:rsid w:val="00F662F9"/>
    <w:rsid w:val="00F66C3C"/>
    <w:rsid w:val="00F6701A"/>
    <w:rsid w:val="00F67B1C"/>
    <w:rsid w:val="00F74956"/>
    <w:rsid w:val="00F755BE"/>
    <w:rsid w:val="00F76B72"/>
    <w:rsid w:val="00F82416"/>
    <w:rsid w:val="00F8296D"/>
    <w:rsid w:val="00F83C56"/>
    <w:rsid w:val="00F84847"/>
    <w:rsid w:val="00F8494D"/>
    <w:rsid w:val="00F84BE2"/>
    <w:rsid w:val="00F875BE"/>
    <w:rsid w:val="00F87B70"/>
    <w:rsid w:val="00F87E18"/>
    <w:rsid w:val="00F91255"/>
    <w:rsid w:val="00F929AC"/>
    <w:rsid w:val="00F92F11"/>
    <w:rsid w:val="00F9375F"/>
    <w:rsid w:val="00F93940"/>
    <w:rsid w:val="00F93D14"/>
    <w:rsid w:val="00F95558"/>
    <w:rsid w:val="00F963C9"/>
    <w:rsid w:val="00FA1EF5"/>
    <w:rsid w:val="00FA6399"/>
    <w:rsid w:val="00FB585A"/>
    <w:rsid w:val="00FC0887"/>
    <w:rsid w:val="00FC13F3"/>
    <w:rsid w:val="00FC1DD0"/>
    <w:rsid w:val="00FC1F04"/>
    <w:rsid w:val="00FC278E"/>
    <w:rsid w:val="00FC473F"/>
    <w:rsid w:val="00FC4A94"/>
    <w:rsid w:val="00FC6483"/>
    <w:rsid w:val="00FC66BB"/>
    <w:rsid w:val="00FC6AAE"/>
    <w:rsid w:val="00FC6D6D"/>
    <w:rsid w:val="00FD0558"/>
    <w:rsid w:val="00FD0A9A"/>
    <w:rsid w:val="00FD0B68"/>
    <w:rsid w:val="00FD253C"/>
    <w:rsid w:val="00FD30EC"/>
    <w:rsid w:val="00FD3CDC"/>
    <w:rsid w:val="00FD4581"/>
    <w:rsid w:val="00FD773D"/>
    <w:rsid w:val="00FD786C"/>
    <w:rsid w:val="00FE00FB"/>
    <w:rsid w:val="00FE01FE"/>
    <w:rsid w:val="00FE2130"/>
    <w:rsid w:val="00FE2EF6"/>
    <w:rsid w:val="00FE3C5E"/>
    <w:rsid w:val="00FE5779"/>
    <w:rsid w:val="00FE6308"/>
    <w:rsid w:val="00FE6643"/>
    <w:rsid w:val="00FF0955"/>
    <w:rsid w:val="00FF1825"/>
    <w:rsid w:val="00FF3284"/>
    <w:rsid w:val="00FF3C60"/>
    <w:rsid w:val="00FF4287"/>
    <w:rsid w:val="00FF4CD8"/>
    <w:rsid w:val="00FF4F94"/>
    <w:rsid w:val="00FF511F"/>
    <w:rsid w:val="00FF58C7"/>
    <w:rsid w:val="00F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fill="f" fillcolor="white" stroke="f">
      <v:fill color="white" on="f"/>
      <v:stroke on="f"/>
      <v:textbox inset="0,0,0,0"/>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4FC"/>
    <w:pPr>
      <w:widowControl w:val="0"/>
    </w:pPr>
    <w:rPr>
      <w:rFonts w:ascii="L Frutiger Light" w:hAnsi="L Frutiger Light"/>
      <w:color w:val="000000"/>
      <w:sz w:val="24"/>
    </w:rPr>
  </w:style>
  <w:style w:type="paragraph" w:styleId="Heading1">
    <w:name w:val="heading 1"/>
    <w:basedOn w:val="Normal"/>
    <w:next w:val="Normal"/>
    <w:qFormat/>
    <w:rsid w:val="000E7F9A"/>
    <w:pPr>
      <w:keepNext/>
      <w:spacing w:line="580" w:lineRule="exact"/>
      <w:outlineLvl w:val="0"/>
    </w:pPr>
    <w:rPr>
      <w:rFonts w:ascii="Frutiger LT Std 45 Light" w:hAnsi="Frutiger LT Std 45 Light"/>
      <w:b/>
      <w:color w:val="FFFFFF"/>
      <w:sz w:val="58"/>
    </w:rPr>
  </w:style>
  <w:style w:type="paragraph" w:styleId="Heading2">
    <w:name w:val="heading 2"/>
    <w:basedOn w:val="Normal"/>
    <w:next w:val="Normal"/>
    <w:link w:val="Heading2Char"/>
    <w:semiHidden/>
    <w:unhideWhenUsed/>
    <w:qFormat/>
    <w:rsid w:val="00CD09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C04FC"/>
    <w:pPr>
      <w:keepNext/>
      <w:spacing w:before="240" w:after="60"/>
      <w:outlineLvl w:val="2"/>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leftandrightinsets">
    <w:name w:val="Box-text (left and right insets)"/>
    <w:rsid w:val="000E7F9A"/>
    <w:pPr>
      <w:spacing w:line="186" w:lineRule="atLeast"/>
      <w:ind w:left="245" w:right="245"/>
    </w:pPr>
    <w:rPr>
      <w:rFonts w:ascii="Frutiger LT Std 45 Light" w:eastAsia="Times New Roman" w:hAnsi="Frutiger LT Std 45 Light"/>
      <w:color w:val="000000"/>
      <w:sz w:val="14"/>
    </w:rPr>
  </w:style>
  <w:style w:type="paragraph" w:customStyle="1" w:styleId="Box-textleftinset">
    <w:name w:val="Box-text (left inset)"/>
    <w:basedOn w:val="Box-textrightinset"/>
    <w:rsid w:val="00EC04FC"/>
    <w:pPr>
      <w:ind w:left="245" w:right="0"/>
    </w:pPr>
  </w:style>
  <w:style w:type="paragraph" w:customStyle="1" w:styleId="Box-textrightinset">
    <w:name w:val="Box-text (right inset)"/>
    <w:basedOn w:val="Box-text"/>
    <w:rsid w:val="00EC04FC"/>
    <w:pPr>
      <w:ind w:right="245"/>
    </w:pPr>
  </w:style>
  <w:style w:type="paragraph" w:customStyle="1" w:styleId="Box-text">
    <w:name w:val="Box-text"/>
    <w:rsid w:val="000E7F9A"/>
    <w:pPr>
      <w:spacing w:line="220" w:lineRule="exact"/>
    </w:pPr>
    <w:rPr>
      <w:rFonts w:ascii="Frutiger LT Std 45 Light" w:hAnsi="Frutiger LT Std 45 Light"/>
      <w:noProof/>
      <w:color w:val="000000"/>
      <w:sz w:val="16"/>
    </w:rPr>
  </w:style>
  <w:style w:type="paragraph" w:customStyle="1" w:styleId="Box-headBleftandrightinsets">
    <w:name w:val="Box-head B (left and right insets)"/>
    <w:basedOn w:val="Box-headBrightinset"/>
    <w:rsid w:val="00EC04FC"/>
    <w:pPr>
      <w:ind w:left="245"/>
    </w:pPr>
  </w:style>
  <w:style w:type="paragraph" w:customStyle="1" w:styleId="Box-headBrightinset">
    <w:name w:val="Box-head B (right inset)"/>
    <w:basedOn w:val="Box-headB"/>
    <w:rsid w:val="00EC04FC"/>
    <w:pPr>
      <w:ind w:right="245"/>
    </w:pPr>
  </w:style>
  <w:style w:type="paragraph" w:customStyle="1" w:styleId="Box-headB">
    <w:name w:val="Box-head B"/>
    <w:rsid w:val="00C96F26"/>
    <w:pPr>
      <w:spacing w:line="240" w:lineRule="exact"/>
    </w:pPr>
    <w:rPr>
      <w:rFonts w:ascii="Frutiger LT Std 45 Light" w:hAnsi="Frutiger LT Std 45 Light"/>
      <w:b/>
      <w:noProof/>
      <w:color w:val="000000"/>
      <w:sz w:val="22"/>
    </w:rPr>
  </w:style>
  <w:style w:type="paragraph" w:customStyle="1" w:styleId="Mailingpanel-returnaddress">
    <w:name w:val="Mailing panel-return address"/>
    <w:basedOn w:val="Normal"/>
    <w:rsid w:val="00A573DA"/>
    <w:pPr>
      <w:widowControl/>
      <w:spacing w:line="200" w:lineRule="exact"/>
    </w:pPr>
    <w:rPr>
      <w:rFonts w:ascii="Frutiger LT Std 55 Roman" w:hAnsi="Frutiger LT Std 55 Roman"/>
      <w:noProof/>
      <w:sz w:val="16"/>
    </w:rPr>
  </w:style>
  <w:style w:type="paragraph" w:customStyle="1" w:styleId="EXPERIENCEYOURAMERICA">
    <w:name w:val="&quot;EXPERIENCE YOUR AMERICA&quot;"/>
    <w:rsid w:val="00C96F26"/>
    <w:rPr>
      <w:rFonts w:ascii="Frutiger LT Std 45 Light" w:hAnsi="Frutiger LT Std 45 Light"/>
      <w:b/>
      <w:noProof/>
      <w:color w:val="000000"/>
      <w:spacing w:val="26"/>
      <w:sz w:val="16"/>
    </w:rPr>
  </w:style>
  <w:style w:type="paragraph" w:customStyle="1" w:styleId="Text">
    <w:name w:val="Text"/>
    <w:rsid w:val="00A573DA"/>
    <w:pPr>
      <w:widowControl w:val="0"/>
      <w:spacing w:line="260" w:lineRule="exact"/>
    </w:pPr>
    <w:rPr>
      <w:rFonts w:ascii="NPSRawlinsonOTOld" w:hAnsi="NPSRawlinsonOTOld"/>
      <w:noProof/>
      <w:color w:val="000000"/>
      <w:sz w:val="18"/>
    </w:rPr>
  </w:style>
  <w:style w:type="paragraph" w:styleId="Footer">
    <w:name w:val="footer"/>
    <w:basedOn w:val="Normal"/>
    <w:link w:val="FooterChar"/>
    <w:uiPriority w:val="99"/>
    <w:rsid w:val="000E7F9A"/>
    <w:pPr>
      <w:tabs>
        <w:tab w:val="center" w:pos="4320"/>
        <w:tab w:val="right" w:pos="8640"/>
      </w:tabs>
    </w:pPr>
    <w:rPr>
      <w:rFonts w:ascii="Frutiger LT Std 45 Light" w:hAnsi="Frutiger LT Std 45 Light"/>
      <w:b/>
    </w:rPr>
  </w:style>
  <w:style w:type="paragraph" w:customStyle="1" w:styleId="Captions">
    <w:name w:val="Captions"/>
    <w:rsid w:val="000E7F9A"/>
    <w:pPr>
      <w:spacing w:line="180" w:lineRule="exact"/>
    </w:pPr>
    <w:rPr>
      <w:rFonts w:ascii="Frutiger LT Std 45 Light" w:hAnsi="Frutiger LT Std 45 Light"/>
      <w:b/>
      <w:noProof/>
      <w:color w:val="000000"/>
      <w:sz w:val="14"/>
    </w:rPr>
  </w:style>
  <w:style w:type="paragraph" w:customStyle="1" w:styleId="Text-callouts">
    <w:name w:val="Text-callouts"/>
    <w:rsid w:val="00EC04FC"/>
    <w:pPr>
      <w:pBdr>
        <w:top w:val="single" w:sz="2" w:space="8" w:color="000000"/>
        <w:bottom w:val="single" w:sz="2" w:space="4" w:color="000000"/>
      </w:pBdr>
      <w:spacing w:line="300" w:lineRule="exact"/>
    </w:pPr>
    <w:rPr>
      <w:rFonts w:ascii="NPSRawlinson Bold" w:hAnsi="NPSRawlinson Bold"/>
      <w:b/>
      <w:noProof/>
      <w:sz w:val="24"/>
    </w:rPr>
  </w:style>
  <w:style w:type="paragraph" w:customStyle="1" w:styleId="Text-headA">
    <w:name w:val="Text-head A"/>
    <w:rsid w:val="00A573DA"/>
    <w:pPr>
      <w:widowControl w:val="0"/>
      <w:spacing w:line="520" w:lineRule="exact"/>
    </w:pPr>
    <w:rPr>
      <w:rFonts w:ascii="NPSRawlinsonOTTwo" w:hAnsi="NPSRawlinsonOTTwo"/>
      <w:noProof/>
      <w:color w:val="000000"/>
      <w:kern w:val="48"/>
      <w:sz w:val="50"/>
    </w:rPr>
  </w:style>
  <w:style w:type="paragraph" w:customStyle="1" w:styleId="NewsletterTitle">
    <w:name w:val="Newsletter Title"/>
    <w:basedOn w:val="Text-headA"/>
    <w:rsid w:val="00A573DA"/>
    <w:pPr>
      <w:spacing w:line="900" w:lineRule="exact"/>
    </w:pPr>
    <w:rPr>
      <w:rFonts w:ascii="NPSRawlinsonOT" w:hAnsi="NPSRawlinsonOT"/>
      <w:spacing w:val="-14"/>
      <w:kern w:val="0"/>
      <w:sz w:val="90"/>
    </w:rPr>
  </w:style>
  <w:style w:type="paragraph" w:customStyle="1" w:styleId="Footer-Theofficialandissuenumber">
    <w:name w:val="Footer-&quot;The official...&quot; and issue number"/>
    <w:rsid w:val="000E7F9A"/>
    <w:pPr>
      <w:spacing w:line="200" w:lineRule="exact"/>
    </w:pPr>
    <w:rPr>
      <w:rFonts w:ascii="Frutiger LT Std 45 Light" w:hAnsi="Frutiger LT Std 45 Light"/>
      <w:b/>
      <w:noProof/>
      <w:color w:val="000000"/>
      <w:sz w:val="16"/>
    </w:rPr>
  </w:style>
  <w:style w:type="paragraph" w:customStyle="1" w:styleId="Blackband-ParkNews">
    <w:name w:val="Black band - &quot;Park News&quot;"/>
    <w:rsid w:val="00C96F26"/>
    <w:pPr>
      <w:spacing w:line="320" w:lineRule="exact"/>
    </w:pPr>
    <w:rPr>
      <w:rFonts w:ascii="Frutiger LT Std 45 Light" w:hAnsi="Frutiger LT Std 45 Light"/>
      <w:b/>
      <w:noProof/>
      <w:color w:val="FFFFFF"/>
      <w:sz w:val="32"/>
    </w:rPr>
  </w:style>
  <w:style w:type="paragraph" w:customStyle="1" w:styleId="Blackband-NPSDOI">
    <w:name w:val="Black band-&quot;NPS/DOI&quot;"/>
    <w:rsid w:val="00C96F26"/>
    <w:pPr>
      <w:spacing w:line="200" w:lineRule="exact"/>
    </w:pPr>
    <w:rPr>
      <w:rFonts w:ascii="Frutiger LT Std 45 Light" w:hAnsi="Frutiger LT Std 45 Light"/>
      <w:b/>
      <w:noProof/>
      <w:color w:val="FFFFFF"/>
      <w:sz w:val="16"/>
    </w:rPr>
  </w:style>
  <w:style w:type="paragraph" w:customStyle="1" w:styleId="Text-bulletedlist">
    <w:name w:val="Text-bulleted list"/>
    <w:basedOn w:val="Text"/>
    <w:rsid w:val="00EC04FC"/>
    <w:pPr>
      <w:ind w:left="200" w:hanging="200"/>
    </w:pPr>
  </w:style>
  <w:style w:type="paragraph" w:customStyle="1" w:styleId="Footer-newslettertitle">
    <w:name w:val="Footer-newsletter title"/>
    <w:rsid w:val="000E7F9A"/>
    <w:rPr>
      <w:rFonts w:ascii="NPSRawlinsonOTTwo" w:hAnsi="NPSRawlinsonOTTwo"/>
      <w:noProof/>
      <w:color w:val="000000"/>
      <w:sz w:val="16"/>
    </w:rPr>
  </w:style>
  <w:style w:type="paragraph" w:styleId="BalloonText">
    <w:name w:val="Balloon Text"/>
    <w:basedOn w:val="Normal"/>
    <w:link w:val="BalloonTextChar"/>
    <w:rsid w:val="001C0CF4"/>
    <w:rPr>
      <w:rFonts w:ascii="Tahoma" w:hAnsi="Tahoma" w:cs="Tahoma"/>
      <w:sz w:val="16"/>
      <w:szCs w:val="16"/>
    </w:rPr>
  </w:style>
  <w:style w:type="paragraph" w:customStyle="1" w:styleId="Box-headBleftinset">
    <w:name w:val="Box-head B (left inset)"/>
    <w:basedOn w:val="Box-headBrightinset"/>
    <w:rsid w:val="00EC04FC"/>
    <w:pPr>
      <w:ind w:left="245" w:right="0"/>
    </w:pPr>
  </w:style>
  <w:style w:type="paragraph" w:customStyle="1" w:styleId="Box-headA">
    <w:name w:val="Box-head A"/>
    <w:rsid w:val="00C96F26"/>
    <w:pPr>
      <w:spacing w:line="400" w:lineRule="exact"/>
    </w:pPr>
    <w:rPr>
      <w:rFonts w:ascii="Frutiger LT Std 45 Light" w:hAnsi="Frutiger LT Std 45 Light"/>
      <w:b/>
      <w:noProof/>
      <w:color w:val="000000"/>
      <w:sz w:val="40"/>
    </w:rPr>
  </w:style>
  <w:style w:type="paragraph" w:customStyle="1" w:styleId="Box-text-boldleftandrightinsets">
    <w:name w:val="Box-text-bold (left and right insets)"/>
    <w:basedOn w:val="Normal"/>
    <w:rsid w:val="000E7F9A"/>
    <w:pPr>
      <w:widowControl/>
      <w:spacing w:line="180" w:lineRule="exact"/>
      <w:ind w:left="245" w:right="245"/>
    </w:pPr>
    <w:rPr>
      <w:rFonts w:ascii="Frutiger LT Std 45 Light" w:hAnsi="Frutiger LT Std 45 Light"/>
      <w:b/>
      <w:noProof/>
      <w:sz w:val="14"/>
    </w:rPr>
  </w:style>
  <w:style w:type="paragraph" w:customStyle="1" w:styleId="Text-headAcontinued">
    <w:name w:val="Text-head A (continued)"/>
    <w:basedOn w:val="Text-headA"/>
    <w:rsid w:val="00EC04FC"/>
    <w:pPr>
      <w:spacing w:line="270" w:lineRule="exact"/>
    </w:pPr>
    <w:rPr>
      <w:sz w:val="30"/>
    </w:rPr>
  </w:style>
  <w:style w:type="paragraph" w:customStyle="1" w:styleId="continuedfrompage">
    <w:name w:val="&quot;continued from page...&quot;"/>
    <w:rsid w:val="00C96F26"/>
    <w:pPr>
      <w:widowControl w:val="0"/>
    </w:pPr>
    <w:rPr>
      <w:rFonts w:ascii="Frutiger LT Std 45 Light" w:hAnsi="Frutiger LT Std 45 Light"/>
      <w:noProof/>
      <w:color w:val="000000"/>
      <w:sz w:val="14"/>
    </w:rPr>
  </w:style>
  <w:style w:type="paragraph" w:customStyle="1" w:styleId="Mailingpanel-NPSDOI">
    <w:name w:val="Mailing panel-&quot;NPS/DOI&quot;"/>
    <w:rsid w:val="00A573DA"/>
    <w:pPr>
      <w:spacing w:line="200" w:lineRule="exact"/>
    </w:pPr>
    <w:rPr>
      <w:rFonts w:ascii="Frutiger LT Std 45 Light" w:hAnsi="Frutiger LT Std 45 Light"/>
      <w:b/>
      <w:noProof/>
      <w:color w:val="000000"/>
      <w:sz w:val="16"/>
    </w:rPr>
  </w:style>
  <w:style w:type="paragraph" w:customStyle="1" w:styleId="Mailingpanel-indicia">
    <w:name w:val="Mailing panel-indicia"/>
    <w:rsid w:val="00A573DA"/>
    <w:pPr>
      <w:spacing w:line="200" w:lineRule="exact"/>
    </w:pPr>
    <w:rPr>
      <w:rFonts w:ascii="Frutiger LT Std 45 Light" w:hAnsi="Frutiger LT Std 45 Light"/>
      <w:noProof/>
      <w:color w:val="000000"/>
      <w:sz w:val="15"/>
    </w:rPr>
  </w:style>
  <w:style w:type="paragraph" w:customStyle="1" w:styleId="Mailingpanel-indiciaPaid">
    <w:name w:val="Mailing panel-indicia &quot;Paid&quot;"/>
    <w:basedOn w:val="Mailingpanel-indicia"/>
    <w:rsid w:val="00EC04FC"/>
    <w:rPr>
      <w:b/>
    </w:rPr>
  </w:style>
  <w:style w:type="paragraph" w:customStyle="1" w:styleId="Redtext">
    <w:name w:val="Red text"/>
    <w:basedOn w:val="Text"/>
    <w:rsid w:val="00A573DA"/>
    <w:pPr>
      <w:framePr w:hSpace="187" w:vSpace="187" w:wrap="around" w:vAnchor="text" w:hAnchor="text" w:y="1"/>
      <w:spacing w:line="220" w:lineRule="exact"/>
    </w:pPr>
    <w:rPr>
      <w:rFonts w:ascii="Frutiger LT Std 55 Roman" w:hAnsi="Frutiger LT Std 55 Roman"/>
      <w:color w:val="FF0000"/>
    </w:rPr>
  </w:style>
  <w:style w:type="character" w:customStyle="1" w:styleId="Box-text-bold">
    <w:name w:val="Box-text-bold"/>
    <w:basedOn w:val="DefaultParagraphFont"/>
    <w:rsid w:val="000E7F9A"/>
    <w:rPr>
      <w:rFonts w:ascii="Frutiger LT Std 45 Light" w:hAnsi="Frutiger LT Std 45 Light"/>
      <w:b/>
    </w:rPr>
  </w:style>
  <w:style w:type="character" w:customStyle="1" w:styleId="Text-bullet">
    <w:name w:val="Text-bullet"/>
    <w:basedOn w:val="DefaultParagraphFont"/>
    <w:rsid w:val="00A573DA"/>
    <w:rPr>
      <w:rFonts w:ascii="Wingdings" w:hAnsi="Wingdings"/>
      <w:dstrike w:val="0"/>
      <w:color w:val="auto"/>
      <w:sz w:val="13"/>
      <w:vertAlign w:val="baseline"/>
    </w:rPr>
  </w:style>
  <w:style w:type="character" w:customStyle="1" w:styleId="Box-text-italic">
    <w:name w:val="Box-text-italic"/>
    <w:basedOn w:val="DefaultParagraphFont"/>
    <w:rsid w:val="000E7F9A"/>
    <w:rPr>
      <w:rFonts w:ascii="Frutiger LT Std 45 Light" w:hAnsi="Frutiger LT Std 45 Light"/>
      <w:i/>
      <w:sz w:val="16"/>
    </w:rPr>
  </w:style>
  <w:style w:type="character" w:customStyle="1" w:styleId="BalloonTextChar">
    <w:name w:val="Balloon Text Char"/>
    <w:basedOn w:val="DefaultParagraphFont"/>
    <w:link w:val="BalloonText"/>
    <w:rsid w:val="001C0CF4"/>
    <w:rPr>
      <w:rFonts w:ascii="Tahoma" w:hAnsi="Tahoma" w:cs="Tahoma"/>
      <w:color w:val="000000"/>
      <w:sz w:val="16"/>
      <w:szCs w:val="16"/>
    </w:rPr>
  </w:style>
  <w:style w:type="paragraph" w:customStyle="1" w:styleId="Box-textleftalignment">
    <w:name w:val="Box-text (left alignment)"/>
    <w:basedOn w:val="Box-textleftandrightinsets"/>
    <w:rsid w:val="000E7F9A"/>
    <w:pPr>
      <w:ind w:left="0"/>
    </w:pPr>
  </w:style>
  <w:style w:type="paragraph" w:styleId="ListParagraph">
    <w:name w:val="List Paragraph"/>
    <w:basedOn w:val="Normal"/>
    <w:uiPriority w:val="34"/>
    <w:qFormat/>
    <w:rsid w:val="00631DD4"/>
    <w:pPr>
      <w:ind w:left="720"/>
      <w:contextualSpacing/>
    </w:pPr>
  </w:style>
  <w:style w:type="character" w:styleId="Hyperlink">
    <w:name w:val="Hyperlink"/>
    <w:basedOn w:val="DefaultParagraphFont"/>
    <w:uiPriority w:val="99"/>
    <w:unhideWhenUsed/>
    <w:rsid w:val="00766F27"/>
    <w:rPr>
      <w:color w:val="0000FF" w:themeColor="hyperlink"/>
      <w:u w:val="single"/>
    </w:rPr>
  </w:style>
  <w:style w:type="paragraph" w:styleId="Header">
    <w:name w:val="header"/>
    <w:basedOn w:val="Normal"/>
    <w:link w:val="HeaderChar"/>
    <w:rsid w:val="00B7007A"/>
    <w:pPr>
      <w:tabs>
        <w:tab w:val="center" w:pos="4680"/>
        <w:tab w:val="right" w:pos="9360"/>
      </w:tabs>
    </w:pPr>
  </w:style>
  <w:style w:type="character" w:customStyle="1" w:styleId="HeaderChar">
    <w:name w:val="Header Char"/>
    <w:basedOn w:val="DefaultParagraphFont"/>
    <w:link w:val="Header"/>
    <w:rsid w:val="00B7007A"/>
    <w:rPr>
      <w:rFonts w:ascii="L Frutiger Light" w:hAnsi="L Frutiger Light"/>
      <w:color w:val="000000"/>
      <w:sz w:val="24"/>
    </w:rPr>
  </w:style>
  <w:style w:type="character" w:styleId="FollowedHyperlink">
    <w:name w:val="FollowedHyperlink"/>
    <w:basedOn w:val="DefaultParagraphFont"/>
    <w:rsid w:val="00F07D55"/>
    <w:rPr>
      <w:color w:val="800080" w:themeColor="followedHyperlink"/>
      <w:u w:val="single"/>
    </w:rPr>
  </w:style>
  <w:style w:type="paragraph" w:styleId="NoSpacing">
    <w:name w:val="No Spacing"/>
    <w:uiPriority w:val="1"/>
    <w:qFormat/>
    <w:rsid w:val="002624C0"/>
    <w:rPr>
      <w:rFonts w:asciiTheme="minorHAnsi" w:eastAsiaTheme="minorHAnsi" w:hAnsiTheme="minorHAnsi" w:cstheme="minorBidi"/>
      <w:sz w:val="22"/>
      <w:szCs w:val="22"/>
    </w:rPr>
  </w:style>
  <w:style w:type="character" w:styleId="Emphasis">
    <w:name w:val="Emphasis"/>
    <w:basedOn w:val="DefaultParagraphFont"/>
    <w:uiPriority w:val="20"/>
    <w:qFormat/>
    <w:rsid w:val="00F445FC"/>
    <w:rPr>
      <w:i/>
      <w:iCs/>
    </w:rPr>
  </w:style>
  <w:style w:type="paragraph" w:styleId="Caption">
    <w:name w:val="caption"/>
    <w:basedOn w:val="Normal"/>
    <w:next w:val="Normal"/>
    <w:semiHidden/>
    <w:unhideWhenUsed/>
    <w:qFormat/>
    <w:rsid w:val="00030B70"/>
    <w:pPr>
      <w:spacing w:after="200"/>
    </w:pPr>
    <w:rPr>
      <w:b/>
      <w:bCs/>
      <w:color w:val="4F81BD" w:themeColor="accent1"/>
      <w:sz w:val="18"/>
      <w:szCs w:val="18"/>
    </w:rPr>
  </w:style>
  <w:style w:type="paragraph" w:styleId="ListBullet">
    <w:name w:val="List Bullet"/>
    <w:basedOn w:val="Normal"/>
    <w:uiPriority w:val="99"/>
    <w:unhideWhenUsed/>
    <w:rsid w:val="007712B6"/>
    <w:pPr>
      <w:widowControl/>
      <w:numPr>
        <w:numId w:val="2"/>
      </w:numPr>
      <w:spacing w:after="200" w:line="276" w:lineRule="auto"/>
      <w:contextualSpacing/>
    </w:pPr>
    <w:rPr>
      <w:rFonts w:ascii="Calibri" w:eastAsia="Calibri" w:hAnsi="Calibri"/>
      <w:color w:val="auto"/>
      <w:sz w:val="22"/>
      <w:szCs w:val="22"/>
    </w:rPr>
  </w:style>
  <w:style w:type="paragraph" w:styleId="NormalWeb">
    <w:name w:val="Normal (Web)"/>
    <w:basedOn w:val="Normal"/>
    <w:uiPriority w:val="99"/>
    <w:unhideWhenUsed/>
    <w:rsid w:val="008521C6"/>
    <w:pPr>
      <w:widowControl/>
      <w:spacing w:before="100" w:beforeAutospacing="1" w:after="100" w:afterAutospacing="1"/>
    </w:pPr>
    <w:rPr>
      <w:rFonts w:ascii="Times New Roman" w:eastAsia="Times New Roman" w:hAnsi="Times New Roman"/>
      <w:color w:val="auto"/>
      <w:szCs w:val="24"/>
    </w:rPr>
  </w:style>
  <w:style w:type="character" w:customStyle="1" w:styleId="FooterChar">
    <w:name w:val="Footer Char"/>
    <w:basedOn w:val="DefaultParagraphFont"/>
    <w:link w:val="Footer"/>
    <w:uiPriority w:val="99"/>
    <w:rsid w:val="00DB0122"/>
    <w:rPr>
      <w:rFonts w:ascii="Frutiger LT Std 45 Light" w:hAnsi="Frutiger LT Std 45 Light"/>
      <w:b/>
      <w:color w:val="000000"/>
      <w:sz w:val="24"/>
    </w:rPr>
  </w:style>
  <w:style w:type="character" w:customStyle="1" w:styleId="Heading2Char">
    <w:name w:val="Heading 2 Char"/>
    <w:basedOn w:val="DefaultParagraphFont"/>
    <w:link w:val="Heading2"/>
    <w:semiHidden/>
    <w:rsid w:val="00CD093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4FC"/>
    <w:pPr>
      <w:widowControl w:val="0"/>
    </w:pPr>
    <w:rPr>
      <w:rFonts w:ascii="L Frutiger Light" w:hAnsi="L Frutiger Light"/>
      <w:color w:val="000000"/>
      <w:sz w:val="24"/>
    </w:rPr>
  </w:style>
  <w:style w:type="paragraph" w:styleId="Heading1">
    <w:name w:val="heading 1"/>
    <w:basedOn w:val="Normal"/>
    <w:next w:val="Normal"/>
    <w:qFormat/>
    <w:rsid w:val="000E7F9A"/>
    <w:pPr>
      <w:keepNext/>
      <w:spacing w:line="580" w:lineRule="exact"/>
      <w:outlineLvl w:val="0"/>
    </w:pPr>
    <w:rPr>
      <w:rFonts w:ascii="Frutiger LT Std 45 Light" w:hAnsi="Frutiger LT Std 45 Light"/>
      <w:b/>
      <w:color w:val="FFFFFF"/>
      <w:sz w:val="58"/>
    </w:rPr>
  </w:style>
  <w:style w:type="paragraph" w:styleId="Heading2">
    <w:name w:val="heading 2"/>
    <w:basedOn w:val="Normal"/>
    <w:next w:val="Normal"/>
    <w:link w:val="Heading2Char"/>
    <w:semiHidden/>
    <w:unhideWhenUsed/>
    <w:qFormat/>
    <w:rsid w:val="00CD09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EC04FC"/>
    <w:pPr>
      <w:keepNext/>
      <w:spacing w:before="240" w:after="60"/>
      <w:outlineLvl w:val="2"/>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leftandrightinsets">
    <w:name w:val="Box-text (left and right insets)"/>
    <w:rsid w:val="000E7F9A"/>
    <w:pPr>
      <w:spacing w:line="186" w:lineRule="atLeast"/>
      <w:ind w:left="245" w:right="245"/>
    </w:pPr>
    <w:rPr>
      <w:rFonts w:ascii="Frutiger LT Std 45 Light" w:eastAsia="Times New Roman" w:hAnsi="Frutiger LT Std 45 Light"/>
      <w:color w:val="000000"/>
      <w:sz w:val="14"/>
    </w:rPr>
  </w:style>
  <w:style w:type="paragraph" w:customStyle="1" w:styleId="Box-textleftinset">
    <w:name w:val="Box-text (left inset)"/>
    <w:basedOn w:val="Box-textrightinset"/>
    <w:rsid w:val="00EC04FC"/>
    <w:pPr>
      <w:ind w:left="245" w:right="0"/>
    </w:pPr>
  </w:style>
  <w:style w:type="paragraph" w:customStyle="1" w:styleId="Box-textrightinset">
    <w:name w:val="Box-text (right inset)"/>
    <w:basedOn w:val="Box-text"/>
    <w:rsid w:val="00EC04FC"/>
    <w:pPr>
      <w:ind w:right="245"/>
    </w:pPr>
  </w:style>
  <w:style w:type="paragraph" w:customStyle="1" w:styleId="Box-text">
    <w:name w:val="Box-text"/>
    <w:rsid w:val="000E7F9A"/>
    <w:pPr>
      <w:spacing w:line="220" w:lineRule="exact"/>
    </w:pPr>
    <w:rPr>
      <w:rFonts w:ascii="Frutiger LT Std 45 Light" w:hAnsi="Frutiger LT Std 45 Light"/>
      <w:noProof/>
      <w:color w:val="000000"/>
      <w:sz w:val="16"/>
    </w:rPr>
  </w:style>
  <w:style w:type="paragraph" w:customStyle="1" w:styleId="Box-headBleftandrightinsets">
    <w:name w:val="Box-head B (left and right insets)"/>
    <w:basedOn w:val="Box-headBrightinset"/>
    <w:rsid w:val="00EC04FC"/>
    <w:pPr>
      <w:ind w:left="245"/>
    </w:pPr>
  </w:style>
  <w:style w:type="paragraph" w:customStyle="1" w:styleId="Box-headBrightinset">
    <w:name w:val="Box-head B (right inset)"/>
    <w:basedOn w:val="Box-headB"/>
    <w:rsid w:val="00EC04FC"/>
    <w:pPr>
      <w:ind w:right="245"/>
    </w:pPr>
  </w:style>
  <w:style w:type="paragraph" w:customStyle="1" w:styleId="Box-headB">
    <w:name w:val="Box-head B"/>
    <w:rsid w:val="00C96F26"/>
    <w:pPr>
      <w:spacing w:line="240" w:lineRule="exact"/>
    </w:pPr>
    <w:rPr>
      <w:rFonts w:ascii="Frutiger LT Std 45 Light" w:hAnsi="Frutiger LT Std 45 Light"/>
      <w:b/>
      <w:noProof/>
      <w:color w:val="000000"/>
      <w:sz w:val="22"/>
    </w:rPr>
  </w:style>
  <w:style w:type="paragraph" w:customStyle="1" w:styleId="Mailingpanel-returnaddress">
    <w:name w:val="Mailing panel-return address"/>
    <w:basedOn w:val="Normal"/>
    <w:rsid w:val="00A573DA"/>
    <w:pPr>
      <w:widowControl/>
      <w:spacing w:line="200" w:lineRule="exact"/>
    </w:pPr>
    <w:rPr>
      <w:rFonts w:ascii="Frutiger LT Std 55 Roman" w:hAnsi="Frutiger LT Std 55 Roman"/>
      <w:noProof/>
      <w:sz w:val="16"/>
    </w:rPr>
  </w:style>
  <w:style w:type="paragraph" w:customStyle="1" w:styleId="EXPERIENCEYOURAMERICA">
    <w:name w:val="&quot;EXPERIENCE YOUR AMERICA&quot;"/>
    <w:rsid w:val="00C96F26"/>
    <w:rPr>
      <w:rFonts w:ascii="Frutiger LT Std 45 Light" w:hAnsi="Frutiger LT Std 45 Light"/>
      <w:b/>
      <w:noProof/>
      <w:color w:val="000000"/>
      <w:spacing w:val="26"/>
      <w:sz w:val="16"/>
    </w:rPr>
  </w:style>
  <w:style w:type="paragraph" w:customStyle="1" w:styleId="Text">
    <w:name w:val="Text"/>
    <w:rsid w:val="00A573DA"/>
    <w:pPr>
      <w:widowControl w:val="0"/>
      <w:spacing w:line="260" w:lineRule="exact"/>
    </w:pPr>
    <w:rPr>
      <w:rFonts w:ascii="NPSRawlinsonOTOld" w:hAnsi="NPSRawlinsonOTOld"/>
      <w:noProof/>
      <w:color w:val="000000"/>
      <w:sz w:val="18"/>
    </w:rPr>
  </w:style>
  <w:style w:type="paragraph" w:styleId="Footer">
    <w:name w:val="footer"/>
    <w:basedOn w:val="Normal"/>
    <w:link w:val="FooterChar"/>
    <w:uiPriority w:val="99"/>
    <w:rsid w:val="000E7F9A"/>
    <w:pPr>
      <w:tabs>
        <w:tab w:val="center" w:pos="4320"/>
        <w:tab w:val="right" w:pos="8640"/>
      </w:tabs>
    </w:pPr>
    <w:rPr>
      <w:rFonts w:ascii="Frutiger LT Std 45 Light" w:hAnsi="Frutiger LT Std 45 Light"/>
      <w:b/>
    </w:rPr>
  </w:style>
  <w:style w:type="paragraph" w:customStyle="1" w:styleId="Captions">
    <w:name w:val="Captions"/>
    <w:rsid w:val="000E7F9A"/>
    <w:pPr>
      <w:spacing w:line="180" w:lineRule="exact"/>
    </w:pPr>
    <w:rPr>
      <w:rFonts w:ascii="Frutiger LT Std 45 Light" w:hAnsi="Frutiger LT Std 45 Light"/>
      <w:b/>
      <w:noProof/>
      <w:color w:val="000000"/>
      <w:sz w:val="14"/>
    </w:rPr>
  </w:style>
  <w:style w:type="paragraph" w:customStyle="1" w:styleId="Text-callouts">
    <w:name w:val="Text-callouts"/>
    <w:rsid w:val="00EC04FC"/>
    <w:pPr>
      <w:pBdr>
        <w:top w:val="single" w:sz="2" w:space="8" w:color="000000"/>
        <w:bottom w:val="single" w:sz="2" w:space="4" w:color="000000"/>
      </w:pBdr>
      <w:spacing w:line="300" w:lineRule="exact"/>
    </w:pPr>
    <w:rPr>
      <w:rFonts w:ascii="NPSRawlinson Bold" w:hAnsi="NPSRawlinson Bold"/>
      <w:b/>
      <w:noProof/>
      <w:sz w:val="24"/>
    </w:rPr>
  </w:style>
  <w:style w:type="paragraph" w:customStyle="1" w:styleId="Text-headA">
    <w:name w:val="Text-head A"/>
    <w:rsid w:val="00A573DA"/>
    <w:pPr>
      <w:widowControl w:val="0"/>
      <w:spacing w:line="520" w:lineRule="exact"/>
    </w:pPr>
    <w:rPr>
      <w:rFonts w:ascii="NPSRawlinsonOTTwo" w:hAnsi="NPSRawlinsonOTTwo"/>
      <w:noProof/>
      <w:color w:val="000000"/>
      <w:kern w:val="48"/>
      <w:sz w:val="50"/>
    </w:rPr>
  </w:style>
  <w:style w:type="paragraph" w:customStyle="1" w:styleId="NewsletterTitle">
    <w:name w:val="Newsletter Title"/>
    <w:basedOn w:val="Text-headA"/>
    <w:rsid w:val="00A573DA"/>
    <w:pPr>
      <w:spacing w:line="900" w:lineRule="exact"/>
    </w:pPr>
    <w:rPr>
      <w:rFonts w:ascii="NPSRawlinsonOT" w:hAnsi="NPSRawlinsonOT"/>
      <w:spacing w:val="-14"/>
      <w:kern w:val="0"/>
      <w:sz w:val="90"/>
    </w:rPr>
  </w:style>
  <w:style w:type="paragraph" w:customStyle="1" w:styleId="Footer-Theofficialandissuenumber">
    <w:name w:val="Footer-&quot;The official...&quot; and issue number"/>
    <w:rsid w:val="000E7F9A"/>
    <w:pPr>
      <w:spacing w:line="200" w:lineRule="exact"/>
    </w:pPr>
    <w:rPr>
      <w:rFonts w:ascii="Frutiger LT Std 45 Light" w:hAnsi="Frutiger LT Std 45 Light"/>
      <w:b/>
      <w:noProof/>
      <w:color w:val="000000"/>
      <w:sz w:val="16"/>
    </w:rPr>
  </w:style>
  <w:style w:type="paragraph" w:customStyle="1" w:styleId="Blackband-ParkNews">
    <w:name w:val="Black band - &quot;Park News&quot;"/>
    <w:rsid w:val="00C96F26"/>
    <w:pPr>
      <w:spacing w:line="320" w:lineRule="exact"/>
    </w:pPr>
    <w:rPr>
      <w:rFonts w:ascii="Frutiger LT Std 45 Light" w:hAnsi="Frutiger LT Std 45 Light"/>
      <w:b/>
      <w:noProof/>
      <w:color w:val="FFFFFF"/>
      <w:sz w:val="32"/>
    </w:rPr>
  </w:style>
  <w:style w:type="paragraph" w:customStyle="1" w:styleId="Blackband-NPSDOI">
    <w:name w:val="Black band-&quot;NPS/DOI&quot;"/>
    <w:rsid w:val="00C96F26"/>
    <w:pPr>
      <w:spacing w:line="200" w:lineRule="exact"/>
    </w:pPr>
    <w:rPr>
      <w:rFonts w:ascii="Frutiger LT Std 45 Light" w:hAnsi="Frutiger LT Std 45 Light"/>
      <w:b/>
      <w:noProof/>
      <w:color w:val="FFFFFF"/>
      <w:sz w:val="16"/>
    </w:rPr>
  </w:style>
  <w:style w:type="paragraph" w:customStyle="1" w:styleId="Text-bulletedlist">
    <w:name w:val="Text-bulleted list"/>
    <w:basedOn w:val="Text"/>
    <w:rsid w:val="00EC04FC"/>
    <w:pPr>
      <w:ind w:left="200" w:hanging="200"/>
    </w:pPr>
  </w:style>
  <w:style w:type="paragraph" w:customStyle="1" w:styleId="Footer-newslettertitle">
    <w:name w:val="Footer-newsletter title"/>
    <w:rsid w:val="000E7F9A"/>
    <w:rPr>
      <w:rFonts w:ascii="NPSRawlinsonOTTwo" w:hAnsi="NPSRawlinsonOTTwo"/>
      <w:noProof/>
      <w:color w:val="000000"/>
      <w:sz w:val="16"/>
    </w:rPr>
  </w:style>
  <w:style w:type="paragraph" w:styleId="BalloonText">
    <w:name w:val="Balloon Text"/>
    <w:basedOn w:val="Normal"/>
    <w:link w:val="BalloonTextChar"/>
    <w:rsid w:val="001C0CF4"/>
    <w:rPr>
      <w:rFonts w:ascii="Tahoma" w:hAnsi="Tahoma" w:cs="Tahoma"/>
      <w:sz w:val="16"/>
      <w:szCs w:val="16"/>
    </w:rPr>
  </w:style>
  <w:style w:type="paragraph" w:customStyle="1" w:styleId="Box-headBleftinset">
    <w:name w:val="Box-head B (left inset)"/>
    <w:basedOn w:val="Box-headBrightinset"/>
    <w:rsid w:val="00EC04FC"/>
    <w:pPr>
      <w:ind w:left="245" w:right="0"/>
    </w:pPr>
  </w:style>
  <w:style w:type="paragraph" w:customStyle="1" w:styleId="Box-headA">
    <w:name w:val="Box-head A"/>
    <w:rsid w:val="00C96F26"/>
    <w:pPr>
      <w:spacing w:line="400" w:lineRule="exact"/>
    </w:pPr>
    <w:rPr>
      <w:rFonts w:ascii="Frutiger LT Std 45 Light" w:hAnsi="Frutiger LT Std 45 Light"/>
      <w:b/>
      <w:noProof/>
      <w:color w:val="000000"/>
      <w:sz w:val="40"/>
    </w:rPr>
  </w:style>
  <w:style w:type="paragraph" w:customStyle="1" w:styleId="Box-text-boldleftandrightinsets">
    <w:name w:val="Box-text-bold (left and right insets)"/>
    <w:basedOn w:val="Normal"/>
    <w:rsid w:val="000E7F9A"/>
    <w:pPr>
      <w:widowControl/>
      <w:spacing w:line="180" w:lineRule="exact"/>
      <w:ind w:left="245" w:right="245"/>
    </w:pPr>
    <w:rPr>
      <w:rFonts w:ascii="Frutiger LT Std 45 Light" w:hAnsi="Frutiger LT Std 45 Light"/>
      <w:b/>
      <w:noProof/>
      <w:sz w:val="14"/>
    </w:rPr>
  </w:style>
  <w:style w:type="paragraph" w:customStyle="1" w:styleId="Text-headAcontinued">
    <w:name w:val="Text-head A (continued)"/>
    <w:basedOn w:val="Text-headA"/>
    <w:rsid w:val="00EC04FC"/>
    <w:pPr>
      <w:spacing w:line="270" w:lineRule="exact"/>
    </w:pPr>
    <w:rPr>
      <w:sz w:val="30"/>
    </w:rPr>
  </w:style>
  <w:style w:type="paragraph" w:customStyle="1" w:styleId="continuedfrompage">
    <w:name w:val="&quot;continued from page...&quot;"/>
    <w:rsid w:val="00C96F26"/>
    <w:pPr>
      <w:widowControl w:val="0"/>
    </w:pPr>
    <w:rPr>
      <w:rFonts w:ascii="Frutiger LT Std 45 Light" w:hAnsi="Frutiger LT Std 45 Light"/>
      <w:noProof/>
      <w:color w:val="000000"/>
      <w:sz w:val="14"/>
    </w:rPr>
  </w:style>
  <w:style w:type="paragraph" w:customStyle="1" w:styleId="Mailingpanel-NPSDOI">
    <w:name w:val="Mailing panel-&quot;NPS/DOI&quot;"/>
    <w:rsid w:val="00A573DA"/>
    <w:pPr>
      <w:spacing w:line="200" w:lineRule="exact"/>
    </w:pPr>
    <w:rPr>
      <w:rFonts w:ascii="Frutiger LT Std 45 Light" w:hAnsi="Frutiger LT Std 45 Light"/>
      <w:b/>
      <w:noProof/>
      <w:color w:val="000000"/>
      <w:sz w:val="16"/>
    </w:rPr>
  </w:style>
  <w:style w:type="paragraph" w:customStyle="1" w:styleId="Mailingpanel-indicia">
    <w:name w:val="Mailing panel-indicia"/>
    <w:rsid w:val="00A573DA"/>
    <w:pPr>
      <w:spacing w:line="200" w:lineRule="exact"/>
    </w:pPr>
    <w:rPr>
      <w:rFonts w:ascii="Frutiger LT Std 45 Light" w:hAnsi="Frutiger LT Std 45 Light"/>
      <w:noProof/>
      <w:color w:val="000000"/>
      <w:sz w:val="15"/>
    </w:rPr>
  </w:style>
  <w:style w:type="paragraph" w:customStyle="1" w:styleId="Mailingpanel-indiciaPaid">
    <w:name w:val="Mailing panel-indicia &quot;Paid&quot;"/>
    <w:basedOn w:val="Mailingpanel-indicia"/>
    <w:rsid w:val="00EC04FC"/>
    <w:rPr>
      <w:b/>
    </w:rPr>
  </w:style>
  <w:style w:type="paragraph" w:customStyle="1" w:styleId="Redtext">
    <w:name w:val="Red text"/>
    <w:basedOn w:val="Text"/>
    <w:rsid w:val="00A573DA"/>
    <w:pPr>
      <w:framePr w:hSpace="187" w:vSpace="187" w:wrap="around" w:vAnchor="text" w:hAnchor="text" w:y="1"/>
      <w:spacing w:line="220" w:lineRule="exact"/>
    </w:pPr>
    <w:rPr>
      <w:rFonts w:ascii="Frutiger LT Std 55 Roman" w:hAnsi="Frutiger LT Std 55 Roman"/>
      <w:color w:val="FF0000"/>
    </w:rPr>
  </w:style>
  <w:style w:type="character" w:customStyle="1" w:styleId="Box-text-bold">
    <w:name w:val="Box-text-bold"/>
    <w:basedOn w:val="DefaultParagraphFont"/>
    <w:rsid w:val="000E7F9A"/>
    <w:rPr>
      <w:rFonts w:ascii="Frutiger LT Std 45 Light" w:hAnsi="Frutiger LT Std 45 Light"/>
      <w:b/>
    </w:rPr>
  </w:style>
  <w:style w:type="character" w:customStyle="1" w:styleId="Text-bullet">
    <w:name w:val="Text-bullet"/>
    <w:basedOn w:val="DefaultParagraphFont"/>
    <w:rsid w:val="00A573DA"/>
    <w:rPr>
      <w:rFonts w:ascii="Wingdings" w:hAnsi="Wingdings"/>
      <w:dstrike w:val="0"/>
      <w:color w:val="auto"/>
      <w:sz w:val="13"/>
      <w:vertAlign w:val="baseline"/>
    </w:rPr>
  </w:style>
  <w:style w:type="character" w:customStyle="1" w:styleId="Box-text-italic">
    <w:name w:val="Box-text-italic"/>
    <w:basedOn w:val="DefaultParagraphFont"/>
    <w:rsid w:val="000E7F9A"/>
    <w:rPr>
      <w:rFonts w:ascii="Frutiger LT Std 45 Light" w:hAnsi="Frutiger LT Std 45 Light"/>
      <w:i/>
      <w:sz w:val="16"/>
    </w:rPr>
  </w:style>
  <w:style w:type="character" w:customStyle="1" w:styleId="BalloonTextChar">
    <w:name w:val="Balloon Text Char"/>
    <w:basedOn w:val="DefaultParagraphFont"/>
    <w:link w:val="BalloonText"/>
    <w:rsid w:val="001C0CF4"/>
    <w:rPr>
      <w:rFonts w:ascii="Tahoma" w:hAnsi="Tahoma" w:cs="Tahoma"/>
      <w:color w:val="000000"/>
      <w:sz w:val="16"/>
      <w:szCs w:val="16"/>
    </w:rPr>
  </w:style>
  <w:style w:type="paragraph" w:customStyle="1" w:styleId="Box-textleftalignment">
    <w:name w:val="Box-text (left alignment)"/>
    <w:basedOn w:val="Box-textleftandrightinsets"/>
    <w:rsid w:val="000E7F9A"/>
    <w:pPr>
      <w:ind w:left="0"/>
    </w:pPr>
  </w:style>
  <w:style w:type="paragraph" w:styleId="ListParagraph">
    <w:name w:val="List Paragraph"/>
    <w:basedOn w:val="Normal"/>
    <w:uiPriority w:val="34"/>
    <w:qFormat/>
    <w:rsid w:val="00631DD4"/>
    <w:pPr>
      <w:ind w:left="720"/>
      <w:contextualSpacing/>
    </w:pPr>
  </w:style>
  <w:style w:type="character" w:styleId="Hyperlink">
    <w:name w:val="Hyperlink"/>
    <w:basedOn w:val="DefaultParagraphFont"/>
    <w:uiPriority w:val="99"/>
    <w:unhideWhenUsed/>
    <w:rsid w:val="00766F27"/>
    <w:rPr>
      <w:color w:val="0000FF" w:themeColor="hyperlink"/>
      <w:u w:val="single"/>
    </w:rPr>
  </w:style>
  <w:style w:type="paragraph" w:styleId="Header">
    <w:name w:val="header"/>
    <w:basedOn w:val="Normal"/>
    <w:link w:val="HeaderChar"/>
    <w:rsid w:val="00B7007A"/>
    <w:pPr>
      <w:tabs>
        <w:tab w:val="center" w:pos="4680"/>
        <w:tab w:val="right" w:pos="9360"/>
      </w:tabs>
    </w:pPr>
  </w:style>
  <w:style w:type="character" w:customStyle="1" w:styleId="HeaderChar">
    <w:name w:val="Header Char"/>
    <w:basedOn w:val="DefaultParagraphFont"/>
    <w:link w:val="Header"/>
    <w:rsid w:val="00B7007A"/>
    <w:rPr>
      <w:rFonts w:ascii="L Frutiger Light" w:hAnsi="L Frutiger Light"/>
      <w:color w:val="000000"/>
      <w:sz w:val="24"/>
    </w:rPr>
  </w:style>
  <w:style w:type="character" w:styleId="FollowedHyperlink">
    <w:name w:val="FollowedHyperlink"/>
    <w:basedOn w:val="DefaultParagraphFont"/>
    <w:rsid w:val="00F07D55"/>
    <w:rPr>
      <w:color w:val="800080" w:themeColor="followedHyperlink"/>
      <w:u w:val="single"/>
    </w:rPr>
  </w:style>
  <w:style w:type="paragraph" w:styleId="NoSpacing">
    <w:name w:val="No Spacing"/>
    <w:uiPriority w:val="1"/>
    <w:qFormat/>
    <w:rsid w:val="002624C0"/>
    <w:rPr>
      <w:rFonts w:asciiTheme="minorHAnsi" w:eastAsiaTheme="minorHAnsi" w:hAnsiTheme="minorHAnsi" w:cstheme="minorBidi"/>
      <w:sz w:val="22"/>
      <w:szCs w:val="22"/>
    </w:rPr>
  </w:style>
  <w:style w:type="character" w:styleId="Emphasis">
    <w:name w:val="Emphasis"/>
    <w:basedOn w:val="DefaultParagraphFont"/>
    <w:uiPriority w:val="20"/>
    <w:qFormat/>
    <w:rsid w:val="00F445FC"/>
    <w:rPr>
      <w:i/>
      <w:iCs/>
    </w:rPr>
  </w:style>
  <w:style w:type="paragraph" w:styleId="Caption">
    <w:name w:val="caption"/>
    <w:basedOn w:val="Normal"/>
    <w:next w:val="Normal"/>
    <w:semiHidden/>
    <w:unhideWhenUsed/>
    <w:qFormat/>
    <w:rsid w:val="00030B70"/>
    <w:pPr>
      <w:spacing w:after="200"/>
    </w:pPr>
    <w:rPr>
      <w:b/>
      <w:bCs/>
      <w:color w:val="4F81BD" w:themeColor="accent1"/>
      <w:sz w:val="18"/>
      <w:szCs w:val="18"/>
    </w:rPr>
  </w:style>
  <w:style w:type="paragraph" w:styleId="ListBullet">
    <w:name w:val="List Bullet"/>
    <w:basedOn w:val="Normal"/>
    <w:uiPriority w:val="99"/>
    <w:unhideWhenUsed/>
    <w:rsid w:val="007712B6"/>
    <w:pPr>
      <w:widowControl/>
      <w:numPr>
        <w:numId w:val="2"/>
      </w:numPr>
      <w:spacing w:after="200" w:line="276" w:lineRule="auto"/>
      <w:contextualSpacing/>
    </w:pPr>
    <w:rPr>
      <w:rFonts w:ascii="Calibri" w:eastAsia="Calibri" w:hAnsi="Calibri"/>
      <w:color w:val="auto"/>
      <w:sz w:val="22"/>
      <w:szCs w:val="22"/>
    </w:rPr>
  </w:style>
  <w:style w:type="paragraph" w:styleId="NormalWeb">
    <w:name w:val="Normal (Web)"/>
    <w:basedOn w:val="Normal"/>
    <w:uiPriority w:val="99"/>
    <w:unhideWhenUsed/>
    <w:rsid w:val="008521C6"/>
    <w:pPr>
      <w:widowControl/>
      <w:spacing w:before="100" w:beforeAutospacing="1" w:after="100" w:afterAutospacing="1"/>
    </w:pPr>
    <w:rPr>
      <w:rFonts w:ascii="Times New Roman" w:eastAsia="Times New Roman" w:hAnsi="Times New Roman"/>
      <w:color w:val="auto"/>
      <w:szCs w:val="24"/>
    </w:rPr>
  </w:style>
  <w:style w:type="character" w:customStyle="1" w:styleId="FooterChar">
    <w:name w:val="Footer Char"/>
    <w:basedOn w:val="DefaultParagraphFont"/>
    <w:link w:val="Footer"/>
    <w:uiPriority w:val="99"/>
    <w:rsid w:val="00DB0122"/>
    <w:rPr>
      <w:rFonts w:ascii="Frutiger LT Std 45 Light" w:hAnsi="Frutiger LT Std 45 Light"/>
      <w:b/>
      <w:color w:val="000000"/>
      <w:sz w:val="24"/>
    </w:rPr>
  </w:style>
  <w:style w:type="character" w:customStyle="1" w:styleId="Heading2Char">
    <w:name w:val="Heading 2 Char"/>
    <w:basedOn w:val="DefaultParagraphFont"/>
    <w:link w:val="Heading2"/>
    <w:semiHidden/>
    <w:rsid w:val="00CD093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856544">
      <w:bodyDiv w:val="1"/>
      <w:marLeft w:val="0"/>
      <w:marRight w:val="0"/>
      <w:marTop w:val="0"/>
      <w:marBottom w:val="0"/>
      <w:divBdr>
        <w:top w:val="none" w:sz="0" w:space="0" w:color="auto"/>
        <w:left w:val="none" w:sz="0" w:space="0" w:color="auto"/>
        <w:bottom w:val="none" w:sz="0" w:space="0" w:color="auto"/>
        <w:right w:val="none" w:sz="0" w:space="0" w:color="auto"/>
      </w:divBdr>
    </w:div>
    <w:div w:id="1186748735">
      <w:bodyDiv w:val="1"/>
      <w:marLeft w:val="0"/>
      <w:marRight w:val="0"/>
      <w:marTop w:val="0"/>
      <w:marBottom w:val="0"/>
      <w:divBdr>
        <w:top w:val="none" w:sz="0" w:space="0" w:color="auto"/>
        <w:left w:val="none" w:sz="0" w:space="0" w:color="auto"/>
        <w:bottom w:val="none" w:sz="0" w:space="0" w:color="auto"/>
        <w:right w:val="none" w:sz="0" w:space="0" w:color="auto"/>
      </w:divBdr>
      <w:divsChild>
        <w:div w:id="1380857241">
          <w:marLeft w:val="0"/>
          <w:marRight w:val="0"/>
          <w:marTop w:val="0"/>
          <w:marBottom w:val="0"/>
          <w:divBdr>
            <w:top w:val="none" w:sz="0" w:space="0" w:color="auto"/>
            <w:left w:val="none" w:sz="0" w:space="0" w:color="auto"/>
            <w:bottom w:val="none" w:sz="0" w:space="0" w:color="auto"/>
            <w:right w:val="none" w:sz="0" w:space="0" w:color="auto"/>
          </w:divBdr>
          <w:divsChild>
            <w:div w:id="1645351749">
              <w:marLeft w:val="0"/>
              <w:marRight w:val="0"/>
              <w:marTop w:val="0"/>
              <w:marBottom w:val="0"/>
              <w:divBdr>
                <w:top w:val="none" w:sz="0" w:space="0" w:color="auto"/>
                <w:left w:val="none" w:sz="0" w:space="0" w:color="auto"/>
                <w:bottom w:val="none" w:sz="0" w:space="0" w:color="auto"/>
                <w:right w:val="none" w:sz="0" w:space="0" w:color="auto"/>
              </w:divBdr>
              <w:divsChild>
                <w:div w:id="1612470858">
                  <w:marLeft w:val="0"/>
                  <w:marRight w:val="0"/>
                  <w:marTop w:val="0"/>
                  <w:marBottom w:val="0"/>
                  <w:divBdr>
                    <w:top w:val="none" w:sz="0" w:space="0" w:color="auto"/>
                    <w:left w:val="none" w:sz="0" w:space="0" w:color="auto"/>
                    <w:bottom w:val="none" w:sz="0" w:space="0" w:color="auto"/>
                    <w:right w:val="none" w:sz="0" w:space="0" w:color="auto"/>
                  </w:divBdr>
                  <w:divsChild>
                    <w:div w:id="1081834077">
                      <w:marLeft w:val="0"/>
                      <w:marRight w:val="0"/>
                      <w:marTop w:val="0"/>
                      <w:marBottom w:val="0"/>
                      <w:divBdr>
                        <w:top w:val="none" w:sz="0" w:space="0" w:color="auto"/>
                        <w:left w:val="none" w:sz="0" w:space="0" w:color="auto"/>
                        <w:bottom w:val="none" w:sz="0" w:space="0" w:color="auto"/>
                        <w:right w:val="none" w:sz="0" w:space="0" w:color="auto"/>
                      </w:divBdr>
                      <w:divsChild>
                        <w:div w:id="700983777">
                          <w:marLeft w:val="0"/>
                          <w:marRight w:val="0"/>
                          <w:marTop w:val="0"/>
                          <w:marBottom w:val="0"/>
                          <w:divBdr>
                            <w:top w:val="none" w:sz="0" w:space="0" w:color="auto"/>
                            <w:left w:val="none" w:sz="0" w:space="0" w:color="auto"/>
                            <w:bottom w:val="none" w:sz="0" w:space="0" w:color="auto"/>
                            <w:right w:val="none" w:sz="0" w:space="0" w:color="auto"/>
                          </w:divBdr>
                          <w:divsChild>
                            <w:div w:id="1603100660">
                              <w:marLeft w:val="0"/>
                              <w:marRight w:val="0"/>
                              <w:marTop w:val="0"/>
                              <w:marBottom w:val="0"/>
                              <w:divBdr>
                                <w:top w:val="none" w:sz="0" w:space="0" w:color="auto"/>
                                <w:left w:val="none" w:sz="0" w:space="0" w:color="auto"/>
                                <w:bottom w:val="none" w:sz="0" w:space="0" w:color="auto"/>
                                <w:right w:val="none" w:sz="0" w:space="0" w:color="auto"/>
                              </w:divBdr>
                              <w:divsChild>
                                <w:div w:id="19040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773336">
      <w:bodyDiv w:val="1"/>
      <w:marLeft w:val="0"/>
      <w:marRight w:val="0"/>
      <w:marTop w:val="0"/>
      <w:marBottom w:val="0"/>
      <w:divBdr>
        <w:top w:val="none" w:sz="0" w:space="0" w:color="auto"/>
        <w:left w:val="none" w:sz="0" w:space="0" w:color="auto"/>
        <w:bottom w:val="none" w:sz="0" w:space="0" w:color="auto"/>
        <w:right w:val="none" w:sz="0" w:space="0" w:color="auto"/>
      </w:divBdr>
    </w:div>
    <w:div w:id="1556113734">
      <w:bodyDiv w:val="1"/>
      <w:marLeft w:val="0"/>
      <w:marRight w:val="0"/>
      <w:marTop w:val="0"/>
      <w:marBottom w:val="0"/>
      <w:divBdr>
        <w:top w:val="none" w:sz="0" w:space="0" w:color="auto"/>
        <w:left w:val="none" w:sz="0" w:space="0" w:color="auto"/>
        <w:bottom w:val="none" w:sz="0" w:space="0" w:color="auto"/>
        <w:right w:val="none" w:sz="0" w:space="0" w:color="auto"/>
      </w:divBdr>
    </w:div>
    <w:div w:id="16203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24D8-E171-4A8E-BFFF-91C5244F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3085</Words>
  <Characters>14663</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Garruba | Dennis | Konetzka</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Conner</dc:creator>
  <cp:lastModifiedBy>Winslow, Thomas</cp:lastModifiedBy>
  <cp:revision>5</cp:revision>
  <cp:lastPrinted>2013-05-01T20:12:00Z</cp:lastPrinted>
  <dcterms:created xsi:type="dcterms:W3CDTF">2013-06-07T15:29:00Z</dcterms:created>
  <dcterms:modified xsi:type="dcterms:W3CDTF">2013-06-07T18:01:00Z</dcterms:modified>
</cp:coreProperties>
</file>