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2D" w:rsidRDefault="00F8662D" w:rsidP="00F8662D">
      <w:pPr>
        <w:pBdr>
          <w:top w:val="single" w:sz="4" w:space="1" w:color="auto"/>
          <w:bottom w:val="single" w:sz="4" w:space="1" w:color="auto"/>
        </w:pBdr>
        <w:rPr>
          <w:sz w:val="18"/>
        </w:rPr>
      </w:pPr>
      <w:proofErr w:type="gramStart"/>
      <w:r>
        <w:rPr>
          <w:sz w:val="18"/>
        </w:rPr>
        <w:t>ECOLOGICAL COMMUNITY TYPE 1.1.</w:t>
      </w:r>
      <w:proofErr w:type="gramEnd"/>
      <w:r>
        <w:rPr>
          <w:sz w:val="18"/>
        </w:rPr>
        <w:t xml:space="preserve"> – FORESTED WETLANDS CLASS</w:t>
      </w:r>
    </w:p>
    <w:p w:rsidR="00F8662D" w:rsidRDefault="00F8662D" w:rsidP="00F8662D">
      <w:r>
        <w:rPr>
          <w:b/>
          <w:bCs/>
          <w:i/>
          <w:iCs/>
        </w:rPr>
        <w:t>Quercus palustris – Quercus bicolor – Fraxinus pennsylvanica</w:t>
      </w:r>
      <w:r>
        <w:rPr>
          <w:b/>
          <w:bCs/>
        </w:rPr>
        <w:t xml:space="preserve"> / </w:t>
      </w:r>
      <w:r>
        <w:rPr>
          <w:b/>
          <w:bCs/>
          <w:i/>
          <w:iCs/>
        </w:rPr>
        <w:t>Saururus cernuus – Cinna arundinacea – Carex tribuloides</w:t>
      </w:r>
      <w:r>
        <w:rPr>
          <w:b/>
          <w:bCs/>
        </w:rPr>
        <w:t xml:space="preserve"> Forest</w:t>
      </w:r>
    </w:p>
    <w:p w:rsidR="00F8662D" w:rsidRDefault="00F8662D" w:rsidP="00F8662D">
      <w:pPr>
        <w:rPr>
          <w:sz w:val="22"/>
        </w:rPr>
      </w:pPr>
      <w:r>
        <w:rPr>
          <w:sz w:val="22"/>
        </w:rPr>
        <w:t xml:space="preserve">Pin Oak – Green Ash / Lizard-Tail – Wood Reed Grass – </w:t>
      </w:r>
      <w:smartTag w:uri="urn:schemas-microsoft-com:office:smarttags" w:element="place">
        <w:smartTag w:uri="urn:schemas-microsoft-com:office:smarttags" w:element="PlaceName">
          <w:r>
            <w:rPr>
              <w:sz w:val="22"/>
            </w:rPr>
            <w:t>Blunt</w:t>
          </w:r>
        </w:smartTag>
        <w:r>
          <w:rPr>
            <w:sz w:val="22"/>
          </w:rPr>
          <w:t xml:space="preserve"> </w:t>
        </w:r>
        <w:smartTag w:uri="urn:schemas-microsoft-com:office:smarttags" w:element="PlaceName">
          <w:r>
            <w:rPr>
              <w:sz w:val="22"/>
            </w:rPr>
            <w:t>Broom</w:t>
          </w:r>
        </w:smartTag>
        <w:r>
          <w:rPr>
            <w:sz w:val="22"/>
          </w:rPr>
          <w:t xml:space="preserve"> </w:t>
        </w:r>
        <w:smartTag w:uri="urn:schemas-microsoft-com:office:smarttags" w:element="PlaceName">
          <w:r>
            <w:rPr>
              <w:sz w:val="22"/>
            </w:rPr>
            <w:t>Sedge</w:t>
          </w:r>
        </w:smartTag>
        <w:r>
          <w:rPr>
            <w:sz w:val="22"/>
          </w:rPr>
          <w:t xml:space="preserve"> </w:t>
        </w:r>
        <w:smartTag w:uri="urn:schemas-microsoft-com:office:smarttags" w:element="PlaceType">
          <w:r>
            <w:rPr>
              <w:sz w:val="22"/>
            </w:rPr>
            <w:t>Forest</w:t>
          </w:r>
        </w:smartTag>
      </w:smartTag>
    </w:p>
    <w:p w:rsidR="00F8662D" w:rsidRDefault="00F8662D" w:rsidP="00F8662D">
      <w:pPr>
        <w:pBdr>
          <w:bottom w:val="single" w:sz="4" w:space="1" w:color="auto"/>
        </w:pBdr>
        <w:rPr>
          <w:sz w:val="22"/>
        </w:rPr>
      </w:pPr>
      <w:smartTag w:uri="urn:schemas-microsoft-com:office:smarttags" w:element="place">
        <w:r>
          <w:rPr>
            <w:sz w:val="22"/>
          </w:rPr>
          <w:t>PIEDMONT</w:t>
        </w:r>
      </w:smartTag>
      <w:r>
        <w:rPr>
          <w:sz w:val="22"/>
        </w:rPr>
        <w:t xml:space="preserve"> / </w:t>
      </w:r>
      <w:smartTag w:uri="urn:schemas-microsoft-com:office:smarttags" w:element="place">
        <w:smartTag w:uri="urn:schemas-microsoft-com:office:smarttags" w:element="PlaceType">
          <w:r>
            <w:rPr>
              <w:sz w:val="22"/>
            </w:rPr>
            <w:t>MOUNTAIN</w:t>
          </w:r>
        </w:smartTag>
        <w:r>
          <w:rPr>
            <w:sz w:val="22"/>
          </w:rPr>
          <w:t xml:space="preserve"> </w:t>
        </w:r>
        <w:smartTag w:uri="urn:schemas-microsoft-com:office:smarttags" w:element="PlaceType">
          <w:r>
            <w:rPr>
              <w:sz w:val="22"/>
            </w:rPr>
            <w:t>SWAMP</w:t>
          </w:r>
        </w:smartTag>
        <w:r>
          <w:rPr>
            <w:sz w:val="22"/>
          </w:rPr>
          <w:t xml:space="preserve"> </w:t>
        </w:r>
        <w:smartTag w:uri="urn:schemas-microsoft-com:office:smarttags" w:element="PlaceType">
          <w:r>
            <w:rPr>
              <w:sz w:val="22"/>
            </w:rPr>
            <w:t>FOREST</w:t>
          </w:r>
        </w:smartTag>
      </w:smartTag>
    </w:p>
    <w:p w:rsidR="00F8662D" w:rsidRDefault="00F8662D" w:rsidP="00F8662D">
      <w:pPr>
        <w:rPr>
          <w:sz w:val="22"/>
        </w:rPr>
      </w:pPr>
    </w:p>
    <w:p w:rsidR="00F8662D" w:rsidRDefault="00F8662D" w:rsidP="00F8662D">
      <w:pPr>
        <w:rPr>
          <w:sz w:val="22"/>
        </w:rPr>
      </w:pPr>
    </w:p>
    <w:p w:rsidR="00F8662D" w:rsidRDefault="00F8662D" w:rsidP="00F8662D">
      <w:pPr>
        <w:rPr>
          <w:sz w:val="22"/>
        </w:rPr>
      </w:pPr>
      <w:r>
        <w:rPr>
          <w:b/>
          <w:bCs/>
          <w:sz w:val="22"/>
        </w:rPr>
        <w:t xml:space="preserve">Habitat and Distribution: </w:t>
      </w:r>
      <w:r>
        <w:rPr>
          <w:sz w:val="22"/>
        </w:rPr>
        <w:t xml:space="preserve"> This community type occurs in seasonally flooded sloughs and backswamps in the </w:t>
      </w:r>
      <w:smartTag w:uri="urn:schemas-microsoft-com:office:smarttags" w:element="place">
        <w:r>
          <w:rPr>
            <w:sz w:val="22"/>
          </w:rPr>
          <w:t>Bull Run</w:t>
        </w:r>
      </w:smartTag>
      <w:r>
        <w:rPr>
          <w:sz w:val="22"/>
        </w:rPr>
        <w:t xml:space="preserve"> floodplain, both north and south of US Highway 29.  It covers 11.23 ha (27.7 ac), or &lt; 1% of the Park.  Sampling sites have hummock-and-hollow microtopography, with typical flooding depth of 20 to 25 cm (8 to 10 in) in the hollows.  In the largest and deepest slough, located approximately 1.25 km N of US 29, maximum flooding depth is approximately 50 cm (20 in).  Habitats are probably completely inundated by temporary but major floods every 1-3 years.  They typically have shallow, standing water for much of the winter and spring, but are usually well drawn-down by summer.  Soils are mapped as silt loams but samples collected in the field are heavy, red to reddish-brown loamy clays, typically with orange mottling in the upper horizon.  A-horizon samples are very strongly to extremely acidic, but have moderately high Ca, Mg, and Mn levels.</w:t>
      </w:r>
    </w:p>
    <w:p w:rsidR="00F8662D" w:rsidRDefault="00F8662D" w:rsidP="00F8662D">
      <w:pPr>
        <w:rPr>
          <w:sz w:val="22"/>
        </w:rPr>
      </w:pPr>
    </w:p>
    <w:p w:rsidR="00F8662D" w:rsidRDefault="00F8662D" w:rsidP="00F8662D">
      <w:pPr>
        <w:rPr>
          <w:sz w:val="22"/>
        </w:rPr>
      </w:pPr>
      <w:r>
        <w:rPr>
          <w:b/>
          <w:bCs/>
          <w:sz w:val="22"/>
        </w:rPr>
        <w:t xml:space="preserve">Composition and Physiognomy: </w:t>
      </w:r>
    </w:p>
    <w:p w:rsidR="00F8662D" w:rsidRDefault="00F8662D" w:rsidP="00F8662D">
      <w:pPr>
        <w:rPr>
          <w:sz w:val="22"/>
        </w:rPr>
      </w:pPr>
    </w:p>
    <w:p w:rsidR="00F8662D" w:rsidRDefault="00F8662D" w:rsidP="00F8662D">
      <w:pPr>
        <w:rPr>
          <w:sz w:val="22"/>
          <w:u w:val="single"/>
        </w:rPr>
      </w:pPr>
      <w:r>
        <w:rPr>
          <w:sz w:val="22"/>
          <w:u w:val="single"/>
        </w:rPr>
        <w:t xml:space="preserve">Constant Species (constancy ≥ 80%): </w:t>
      </w:r>
    </w:p>
    <w:p w:rsidR="00F8662D" w:rsidRDefault="00F8662D" w:rsidP="00F8662D">
      <w:pPr>
        <w:rPr>
          <w:sz w:val="22"/>
        </w:rPr>
      </w:pPr>
      <w:r>
        <w:rPr>
          <w:i/>
          <w:iCs/>
          <w:sz w:val="22"/>
        </w:rPr>
        <w:t>Aster lateriflorus</w:t>
      </w:r>
      <w:r>
        <w:rPr>
          <w:sz w:val="22"/>
        </w:rPr>
        <w:t xml:space="preserve">, </w:t>
      </w:r>
      <w:r>
        <w:rPr>
          <w:i/>
          <w:iCs/>
          <w:sz w:val="22"/>
        </w:rPr>
        <w:t>Boehmeria cylindrica</w:t>
      </w:r>
      <w:r>
        <w:rPr>
          <w:sz w:val="22"/>
        </w:rPr>
        <w:t xml:space="preserve">, </w:t>
      </w:r>
      <w:r>
        <w:rPr>
          <w:i/>
          <w:iCs/>
          <w:sz w:val="22"/>
        </w:rPr>
        <w:t>Carex tribuloides</w:t>
      </w:r>
      <w:r>
        <w:rPr>
          <w:sz w:val="22"/>
        </w:rPr>
        <w:t xml:space="preserve">, </w:t>
      </w:r>
      <w:r>
        <w:rPr>
          <w:i/>
          <w:iCs/>
          <w:sz w:val="22"/>
        </w:rPr>
        <w:t>Cinna arundinacea</w:t>
      </w:r>
      <w:r>
        <w:rPr>
          <w:sz w:val="22"/>
        </w:rPr>
        <w:t xml:space="preserve">, </w:t>
      </w:r>
      <w:r>
        <w:rPr>
          <w:i/>
          <w:iCs/>
          <w:sz w:val="22"/>
        </w:rPr>
        <w:t>Fraxinus pennsylvanica</w:t>
      </w:r>
      <w:r>
        <w:rPr>
          <w:sz w:val="22"/>
        </w:rPr>
        <w:t xml:space="preserve">, </w:t>
      </w:r>
      <w:r>
        <w:rPr>
          <w:i/>
          <w:iCs/>
          <w:sz w:val="22"/>
        </w:rPr>
        <w:t>Impatiens capensis</w:t>
      </w:r>
      <w:r>
        <w:rPr>
          <w:sz w:val="22"/>
        </w:rPr>
        <w:t xml:space="preserve">, </w:t>
      </w:r>
      <w:r>
        <w:rPr>
          <w:i/>
          <w:iCs/>
          <w:sz w:val="22"/>
        </w:rPr>
        <w:t>Leersia virginica</w:t>
      </w:r>
      <w:r>
        <w:rPr>
          <w:sz w:val="22"/>
        </w:rPr>
        <w:t xml:space="preserve">, </w:t>
      </w:r>
      <w:r>
        <w:rPr>
          <w:i/>
          <w:iCs/>
          <w:sz w:val="22"/>
        </w:rPr>
        <w:t>Lycopus virginicus</w:t>
      </w:r>
      <w:r>
        <w:rPr>
          <w:sz w:val="22"/>
        </w:rPr>
        <w:t xml:space="preserve">, </w:t>
      </w:r>
      <w:r>
        <w:rPr>
          <w:i/>
          <w:iCs/>
          <w:sz w:val="22"/>
        </w:rPr>
        <w:t>Microstegium vimineum</w:t>
      </w:r>
      <w:r>
        <w:rPr>
          <w:sz w:val="22"/>
        </w:rPr>
        <w:t xml:space="preserve">, </w:t>
      </w:r>
      <w:r>
        <w:rPr>
          <w:i/>
          <w:iCs/>
          <w:sz w:val="22"/>
        </w:rPr>
        <w:t>Quercus palustris</w:t>
      </w:r>
      <w:r>
        <w:rPr>
          <w:sz w:val="22"/>
        </w:rPr>
        <w:t xml:space="preserve">, </w:t>
      </w:r>
      <w:r>
        <w:rPr>
          <w:i/>
          <w:iCs/>
          <w:sz w:val="22"/>
        </w:rPr>
        <w:t>Toxicodendron radicans</w:t>
      </w:r>
      <w:r>
        <w:rPr>
          <w:sz w:val="22"/>
        </w:rPr>
        <w:t xml:space="preserve">, </w:t>
      </w:r>
      <w:r>
        <w:rPr>
          <w:i/>
          <w:iCs/>
          <w:sz w:val="22"/>
        </w:rPr>
        <w:t>Ulmus americana</w:t>
      </w:r>
      <w:r>
        <w:rPr>
          <w:sz w:val="22"/>
        </w:rPr>
        <w:t>.</w:t>
      </w:r>
    </w:p>
    <w:p w:rsidR="00F8662D" w:rsidRDefault="00F8662D" w:rsidP="00F8662D">
      <w:pPr>
        <w:rPr>
          <w:sz w:val="22"/>
        </w:rPr>
      </w:pPr>
    </w:p>
    <w:p w:rsidR="00F8662D" w:rsidRDefault="00F8662D" w:rsidP="00F8662D">
      <w:pPr>
        <w:rPr>
          <w:sz w:val="22"/>
          <w:u w:val="single"/>
        </w:rPr>
      </w:pPr>
      <w:r>
        <w:rPr>
          <w:sz w:val="22"/>
          <w:u w:val="single"/>
        </w:rPr>
        <w:t>Dominant Species (mean cover ≥ 6):</w:t>
      </w:r>
    </w:p>
    <w:p w:rsidR="00F8662D" w:rsidRDefault="00F8662D" w:rsidP="00F8662D">
      <w:pPr>
        <w:rPr>
          <w:sz w:val="22"/>
        </w:rPr>
      </w:pPr>
      <w:r>
        <w:rPr>
          <w:i/>
          <w:iCs/>
          <w:sz w:val="22"/>
        </w:rPr>
        <w:t>Fraxinus pennsylvanica</w:t>
      </w:r>
      <w:r>
        <w:rPr>
          <w:sz w:val="22"/>
        </w:rPr>
        <w:t xml:space="preserve"> (8), </w:t>
      </w:r>
      <w:r>
        <w:rPr>
          <w:i/>
          <w:iCs/>
          <w:sz w:val="22"/>
        </w:rPr>
        <w:t>Quercus palustris</w:t>
      </w:r>
      <w:r>
        <w:rPr>
          <w:sz w:val="22"/>
        </w:rPr>
        <w:t xml:space="preserve"> (7), </w:t>
      </w:r>
      <w:r>
        <w:rPr>
          <w:i/>
          <w:iCs/>
          <w:sz w:val="22"/>
        </w:rPr>
        <w:t xml:space="preserve">Ulmus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(7), </w:t>
      </w:r>
      <w:r>
        <w:rPr>
          <w:i/>
          <w:iCs/>
          <w:sz w:val="22"/>
        </w:rPr>
        <w:t>Cinna arundinacea</w:t>
      </w:r>
      <w:r>
        <w:rPr>
          <w:sz w:val="22"/>
        </w:rPr>
        <w:t xml:space="preserve"> (6), </w:t>
      </w:r>
      <w:r>
        <w:rPr>
          <w:i/>
          <w:iCs/>
          <w:sz w:val="22"/>
        </w:rPr>
        <w:t>Saururus cernuus</w:t>
      </w:r>
      <w:r>
        <w:rPr>
          <w:sz w:val="22"/>
        </w:rPr>
        <w:t xml:space="preserve"> (6), </w:t>
      </w:r>
      <w:r>
        <w:rPr>
          <w:i/>
          <w:iCs/>
          <w:sz w:val="22"/>
        </w:rPr>
        <w:t>Quercus bicolor</w:t>
      </w:r>
      <w:r>
        <w:rPr>
          <w:sz w:val="22"/>
        </w:rPr>
        <w:t xml:space="preserve"> (6), </w:t>
      </w:r>
      <w:r>
        <w:rPr>
          <w:i/>
          <w:iCs/>
          <w:sz w:val="22"/>
        </w:rPr>
        <w:t>Acer negundo</w:t>
      </w:r>
      <w:r>
        <w:rPr>
          <w:sz w:val="22"/>
        </w:rPr>
        <w:t xml:space="preserve"> (6)</w:t>
      </w:r>
    </w:p>
    <w:p w:rsidR="00F8662D" w:rsidRDefault="00F8662D" w:rsidP="00F8662D">
      <w:pPr>
        <w:rPr>
          <w:sz w:val="22"/>
        </w:rPr>
      </w:pPr>
    </w:p>
    <w:p w:rsidR="00F8662D" w:rsidRDefault="00F8662D" w:rsidP="00F8662D">
      <w:pPr>
        <w:rPr>
          <w:sz w:val="22"/>
          <w:u w:val="single"/>
        </w:rPr>
      </w:pPr>
      <w:r>
        <w:rPr>
          <w:sz w:val="22"/>
          <w:u w:val="single"/>
        </w:rPr>
        <w:t>Diagnostic Species (fidelity = 100% and mean cover &gt; 1):</w:t>
      </w:r>
    </w:p>
    <w:p w:rsidR="00F8662D" w:rsidRDefault="00F8662D" w:rsidP="00F8662D">
      <w:pPr>
        <w:rPr>
          <w:sz w:val="22"/>
        </w:rPr>
      </w:pPr>
      <w:r>
        <w:rPr>
          <w:i/>
          <w:iCs/>
          <w:sz w:val="22"/>
        </w:rPr>
        <w:t>Alisma subcordatum</w:t>
      </w:r>
      <w:r>
        <w:rPr>
          <w:sz w:val="22"/>
        </w:rPr>
        <w:t xml:space="preserve">, </w:t>
      </w:r>
      <w:r>
        <w:rPr>
          <w:i/>
          <w:iCs/>
          <w:sz w:val="22"/>
        </w:rPr>
        <w:t>Allium canadense</w:t>
      </w:r>
      <w:r>
        <w:rPr>
          <w:sz w:val="22"/>
        </w:rPr>
        <w:t xml:space="preserve"> var. </w:t>
      </w:r>
      <w:r>
        <w:rPr>
          <w:i/>
          <w:iCs/>
          <w:sz w:val="22"/>
        </w:rPr>
        <w:t>canadense</w:t>
      </w:r>
      <w:r>
        <w:rPr>
          <w:sz w:val="22"/>
        </w:rPr>
        <w:t xml:space="preserve">, </w:t>
      </w:r>
      <w:r>
        <w:rPr>
          <w:i/>
          <w:iCs/>
          <w:sz w:val="22"/>
        </w:rPr>
        <w:t>Carex lupulina</w:t>
      </w:r>
      <w:r>
        <w:rPr>
          <w:sz w:val="22"/>
        </w:rPr>
        <w:t xml:space="preserve">, </w:t>
      </w:r>
      <w:r>
        <w:rPr>
          <w:i/>
          <w:iCs/>
          <w:sz w:val="22"/>
        </w:rPr>
        <w:t>Carex stipata</w:t>
      </w:r>
      <w:r>
        <w:rPr>
          <w:sz w:val="22"/>
        </w:rPr>
        <w:t xml:space="preserve"> var. </w:t>
      </w:r>
      <w:r>
        <w:rPr>
          <w:i/>
          <w:iCs/>
          <w:sz w:val="22"/>
        </w:rPr>
        <w:t>maxima</w:t>
      </w:r>
      <w:r>
        <w:rPr>
          <w:sz w:val="22"/>
        </w:rPr>
        <w:t xml:space="preserve">, </w:t>
      </w:r>
      <w:r>
        <w:rPr>
          <w:i/>
          <w:iCs/>
          <w:sz w:val="22"/>
        </w:rPr>
        <w:t>Carex stipata</w:t>
      </w:r>
      <w:r>
        <w:rPr>
          <w:sz w:val="22"/>
        </w:rPr>
        <w:t xml:space="preserve"> var. </w:t>
      </w:r>
      <w:r>
        <w:rPr>
          <w:i/>
          <w:iCs/>
          <w:sz w:val="22"/>
        </w:rPr>
        <w:t>stipata</w:t>
      </w:r>
      <w:r>
        <w:rPr>
          <w:sz w:val="22"/>
        </w:rPr>
        <w:t xml:space="preserve">, </w:t>
      </w:r>
      <w:r>
        <w:rPr>
          <w:i/>
          <w:iCs/>
          <w:sz w:val="22"/>
        </w:rPr>
        <w:t>Carex typhina</w:t>
      </w:r>
      <w:r>
        <w:rPr>
          <w:sz w:val="22"/>
        </w:rPr>
        <w:t xml:space="preserve">, </w:t>
      </w:r>
      <w:r>
        <w:rPr>
          <w:i/>
          <w:iCs/>
          <w:sz w:val="22"/>
        </w:rPr>
        <w:t>Cephalanthus occidentalis</w:t>
      </w:r>
      <w:r>
        <w:rPr>
          <w:sz w:val="22"/>
        </w:rPr>
        <w:t xml:space="preserve">, </w:t>
      </w:r>
      <w:r>
        <w:rPr>
          <w:i/>
          <w:iCs/>
          <w:sz w:val="22"/>
        </w:rPr>
        <w:t>Cicuta maculata</w:t>
      </w:r>
      <w:r>
        <w:rPr>
          <w:sz w:val="22"/>
        </w:rPr>
        <w:t xml:space="preserve"> var. </w:t>
      </w:r>
      <w:r>
        <w:rPr>
          <w:i/>
          <w:iCs/>
          <w:sz w:val="22"/>
        </w:rPr>
        <w:t>maculata</w:t>
      </w:r>
      <w:r>
        <w:rPr>
          <w:sz w:val="22"/>
        </w:rPr>
        <w:t xml:space="preserve">, </w:t>
      </w:r>
      <w:r>
        <w:rPr>
          <w:i/>
          <w:iCs/>
          <w:sz w:val="22"/>
        </w:rPr>
        <w:t>Glyceria septentrionalis</w:t>
      </w:r>
      <w:r>
        <w:rPr>
          <w:sz w:val="22"/>
        </w:rPr>
        <w:t xml:space="preserve">, </w:t>
      </w:r>
      <w:r>
        <w:rPr>
          <w:i/>
          <w:iCs/>
          <w:sz w:val="22"/>
        </w:rPr>
        <w:t>Ludwigia palustris</w:t>
      </w:r>
      <w:r>
        <w:rPr>
          <w:sz w:val="22"/>
        </w:rPr>
        <w:t xml:space="preserve">, </w:t>
      </w:r>
      <w:r>
        <w:rPr>
          <w:i/>
          <w:iCs/>
          <w:sz w:val="22"/>
        </w:rPr>
        <w:t>Mimulus alatus</w:t>
      </w:r>
      <w:r>
        <w:rPr>
          <w:sz w:val="22"/>
        </w:rPr>
        <w:t xml:space="preserve">, </w:t>
      </w:r>
      <w:r>
        <w:rPr>
          <w:i/>
          <w:iCs/>
          <w:sz w:val="22"/>
        </w:rPr>
        <w:t>Poa autumnalis</w:t>
      </w:r>
      <w:r>
        <w:rPr>
          <w:sz w:val="22"/>
        </w:rPr>
        <w:t xml:space="preserve">, </w:t>
      </w:r>
      <w:r>
        <w:rPr>
          <w:i/>
          <w:iCs/>
          <w:sz w:val="22"/>
        </w:rPr>
        <w:t>Polygonum hydropiperoides</w:t>
      </w:r>
      <w:r>
        <w:rPr>
          <w:sz w:val="22"/>
        </w:rPr>
        <w:t xml:space="preserve">, </w:t>
      </w:r>
      <w:r>
        <w:rPr>
          <w:i/>
          <w:iCs/>
          <w:sz w:val="22"/>
        </w:rPr>
        <w:t>Rumex verticillatus</w:t>
      </w:r>
      <w:r>
        <w:rPr>
          <w:sz w:val="22"/>
        </w:rPr>
        <w:t xml:space="preserve">, </w:t>
      </w:r>
      <w:r>
        <w:rPr>
          <w:i/>
          <w:iCs/>
          <w:sz w:val="22"/>
        </w:rPr>
        <w:t>Saururus cernuus</w:t>
      </w:r>
      <w:r>
        <w:rPr>
          <w:sz w:val="22"/>
        </w:rPr>
        <w:t xml:space="preserve">, </w:t>
      </w:r>
      <w:r>
        <w:rPr>
          <w:i/>
          <w:iCs/>
          <w:sz w:val="22"/>
        </w:rPr>
        <w:t>Scutellaria lateriflora</w:t>
      </w:r>
      <w:r>
        <w:rPr>
          <w:sz w:val="22"/>
        </w:rPr>
        <w:t xml:space="preserve">, </w:t>
      </w:r>
      <w:r>
        <w:rPr>
          <w:i/>
          <w:iCs/>
          <w:sz w:val="22"/>
        </w:rPr>
        <w:t>Scutellaria nervosa</w:t>
      </w:r>
      <w:r>
        <w:rPr>
          <w:sz w:val="22"/>
        </w:rPr>
        <w:t xml:space="preserve">, </w:t>
      </w:r>
      <w:r>
        <w:rPr>
          <w:i/>
          <w:iCs/>
          <w:sz w:val="22"/>
        </w:rPr>
        <w:t>Viola cucullata</w:t>
      </w:r>
      <w:r>
        <w:rPr>
          <w:sz w:val="22"/>
        </w:rPr>
        <w:t>.</w:t>
      </w:r>
    </w:p>
    <w:p w:rsidR="00F8662D" w:rsidRDefault="00F8662D" w:rsidP="00F8662D">
      <w:pPr>
        <w:rPr>
          <w:sz w:val="22"/>
        </w:rPr>
      </w:pPr>
    </w:p>
    <w:p w:rsidR="00F8662D" w:rsidRDefault="00F8662D" w:rsidP="00F8662D">
      <w:pPr>
        <w:rPr>
          <w:sz w:val="22"/>
          <w:u w:val="single"/>
        </w:rPr>
      </w:pPr>
      <w:r>
        <w:rPr>
          <w:sz w:val="22"/>
          <w:u w:val="single"/>
        </w:rPr>
        <w:t>Indicator Species (highest unscaled adj. IVs):</w:t>
      </w:r>
    </w:p>
    <w:p w:rsidR="00F8662D" w:rsidRDefault="00F8662D" w:rsidP="00F8662D">
      <w:pPr>
        <w:rPr>
          <w:sz w:val="22"/>
        </w:rPr>
      </w:pPr>
      <w:r>
        <w:rPr>
          <w:i/>
          <w:iCs/>
          <w:sz w:val="22"/>
        </w:rPr>
        <w:t>Saururus cernuus</w:t>
      </w:r>
      <w:r>
        <w:rPr>
          <w:sz w:val="22"/>
        </w:rPr>
        <w:t xml:space="preserve">, </w:t>
      </w:r>
      <w:r>
        <w:rPr>
          <w:i/>
          <w:iCs/>
          <w:sz w:val="22"/>
        </w:rPr>
        <w:t>Carex tribuloides</w:t>
      </w:r>
      <w:r>
        <w:rPr>
          <w:sz w:val="22"/>
        </w:rPr>
        <w:t xml:space="preserve">, </w:t>
      </w:r>
      <w:r>
        <w:rPr>
          <w:i/>
          <w:iCs/>
          <w:sz w:val="22"/>
        </w:rPr>
        <w:t>Cinna arundinacea</w:t>
      </w:r>
      <w:r>
        <w:rPr>
          <w:sz w:val="22"/>
        </w:rPr>
        <w:t xml:space="preserve">, </w:t>
      </w:r>
      <w:r>
        <w:rPr>
          <w:i/>
          <w:iCs/>
          <w:sz w:val="22"/>
        </w:rPr>
        <w:t>Fraxinus pennsylvanica</w:t>
      </w:r>
      <w:r>
        <w:rPr>
          <w:sz w:val="22"/>
        </w:rPr>
        <w:t xml:space="preserve">, </w:t>
      </w:r>
      <w:r>
        <w:rPr>
          <w:i/>
          <w:iCs/>
          <w:sz w:val="22"/>
        </w:rPr>
        <w:t>Carex grayi</w:t>
      </w:r>
      <w:r>
        <w:rPr>
          <w:sz w:val="22"/>
        </w:rPr>
        <w:t xml:space="preserve">, </w:t>
      </w:r>
      <w:r>
        <w:rPr>
          <w:i/>
          <w:iCs/>
          <w:sz w:val="22"/>
        </w:rPr>
        <w:t>Allium canadense</w:t>
      </w:r>
      <w:r>
        <w:rPr>
          <w:sz w:val="22"/>
        </w:rPr>
        <w:t xml:space="preserve"> var. </w:t>
      </w:r>
      <w:r>
        <w:rPr>
          <w:i/>
          <w:iCs/>
          <w:sz w:val="22"/>
        </w:rPr>
        <w:t>canadense</w:t>
      </w:r>
      <w:r>
        <w:rPr>
          <w:sz w:val="22"/>
        </w:rPr>
        <w:t xml:space="preserve">, </w:t>
      </w:r>
      <w:r>
        <w:rPr>
          <w:i/>
          <w:iCs/>
          <w:sz w:val="22"/>
        </w:rPr>
        <w:t>Carex lupulina</w:t>
      </w:r>
      <w:r>
        <w:rPr>
          <w:sz w:val="22"/>
        </w:rPr>
        <w:t xml:space="preserve">, </w:t>
      </w:r>
      <w:r>
        <w:rPr>
          <w:i/>
          <w:iCs/>
          <w:sz w:val="22"/>
        </w:rPr>
        <w:t>Carex typhina</w:t>
      </w:r>
      <w:r>
        <w:rPr>
          <w:sz w:val="22"/>
        </w:rPr>
        <w:t xml:space="preserve">, </w:t>
      </w:r>
      <w:r>
        <w:rPr>
          <w:i/>
          <w:iCs/>
          <w:sz w:val="22"/>
        </w:rPr>
        <w:t>Scutellaria lateriflora</w:t>
      </w:r>
      <w:r>
        <w:rPr>
          <w:sz w:val="22"/>
        </w:rPr>
        <w:t xml:space="preserve">, </w:t>
      </w:r>
      <w:r>
        <w:rPr>
          <w:i/>
          <w:iCs/>
          <w:sz w:val="22"/>
        </w:rPr>
        <w:t>Boehmeria cylindrica</w:t>
      </w:r>
      <w:r>
        <w:rPr>
          <w:sz w:val="22"/>
        </w:rPr>
        <w:t>.</w:t>
      </w:r>
    </w:p>
    <w:p w:rsidR="00F8662D" w:rsidRDefault="00F8662D" w:rsidP="00F8662D">
      <w:pPr>
        <w:rPr>
          <w:sz w:val="22"/>
        </w:rPr>
      </w:pPr>
    </w:p>
    <w:p w:rsidR="00F8662D" w:rsidRDefault="00F8662D" w:rsidP="00F8662D">
      <w:pPr>
        <w:rPr>
          <w:sz w:val="22"/>
        </w:rPr>
      </w:pPr>
      <w:r>
        <w:rPr>
          <w:sz w:val="22"/>
        </w:rPr>
        <w:t xml:space="preserve">Vegetation is a well-developed forest with an overstory co-dominated by </w:t>
      </w:r>
      <w:r>
        <w:rPr>
          <w:i/>
          <w:iCs/>
          <w:sz w:val="22"/>
        </w:rPr>
        <w:t>Quercus palustris</w:t>
      </w:r>
      <w:r>
        <w:rPr>
          <w:sz w:val="22"/>
        </w:rPr>
        <w:t xml:space="preserve"> (pin oak), </w:t>
      </w:r>
      <w:r>
        <w:rPr>
          <w:i/>
          <w:iCs/>
          <w:sz w:val="22"/>
        </w:rPr>
        <w:t>Quercus bicolor</w:t>
      </w:r>
      <w:r>
        <w:rPr>
          <w:sz w:val="22"/>
        </w:rPr>
        <w:t xml:space="preserve"> (swamp white oak), and </w:t>
      </w:r>
      <w:r>
        <w:rPr>
          <w:i/>
          <w:iCs/>
          <w:sz w:val="22"/>
        </w:rPr>
        <w:t>Fraxinus pennsylvanica</w:t>
      </w:r>
      <w:r>
        <w:rPr>
          <w:sz w:val="22"/>
        </w:rPr>
        <w:t xml:space="preserve"> (green ash).   In the deepest sloughs, </w:t>
      </w:r>
      <w:r>
        <w:rPr>
          <w:i/>
          <w:iCs/>
          <w:sz w:val="22"/>
        </w:rPr>
        <w:t>Fraxinus pennsylvanica</w:t>
      </w:r>
      <w:r>
        <w:rPr>
          <w:sz w:val="22"/>
        </w:rPr>
        <w:t xml:space="preserve"> alone dominates the overstory.  Mean canopy height in three sampled stands is 31 m (103 ft) and the dominant overstory trees range from 35 to 80 cm (14 to 31 in) in diameter at breast height.  An open to dense understory is usually dominated by </w:t>
      </w:r>
      <w:r>
        <w:rPr>
          <w:i/>
          <w:iCs/>
          <w:sz w:val="22"/>
        </w:rPr>
        <w:t xml:space="preserve">Ulmus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(American elm) and </w:t>
      </w:r>
      <w:r>
        <w:rPr>
          <w:i/>
          <w:iCs/>
          <w:sz w:val="22"/>
        </w:rPr>
        <w:t>Fraxinus pennsylvanica</w:t>
      </w:r>
      <w:r>
        <w:rPr>
          <w:sz w:val="22"/>
        </w:rPr>
        <w:t xml:space="preserve">.  </w:t>
      </w:r>
      <w:r>
        <w:rPr>
          <w:i/>
          <w:iCs/>
          <w:sz w:val="22"/>
        </w:rPr>
        <w:t>Acer rubrum</w:t>
      </w:r>
      <w:r>
        <w:rPr>
          <w:sz w:val="22"/>
        </w:rPr>
        <w:t xml:space="preserve"> (red maple) is also a frequent overstory and understory associate.  Trees in this community are often festooned with </w:t>
      </w:r>
      <w:r>
        <w:rPr>
          <w:sz w:val="22"/>
        </w:rPr>
        <w:lastRenderedPageBreak/>
        <w:t xml:space="preserve">high-climbing lianas of </w:t>
      </w:r>
      <w:r>
        <w:rPr>
          <w:i/>
          <w:iCs/>
          <w:sz w:val="22"/>
        </w:rPr>
        <w:t>Toxicodendron radicans</w:t>
      </w:r>
      <w:r>
        <w:rPr>
          <w:sz w:val="22"/>
        </w:rPr>
        <w:t xml:space="preserve"> (poison-ivy).  Frequent shrubs include </w:t>
      </w:r>
      <w:r>
        <w:rPr>
          <w:i/>
          <w:iCs/>
          <w:sz w:val="22"/>
        </w:rPr>
        <w:t>Carpinus caroliniana</w:t>
      </w:r>
      <w:r>
        <w:rPr>
          <w:sz w:val="22"/>
        </w:rPr>
        <w:t xml:space="preserve"> (American hornbeam) and </w:t>
      </w:r>
      <w:r>
        <w:rPr>
          <w:i/>
          <w:iCs/>
          <w:sz w:val="22"/>
        </w:rPr>
        <w:t>Viburnum prunifolium</w:t>
      </w:r>
      <w:r>
        <w:rPr>
          <w:sz w:val="22"/>
        </w:rPr>
        <w:t xml:space="preserve"> (black haw).</w:t>
      </w:r>
    </w:p>
    <w:p w:rsidR="00F8662D" w:rsidRDefault="00F8662D" w:rsidP="00F8662D">
      <w:pPr>
        <w:rPr>
          <w:sz w:val="22"/>
        </w:rPr>
      </w:pPr>
    </w:p>
    <w:p w:rsidR="00F8662D" w:rsidRDefault="00F8662D" w:rsidP="00F8662D">
      <w:pPr>
        <w:rPr>
          <w:sz w:val="22"/>
        </w:rPr>
      </w:pPr>
      <w:r>
        <w:rPr>
          <w:sz w:val="22"/>
        </w:rPr>
        <w:t xml:space="preserve">The herb layer is characterized by water-tolerant graminoids and forbs.  The deeper hollows are usually dominated by clonal patches of </w:t>
      </w:r>
      <w:r>
        <w:rPr>
          <w:i/>
          <w:iCs/>
          <w:sz w:val="22"/>
        </w:rPr>
        <w:t>Saururus cernuus</w:t>
      </w:r>
      <w:r>
        <w:rPr>
          <w:sz w:val="22"/>
        </w:rPr>
        <w:t xml:space="preserve"> (lizard’s-tail), while </w:t>
      </w:r>
      <w:r>
        <w:rPr>
          <w:i/>
          <w:iCs/>
          <w:sz w:val="22"/>
        </w:rPr>
        <w:t>Cinna arundinacea</w:t>
      </w:r>
      <w:r>
        <w:rPr>
          <w:sz w:val="22"/>
        </w:rPr>
        <w:t xml:space="preserve"> (wood reed grass) and a variety of sedges occupy slightly better-drained hummocks.  The latter include </w:t>
      </w:r>
      <w:r>
        <w:rPr>
          <w:i/>
          <w:iCs/>
          <w:sz w:val="22"/>
        </w:rPr>
        <w:t>Carex caroliniana</w:t>
      </w:r>
      <w:r>
        <w:rPr>
          <w:sz w:val="22"/>
        </w:rPr>
        <w:t xml:space="preserve"> (</w:t>
      </w:r>
      <w:smartTag w:uri="urn:schemas-microsoft-com:office:smarttags" w:element="City">
        <w:smartTag w:uri="urn:schemas-microsoft-com:office:smarttags" w:element="place">
          <w:r>
            <w:rPr>
              <w:sz w:val="22"/>
            </w:rPr>
            <w:t>Carolina</w:t>
          </w:r>
        </w:smartTag>
      </w:smartTag>
      <w:r>
        <w:rPr>
          <w:sz w:val="22"/>
        </w:rPr>
        <w:t xml:space="preserve"> sedge), </w:t>
      </w:r>
      <w:r>
        <w:rPr>
          <w:i/>
          <w:iCs/>
          <w:sz w:val="22"/>
        </w:rPr>
        <w:t>C. festucacea</w:t>
      </w:r>
      <w:r>
        <w:rPr>
          <w:sz w:val="22"/>
        </w:rPr>
        <w:t xml:space="preserve"> (fescue sedge), </w:t>
      </w:r>
      <w:r>
        <w:rPr>
          <w:i/>
          <w:iCs/>
          <w:sz w:val="22"/>
        </w:rPr>
        <w:t>C. grayi</w:t>
      </w:r>
      <w:r>
        <w:rPr>
          <w:sz w:val="22"/>
        </w:rPr>
        <w:t xml:space="preserve"> (Asa Gray sedge), </w:t>
      </w:r>
      <w:r>
        <w:rPr>
          <w:i/>
          <w:iCs/>
          <w:sz w:val="22"/>
        </w:rPr>
        <w:t>C. louisianica</w:t>
      </w:r>
      <w:r>
        <w:rPr>
          <w:sz w:val="22"/>
        </w:rPr>
        <w:t xml:space="preserve"> (</w:t>
      </w:r>
      <w:smartTag w:uri="urn:schemas-microsoft-com:office:smarttags" w:element="State">
        <w:smartTag w:uri="urn:schemas-microsoft-com:office:smarttags" w:element="place">
          <w:r>
            <w:rPr>
              <w:sz w:val="22"/>
            </w:rPr>
            <w:t>Louisiana</w:t>
          </w:r>
        </w:smartTag>
      </w:smartTag>
      <w:r>
        <w:rPr>
          <w:sz w:val="22"/>
        </w:rPr>
        <w:t xml:space="preserve"> sedge), </w:t>
      </w:r>
      <w:r>
        <w:rPr>
          <w:i/>
          <w:iCs/>
          <w:sz w:val="22"/>
        </w:rPr>
        <w:t>C. lupulina</w:t>
      </w:r>
      <w:r>
        <w:rPr>
          <w:sz w:val="22"/>
        </w:rPr>
        <w:t xml:space="preserve"> (hop sedge), </w:t>
      </w:r>
      <w:r>
        <w:rPr>
          <w:i/>
          <w:iCs/>
          <w:sz w:val="22"/>
        </w:rPr>
        <w:t>C. radiata</w:t>
      </w:r>
      <w:r>
        <w:rPr>
          <w:sz w:val="22"/>
        </w:rPr>
        <w:t xml:space="preserve"> (stellata sedge), </w:t>
      </w:r>
      <w:r>
        <w:rPr>
          <w:i/>
          <w:iCs/>
          <w:sz w:val="22"/>
        </w:rPr>
        <w:t>C. squarrosa</w:t>
      </w:r>
      <w:r>
        <w:rPr>
          <w:sz w:val="22"/>
        </w:rPr>
        <w:t xml:space="preserve"> (squarrosa sedge), </w:t>
      </w:r>
      <w:r>
        <w:rPr>
          <w:i/>
          <w:iCs/>
          <w:sz w:val="22"/>
        </w:rPr>
        <w:t>C. stipata</w:t>
      </w:r>
      <w:r>
        <w:rPr>
          <w:sz w:val="22"/>
        </w:rPr>
        <w:t xml:space="preserve"> var. </w:t>
      </w:r>
      <w:r>
        <w:rPr>
          <w:i/>
          <w:iCs/>
          <w:sz w:val="22"/>
        </w:rPr>
        <w:t>stipata</w:t>
      </w:r>
      <w:r>
        <w:rPr>
          <w:sz w:val="22"/>
        </w:rPr>
        <w:t xml:space="preserve"> (stalk-grain sedge), </w:t>
      </w:r>
      <w:r>
        <w:rPr>
          <w:i/>
          <w:iCs/>
          <w:sz w:val="22"/>
        </w:rPr>
        <w:t>C. tribuloides</w:t>
      </w:r>
      <w:r>
        <w:rPr>
          <w:sz w:val="22"/>
        </w:rPr>
        <w:t xml:space="preserve"> (blunt broom sedge), and </w:t>
      </w:r>
      <w:r>
        <w:rPr>
          <w:i/>
          <w:iCs/>
          <w:sz w:val="22"/>
        </w:rPr>
        <w:t>C. typhina</w:t>
      </w:r>
      <w:r>
        <w:rPr>
          <w:sz w:val="22"/>
        </w:rPr>
        <w:t xml:space="preserve"> (cat-tail sedge).  Other characteristic herbs include </w:t>
      </w:r>
      <w:r>
        <w:rPr>
          <w:i/>
          <w:iCs/>
          <w:sz w:val="22"/>
        </w:rPr>
        <w:t>Aster lateriflorus</w:t>
      </w:r>
      <w:r>
        <w:rPr>
          <w:sz w:val="22"/>
        </w:rPr>
        <w:t xml:space="preserve"> (goblet aster), </w:t>
      </w:r>
      <w:r>
        <w:rPr>
          <w:i/>
          <w:iCs/>
          <w:sz w:val="22"/>
        </w:rPr>
        <w:t>Boehmeria cylindrica</w:t>
      </w:r>
      <w:r>
        <w:rPr>
          <w:sz w:val="22"/>
        </w:rPr>
        <w:t xml:space="preserve"> (false nettle), </w:t>
      </w:r>
      <w:r>
        <w:rPr>
          <w:i/>
          <w:iCs/>
          <w:sz w:val="22"/>
        </w:rPr>
        <w:t>Glyceria striata</w:t>
      </w:r>
      <w:r>
        <w:rPr>
          <w:sz w:val="22"/>
        </w:rPr>
        <w:t xml:space="preserve"> (fowl manna grass), </w:t>
      </w:r>
      <w:r>
        <w:rPr>
          <w:i/>
          <w:iCs/>
          <w:sz w:val="22"/>
        </w:rPr>
        <w:t>Impatiens capensis</w:t>
      </w:r>
      <w:r>
        <w:rPr>
          <w:sz w:val="22"/>
        </w:rPr>
        <w:t xml:space="preserve"> (spotted jewelweed), </w:t>
      </w:r>
      <w:r>
        <w:rPr>
          <w:i/>
          <w:iCs/>
          <w:sz w:val="22"/>
        </w:rPr>
        <w:t>Leersia virginica</w:t>
      </w:r>
      <w:r>
        <w:rPr>
          <w:sz w:val="22"/>
        </w:rPr>
        <w:t xml:space="preserve"> (</w:t>
      </w:r>
      <w:smartTag w:uri="urn:schemas-microsoft-com:office:smarttags" w:element="State">
        <w:smartTag w:uri="urn:schemas-microsoft-com:office:smarttags" w:element="place">
          <w:r>
            <w:rPr>
              <w:sz w:val="22"/>
            </w:rPr>
            <w:t>Virginia</w:t>
          </w:r>
        </w:smartTag>
      </w:smartTag>
      <w:r>
        <w:rPr>
          <w:sz w:val="22"/>
        </w:rPr>
        <w:t xml:space="preserve"> cutgrass), </w:t>
      </w:r>
      <w:r>
        <w:rPr>
          <w:i/>
          <w:iCs/>
          <w:sz w:val="22"/>
        </w:rPr>
        <w:t>Lycopus virginicus</w:t>
      </w:r>
      <w:r>
        <w:rPr>
          <w:sz w:val="22"/>
        </w:rPr>
        <w:t xml:space="preserve"> (</w:t>
      </w:r>
      <w:smartTag w:uri="urn:schemas-microsoft-com:office:smarttags" w:element="State">
        <w:smartTag w:uri="urn:schemas-microsoft-com:office:smarttags" w:element="place">
          <w:r>
            <w:rPr>
              <w:sz w:val="22"/>
            </w:rPr>
            <w:t>Virginia</w:t>
          </w:r>
        </w:smartTag>
      </w:smartTag>
      <w:r>
        <w:rPr>
          <w:sz w:val="22"/>
        </w:rPr>
        <w:t xml:space="preserve"> bugleweed), </w:t>
      </w:r>
      <w:r>
        <w:rPr>
          <w:i/>
          <w:iCs/>
          <w:sz w:val="22"/>
        </w:rPr>
        <w:t>Lysimachia ciliata</w:t>
      </w:r>
      <w:r>
        <w:rPr>
          <w:sz w:val="22"/>
        </w:rPr>
        <w:t xml:space="preserve"> (fringed loosestrife), and </w:t>
      </w:r>
      <w:r>
        <w:rPr>
          <w:i/>
          <w:iCs/>
          <w:sz w:val="22"/>
        </w:rPr>
        <w:t>Scutellaria lateriflora</w:t>
      </w:r>
      <w:r>
        <w:rPr>
          <w:sz w:val="22"/>
        </w:rPr>
        <w:t xml:space="preserve"> (mad-dog skullcap).</w:t>
      </w:r>
    </w:p>
    <w:p w:rsidR="00F8662D" w:rsidRDefault="00F8662D" w:rsidP="00F8662D">
      <w:pPr>
        <w:rPr>
          <w:sz w:val="22"/>
        </w:rPr>
      </w:pPr>
    </w:p>
    <w:p w:rsidR="00F8662D" w:rsidRDefault="00F8662D" w:rsidP="00F8662D">
      <w:pPr>
        <w:rPr>
          <w:sz w:val="22"/>
        </w:rPr>
      </w:pPr>
      <w:proofErr w:type="gramStart"/>
      <w:r>
        <w:rPr>
          <w:b/>
          <w:bCs/>
          <w:sz w:val="22"/>
        </w:rPr>
        <w:t xml:space="preserve">Distinguishing Features: </w:t>
      </w:r>
      <w:r>
        <w:rPr>
          <w:sz w:val="22"/>
        </w:rPr>
        <w:t xml:space="preserve"> This community type is distinguished by its development in relatively wet floodplain habitats and by its herbaceous composition featuring patch-dominance of </w:t>
      </w:r>
      <w:r>
        <w:rPr>
          <w:i/>
          <w:iCs/>
          <w:sz w:val="22"/>
        </w:rPr>
        <w:t>Saururus cernuus</w:t>
      </w:r>
      <w:r>
        <w:rPr>
          <w:sz w:val="22"/>
        </w:rPr>
        <w:t xml:space="preserve"> and hydrophytic sedges.</w:t>
      </w:r>
      <w:proofErr w:type="gramEnd"/>
      <w:r>
        <w:rPr>
          <w:sz w:val="22"/>
        </w:rPr>
        <w:t xml:space="preserve">  Its overstory composition is similar to that of the Upland Depression Swamp community type, which occurs in sluggish, non-alluvial upland depressions and meandering, low-relief headwaters stream bottoms with little if any active alluvial deposition.</w:t>
      </w:r>
    </w:p>
    <w:p w:rsidR="00F8662D" w:rsidRDefault="00F8662D" w:rsidP="00F8662D">
      <w:pPr>
        <w:rPr>
          <w:sz w:val="22"/>
        </w:rPr>
      </w:pPr>
    </w:p>
    <w:p w:rsidR="00F8662D" w:rsidRDefault="00F8662D" w:rsidP="00F8662D">
      <w:pPr>
        <w:rPr>
          <w:b/>
          <w:bCs/>
          <w:sz w:val="22"/>
        </w:rPr>
      </w:pPr>
      <w:r>
        <w:rPr>
          <w:b/>
          <w:bCs/>
          <w:sz w:val="22"/>
        </w:rPr>
        <w:t xml:space="preserve">Global Conservation Rank: </w:t>
      </w:r>
      <w:r>
        <w:rPr>
          <w:sz w:val="22"/>
        </w:rPr>
        <w:t>G?</w:t>
      </w:r>
    </w:p>
    <w:p w:rsidR="00F8662D" w:rsidRDefault="00F8662D" w:rsidP="00F8662D">
      <w:pPr>
        <w:rPr>
          <w:sz w:val="22"/>
        </w:rPr>
      </w:pPr>
    </w:p>
    <w:p w:rsidR="00F8662D" w:rsidRDefault="00F8662D" w:rsidP="00F8662D">
      <w:pPr>
        <w:rPr>
          <w:sz w:val="22"/>
        </w:rPr>
      </w:pPr>
      <w:r>
        <w:rPr>
          <w:b/>
          <w:bCs/>
          <w:sz w:val="22"/>
        </w:rPr>
        <w:t xml:space="preserve">State Conservation Rank:  </w:t>
      </w:r>
      <w:r>
        <w:rPr>
          <w:sz w:val="22"/>
        </w:rPr>
        <w:t>S3?</w:t>
      </w:r>
    </w:p>
    <w:p w:rsidR="00F8662D" w:rsidRDefault="00F8662D" w:rsidP="00F8662D">
      <w:pPr>
        <w:rPr>
          <w:sz w:val="22"/>
        </w:rPr>
      </w:pPr>
    </w:p>
    <w:p w:rsidR="00F8662D" w:rsidRDefault="00F8662D" w:rsidP="00F8662D">
      <w:pPr>
        <w:rPr>
          <w:sz w:val="22"/>
        </w:rPr>
      </w:pPr>
      <w:r>
        <w:rPr>
          <w:b/>
          <w:bCs/>
          <w:sz w:val="22"/>
        </w:rPr>
        <w:t>Synonymy:</w:t>
      </w:r>
      <w:r>
        <w:rPr>
          <w:sz w:val="22"/>
        </w:rPr>
        <w:t xml:space="preserve">  This vegetation can probably be considered a variant of SAF Cover Type 65: Pin Oak – Sweetgum.  Currently, there is no clear crosswalk to any USNVC association, but the type is clearly related to associations in the </w:t>
      </w:r>
      <w:r>
        <w:rPr>
          <w:i/>
          <w:iCs/>
          <w:sz w:val="22"/>
        </w:rPr>
        <w:t>Quercus palustris</w:t>
      </w:r>
      <w:r>
        <w:rPr>
          <w:sz w:val="22"/>
        </w:rPr>
        <w:t xml:space="preserve"> – (</w:t>
      </w:r>
      <w:r>
        <w:rPr>
          <w:i/>
          <w:iCs/>
          <w:sz w:val="22"/>
        </w:rPr>
        <w:t>Quercus bicolor</w:t>
      </w:r>
      <w:r>
        <w:rPr>
          <w:sz w:val="22"/>
        </w:rPr>
        <w:t>) Seasonally Flooded Forest Alliance (A.329).  It is anticipated that a new association will be defined for this vegetation in the near future.</w:t>
      </w:r>
    </w:p>
    <w:p w:rsidR="00F8662D" w:rsidRDefault="00F8662D" w:rsidP="00F8662D">
      <w:pPr>
        <w:rPr>
          <w:sz w:val="22"/>
        </w:rPr>
      </w:pPr>
    </w:p>
    <w:p w:rsidR="00F8662D" w:rsidRDefault="00F8662D" w:rsidP="00F8662D">
      <w:pPr>
        <w:rPr>
          <w:sz w:val="22"/>
        </w:rPr>
      </w:pPr>
      <w:r>
        <w:rPr>
          <w:b/>
          <w:bCs/>
          <w:sz w:val="22"/>
        </w:rPr>
        <w:t>Comments:</w:t>
      </w:r>
      <w:r>
        <w:rPr>
          <w:sz w:val="22"/>
        </w:rPr>
        <w:t xml:space="preserve">  This swamp forest association is widespread along larger stream and rivers in the </w:t>
      </w:r>
      <w:smartTag w:uri="urn:schemas-microsoft-com:office:smarttags" w:element="place">
        <w:smartTag w:uri="urn:schemas-microsoft-com:office:smarttags" w:element="PlaceName">
          <w:r>
            <w:rPr>
              <w:sz w:val="22"/>
            </w:rPr>
            <w:t>Culpeper</w:t>
          </w:r>
        </w:smartTag>
        <w:r>
          <w:rPr>
            <w:sz w:val="22"/>
          </w:rPr>
          <w:t xml:space="preserve"> </w:t>
        </w:r>
        <w:smartTag w:uri="urn:schemas-microsoft-com:office:smarttags" w:element="PlaceType">
          <w:r>
            <w:rPr>
              <w:sz w:val="22"/>
            </w:rPr>
            <w:t>Basin</w:t>
          </w:r>
        </w:smartTag>
      </w:smartTag>
      <w:r>
        <w:rPr>
          <w:sz w:val="22"/>
        </w:rPr>
        <w:t xml:space="preserve"> and scattered elsewhere in the northern </w:t>
      </w:r>
      <w:smartTag w:uri="urn:schemas-microsoft-com:office:smarttags" w:element="State">
        <w:smartTag w:uri="urn:schemas-microsoft-com:office:smarttags" w:element="place">
          <w:r>
            <w:rPr>
              <w:sz w:val="22"/>
            </w:rPr>
            <w:t>Virginia</w:t>
          </w:r>
        </w:smartTag>
      </w:smartTag>
      <w:r>
        <w:rPr>
          <w:sz w:val="22"/>
        </w:rPr>
        <w:t xml:space="preserve"> and Maryland Piedmont and the Ridge and Valley province of western </w:t>
      </w:r>
      <w:smartTag w:uri="urn:schemas-microsoft-com:office:smarttags" w:element="State">
        <w:smartTag w:uri="urn:schemas-microsoft-com:office:smarttags" w:element="place">
          <w:r>
            <w:rPr>
              <w:sz w:val="22"/>
            </w:rPr>
            <w:t>Virginia</w:t>
          </w:r>
        </w:smartTag>
      </w:smartTag>
      <w:r>
        <w:rPr>
          <w:sz w:val="22"/>
        </w:rPr>
        <w:t>.  More plot data are needed from throughout the range to firm up characterization over a broader geographic area.</w:t>
      </w:r>
    </w:p>
    <w:p w:rsidR="00F8662D" w:rsidRDefault="00F8662D" w:rsidP="00F8662D">
      <w:pPr>
        <w:rPr>
          <w:sz w:val="22"/>
        </w:rPr>
      </w:pPr>
    </w:p>
    <w:p w:rsidR="00F8662D" w:rsidRDefault="00F8662D" w:rsidP="00F8662D">
      <w:pPr>
        <w:rPr>
          <w:sz w:val="22"/>
        </w:rPr>
      </w:pPr>
      <w:r>
        <w:rPr>
          <w:i/>
          <w:iCs/>
          <w:sz w:val="22"/>
        </w:rPr>
        <w:t>Microstegium vimineum</w:t>
      </w:r>
      <w:r>
        <w:rPr>
          <w:sz w:val="22"/>
        </w:rPr>
        <w:t xml:space="preserve"> (eulalia) and </w:t>
      </w:r>
      <w:r>
        <w:rPr>
          <w:i/>
          <w:iCs/>
          <w:sz w:val="22"/>
        </w:rPr>
        <w:t>Poa trivialis</w:t>
      </w:r>
      <w:r>
        <w:rPr>
          <w:sz w:val="22"/>
        </w:rPr>
        <w:t xml:space="preserve"> (rough bluegrass) are problematic exotics that readily invade the better-drained hummock microhabitats.  </w:t>
      </w:r>
    </w:p>
    <w:p w:rsidR="00F8662D" w:rsidRDefault="00F8662D" w:rsidP="00F8662D">
      <w:pPr>
        <w:rPr>
          <w:sz w:val="22"/>
        </w:rPr>
      </w:pPr>
    </w:p>
    <w:p w:rsidR="008B07EB" w:rsidRDefault="00F8662D" w:rsidP="00F8662D">
      <w:pPr>
        <w:rPr>
          <w:sz w:val="22"/>
        </w:rPr>
      </w:pPr>
      <w:r>
        <w:rPr>
          <w:b/>
          <w:bCs/>
          <w:sz w:val="22"/>
        </w:rPr>
        <w:t xml:space="preserve">Representative Plots and Examples: </w:t>
      </w:r>
      <w:r>
        <w:rPr>
          <w:sz w:val="22"/>
        </w:rPr>
        <w:t xml:space="preserve"> MNBP01, MNBP03, MNBP16.  Stands of this community along </w:t>
      </w:r>
      <w:smartTag w:uri="urn:schemas-microsoft-com:office:smarttags" w:element="place">
        <w:r>
          <w:rPr>
            <w:sz w:val="22"/>
          </w:rPr>
          <w:t>Bull Run</w:t>
        </w:r>
      </w:smartTag>
      <w:r>
        <w:rPr>
          <w:sz w:val="22"/>
        </w:rPr>
        <w:t xml:space="preserve"> just N and just S of US Rt. 29 are considered to represent a small, but significant occurrence of the type.  Portions of these stands are mature, with impressively large oaks, and have a representative diversity of understory and herbaceous species.</w:t>
      </w:r>
    </w:p>
    <w:p w:rsidR="00F8662D" w:rsidRDefault="00F8662D" w:rsidP="00F8662D">
      <w:pPr>
        <w:rPr>
          <w:sz w:val="22"/>
        </w:rPr>
      </w:pPr>
    </w:p>
    <w:p w:rsidR="00F8662D" w:rsidRDefault="00F8662D" w:rsidP="00F8662D">
      <w:pPr>
        <w:rPr>
          <w:sz w:val="22"/>
        </w:rPr>
      </w:pPr>
    </w:p>
    <w:p w:rsidR="00F8662D" w:rsidRDefault="00F8662D" w:rsidP="00F8662D">
      <w:pPr>
        <w:rPr>
          <w:sz w:val="22"/>
        </w:rPr>
      </w:pPr>
    </w:p>
    <w:p w:rsidR="00F8662D" w:rsidRDefault="00F8662D" w:rsidP="00F8662D">
      <w:pPr>
        <w:rPr>
          <w:sz w:val="22"/>
        </w:rPr>
      </w:pPr>
    </w:p>
    <w:p w:rsidR="00F8662D" w:rsidRDefault="00F8662D" w:rsidP="00F8662D">
      <w:pPr>
        <w:rPr>
          <w:sz w:val="22"/>
        </w:rPr>
      </w:pPr>
    </w:p>
    <w:p w:rsidR="00F8662D" w:rsidRDefault="00F8662D" w:rsidP="00F8662D">
      <w:pPr>
        <w:rPr>
          <w:sz w:val="22"/>
        </w:rPr>
      </w:pPr>
    </w:p>
    <w:p w:rsidR="00F8662D" w:rsidRDefault="00F8662D" w:rsidP="00F8662D">
      <w:pPr>
        <w:rPr>
          <w:sz w:val="22"/>
        </w:rPr>
      </w:pPr>
    </w:p>
    <w:p w:rsidR="00F8662D" w:rsidRDefault="00F8662D" w:rsidP="00F8662D">
      <w:pPr>
        <w:rPr>
          <w:sz w:val="22"/>
        </w:rPr>
      </w:pPr>
    </w:p>
    <w:p w:rsidR="00F8662D" w:rsidRDefault="00F8662D" w:rsidP="00F8662D">
      <w:pPr>
        <w:pBdr>
          <w:top w:val="single" w:sz="4" w:space="1" w:color="auto"/>
          <w:bottom w:val="single" w:sz="4" w:space="1" w:color="auto"/>
        </w:pBdr>
        <w:rPr>
          <w:sz w:val="18"/>
        </w:rPr>
      </w:pPr>
      <w:proofErr w:type="gramStart"/>
      <w:r>
        <w:rPr>
          <w:sz w:val="18"/>
        </w:rPr>
        <w:lastRenderedPageBreak/>
        <w:t>ECOLOGICAL COMMUNITY TYPE 1.2.</w:t>
      </w:r>
      <w:proofErr w:type="gramEnd"/>
      <w:r>
        <w:rPr>
          <w:sz w:val="18"/>
        </w:rPr>
        <w:t xml:space="preserve"> – FORESTED WETLANDS CLASS</w:t>
      </w:r>
    </w:p>
    <w:p w:rsidR="00F8662D" w:rsidRDefault="00F8662D" w:rsidP="00F8662D">
      <w:r>
        <w:rPr>
          <w:b/>
          <w:bCs/>
          <w:i/>
          <w:iCs/>
        </w:rPr>
        <w:t xml:space="preserve">Quercus bicolor – Quercus palustris </w:t>
      </w:r>
      <w:r>
        <w:rPr>
          <w:b/>
          <w:bCs/>
        </w:rPr>
        <w:t xml:space="preserve">/ </w:t>
      </w:r>
      <w:r>
        <w:rPr>
          <w:b/>
          <w:bCs/>
          <w:i/>
          <w:iCs/>
        </w:rPr>
        <w:t xml:space="preserve">Viburnum prunifolium </w:t>
      </w:r>
      <w:r>
        <w:rPr>
          <w:b/>
          <w:bCs/>
        </w:rPr>
        <w:t xml:space="preserve">/ </w:t>
      </w:r>
      <w:r>
        <w:rPr>
          <w:b/>
          <w:bCs/>
          <w:i/>
          <w:iCs/>
        </w:rPr>
        <w:t>Scirpus atrovirens</w:t>
      </w:r>
      <w:r>
        <w:rPr>
          <w:b/>
          <w:bCs/>
        </w:rPr>
        <w:t xml:space="preserve"> Woodland</w:t>
      </w:r>
    </w:p>
    <w:p w:rsidR="00F8662D" w:rsidRDefault="00F8662D" w:rsidP="00F8662D">
      <w:pPr>
        <w:pBdr>
          <w:bottom w:val="single" w:sz="4" w:space="1" w:color="auto"/>
        </w:pBdr>
        <w:rPr>
          <w:sz w:val="22"/>
        </w:rPr>
      </w:pPr>
      <w:r>
        <w:rPr>
          <w:sz w:val="22"/>
        </w:rPr>
        <w:t xml:space="preserve">Swamp White Oak – Pin Oak / Black Haw / Dark-Green Bulrush </w:t>
      </w:r>
      <w:smartTag w:uri="urn:schemas-microsoft-com:office:smarttags" w:element="City">
        <w:smartTag w:uri="urn:schemas-microsoft-com:office:smarttags" w:element="place">
          <w:r>
            <w:rPr>
              <w:sz w:val="22"/>
            </w:rPr>
            <w:t>Woodland</w:t>
          </w:r>
        </w:smartTag>
      </w:smartTag>
    </w:p>
    <w:p w:rsidR="00F8662D" w:rsidRDefault="00F8662D" w:rsidP="00F8662D">
      <w:pPr>
        <w:pBdr>
          <w:bottom w:val="single" w:sz="4" w:space="1" w:color="auto"/>
        </w:pBdr>
        <w:rPr>
          <w:sz w:val="22"/>
        </w:rPr>
      </w:pPr>
      <w:smartTag w:uri="urn:schemas-microsoft-com:office:smarttags" w:element="place">
        <w:smartTag w:uri="urn:schemas-microsoft-com:office:smarttags" w:element="PlaceName">
          <w:r>
            <w:rPr>
              <w:sz w:val="22"/>
            </w:rPr>
            <w:t>UPLAND</w:t>
          </w:r>
        </w:smartTag>
        <w:r>
          <w:rPr>
            <w:sz w:val="22"/>
          </w:rPr>
          <w:t xml:space="preserve"> </w:t>
        </w:r>
        <w:smartTag w:uri="urn:schemas-microsoft-com:office:smarttags" w:element="PlaceName">
          <w:r>
            <w:rPr>
              <w:sz w:val="22"/>
            </w:rPr>
            <w:t>DEPRESSION</w:t>
          </w:r>
        </w:smartTag>
        <w:r>
          <w:rPr>
            <w:sz w:val="22"/>
          </w:rPr>
          <w:t xml:space="preserve"> </w:t>
        </w:r>
        <w:smartTag w:uri="urn:schemas-microsoft-com:office:smarttags" w:element="PlaceType">
          <w:r>
            <w:rPr>
              <w:sz w:val="22"/>
            </w:rPr>
            <w:t>SWAMP</w:t>
          </w:r>
        </w:smartTag>
      </w:smartTag>
    </w:p>
    <w:p w:rsidR="00F8662D" w:rsidRDefault="00F8662D" w:rsidP="00F8662D">
      <w:pPr>
        <w:rPr>
          <w:sz w:val="22"/>
        </w:rPr>
      </w:pPr>
    </w:p>
    <w:p w:rsidR="00F8662D" w:rsidRDefault="00F8662D" w:rsidP="00F8662D">
      <w:pPr>
        <w:rPr>
          <w:sz w:val="22"/>
        </w:rPr>
      </w:pPr>
    </w:p>
    <w:p w:rsidR="00F8662D" w:rsidRDefault="00F8662D" w:rsidP="00F8662D">
      <w:pPr>
        <w:rPr>
          <w:sz w:val="22"/>
        </w:rPr>
      </w:pPr>
      <w:r>
        <w:rPr>
          <w:b/>
          <w:bCs/>
          <w:sz w:val="22"/>
        </w:rPr>
        <w:t xml:space="preserve">Habitat and Distribution: </w:t>
      </w:r>
      <w:r>
        <w:rPr>
          <w:sz w:val="22"/>
        </w:rPr>
        <w:t xml:space="preserve"> </w:t>
      </w:r>
      <w:proofErr w:type="gramStart"/>
      <w:r>
        <w:rPr>
          <w:sz w:val="22"/>
        </w:rPr>
        <w:t>This community type occupies shallow, seasonally flooded upland basins and wet, elongate</w:t>
      </w:r>
      <w:proofErr w:type="gramEnd"/>
      <w:r>
        <w:rPr>
          <w:sz w:val="22"/>
        </w:rPr>
        <w:t xml:space="preserve"> bottoms along small streams.   In aggregate, it covers 11.47 ha (28.3 ac), or &lt; 1% of the Park.  Because of the </w:t>
      </w:r>
      <w:smartTag w:uri="urn:schemas-microsoft-com:office:smarttags" w:element="place">
        <w:smartTag w:uri="urn:schemas-microsoft-com:office:smarttags" w:element="PlaceName">
          <w:r>
            <w:rPr>
              <w:sz w:val="22"/>
            </w:rPr>
            <w:t>Culpeper</w:t>
          </w:r>
        </w:smartTag>
        <w:r>
          <w:rPr>
            <w:sz w:val="22"/>
          </w:rPr>
          <w:t xml:space="preserve"> </w:t>
        </w:r>
        <w:smartTag w:uri="urn:schemas-microsoft-com:office:smarttags" w:element="PlaceType">
          <w:r>
            <w:rPr>
              <w:sz w:val="22"/>
            </w:rPr>
            <w:t>Basin</w:t>
          </w:r>
        </w:smartTag>
      </w:smartTag>
      <w:r>
        <w:rPr>
          <w:sz w:val="22"/>
        </w:rPr>
        <w:t xml:space="preserve">’s low relief, headwater drainages </w:t>
      </w:r>
      <w:proofErr w:type="gramStart"/>
      <w:r>
        <w:rPr>
          <w:sz w:val="22"/>
        </w:rPr>
        <w:t>area very diffuse</w:t>
      </w:r>
      <w:proofErr w:type="gramEnd"/>
      <w:r>
        <w:rPr>
          <w:sz w:val="22"/>
        </w:rPr>
        <w:t>, with sluggish, usually intermittent flows and little or no active alluvial deposition.  Within this physiographic context, it can be difficult to distinguish true isolated wetlands from small stream bottoms.  Hydrologically, these habitats are comparable, with shallow seasonal flooding induced by perched water tables during the winter and spring months.  Hydroperiods, however, can apparently be irregular and unpredictable.  Maximum flooding depth is usually &lt; 25 cm (10 in).  A-horizon soils are dark brown to blackish, loamy clays which typically exhibit pronounced orange and white mottling.  Samples collected from four plot-sampling sites varied from extremely to moderately acidic, with high Ca, Mg, and Al levels but only moderate total base saturation.</w:t>
      </w:r>
    </w:p>
    <w:p w:rsidR="00F8662D" w:rsidRDefault="00F8662D" w:rsidP="00F8662D">
      <w:pPr>
        <w:rPr>
          <w:sz w:val="22"/>
        </w:rPr>
      </w:pPr>
    </w:p>
    <w:p w:rsidR="00F8662D" w:rsidRDefault="00F8662D" w:rsidP="00F8662D">
      <w:pPr>
        <w:rPr>
          <w:sz w:val="22"/>
        </w:rPr>
      </w:pPr>
      <w:r>
        <w:rPr>
          <w:b/>
          <w:bCs/>
          <w:sz w:val="22"/>
        </w:rPr>
        <w:t xml:space="preserve">Composition and Physiognomy: </w:t>
      </w:r>
    </w:p>
    <w:p w:rsidR="00F8662D" w:rsidRDefault="00F8662D" w:rsidP="00F8662D">
      <w:pPr>
        <w:rPr>
          <w:sz w:val="22"/>
        </w:rPr>
      </w:pPr>
    </w:p>
    <w:p w:rsidR="00F8662D" w:rsidRDefault="00F8662D" w:rsidP="00F8662D">
      <w:pPr>
        <w:rPr>
          <w:sz w:val="22"/>
          <w:u w:val="single"/>
        </w:rPr>
      </w:pPr>
      <w:r>
        <w:rPr>
          <w:sz w:val="22"/>
          <w:u w:val="single"/>
        </w:rPr>
        <w:t xml:space="preserve">Constant Species (constancy ≥ 80%): </w:t>
      </w:r>
    </w:p>
    <w:p w:rsidR="00F8662D" w:rsidRDefault="00F8662D" w:rsidP="00F8662D">
      <w:pPr>
        <w:rPr>
          <w:sz w:val="22"/>
        </w:rPr>
      </w:pPr>
      <w:r>
        <w:rPr>
          <w:i/>
          <w:iCs/>
          <w:sz w:val="22"/>
        </w:rPr>
        <w:t>Cinna arundinacea</w:t>
      </w:r>
      <w:r>
        <w:rPr>
          <w:sz w:val="22"/>
        </w:rPr>
        <w:t xml:space="preserve">, </w:t>
      </w:r>
      <w:r>
        <w:rPr>
          <w:i/>
          <w:iCs/>
          <w:sz w:val="22"/>
        </w:rPr>
        <w:t>Fraxinus pennsylvanica</w:t>
      </w:r>
      <w:r>
        <w:rPr>
          <w:sz w:val="22"/>
        </w:rPr>
        <w:t xml:space="preserve">, </w:t>
      </w:r>
      <w:r>
        <w:rPr>
          <w:i/>
          <w:iCs/>
          <w:sz w:val="22"/>
        </w:rPr>
        <w:t>Impatiens capensis</w:t>
      </w:r>
      <w:r>
        <w:rPr>
          <w:sz w:val="22"/>
        </w:rPr>
        <w:t xml:space="preserve">, </w:t>
      </w:r>
      <w:r>
        <w:rPr>
          <w:i/>
          <w:iCs/>
          <w:sz w:val="22"/>
        </w:rPr>
        <w:t>Juncus tenuis</w:t>
      </w:r>
      <w:r>
        <w:rPr>
          <w:sz w:val="22"/>
        </w:rPr>
        <w:t xml:space="preserve">, </w:t>
      </w:r>
      <w:r>
        <w:rPr>
          <w:i/>
          <w:iCs/>
          <w:sz w:val="22"/>
        </w:rPr>
        <w:t>Juniperus virginiana</w:t>
      </w:r>
      <w:r>
        <w:rPr>
          <w:sz w:val="22"/>
        </w:rPr>
        <w:t xml:space="preserve">, </w:t>
      </w:r>
      <w:r>
        <w:rPr>
          <w:i/>
          <w:iCs/>
          <w:sz w:val="22"/>
        </w:rPr>
        <w:t>Leersia virginica</w:t>
      </w:r>
      <w:r>
        <w:rPr>
          <w:sz w:val="22"/>
        </w:rPr>
        <w:t xml:space="preserve">, </w:t>
      </w:r>
      <w:r>
        <w:rPr>
          <w:i/>
          <w:iCs/>
          <w:sz w:val="22"/>
        </w:rPr>
        <w:t>Lonicera japonica</w:t>
      </w:r>
      <w:r>
        <w:rPr>
          <w:sz w:val="22"/>
        </w:rPr>
        <w:t xml:space="preserve">, </w:t>
      </w:r>
      <w:r>
        <w:rPr>
          <w:i/>
          <w:iCs/>
          <w:sz w:val="22"/>
        </w:rPr>
        <w:t>Parthenocissus quinquefolia</w:t>
      </w:r>
      <w:r>
        <w:rPr>
          <w:sz w:val="22"/>
        </w:rPr>
        <w:t xml:space="preserve">, </w:t>
      </w:r>
      <w:r>
        <w:rPr>
          <w:i/>
          <w:iCs/>
          <w:sz w:val="22"/>
        </w:rPr>
        <w:t>Quercus bicolor</w:t>
      </w:r>
      <w:r>
        <w:rPr>
          <w:sz w:val="22"/>
        </w:rPr>
        <w:t xml:space="preserve">, </w:t>
      </w:r>
      <w:r>
        <w:rPr>
          <w:i/>
          <w:iCs/>
          <w:sz w:val="22"/>
        </w:rPr>
        <w:t>Quercus palustris</w:t>
      </w:r>
      <w:r>
        <w:rPr>
          <w:sz w:val="22"/>
        </w:rPr>
        <w:t xml:space="preserve">, </w:t>
      </w:r>
      <w:r>
        <w:rPr>
          <w:i/>
          <w:iCs/>
          <w:sz w:val="22"/>
        </w:rPr>
        <w:t>Rubus flagellaris</w:t>
      </w:r>
      <w:r>
        <w:rPr>
          <w:sz w:val="22"/>
        </w:rPr>
        <w:t xml:space="preserve">, </w:t>
      </w:r>
      <w:r>
        <w:rPr>
          <w:i/>
          <w:iCs/>
          <w:sz w:val="22"/>
        </w:rPr>
        <w:t>Scirpus atrovirens</w:t>
      </w:r>
      <w:r>
        <w:rPr>
          <w:sz w:val="22"/>
        </w:rPr>
        <w:t xml:space="preserve">, </w:t>
      </w:r>
      <w:r>
        <w:rPr>
          <w:i/>
          <w:iCs/>
          <w:sz w:val="22"/>
        </w:rPr>
        <w:t>Smilax rotundifolia</w:t>
      </w:r>
      <w:r>
        <w:rPr>
          <w:sz w:val="22"/>
        </w:rPr>
        <w:t xml:space="preserve">, </w:t>
      </w:r>
      <w:r>
        <w:rPr>
          <w:i/>
          <w:iCs/>
          <w:sz w:val="22"/>
        </w:rPr>
        <w:t>Toxicodendron radicans</w:t>
      </w:r>
      <w:r>
        <w:rPr>
          <w:sz w:val="22"/>
        </w:rPr>
        <w:t xml:space="preserve">, </w:t>
      </w:r>
      <w:r>
        <w:rPr>
          <w:i/>
          <w:iCs/>
          <w:sz w:val="22"/>
        </w:rPr>
        <w:t>Viburnum prunifolium</w:t>
      </w:r>
      <w:r>
        <w:rPr>
          <w:sz w:val="22"/>
        </w:rPr>
        <w:t>.</w:t>
      </w:r>
    </w:p>
    <w:p w:rsidR="00F8662D" w:rsidRDefault="00F8662D" w:rsidP="00F8662D">
      <w:pPr>
        <w:rPr>
          <w:sz w:val="22"/>
        </w:rPr>
      </w:pPr>
    </w:p>
    <w:p w:rsidR="00F8662D" w:rsidRDefault="00F8662D" w:rsidP="00F8662D">
      <w:pPr>
        <w:rPr>
          <w:sz w:val="22"/>
          <w:u w:val="single"/>
        </w:rPr>
      </w:pPr>
      <w:r>
        <w:rPr>
          <w:sz w:val="22"/>
          <w:u w:val="single"/>
        </w:rPr>
        <w:t>Dominant Species (mean cover ≥ 6):</w:t>
      </w:r>
    </w:p>
    <w:p w:rsidR="00F8662D" w:rsidRDefault="00F8662D" w:rsidP="00F8662D">
      <w:pPr>
        <w:rPr>
          <w:sz w:val="22"/>
        </w:rPr>
      </w:pPr>
      <w:r>
        <w:rPr>
          <w:i/>
          <w:iCs/>
          <w:sz w:val="22"/>
        </w:rPr>
        <w:t>Quercus bicolor</w:t>
      </w:r>
      <w:r>
        <w:rPr>
          <w:sz w:val="22"/>
        </w:rPr>
        <w:t xml:space="preserve"> (7), </w:t>
      </w:r>
      <w:r>
        <w:rPr>
          <w:i/>
          <w:iCs/>
          <w:sz w:val="22"/>
        </w:rPr>
        <w:t>Quercus palustris</w:t>
      </w:r>
      <w:r>
        <w:rPr>
          <w:sz w:val="22"/>
        </w:rPr>
        <w:t xml:space="preserve"> (7), </w:t>
      </w:r>
      <w:r>
        <w:rPr>
          <w:i/>
          <w:iCs/>
          <w:sz w:val="22"/>
        </w:rPr>
        <w:t>Fraxinus pennsylvanica</w:t>
      </w:r>
      <w:r>
        <w:rPr>
          <w:sz w:val="22"/>
        </w:rPr>
        <w:t xml:space="preserve">, (7), </w:t>
      </w:r>
      <w:r>
        <w:rPr>
          <w:i/>
          <w:iCs/>
          <w:sz w:val="22"/>
        </w:rPr>
        <w:t>Viburnum prunifolium</w:t>
      </w:r>
      <w:r>
        <w:rPr>
          <w:sz w:val="22"/>
        </w:rPr>
        <w:t xml:space="preserve"> (6), </w:t>
      </w:r>
      <w:r>
        <w:rPr>
          <w:i/>
          <w:iCs/>
          <w:sz w:val="22"/>
        </w:rPr>
        <w:t>Acer rubrum</w:t>
      </w:r>
      <w:r>
        <w:rPr>
          <w:sz w:val="22"/>
        </w:rPr>
        <w:t xml:space="preserve"> (6), </w:t>
      </w:r>
      <w:r>
        <w:rPr>
          <w:i/>
          <w:iCs/>
          <w:sz w:val="22"/>
        </w:rPr>
        <w:t xml:space="preserve">Ulmus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(6).</w:t>
      </w:r>
    </w:p>
    <w:p w:rsidR="00F8662D" w:rsidRDefault="00F8662D" w:rsidP="00F8662D">
      <w:pPr>
        <w:rPr>
          <w:sz w:val="22"/>
        </w:rPr>
      </w:pPr>
    </w:p>
    <w:p w:rsidR="00F8662D" w:rsidRDefault="00F8662D" w:rsidP="00F8662D">
      <w:pPr>
        <w:rPr>
          <w:sz w:val="22"/>
          <w:u w:val="single"/>
        </w:rPr>
      </w:pPr>
      <w:r>
        <w:rPr>
          <w:sz w:val="22"/>
          <w:u w:val="single"/>
        </w:rPr>
        <w:t>Diagnostic Species (fidelity = 100% and mean cover &gt; 1):</w:t>
      </w:r>
    </w:p>
    <w:p w:rsidR="00F8662D" w:rsidRDefault="00F8662D" w:rsidP="00F8662D">
      <w:pPr>
        <w:rPr>
          <w:sz w:val="22"/>
        </w:rPr>
      </w:pPr>
      <w:r>
        <w:rPr>
          <w:i/>
          <w:iCs/>
          <w:sz w:val="22"/>
        </w:rPr>
        <w:t>Acer platanoides</w:t>
      </w:r>
      <w:r>
        <w:rPr>
          <w:sz w:val="22"/>
        </w:rPr>
        <w:t xml:space="preserve">, </w:t>
      </w:r>
      <w:r>
        <w:rPr>
          <w:i/>
          <w:iCs/>
          <w:sz w:val="22"/>
        </w:rPr>
        <w:t>Agrimonia parviflora</w:t>
      </w:r>
      <w:r>
        <w:rPr>
          <w:sz w:val="22"/>
        </w:rPr>
        <w:t xml:space="preserve">, </w:t>
      </w:r>
      <w:r>
        <w:rPr>
          <w:i/>
          <w:iCs/>
          <w:sz w:val="22"/>
        </w:rPr>
        <w:t>Amelanchier stolonifera</w:t>
      </w:r>
      <w:r>
        <w:rPr>
          <w:sz w:val="22"/>
        </w:rPr>
        <w:t xml:space="preserve">, </w:t>
      </w:r>
      <w:r>
        <w:rPr>
          <w:i/>
          <w:iCs/>
          <w:sz w:val="22"/>
        </w:rPr>
        <w:t>Aster lanceolatus</w:t>
      </w:r>
      <w:r>
        <w:rPr>
          <w:sz w:val="22"/>
        </w:rPr>
        <w:t xml:space="preserve">, </w:t>
      </w:r>
      <w:r>
        <w:rPr>
          <w:i/>
          <w:iCs/>
          <w:sz w:val="22"/>
        </w:rPr>
        <w:t>Carex annectens</w:t>
      </w:r>
      <w:r>
        <w:rPr>
          <w:sz w:val="22"/>
        </w:rPr>
        <w:t xml:space="preserve">, </w:t>
      </w:r>
      <w:r>
        <w:rPr>
          <w:i/>
          <w:iCs/>
          <w:sz w:val="22"/>
        </w:rPr>
        <w:t>Carex frankii</w:t>
      </w:r>
      <w:r>
        <w:rPr>
          <w:sz w:val="22"/>
        </w:rPr>
        <w:t xml:space="preserve">, </w:t>
      </w:r>
      <w:r>
        <w:rPr>
          <w:i/>
          <w:iCs/>
          <w:sz w:val="22"/>
        </w:rPr>
        <w:t>Carex gracilescens</w:t>
      </w:r>
      <w:r>
        <w:rPr>
          <w:sz w:val="22"/>
        </w:rPr>
        <w:t xml:space="preserve">, </w:t>
      </w:r>
      <w:r>
        <w:rPr>
          <w:i/>
          <w:iCs/>
          <w:sz w:val="22"/>
        </w:rPr>
        <w:t>Carex granularis</w:t>
      </w:r>
      <w:r>
        <w:rPr>
          <w:sz w:val="22"/>
        </w:rPr>
        <w:t xml:space="preserve">, </w:t>
      </w:r>
      <w:r>
        <w:rPr>
          <w:i/>
          <w:iCs/>
          <w:sz w:val="22"/>
        </w:rPr>
        <w:t>Carex laevivaginata</w:t>
      </w:r>
      <w:r>
        <w:rPr>
          <w:sz w:val="22"/>
        </w:rPr>
        <w:t xml:space="preserve">, </w:t>
      </w:r>
      <w:r>
        <w:rPr>
          <w:i/>
          <w:iCs/>
          <w:sz w:val="22"/>
        </w:rPr>
        <w:t>Carex muhlenbergii</w:t>
      </w:r>
      <w:r>
        <w:rPr>
          <w:sz w:val="22"/>
        </w:rPr>
        <w:t xml:space="preserve">, </w:t>
      </w:r>
      <w:r>
        <w:rPr>
          <w:i/>
          <w:iCs/>
          <w:sz w:val="22"/>
        </w:rPr>
        <w:t>Carex pellita</w:t>
      </w:r>
      <w:r>
        <w:rPr>
          <w:sz w:val="22"/>
        </w:rPr>
        <w:t xml:space="preserve">, </w:t>
      </w:r>
      <w:r>
        <w:rPr>
          <w:i/>
          <w:iCs/>
          <w:sz w:val="22"/>
        </w:rPr>
        <w:t>Carex vulpinoidea</w:t>
      </w:r>
      <w:r>
        <w:rPr>
          <w:sz w:val="22"/>
        </w:rPr>
        <w:t xml:space="preserve">, </w:t>
      </w:r>
      <w:r>
        <w:rPr>
          <w:i/>
          <w:iCs/>
          <w:sz w:val="22"/>
        </w:rPr>
        <w:t>Celtis tenuifolia</w:t>
      </w:r>
      <w:r>
        <w:rPr>
          <w:sz w:val="22"/>
        </w:rPr>
        <w:t xml:space="preserve">, </w:t>
      </w:r>
      <w:r>
        <w:rPr>
          <w:i/>
          <w:iCs/>
          <w:sz w:val="22"/>
        </w:rPr>
        <w:t>Cirsium muticum</w:t>
      </w:r>
      <w:r>
        <w:rPr>
          <w:sz w:val="22"/>
        </w:rPr>
        <w:t xml:space="preserve">, </w:t>
      </w:r>
      <w:r>
        <w:rPr>
          <w:i/>
          <w:iCs/>
          <w:sz w:val="22"/>
        </w:rPr>
        <w:t>Dichanthelium acuminatum</w:t>
      </w:r>
      <w:r>
        <w:rPr>
          <w:sz w:val="22"/>
        </w:rPr>
        <w:t xml:space="preserve"> var. </w:t>
      </w:r>
      <w:r>
        <w:rPr>
          <w:i/>
          <w:iCs/>
          <w:sz w:val="22"/>
        </w:rPr>
        <w:t>acuminatum</w:t>
      </w:r>
      <w:r>
        <w:rPr>
          <w:sz w:val="22"/>
        </w:rPr>
        <w:t xml:space="preserve">, </w:t>
      </w:r>
      <w:r>
        <w:rPr>
          <w:i/>
          <w:iCs/>
          <w:sz w:val="22"/>
        </w:rPr>
        <w:t>Dichanthelium acuminatum</w:t>
      </w:r>
      <w:r>
        <w:rPr>
          <w:sz w:val="22"/>
        </w:rPr>
        <w:t xml:space="preserve"> var. </w:t>
      </w:r>
      <w:r>
        <w:rPr>
          <w:i/>
          <w:iCs/>
          <w:sz w:val="22"/>
        </w:rPr>
        <w:t>lindheimeri</w:t>
      </w:r>
      <w:r>
        <w:rPr>
          <w:sz w:val="22"/>
        </w:rPr>
        <w:t xml:space="preserve">, </w:t>
      </w:r>
      <w:r>
        <w:rPr>
          <w:i/>
          <w:iCs/>
          <w:sz w:val="22"/>
        </w:rPr>
        <w:t>Dichanthelium sphaerocarpon</w:t>
      </w:r>
      <w:r>
        <w:rPr>
          <w:sz w:val="22"/>
        </w:rPr>
        <w:t xml:space="preserve"> var. </w:t>
      </w:r>
      <w:r>
        <w:rPr>
          <w:i/>
          <w:iCs/>
          <w:sz w:val="22"/>
        </w:rPr>
        <w:t>sphaerocarpon</w:t>
      </w:r>
      <w:r>
        <w:rPr>
          <w:sz w:val="22"/>
        </w:rPr>
        <w:t xml:space="preserve">, </w:t>
      </w:r>
      <w:r>
        <w:rPr>
          <w:i/>
          <w:iCs/>
          <w:sz w:val="22"/>
        </w:rPr>
        <w:t>Eleocharis tenuis</w:t>
      </w:r>
      <w:r>
        <w:rPr>
          <w:sz w:val="22"/>
        </w:rPr>
        <w:t xml:space="preserve"> var. </w:t>
      </w:r>
      <w:r>
        <w:rPr>
          <w:i/>
          <w:iCs/>
          <w:sz w:val="22"/>
        </w:rPr>
        <w:t>tenuis</w:t>
      </w:r>
      <w:r>
        <w:rPr>
          <w:sz w:val="22"/>
        </w:rPr>
        <w:t xml:space="preserve">, </w:t>
      </w:r>
      <w:r>
        <w:rPr>
          <w:i/>
          <w:iCs/>
          <w:sz w:val="22"/>
        </w:rPr>
        <w:t>Galium obtusum</w:t>
      </w:r>
      <w:r>
        <w:rPr>
          <w:sz w:val="22"/>
        </w:rPr>
        <w:t xml:space="preserve"> var. </w:t>
      </w:r>
      <w:r>
        <w:rPr>
          <w:i/>
          <w:iCs/>
          <w:sz w:val="22"/>
        </w:rPr>
        <w:t>filifolium</w:t>
      </w:r>
      <w:r>
        <w:rPr>
          <w:sz w:val="22"/>
        </w:rPr>
        <w:t xml:space="preserve">, </w:t>
      </w:r>
      <w:r>
        <w:rPr>
          <w:i/>
          <w:iCs/>
          <w:sz w:val="22"/>
        </w:rPr>
        <w:t>Galium tinctorium</w:t>
      </w:r>
      <w:r>
        <w:rPr>
          <w:sz w:val="22"/>
        </w:rPr>
        <w:t xml:space="preserve">, </w:t>
      </w:r>
      <w:r>
        <w:rPr>
          <w:i/>
          <w:iCs/>
          <w:sz w:val="22"/>
        </w:rPr>
        <w:t>Gratiola neglecta</w:t>
      </w:r>
      <w:r>
        <w:rPr>
          <w:sz w:val="22"/>
        </w:rPr>
        <w:t xml:space="preserve">, </w:t>
      </w:r>
      <w:r>
        <w:rPr>
          <w:i/>
          <w:iCs/>
          <w:sz w:val="22"/>
        </w:rPr>
        <w:t>Ilex verticillata</w:t>
      </w:r>
      <w:r>
        <w:rPr>
          <w:sz w:val="22"/>
        </w:rPr>
        <w:t xml:space="preserve">, </w:t>
      </w:r>
      <w:r>
        <w:rPr>
          <w:i/>
          <w:iCs/>
          <w:sz w:val="22"/>
        </w:rPr>
        <w:t>Juncus acuminatus</w:t>
      </w:r>
      <w:r>
        <w:rPr>
          <w:sz w:val="22"/>
        </w:rPr>
        <w:t xml:space="preserve">, </w:t>
      </w:r>
      <w:r>
        <w:rPr>
          <w:i/>
          <w:iCs/>
          <w:sz w:val="22"/>
        </w:rPr>
        <w:t>Mikania scandens</w:t>
      </w:r>
      <w:r>
        <w:rPr>
          <w:sz w:val="22"/>
        </w:rPr>
        <w:t xml:space="preserve">, </w:t>
      </w:r>
      <w:r>
        <w:rPr>
          <w:i/>
          <w:iCs/>
          <w:sz w:val="22"/>
        </w:rPr>
        <w:t>Onoclea sensibilis</w:t>
      </w:r>
      <w:r>
        <w:rPr>
          <w:sz w:val="22"/>
        </w:rPr>
        <w:t xml:space="preserve">, </w:t>
      </w:r>
      <w:r>
        <w:rPr>
          <w:i/>
          <w:iCs/>
          <w:sz w:val="22"/>
        </w:rPr>
        <w:t>Poa pratensis</w:t>
      </w:r>
      <w:r>
        <w:rPr>
          <w:sz w:val="22"/>
        </w:rPr>
        <w:t xml:space="preserve">, </w:t>
      </w:r>
      <w:r>
        <w:rPr>
          <w:i/>
          <w:iCs/>
          <w:sz w:val="22"/>
        </w:rPr>
        <w:t>Polygonum pensylvanicum</w:t>
      </w:r>
      <w:r>
        <w:rPr>
          <w:sz w:val="22"/>
        </w:rPr>
        <w:t xml:space="preserve">, </w:t>
      </w:r>
      <w:r>
        <w:rPr>
          <w:i/>
          <w:iCs/>
          <w:sz w:val="22"/>
        </w:rPr>
        <w:t>Polygonum persicaria</w:t>
      </w:r>
      <w:r>
        <w:rPr>
          <w:sz w:val="22"/>
        </w:rPr>
        <w:t xml:space="preserve">, </w:t>
      </w:r>
      <w:r>
        <w:rPr>
          <w:i/>
          <w:iCs/>
          <w:sz w:val="22"/>
        </w:rPr>
        <w:t>Polygonum sagittatum</w:t>
      </w:r>
      <w:r>
        <w:rPr>
          <w:sz w:val="22"/>
        </w:rPr>
        <w:t xml:space="preserve">, </w:t>
      </w:r>
      <w:r>
        <w:rPr>
          <w:i/>
          <w:iCs/>
          <w:sz w:val="22"/>
        </w:rPr>
        <w:t>Potentilla simplex</w:t>
      </w:r>
      <w:r>
        <w:rPr>
          <w:sz w:val="22"/>
        </w:rPr>
        <w:t xml:space="preserve">, </w:t>
      </w:r>
      <w:r>
        <w:rPr>
          <w:i/>
          <w:iCs/>
          <w:sz w:val="22"/>
        </w:rPr>
        <w:t>Prunella vulgaris</w:t>
      </w:r>
      <w:r>
        <w:rPr>
          <w:sz w:val="22"/>
        </w:rPr>
        <w:t xml:space="preserve"> ssp. </w:t>
      </w:r>
      <w:r>
        <w:rPr>
          <w:i/>
          <w:iCs/>
          <w:sz w:val="22"/>
        </w:rPr>
        <w:t>lanceolata</w:t>
      </w:r>
      <w:r>
        <w:rPr>
          <w:sz w:val="22"/>
        </w:rPr>
        <w:t xml:space="preserve">, </w:t>
      </w:r>
      <w:r>
        <w:rPr>
          <w:i/>
          <w:iCs/>
          <w:sz w:val="22"/>
        </w:rPr>
        <w:t>Sanicula odorata</w:t>
      </w:r>
      <w:r>
        <w:rPr>
          <w:sz w:val="22"/>
        </w:rPr>
        <w:t xml:space="preserve">, </w:t>
      </w:r>
      <w:r>
        <w:rPr>
          <w:i/>
          <w:iCs/>
          <w:sz w:val="22"/>
        </w:rPr>
        <w:t>Scirpus atrovirens</w:t>
      </w:r>
      <w:r>
        <w:rPr>
          <w:sz w:val="22"/>
        </w:rPr>
        <w:t xml:space="preserve">, </w:t>
      </w:r>
      <w:r>
        <w:rPr>
          <w:i/>
          <w:iCs/>
          <w:sz w:val="22"/>
        </w:rPr>
        <w:t>Scirpus pendulus</w:t>
      </w:r>
      <w:r>
        <w:rPr>
          <w:sz w:val="22"/>
        </w:rPr>
        <w:t xml:space="preserve">, </w:t>
      </w:r>
      <w:r>
        <w:rPr>
          <w:i/>
          <w:iCs/>
          <w:sz w:val="22"/>
        </w:rPr>
        <w:t>Smilax herbacea</w:t>
      </w:r>
      <w:r>
        <w:rPr>
          <w:sz w:val="22"/>
        </w:rPr>
        <w:t xml:space="preserve">, </w:t>
      </w:r>
      <w:r>
        <w:rPr>
          <w:i/>
          <w:iCs/>
          <w:sz w:val="22"/>
        </w:rPr>
        <w:t>Solidago juncea</w:t>
      </w:r>
      <w:r>
        <w:rPr>
          <w:sz w:val="22"/>
        </w:rPr>
        <w:t xml:space="preserve">, </w:t>
      </w:r>
      <w:r>
        <w:rPr>
          <w:i/>
          <w:iCs/>
          <w:sz w:val="22"/>
        </w:rPr>
        <w:t>Stachys pilosa</w:t>
      </w:r>
      <w:r>
        <w:rPr>
          <w:sz w:val="22"/>
        </w:rPr>
        <w:t xml:space="preserve"> var. </w:t>
      </w:r>
      <w:r>
        <w:rPr>
          <w:i/>
          <w:iCs/>
          <w:sz w:val="22"/>
        </w:rPr>
        <w:t>arenicola</w:t>
      </w:r>
      <w:r>
        <w:rPr>
          <w:sz w:val="22"/>
        </w:rPr>
        <w:t xml:space="preserve">, </w:t>
      </w:r>
      <w:r>
        <w:rPr>
          <w:i/>
          <w:iCs/>
          <w:sz w:val="22"/>
        </w:rPr>
        <w:t>Zanthoxylum americanum</w:t>
      </w:r>
      <w:r>
        <w:rPr>
          <w:sz w:val="22"/>
        </w:rPr>
        <w:t>.</w:t>
      </w:r>
    </w:p>
    <w:p w:rsidR="00F8662D" w:rsidRDefault="00F8662D" w:rsidP="00F8662D">
      <w:pPr>
        <w:rPr>
          <w:sz w:val="22"/>
        </w:rPr>
      </w:pPr>
    </w:p>
    <w:p w:rsidR="00F8662D" w:rsidRDefault="00F8662D" w:rsidP="00F8662D">
      <w:pPr>
        <w:rPr>
          <w:sz w:val="22"/>
          <w:u w:val="single"/>
        </w:rPr>
      </w:pPr>
      <w:r>
        <w:rPr>
          <w:sz w:val="22"/>
          <w:u w:val="single"/>
        </w:rPr>
        <w:t>Indicator Species (highest unscaled adj. IVs):</w:t>
      </w:r>
    </w:p>
    <w:p w:rsidR="00F8662D" w:rsidRDefault="00F8662D" w:rsidP="00F8662D">
      <w:pPr>
        <w:rPr>
          <w:sz w:val="22"/>
        </w:rPr>
      </w:pPr>
      <w:proofErr w:type="gramStart"/>
      <w:r>
        <w:rPr>
          <w:i/>
          <w:iCs/>
          <w:sz w:val="22"/>
        </w:rPr>
        <w:t>Quercus bicolor</w:t>
      </w:r>
      <w:r>
        <w:rPr>
          <w:sz w:val="22"/>
        </w:rPr>
        <w:t xml:space="preserve">, </w:t>
      </w:r>
      <w:r>
        <w:rPr>
          <w:i/>
          <w:iCs/>
          <w:sz w:val="22"/>
        </w:rPr>
        <w:t>Leersia virginica</w:t>
      </w:r>
      <w:r>
        <w:rPr>
          <w:sz w:val="22"/>
        </w:rPr>
        <w:t xml:space="preserve">, </w:t>
      </w:r>
      <w:r>
        <w:rPr>
          <w:i/>
          <w:iCs/>
          <w:sz w:val="22"/>
        </w:rPr>
        <w:t>Carex granularis</w:t>
      </w:r>
      <w:r>
        <w:rPr>
          <w:sz w:val="22"/>
        </w:rPr>
        <w:t xml:space="preserve">, </w:t>
      </w:r>
      <w:r>
        <w:rPr>
          <w:i/>
          <w:iCs/>
          <w:sz w:val="22"/>
        </w:rPr>
        <w:t>Scirpus atrovirens</w:t>
      </w:r>
      <w:r>
        <w:rPr>
          <w:sz w:val="22"/>
        </w:rPr>
        <w:t xml:space="preserve">, </w:t>
      </w:r>
      <w:r>
        <w:rPr>
          <w:i/>
          <w:iCs/>
          <w:sz w:val="22"/>
        </w:rPr>
        <w:t>Fraxinus pennsylvanica</w:t>
      </w:r>
      <w:r>
        <w:rPr>
          <w:sz w:val="22"/>
        </w:rPr>
        <w:t xml:space="preserve">, </w:t>
      </w:r>
      <w:r>
        <w:rPr>
          <w:i/>
          <w:iCs/>
          <w:sz w:val="22"/>
        </w:rPr>
        <w:t>Impatiens capensis</w:t>
      </w:r>
      <w:r>
        <w:rPr>
          <w:sz w:val="22"/>
        </w:rPr>
        <w:t xml:space="preserve">, </w:t>
      </w:r>
      <w:r>
        <w:rPr>
          <w:i/>
          <w:iCs/>
          <w:sz w:val="22"/>
        </w:rPr>
        <w:t>Quercus palustris</w:t>
      </w:r>
      <w:r>
        <w:rPr>
          <w:sz w:val="22"/>
        </w:rPr>
        <w:t xml:space="preserve">, </w:t>
      </w:r>
      <w:r>
        <w:rPr>
          <w:i/>
          <w:iCs/>
          <w:sz w:val="22"/>
        </w:rPr>
        <w:t>Carex vulpinoidea</w:t>
      </w:r>
      <w:r>
        <w:rPr>
          <w:sz w:val="22"/>
        </w:rPr>
        <w:t xml:space="preserve">, </w:t>
      </w:r>
      <w:r>
        <w:rPr>
          <w:i/>
          <w:iCs/>
          <w:sz w:val="22"/>
        </w:rPr>
        <w:t>Solidago juncea</w:t>
      </w:r>
      <w:r>
        <w:rPr>
          <w:sz w:val="22"/>
        </w:rPr>
        <w:t xml:space="preserve">, </w:t>
      </w:r>
      <w:r>
        <w:rPr>
          <w:i/>
          <w:iCs/>
          <w:sz w:val="22"/>
        </w:rPr>
        <w:t>Glyceria striata</w:t>
      </w:r>
      <w:r>
        <w:rPr>
          <w:sz w:val="22"/>
        </w:rPr>
        <w:t>.</w:t>
      </w:r>
      <w:proofErr w:type="gramEnd"/>
    </w:p>
    <w:p w:rsidR="00F8662D" w:rsidRDefault="00F8662D" w:rsidP="00F8662D">
      <w:pPr>
        <w:rPr>
          <w:sz w:val="22"/>
        </w:rPr>
      </w:pPr>
    </w:p>
    <w:p w:rsidR="00F8662D" w:rsidRDefault="00F8662D" w:rsidP="00F8662D">
      <w:pPr>
        <w:rPr>
          <w:sz w:val="22"/>
        </w:rPr>
      </w:pPr>
      <w:r>
        <w:rPr>
          <w:sz w:val="22"/>
        </w:rPr>
        <w:lastRenderedPageBreak/>
        <w:t xml:space="preserve">Vegetation is an open forest or woodland (mean canopy cover = 65%) dominated by well-formed </w:t>
      </w:r>
      <w:r>
        <w:rPr>
          <w:i/>
          <w:iCs/>
          <w:sz w:val="22"/>
        </w:rPr>
        <w:t>Quercus bicolor</w:t>
      </w:r>
      <w:r>
        <w:rPr>
          <w:sz w:val="22"/>
        </w:rPr>
        <w:t xml:space="preserve"> (swamp white oak) and </w:t>
      </w:r>
      <w:r>
        <w:rPr>
          <w:i/>
          <w:iCs/>
          <w:sz w:val="22"/>
        </w:rPr>
        <w:t>Quercus palustris</w:t>
      </w:r>
      <w:r>
        <w:rPr>
          <w:sz w:val="22"/>
        </w:rPr>
        <w:t xml:space="preserve"> (pin oak).  Mean canopy height in four plot samples is 31 m (103 ft) and dominant overstory trees range from 35 to 72 cm (14 to 28 in) diameter at breast height.  </w:t>
      </w:r>
      <w:r>
        <w:rPr>
          <w:i/>
          <w:iCs/>
          <w:sz w:val="22"/>
        </w:rPr>
        <w:t>Fraxinus pennsylvanica</w:t>
      </w:r>
      <w:r>
        <w:rPr>
          <w:sz w:val="22"/>
        </w:rPr>
        <w:t xml:space="preserve"> (green ash) is a frequent overstory associate and often prevalent in a sub-canopy layer.  Additional understory tree associates include </w:t>
      </w:r>
      <w:r>
        <w:rPr>
          <w:i/>
          <w:iCs/>
          <w:sz w:val="22"/>
        </w:rPr>
        <w:t>Acer rubrum</w:t>
      </w:r>
      <w:r>
        <w:rPr>
          <w:sz w:val="22"/>
        </w:rPr>
        <w:t xml:space="preserve"> (red maple), </w:t>
      </w:r>
      <w:r>
        <w:rPr>
          <w:i/>
          <w:iCs/>
          <w:sz w:val="22"/>
        </w:rPr>
        <w:t>Diospyros virginiana</w:t>
      </w:r>
      <w:r>
        <w:rPr>
          <w:sz w:val="22"/>
        </w:rPr>
        <w:t xml:space="preserve"> (persimmon), and </w:t>
      </w:r>
      <w:r>
        <w:rPr>
          <w:i/>
          <w:iCs/>
          <w:sz w:val="22"/>
        </w:rPr>
        <w:t xml:space="preserve">Ulmus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(American elm).  </w:t>
      </w:r>
      <w:r>
        <w:rPr>
          <w:i/>
          <w:iCs/>
          <w:sz w:val="22"/>
        </w:rPr>
        <w:t>Carya</w:t>
      </w:r>
      <w:r>
        <w:rPr>
          <w:sz w:val="22"/>
        </w:rPr>
        <w:t xml:space="preserve"> spp. (hickories) often </w:t>
      </w:r>
      <w:proofErr w:type="gramStart"/>
      <w:r>
        <w:rPr>
          <w:sz w:val="22"/>
        </w:rPr>
        <w:t>grow</w:t>
      </w:r>
      <w:proofErr w:type="gramEnd"/>
      <w:r>
        <w:rPr>
          <w:sz w:val="22"/>
        </w:rPr>
        <w:t xml:space="preserve"> along the margins of the wetland habitats.  </w:t>
      </w:r>
      <w:r>
        <w:rPr>
          <w:i/>
          <w:iCs/>
          <w:sz w:val="22"/>
        </w:rPr>
        <w:t>Viburnum prunifolium</w:t>
      </w:r>
      <w:r>
        <w:rPr>
          <w:sz w:val="22"/>
        </w:rPr>
        <w:t xml:space="preserve"> (black haw) is the leading shrub dominant, with densities up to 850 stems/ha recorded in plots.  Minor shrubs include </w:t>
      </w:r>
      <w:r>
        <w:rPr>
          <w:i/>
          <w:iCs/>
          <w:sz w:val="22"/>
        </w:rPr>
        <w:t>Celtis tenuifolia</w:t>
      </w:r>
      <w:r>
        <w:rPr>
          <w:sz w:val="22"/>
        </w:rPr>
        <w:t xml:space="preserve"> (</w:t>
      </w:r>
      <w:smartTag w:uri="urn:schemas-microsoft-com:office:smarttags" w:element="country-region">
        <w:smartTag w:uri="urn:schemas-microsoft-com:office:smarttags" w:element="place">
          <w:r>
            <w:rPr>
              <w:sz w:val="22"/>
            </w:rPr>
            <w:t>Georgia</w:t>
          </w:r>
        </w:smartTag>
      </w:smartTag>
      <w:r>
        <w:rPr>
          <w:sz w:val="22"/>
        </w:rPr>
        <w:t xml:space="preserve"> hackberry), </w:t>
      </w:r>
      <w:r>
        <w:rPr>
          <w:i/>
          <w:iCs/>
          <w:sz w:val="22"/>
        </w:rPr>
        <w:t>Ilex verticillata</w:t>
      </w:r>
      <w:r>
        <w:rPr>
          <w:sz w:val="22"/>
        </w:rPr>
        <w:t xml:space="preserve"> (winterberry), </w:t>
      </w:r>
      <w:r>
        <w:rPr>
          <w:i/>
          <w:iCs/>
          <w:sz w:val="22"/>
        </w:rPr>
        <w:t>Lindera benzoin</w:t>
      </w:r>
      <w:r>
        <w:rPr>
          <w:sz w:val="22"/>
        </w:rPr>
        <w:t xml:space="preserve"> (spicebush), and </w:t>
      </w:r>
      <w:r>
        <w:rPr>
          <w:i/>
          <w:iCs/>
          <w:sz w:val="22"/>
        </w:rPr>
        <w:t>Zanthoxylum americanum</w:t>
      </w:r>
      <w:r>
        <w:rPr>
          <w:sz w:val="22"/>
        </w:rPr>
        <w:t xml:space="preserve"> (northern prickly-ash).  Small individuals of </w:t>
      </w:r>
      <w:r>
        <w:rPr>
          <w:i/>
          <w:iCs/>
          <w:sz w:val="22"/>
        </w:rPr>
        <w:t>Juniperus virginiana</w:t>
      </w:r>
      <w:r>
        <w:rPr>
          <w:sz w:val="22"/>
        </w:rPr>
        <w:t xml:space="preserve"> var. </w:t>
      </w:r>
      <w:r>
        <w:rPr>
          <w:i/>
          <w:iCs/>
          <w:sz w:val="22"/>
        </w:rPr>
        <w:t>virginiana</w:t>
      </w:r>
      <w:r>
        <w:rPr>
          <w:sz w:val="22"/>
        </w:rPr>
        <w:t xml:space="preserve"> (eastern red cedar) usually grow on wetland edges and hummocks, while </w:t>
      </w:r>
      <w:r>
        <w:rPr>
          <w:i/>
          <w:iCs/>
          <w:sz w:val="22"/>
        </w:rPr>
        <w:t>Toxicodendron radicans</w:t>
      </w:r>
      <w:r>
        <w:rPr>
          <w:sz w:val="22"/>
        </w:rPr>
        <w:t xml:space="preserve"> (poison ivy) and </w:t>
      </w:r>
      <w:r>
        <w:rPr>
          <w:i/>
          <w:iCs/>
          <w:sz w:val="22"/>
        </w:rPr>
        <w:t>Parthenocissus quinquefolia</w:t>
      </w:r>
      <w:r>
        <w:rPr>
          <w:sz w:val="22"/>
        </w:rPr>
        <w:t xml:space="preserve"> (Virginia creeper) </w:t>
      </w:r>
      <w:proofErr w:type="gramStart"/>
      <w:r>
        <w:rPr>
          <w:sz w:val="22"/>
        </w:rPr>
        <w:t>are</w:t>
      </w:r>
      <w:proofErr w:type="gramEnd"/>
      <w:r>
        <w:rPr>
          <w:sz w:val="22"/>
        </w:rPr>
        <w:t xml:space="preserve"> common, climbing liana.</w:t>
      </w:r>
    </w:p>
    <w:p w:rsidR="00F8662D" w:rsidRDefault="00F8662D" w:rsidP="00F8662D">
      <w:pPr>
        <w:rPr>
          <w:sz w:val="22"/>
        </w:rPr>
      </w:pPr>
    </w:p>
    <w:p w:rsidR="00F8662D" w:rsidRDefault="00F8662D" w:rsidP="00F8662D">
      <w:pPr>
        <w:rPr>
          <w:sz w:val="22"/>
        </w:rPr>
      </w:pPr>
      <w:r>
        <w:rPr>
          <w:sz w:val="22"/>
        </w:rPr>
        <w:t xml:space="preserve">The herb layer is usually open (mean stratum cover = 55%) and characterized by diverse graminoids.  Locally common, often patch-dominant species include </w:t>
      </w:r>
      <w:r>
        <w:rPr>
          <w:i/>
          <w:iCs/>
          <w:sz w:val="22"/>
        </w:rPr>
        <w:t>Carex granularis</w:t>
      </w:r>
      <w:r>
        <w:rPr>
          <w:sz w:val="22"/>
        </w:rPr>
        <w:t xml:space="preserve"> (meadow sedge), </w:t>
      </w:r>
      <w:r>
        <w:rPr>
          <w:i/>
          <w:iCs/>
          <w:sz w:val="22"/>
        </w:rPr>
        <w:t>Carex pellita</w:t>
      </w:r>
      <w:r>
        <w:rPr>
          <w:sz w:val="22"/>
        </w:rPr>
        <w:t xml:space="preserve"> (woolly sedge), </w:t>
      </w:r>
      <w:r>
        <w:rPr>
          <w:i/>
          <w:iCs/>
          <w:sz w:val="22"/>
        </w:rPr>
        <w:t>Carex squarrosa</w:t>
      </w:r>
      <w:r>
        <w:rPr>
          <w:sz w:val="22"/>
        </w:rPr>
        <w:t xml:space="preserve"> (squarrosa sedge), </w:t>
      </w:r>
      <w:r>
        <w:rPr>
          <w:i/>
          <w:iCs/>
          <w:sz w:val="22"/>
        </w:rPr>
        <w:t>Eleocharis tenuis</w:t>
      </w:r>
      <w:r>
        <w:rPr>
          <w:sz w:val="22"/>
        </w:rPr>
        <w:t xml:space="preserve"> var. </w:t>
      </w:r>
      <w:r>
        <w:rPr>
          <w:i/>
          <w:iCs/>
          <w:sz w:val="22"/>
        </w:rPr>
        <w:t>tenuis</w:t>
      </w:r>
      <w:r>
        <w:rPr>
          <w:sz w:val="22"/>
        </w:rPr>
        <w:t xml:space="preserve"> (slender spikerush), </w:t>
      </w:r>
      <w:r>
        <w:rPr>
          <w:i/>
          <w:iCs/>
          <w:sz w:val="22"/>
        </w:rPr>
        <w:t>Glyceria striata</w:t>
      </w:r>
      <w:r>
        <w:rPr>
          <w:sz w:val="22"/>
        </w:rPr>
        <w:t xml:space="preserve"> (fowl manna-grass), </w:t>
      </w:r>
      <w:r>
        <w:rPr>
          <w:i/>
          <w:iCs/>
          <w:sz w:val="22"/>
        </w:rPr>
        <w:t>Leersia virginica</w:t>
      </w:r>
      <w:r>
        <w:rPr>
          <w:sz w:val="22"/>
        </w:rPr>
        <w:t xml:space="preserve"> (</w:t>
      </w:r>
      <w:smartTag w:uri="urn:schemas-microsoft-com:office:smarttags" w:element="State">
        <w:smartTag w:uri="urn:schemas-microsoft-com:office:smarttags" w:element="place">
          <w:r>
            <w:rPr>
              <w:sz w:val="22"/>
            </w:rPr>
            <w:t>Virginia</w:t>
          </w:r>
        </w:smartTag>
      </w:smartTag>
      <w:r>
        <w:rPr>
          <w:sz w:val="22"/>
        </w:rPr>
        <w:t xml:space="preserve"> cut grass), and </w:t>
      </w:r>
      <w:r>
        <w:rPr>
          <w:i/>
          <w:iCs/>
          <w:sz w:val="22"/>
        </w:rPr>
        <w:t>Scirpus atrovirens</w:t>
      </w:r>
      <w:r>
        <w:rPr>
          <w:sz w:val="22"/>
        </w:rPr>
        <w:t xml:space="preserve"> (dark-green bulrush).  </w:t>
      </w:r>
      <w:r>
        <w:rPr>
          <w:i/>
          <w:iCs/>
          <w:sz w:val="22"/>
        </w:rPr>
        <w:t>Arisaema triphyllum</w:t>
      </w:r>
      <w:r>
        <w:rPr>
          <w:sz w:val="22"/>
        </w:rPr>
        <w:t xml:space="preserve"> (jack-in-the-pulpit) and </w:t>
      </w:r>
      <w:r>
        <w:rPr>
          <w:i/>
          <w:iCs/>
          <w:sz w:val="22"/>
        </w:rPr>
        <w:t>Impatiens capensis</w:t>
      </w:r>
      <w:r>
        <w:rPr>
          <w:sz w:val="22"/>
        </w:rPr>
        <w:t xml:space="preserve"> (spotted jewelweed) are the most abundant forbs and may dominate some areas.  Other minor but characteristic herbs include </w:t>
      </w:r>
      <w:r>
        <w:rPr>
          <w:i/>
          <w:iCs/>
          <w:sz w:val="22"/>
        </w:rPr>
        <w:t>Carex gracilescens</w:t>
      </w:r>
      <w:r>
        <w:rPr>
          <w:sz w:val="22"/>
        </w:rPr>
        <w:t xml:space="preserve"> (slender sedge), </w:t>
      </w:r>
      <w:r>
        <w:rPr>
          <w:i/>
          <w:iCs/>
          <w:sz w:val="22"/>
        </w:rPr>
        <w:t>Carex vulpinoidea</w:t>
      </w:r>
      <w:r>
        <w:rPr>
          <w:sz w:val="22"/>
        </w:rPr>
        <w:t xml:space="preserve"> (fox sedge), </w:t>
      </w:r>
      <w:r>
        <w:rPr>
          <w:i/>
          <w:iCs/>
          <w:sz w:val="22"/>
        </w:rPr>
        <w:t>Dichanthelium acuminatum</w:t>
      </w:r>
      <w:r>
        <w:rPr>
          <w:sz w:val="22"/>
        </w:rPr>
        <w:t xml:space="preserve"> var. </w:t>
      </w:r>
      <w:r>
        <w:rPr>
          <w:i/>
          <w:iCs/>
          <w:sz w:val="22"/>
        </w:rPr>
        <w:t>lindheimeri</w:t>
      </w:r>
      <w:r>
        <w:rPr>
          <w:sz w:val="22"/>
        </w:rPr>
        <w:t xml:space="preserve"> (tapered panic grass), </w:t>
      </w:r>
      <w:r>
        <w:rPr>
          <w:i/>
          <w:iCs/>
          <w:sz w:val="22"/>
        </w:rPr>
        <w:t>Galium obtusum</w:t>
      </w:r>
      <w:r>
        <w:rPr>
          <w:sz w:val="22"/>
        </w:rPr>
        <w:t xml:space="preserve"> (bluntleaf bedstraw), </w:t>
      </w:r>
      <w:r>
        <w:rPr>
          <w:i/>
          <w:iCs/>
          <w:sz w:val="22"/>
        </w:rPr>
        <w:t>Juncus tenuis</w:t>
      </w:r>
      <w:r>
        <w:rPr>
          <w:sz w:val="22"/>
        </w:rPr>
        <w:t xml:space="preserve"> (slender rush), </w:t>
      </w:r>
      <w:r>
        <w:rPr>
          <w:i/>
          <w:iCs/>
          <w:sz w:val="22"/>
        </w:rPr>
        <w:t>Pycnanthemum tenuifolium</w:t>
      </w:r>
      <w:r>
        <w:rPr>
          <w:sz w:val="22"/>
        </w:rPr>
        <w:t xml:space="preserve"> (narrow-leaved mountain-mint), and </w:t>
      </w:r>
      <w:r>
        <w:rPr>
          <w:i/>
          <w:iCs/>
          <w:sz w:val="22"/>
        </w:rPr>
        <w:t>Scirpus pendulus</w:t>
      </w:r>
      <w:r>
        <w:rPr>
          <w:sz w:val="22"/>
        </w:rPr>
        <w:t xml:space="preserve"> (reddish bulrush). </w:t>
      </w:r>
    </w:p>
    <w:p w:rsidR="00F8662D" w:rsidRDefault="00F8662D" w:rsidP="00F8662D">
      <w:pPr>
        <w:rPr>
          <w:sz w:val="22"/>
        </w:rPr>
      </w:pPr>
    </w:p>
    <w:p w:rsidR="00F8662D" w:rsidRDefault="00F8662D" w:rsidP="00F8662D">
      <w:pPr>
        <w:rPr>
          <w:sz w:val="22"/>
        </w:rPr>
      </w:pPr>
      <w:proofErr w:type="gramStart"/>
      <w:r>
        <w:rPr>
          <w:b/>
          <w:bCs/>
          <w:sz w:val="22"/>
        </w:rPr>
        <w:t xml:space="preserve">Distinguishing Features:  </w:t>
      </w:r>
      <w:r>
        <w:rPr>
          <w:sz w:val="22"/>
        </w:rPr>
        <w:t>This community type may be distinguished by its occurrence in isolated wetlands and wet, amorphous stream-bottoms with no active alluvial processes.</w:t>
      </w:r>
      <w:proofErr w:type="gramEnd"/>
      <w:r>
        <w:rPr>
          <w:sz w:val="22"/>
        </w:rPr>
        <w:t xml:space="preserve">  Its overstory composition is similar to that of the </w:t>
      </w:r>
      <w:smartTag w:uri="urn:schemas-microsoft-com:office:smarttags" w:element="place">
        <w:r>
          <w:rPr>
            <w:sz w:val="22"/>
          </w:rPr>
          <w:t>Piedmont</w:t>
        </w:r>
      </w:smartTag>
      <w:r>
        <w:rPr>
          <w:sz w:val="22"/>
        </w:rPr>
        <w:t xml:space="preserve"> / </w:t>
      </w:r>
      <w:smartTag w:uri="urn:schemas-microsoft-com:office:smarttags" w:element="place">
        <w:smartTag w:uri="urn:schemas-microsoft-com:office:smarttags" w:element="PlaceType">
          <w:r>
            <w:rPr>
              <w:sz w:val="22"/>
            </w:rPr>
            <w:t>Mountain</w:t>
          </w:r>
        </w:smartTag>
        <w:r>
          <w:rPr>
            <w:sz w:val="22"/>
          </w:rPr>
          <w:t xml:space="preserve"> </w:t>
        </w:r>
        <w:smartTag w:uri="urn:schemas-microsoft-com:office:smarttags" w:element="PlaceType">
          <w:r>
            <w:rPr>
              <w:sz w:val="22"/>
            </w:rPr>
            <w:t>Swamp</w:t>
          </w:r>
        </w:smartTag>
        <w:r>
          <w:rPr>
            <w:sz w:val="22"/>
          </w:rPr>
          <w:t xml:space="preserve"> </w:t>
        </w:r>
        <w:smartTag w:uri="urn:schemas-microsoft-com:office:smarttags" w:element="PlaceType">
          <w:r>
            <w:rPr>
              <w:sz w:val="22"/>
            </w:rPr>
            <w:t>Forest</w:t>
          </w:r>
        </w:smartTag>
      </w:smartTag>
      <w:r>
        <w:rPr>
          <w:sz w:val="22"/>
        </w:rPr>
        <w:t xml:space="preserve"> community type, which occurs in seasonally flooded backswamps and sloughs in the floodplain of </w:t>
      </w:r>
      <w:smartTag w:uri="urn:schemas-microsoft-com:office:smarttags" w:element="place">
        <w:r>
          <w:rPr>
            <w:sz w:val="22"/>
          </w:rPr>
          <w:t>Bull Run</w:t>
        </w:r>
      </w:smartTag>
      <w:r>
        <w:rPr>
          <w:sz w:val="22"/>
        </w:rPr>
        <w:t xml:space="preserve">.  Its herbaceous composition, however, is notably different and lacks many of the prevalent floodplain species such as </w:t>
      </w:r>
      <w:r>
        <w:rPr>
          <w:i/>
          <w:iCs/>
          <w:sz w:val="22"/>
        </w:rPr>
        <w:t>Saururus cernuus</w:t>
      </w:r>
      <w:r>
        <w:rPr>
          <w:sz w:val="22"/>
        </w:rPr>
        <w:t xml:space="preserve"> (lizard’s-tail), </w:t>
      </w:r>
      <w:r>
        <w:rPr>
          <w:i/>
          <w:iCs/>
          <w:sz w:val="22"/>
        </w:rPr>
        <w:t>Glyceria septentrionalis</w:t>
      </w:r>
      <w:r>
        <w:rPr>
          <w:sz w:val="22"/>
        </w:rPr>
        <w:t xml:space="preserve"> (eastern manna-grass), </w:t>
      </w:r>
      <w:r>
        <w:rPr>
          <w:i/>
          <w:iCs/>
          <w:sz w:val="22"/>
        </w:rPr>
        <w:t>Carex typhina</w:t>
      </w:r>
      <w:r>
        <w:rPr>
          <w:sz w:val="22"/>
        </w:rPr>
        <w:t xml:space="preserve"> (cat-tail sedge), </w:t>
      </w:r>
      <w:r>
        <w:rPr>
          <w:i/>
          <w:iCs/>
          <w:sz w:val="22"/>
        </w:rPr>
        <w:t>Carex lupulina</w:t>
      </w:r>
      <w:r>
        <w:rPr>
          <w:sz w:val="22"/>
        </w:rPr>
        <w:t xml:space="preserve"> (hop sedge), </w:t>
      </w:r>
      <w:r>
        <w:rPr>
          <w:i/>
          <w:iCs/>
          <w:sz w:val="22"/>
        </w:rPr>
        <w:t>Allium canadense</w:t>
      </w:r>
      <w:r>
        <w:rPr>
          <w:sz w:val="22"/>
        </w:rPr>
        <w:t xml:space="preserve"> (meadow onion), and </w:t>
      </w:r>
      <w:r>
        <w:rPr>
          <w:i/>
          <w:iCs/>
          <w:sz w:val="22"/>
        </w:rPr>
        <w:t>Cicuta maculata</w:t>
      </w:r>
      <w:r>
        <w:rPr>
          <w:sz w:val="22"/>
        </w:rPr>
        <w:t xml:space="preserve"> (water-hemlock).</w:t>
      </w:r>
    </w:p>
    <w:p w:rsidR="00F8662D" w:rsidRDefault="00F8662D" w:rsidP="00F8662D">
      <w:pPr>
        <w:rPr>
          <w:sz w:val="22"/>
        </w:rPr>
      </w:pPr>
    </w:p>
    <w:p w:rsidR="00F8662D" w:rsidRDefault="00F8662D" w:rsidP="00F8662D">
      <w:pPr>
        <w:rPr>
          <w:sz w:val="22"/>
        </w:rPr>
      </w:pPr>
      <w:r>
        <w:rPr>
          <w:b/>
          <w:bCs/>
          <w:sz w:val="22"/>
        </w:rPr>
        <w:t xml:space="preserve">Global Conservation Rank: </w:t>
      </w:r>
      <w:r>
        <w:rPr>
          <w:sz w:val="22"/>
        </w:rPr>
        <w:t xml:space="preserve"> G1G3</w:t>
      </w:r>
    </w:p>
    <w:p w:rsidR="00F8662D" w:rsidRDefault="00F8662D" w:rsidP="00F8662D">
      <w:pPr>
        <w:rPr>
          <w:sz w:val="22"/>
        </w:rPr>
      </w:pPr>
    </w:p>
    <w:p w:rsidR="00F8662D" w:rsidRDefault="00F8662D" w:rsidP="00F8662D">
      <w:pPr>
        <w:rPr>
          <w:sz w:val="22"/>
        </w:rPr>
      </w:pPr>
      <w:r>
        <w:rPr>
          <w:b/>
          <w:bCs/>
          <w:sz w:val="22"/>
        </w:rPr>
        <w:t xml:space="preserve">State Conservation Rank: </w:t>
      </w:r>
      <w:r>
        <w:rPr>
          <w:sz w:val="22"/>
        </w:rPr>
        <w:t xml:space="preserve"> S2?</w:t>
      </w:r>
    </w:p>
    <w:p w:rsidR="00F8662D" w:rsidRDefault="00F8662D" w:rsidP="00F8662D">
      <w:pPr>
        <w:rPr>
          <w:sz w:val="22"/>
        </w:rPr>
      </w:pPr>
    </w:p>
    <w:p w:rsidR="00F8662D" w:rsidRDefault="00F8662D" w:rsidP="00F8662D">
      <w:pPr>
        <w:rPr>
          <w:sz w:val="22"/>
        </w:rPr>
      </w:pPr>
      <w:r>
        <w:rPr>
          <w:b/>
          <w:bCs/>
          <w:sz w:val="22"/>
        </w:rPr>
        <w:t xml:space="preserve">Synonymy:  </w:t>
      </w:r>
      <w:r>
        <w:rPr>
          <w:sz w:val="22"/>
        </w:rPr>
        <w:t xml:space="preserve">This vegetation can probably be considered a variant of SAF Cover Type 65: Pin Oak – Sweetgum.  It is represented in the USNVC by CEGL004643: </w:t>
      </w:r>
      <w:r>
        <w:rPr>
          <w:i/>
          <w:iCs/>
          <w:sz w:val="22"/>
        </w:rPr>
        <w:t>Quercus palustris – Quercus bicolor</w:t>
      </w:r>
      <w:r>
        <w:rPr>
          <w:sz w:val="22"/>
        </w:rPr>
        <w:t xml:space="preserve"> / </w:t>
      </w:r>
      <w:smartTag w:uri="urn:schemas-microsoft-com:office:smarttags" w:element="place">
        <w:smartTag w:uri="urn:schemas-microsoft-com:office:smarttags" w:element="PlaceName">
          <w:r>
            <w:rPr>
              <w:i/>
              <w:iCs/>
              <w:sz w:val="22"/>
            </w:rPr>
            <w:t>Carex</w:t>
          </w:r>
        </w:smartTag>
        <w:r>
          <w:rPr>
            <w:sz w:val="22"/>
          </w:rPr>
          <w:t xml:space="preserve"> </w:t>
        </w:r>
        <w:smartTag w:uri="urn:schemas-microsoft-com:office:smarttags" w:element="PlaceName">
          <w:r>
            <w:rPr>
              <w:sz w:val="22"/>
            </w:rPr>
            <w:t>spp.</w:t>
          </w:r>
        </w:smartTag>
        <w:r>
          <w:rPr>
            <w:sz w:val="22"/>
          </w:rPr>
          <w:t xml:space="preserve"> </w:t>
        </w:r>
        <w:proofErr w:type="gramStart"/>
        <w:smartTag w:uri="urn:schemas-microsoft-com:office:smarttags" w:element="PlaceType">
          <w:r>
            <w:rPr>
              <w:sz w:val="22"/>
            </w:rPr>
            <w:t>Forest</w:t>
          </w:r>
        </w:smartTag>
      </w:smartTag>
      <w:r>
        <w:rPr>
          <w:sz w:val="22"/>
        </w:rPr>
        <w:t xml:space="preserve"> .</w:t>
      </w:r>
      <w:proofErr w:type="gramEnd"/>
    </w:p>
    <w:p w:rsidR="00F8662D" w:rsidRDefault="00F8662D" w:rsidP="00F8662D">
      <w:pPr>
        <w:rPr>
          <w:sz w:val="22"/>
        </w:rPr>
      </w:pPr>
      <w:r>
        <w:rPr>
          <w:sz w:val="22"/>
        </w:rPr>
        <w:t xml:space="preserve">  </w:t>
      </w:r>
    </w:p>
    <w:p w:rsidR="00F8662D" w:rsidRDefault="00F8662D" w:rsidP="00F8662D">
      <w:pPr>
        <w:rPr>
          <w:sz w:val="22"/>
        </w:rPr>
      </w:pPr>
      <w:r>
        <w:rPr>
          <w:b/>
          <w:bCs/>
          <w:sz w:val="22"/>
        </w:rPr>
        <w:t xml:space="preserve">Comments:  </w:t>
      </w:r>
      <w:r>
        <w:rPr>
          <w:i/>
          <w:iCs/>
          <w:sz w:val="22"/>
        </w:rPr>
        <w:t>Isoetes appalachiana</w:t>
      </w:r>
      <w:r>
        <w:rPr>
          <w:sz w:val="22"/>
        </w:rPr>
        <w:t xml:space="preserve"> (Appalachian quillwort) is a state-rare plant species that has been recorded in semi-aquatic habitats (e.g., shallow, sluggish streams and hollows) within stands of this community type.  The state-rare </w:t>
      </w:r>
      <w:r>
        <w:rPr>
          <w:i/>
          <w:iCs/>
          <w:sz w:val="22"/>
        </w:rPr>
        <w:t>Stachys pilosa</w:t>
      </w:r>
      <w:r>
        <w:rPr>
          <w:sz w:val="22"/>
        </w:rPr>
        <w:t xml:space="preserve"> var. </w:t>
      </w:r>
      <w:r>
        <w:rPr>
          <w:i/>
          <w:iCs/>
          <w:sz w:val="22"/>
        </w:rPr>
        <w:t>arenicola</w:t>
      </w:r>
      <w:r>
        <w:rPr>
          <w:sz w:val="22"/>
        </w:rPr>
        <w:t xml:space="preserve"> (marsh hedgenettle) is also associated but usually occurs in slightly better-drained microhabitats.</w:t>
      </w:r>
    </w:p>
    <w:p w:rsidR="00F8662D" w:rsidRDefault="00F8662D" w:rsidP="00F8662D">
      <w:pPr>
        <w:rPr>
          <w:sz w:val="22"/>
        </w:rPr>
      </w:pPr>
    </w:p>
    <w:p w:rsidR="00F8662D" w:rsidRDefault="00F8662D" w:rsidP="00F8662D">
      <w:pPr>
        <w:rPr>
          <w:b/>
          <w:bCs/>
          <w:sz w:val="22"/>
        </w:rPr>
      </w:pPr>
      <w:r>
        <w:rPr>
          <w:sz w:val="22"/>
        </w:rPr>
        <w:t xml:space="preserve">Noticeable herbivory by white-tailed deer on herbaceous plants was observed at least twice in Upland Depression Swamps of the Park.  Several exotic plants were recorded in plots of this community type, including </w:t>
      </w:r>
      <w:r>
        <w:rPr>
          <w:i/>
          <w:iCs/>
          <w:sz w:val="22"/>
        </w:rPr>
        <w:t>Lonicera japonica</w:t>
      </w:r>
      <w:r>
        <w:rPr>
          <w:sz w:val="22"/>
        </w:rPr>
        <w:t xml:space="preserve"> (Japanese honeysuckle), </w:t>
      </w:r>
      <w:r>
        <w:rPr>
          <w:i/>
          <w:iCs/>
          <w:sz w:val="22"/>
        </w:rPr>
        <w:t>Poa compressa</w:t>
      </w:r>
      <w:r>
        <w:rPr>
          <w:sz w:val="22"/>
        </w:rPr>
        <w:t xml:space="preserve"> (flat-stemmed bluegrass), </w:t>
      </w:r>
      <w:r>
        <w:rPr>
          <w:i/>
          <w:iCs/>
          <w:sz w:val="22"/>
        </w:rPr>
        <w:t>Poa trivialis</w:t>
      </w:r>
      <w:r>
        <w:rPr>
          <w:sz w:val="22"/>
        </w:rPr>
        <w:t xml:space="preserve"> (rough bluegrass), and </w:t>
      </w:r>
      <w:smartTag w:uri="urn:schemas-microsoft-com:office:smarttags" w:element="place">
        <w:r>
          <w:rPr>
            <w:i/>
            <w:iCs/>
            <w:sz w:val="22"/>
          </w:rPr>
          <w:t>Rosa</w:t>
        </w:r>
      </w:smartTag>
      <w:r>
        <w:rPr>
          <w:i/>
          <w:iCs/>
          <w:sz w:val="22"/>
        </w:rPr>
        <w:t xml:space="preserve"> multiflora</w:t>
      </w:r>
      <w:r>
        <w:rPr>
          <w:sz w:val="22"/>
        </w:rPr>
        <w:t xml:space="preserve"> (multiflora rose).  These </w:t>
      </w:r>
      <w:r>
        <w:rPr>
          <w:sz w:val="22"/>
        </w:rPr>
        <w:lastRenderedPageBreak/>
        <w:t xml:space="preserve">and other exotics are largely confined to the better-drained hummock microhabitats.  At present, </w:t>
      </w:r>
      <w:r>
        <w:rPr>
          <w:i/>
          <w:iCs/>
          <w:sz w:val="22"/>
        </w:rPr>
        <w:t>Lonicera japonica</w:t>
      </w:r>
      <w:r>
        <w:rPr>
          <w:sz w:val="22"/>
        </w:rPr>
        <w:t xml:space="preserve"> is the only problematic exotic, attaining mean covers of 5-10% in two plots.</w:t>
      </w:r>
    </w:p>
    <w:p w:rsidR="00F8662D" w:rsidRDefault="00F8662D" w:rsidP="00F8662D">
      <w:pPr>
        <w:rPr>
          <w:sz w:val="22"/>
        </w:rPr>
      </w:pPr>
    </w:p>
    <w:p w:rsidR="00F8662D" w:rsidRDefault="00F8662D" w:rsidP="00F8662D">
      <w:pPr>
        <w:rPr>
          <w:sz w:val="22"/>
        </w:rPr>
      </w:pPr>
      <w:r>
        <w:rPr>
          <w:b/>
          <w:bCs/>
          <w:sz w:val="22"/>
        </w:rPr>
        <w:t xml:space="preserve">Representative Plots and Examples: </w:t>
      </w:r>
      <w:r>
        <w:rPr>
          <w:sz w:val="22"/>
        </w:rPr>
        <w:t xml:space="preserve"> MNBP04, MNBP05, MNBP06, MNBP11.  Occurrences of this community type are scattered throughout the Park.  Outstanding examples are found at the east base of Stuarts Hill, south of US Rt. 29 opposite </w:t>
      </w:r>
      <w:smartTag w:uri="urn:schemas-microsoft-com:office:smarttags" w:element="place">
        <w:smartTag w:uri="urn:schemas-microsoft-com:office:smarttags" w:element="PlaceName">
          <w:r>
            <w:rPr>
              <w:sz w:val="22"/>
            </w:rPr>
            <w:t>Battery</w:t>
          </w:r>
        </w:smartTag>
        <w:r>
          <w:rPr>
            <w:sz w:val="22"/>
          </w:rPr>
          <w:t xml:space="preserve"> </w:t>
        </w:r>
        <w:smartTag w:uri="urn:schemas-microsoft-com:office:smarttags" w:element="PlaceType">
          <w:r>
            <w:rPr>
              <w:sz w:val="22"/>
            </w:rPr>
            <w:t>Heights</w:t>
          </w:r>
        </w:smartTag>
      </w:smartTag>
      <w:r>
        <w:rPr>
          <w:sz w:val="22"/>
        </w:rPr>
        <w:t>, and on Bald Hill.</w:t>
      </w:r>
    </w:p>
    <w:p w:rsidR="00F8662D" w:rsidRDefault="00F8662D" w:rsidP="00F8662D">
      <w:pPr>
        <w:rPr>
          <w:sz w:val="22"/>
        </w:rPr>
      </w:pPr>
    </w:p>
    <w:p w:rsidR="00F8662D" w:rsidRDefault="00F8662D" w:rsidP="00F8662D">
      <w:pPr>
        <w:rPr>
          <w:sz w:val="22"/>
        </w:rPr>
      </w:pPr>
    </w:p>
    <w:p w:rsidR="00F8662D" w:rsidRDefault="00F8662D" w:rsidP="00F8662D">
      <w:pPr>
        <w:rPr>
          <w:sz w:val="22"/>
        </w:rPr>
      </w:pPr>
    </w:p>
    <w:p w:rsidR="00F8662D" w:rsidRDefault="00F8662D" w:rsidP="00F8662D">
      <w:pPr>
        <w:pBdr>
          <w:top w:val="single" w:sz="4" w:space="1" w:color="auto"/>
          <w:bottom w:val="single" w:sz="4" w:space="1" w:color="auto"/>
        </w:pBdr>
        <w:rPr>
          <w:sz w:val="18"/>
        </w:rPr>
      </w:pPr>
      <w:proofErr w:type="gramStart"/>
      <w:r>
        <w:rPr>
          <w:sz w:val="18"/>
        </w:rPr>
        <w:t>ECOLOGICAL COMMUNITY TYPE 1.3.</w:t>
      </w:r>
      <w:proofErr w:type="gramEnd"/>
      <w:r>
        <w:rPr>
          <w:sz w:val="18"/>
        </w:rPr>
        <w:t xml:space="preserve"> – FORESTED WETLANDS CLASS</w:t>
      </w:r>
    </w:p>
    <w:p w:rsidR="00F8662D" w:rsidRDefault="00F8662D" w:rsidP="00F8662D">
      <w:r>
        <w:rPr>
          <w:b/>
          <w:bCs/>
          <w:i/>
          <w:iCs/>
        </w:rPr>
        <w:t xml:space="preserve">Ulmus </w:t>
      </w:r>
      <w:smartTag w:uri="urn:schemas-microsoft-com:office:smarttags" w:element="City">
        <w:smartTag w:uri="urn:schemas-microsoft-com:office:smarttags" w:element="place">
          <w:r>
            <w:rPr>
              <w:b/>
              <w:bCs/>
              <w:i/>
              <w:iCs/>
            </w:rPr>
            <w:t>americana</w:t>
          </w:r>
        </w:smartTag>
      </w:smartTag>
      <w:r>
        <w:rPr>
          <w:b/>
          <w:bCs/>
          <w:i/>
          <w:iCs/>
        </w:rPr>
        <w:t xml:space="preserve"> – Acer negundo </w:t>
      </w:r>
      <w:r>
        <w:rPr>
          <w:b/>
          <w:bCs/>
        </w:rPr>
        <w:t>– (</w:t>
      </w:r>
      <w:r>
        <w:rPr>
          <w:b/>
          <w:bCs/>
          <w:i/>
          <w:iCs/>
        </w:rPr>
        <w:t>Platanus occidentalis</w:t>
      </w:r>
      <w:r>
        <w:rPr>
          <w:b/>
          <w:bCs/>
        </w:rPr>
        <w:t>)</w:t>
      </w:r>
      <w:r>
        <w:rPr>
          <w:b/>
          <w:bCs/>
          <w:i/>
          <w:iCs/>
        </w:rPr>
        <w:t xml:space="preserve"> </w:t>
      </w:r>
      <w:r>
        <w:rPr>
          <w:b/>
          <w:bCs/>
        </w:rPr>
        <w:t xml:space="preserve">/ </w:t>
      </w:r>
      <w:r>
        <w:rPr>
          <w:b/>
          <w:bCs/>
          <w:i/>
          <w:iCs/>
        </w:rPr>
        <w:t xml:space="preserve">Asimina triloba – Lindera benzoin </w:t>
      </w:r>
      <w:r>
        <w:rPr>
          <w:b/>
          <w:bCs/>
        </w:rPr>
        <w:t xml:space="preserve">/ </w:t>
      </w:r>
      <w:smartTag w:uri="urn:schemas-microsoft-com:office:smarttags" w:element="place">
        <w:smartTag w:uri="urn:schemas-microsoft-com:office:smarttags" w:element="PlaceName">
          <w:r>
            <w:rPr>
              <w:b/>
              <w:bCs/>
              <w:i/>
              <w:iCs/>
            </w:rPr>
            <w:t>Asarum</w:t>
          </w:r>
        </w:smartTag>
        <w:r>
          <w:rPr>
            <w:b/>
            <w:bCs/>
            <w:i/>
            <w:iCs/>
          </w:rPr>
          <w:t xml:space="preserve"> </w:t>
        </w:r>
        <w:proofErr w:type="gramStart"/>
        <w:smartTag w:uri="urn:schemas-microsoft-com:office:smarttags" w:element="PlaceName">
          <w:r>
            <w:rPr>
              <w:b/>
              <w:bCs/>
              <w:i/>
              <w:iCs/>
            </w:rPr>
            <w:t>canadense</w:t>
          </w:r>
        </w:smartTag>
        <w:r>
          <w:rPr>
            <w:b/>
            <w:bCs/>
          </w:rPr>
          <w:t xml:space="preserve"> </w:t>
        </w:r>
        <w:r>
          <w:rPr>
            <w:b/>
            <w:bCs/>
            <w:i/>
            <w:iCs/>
          </w:rPr>
          <w:t xml:space="preserve"> </w:t>
        </w:r>
        <w:smartTag w:uri="urn:schemas-microsoft-com:office:smarttags" w:element="PlaceType">
          <w:r>
            <w:rPr>
              <w:b/>
              <w:bCs/>
            </w:rPr>
            <w:t>Forest</w:t>
          </w:r>
        </w:smartTag>
      </w:smartTag>
      <w:proofErr w:type="gramEnd"/>
    </w:p>
    <w:p w:rsidR="00F8662D" w:rsidRDefault="00F8662D" w:rsidP="00F8662D">
      <w:pPr>
        <w:pBdr>
          <w:bottom w:val="single" w:sz="4" w:space="1" w:color="auto"/>
        </w:pBdr>
        <w:rPr>
          <w:sz w:val="22"/>
        </w:rPr>
      </w:pPr>
      <w:r>
        <w:rPr>
          <w:sz w:val="22"/>
        </w:rPr>
        <w:t xml:space="preserve">American </w:t>
      </w:r>
      <w:proofErr w:type="gramStart"/>
      <w:r>
        <w:rPr>
          <w:sz w:val="22"/>
        </w:rPr>
        <w:t>Elm</w:t>
      </w:r>
      <w:proofErr w:type="gramEnd"/>
      <w:r>
        <w:rPr>
          <w:sz w:val="22"/>
        </w:rPr>
        <w:t xml:space="preserve"> – Boxelder / Paw-Paw – Spicebush / Wood Nettle – </w:t>
      </w:r>
      <w:smartTag w:uri="urn:schemas-microsoft-com:office:smarttags" w:element="place">
        <w:smartTag w:uri="urn:schemas-microsoft-com:office:smarttags" w:element="PlaceName">
          <w:r>
            <w:rPr>
              <w:sz w:val="22"/>
            </w:rPr>
            <w:t>Wild</w:t>
          </w:r>
        </w:smartTag>
        <w:r>
          <w:rPr>
            <w:sz w:val="22"/>
          </w:rPr>
          <w:t xml:space="preserve"> </w:t>
        </w:r>
        <w:smartTag w:uri="urn:schemas-microsoft-com:office:smarttags" w:element="PlaceName">
          <w:r>
            <w:rPr>
              <w:sz w:val="22"/>
            </w:rPr>
            <w:t>Ginger</w:t>
          </w:r>
        </w:smartTag>
        <w:r>
          <w:rPr>
            <w:sz w:val="22"/>
          </w:rPr>
          <w:t xml:space="preserve"> </w:t>
        </w:r>
        <w:smartTag w:uri="urn:schemas-microsoft-com:office:smarttags" w:element="PlaceName">
          <w:r>
            <w:rPr>
              <w:sz w:val="22"/>
            </w:rPr>
            <w:t>Forest</w:t>
          </w:r>
        </w:smartTag>
      </w:smartTag>
    </w:p>
    <w:p w:rsidR="00F8662D" w:rsidRDefault="00F8662D" w:rsidP="00F8662D">
      <w:pPr>
        <w:pBdr>
          <w:bottom w:val="single" w:sz="4" w:space="1" w:color="auto"/>
        </w:pBdr>
        <w:rPr>
          <w:sz w:val="22"/>
        </w:rPr>
      </w:pPr>
      <w:smartTag w:uri="urn:schemas-microsoft-com:office:smarttags" w:element="place">
        <w:r>
          <w:rPr>
            <w:sz w:val="22"/>
          </w:rPr>
          <w:t>PIEDMONT</w:t>
        </w:r>
      </w:smartTag>
      <w:r>
        <w:rPr>
          <w:sz w:val="22"/>
        </w:rPr>
        <w:t xml:space="preserve"> / </w:t>
      </w:r>
      <w:smartTag w:uri="urn:schemas-microsoft-com:office:smarttags" w:element="place">
        <w:smartTag w:uri="urn:schemas-microsoft-com:office:smarttags" w:element="PlaceType">
          <w:r>
            <w:rPr>
              <w:sz w:val="22"/>
            </w:rPr>
            <w:t>MOUNTAIN</w:t>
          </w:r>
        </w:smartTag>
        <w:r>
          <w:rPr>
            <w:sz w:val="22"/>
          </w:rPr>
          <w:t xml:space="preserve"> </w:t>
        </w:r>
        <w:smartTag w:uri="urn:schemas-microsoft-com:office:smarttags" w:element="PlaceName">
          <w:r>
            <w:rPr>
              <w:sz w:val="22"/>
            </w:rPr>
            <w:t>BOTTOMLAND</w:t>
          </w:r>
        </w:smartTag>
        <w:r>
          <w:rPr>
            <w:sz w:val="22"/>
          </w:rPr>
          <w:t xml:space="preserve"> </w:t>
        </w:r>
        <w:smartTag w:uri="urn:schemas-microsoft-com:office:smarttags" w:element="PlaceType">
          <w:r>
            <w:rPr>
              <w:sz w:val="22"/>
            </w:rPr>
            <w:t>FOREST</w:t>
          </w:r>
        </w:smartTag>
      </w:smartTag>
    </w:p>
    <w:p w:rsidR="00F8662D" w:rsidRDefault="00F8662D" w:rsidP="00F8662D">
      <w:pPr>
        <w:rPr>
          <w:sz w:val="22"/>
        </w:rPr>
      </w:pPr>
    </w:p>
    <w:p w:rsidR="00F8662D" w:rsidRDefault="00F8662D" w:rsidP="00F8662D">
      <w:pPr>
        <w:rPr>
          <w:sz w:val="22"/>
        </w:rPr>
      </w:pPr>
    </w:p>
    <w:p w:rsidR="00F8662D" w:rsidRDefault="00F8662D" w:rsidP="00F8662D">
      <w:pPr>
        <w:rPr>
          <w:sz w:val="22"/>
        </w:rPr>
      </w:pPr>
      <w:r>
        <w:rPr>
          <w:b/>
          <w:bCs/>
          <w:sz w:val="22"/>
        </w:rPr>
        <w:t xml:space="preserve">Habitat and Distribution:  </w:t>
      </w:r>
      <w:r>
        <w:rPr>
          <w:sz w:val="22"/>
        </w:rPr>
        <w:t xml:space="preserve">This association type covers 86.45 ha (214 ac), or 5% of the Park.  Habitats are elevated floodplain levees and terraces bordering </w:t>
      </w:r>
      <w:smartTag w:uri="urn:schemas-microsoft-com:office:smarttags" w:element="place">
        <w:r>
          <w:rPr>
            <w:sz w:val="22"/>
          </w:rPr>
          <w:t>Bull Run</w:t>
        </w:r>
      </w:smartTag>
      <w:r>
        <w:rPr>
          <w:sz w:val="22"/>
        </w:rPr>
        <w:t xml:space="preserve">, Youngs Run, and a few other secondary streams.  These sites are probably completely inundated by temporary but major floods every 1-3 years, but are otherwise moderately well-drained to well-drained.  Soils from plot-sampling sites are very strongly acidic, reddish-brown, alluvial silt loams with moderately high Ca and Mg levels, and high Mn levels.  </w:t>
      </w:r>
    </w:p>
    <w:p w:rsidR="00F8662D" w:rsidRDefault="00F8662D" w:rsidP="00F8662D">
      <w:pPr>
        <w:rPr>
          <w:sz w:val="22"/>
        </w:rPr>
      </w:pPr>
    </w:p>
    <w:p w:rsidR="00F8662D" w:rsidRDefault="00F8662D" w:rsidP="00F8662D">
      <w:pPr>
        <w:rPr>
          <w:sz w:val="22"/>
        </w:rPr>
      </w:pPr>
      <w:r>
        <w:rPr>
          <w:b/>
          <w:bCs/>
          <w:sz w:val="22"/>
        </w:rPr>
        <w:t xml:space="preserve">Composition and Physiognomy: </w:t>
      </w:r>
    </w:p>
    <w:p w:rsidR="00F8662D" w:rsidRDefault="00F8662D" w:rsidP="00F8662D">
      <w:pPr>
        <w:rPr>
          <w:sz w:val="22"/>
        </w:rPr>
      </w:pPr>
    </w:p>
    <w:p w:rsidR="00F8662D" w:rsidRDefault="00F8662D" w:rsidP="00F8662D">
      <w:pPr>
        <w:rPr>
          <w:sz w:val="22"/>
          <w:u w:val="single"/>
        </w:rPr>
      </w:pPr>
      <w:r>
        <w:rPr>
          <w:sz w:val="22"/>
          <w:u w:val="single"/>
        </w:rPr>
        <w:t xml:space="preserve">Constant Species (constancy ≥ 80%): </w:t>
      </w:r>
    </w:p>
    <w:p w:rsidR="00F8662D" w:rsidRDefault="00F8662D" w:rsidP="00F8662D">
      <w:pPr>
        <w:rPr>
          <w:sz w:val="22"/>
        </w:rPr>
      </w:pPr>
      <w:r>
        <w:rPr>
          <w:i/>
          <w:iCs/>
          <w:sz w:val="22"/>
        </w:rPr>
        <w:t>Acer negundo</w:t>
      </w:r>
      <w:r>
        <w:rPr>
          <w:sz w:val="22"/>
        </w:rPr>
        <w:t xml:space="preserve">, </w:t>
      </w:r>
      <w:r>
        <w:rPr>
          <w:i/>
          <w:iCs/>
          <w:sz w:val="22"/>
        </w:rPr>
        <w:t>Alliaria petiolata</w:t>
      </w:r>
      <w:r>
        <w:rPr>
          <w:sz w:val="22"/>
        </w:rPr>
        <w:t xml:space="preserve">, </w:t>
      </w:r>
      <w:r>
        <w:rPr>
          <w:i/>
          <w:iCs/>
          <w:sz w:val="22"/>
        </w:rPr>
        <w:t>Asarum canadense</w:t>
      </w:r>
      <w:r>
        <w:rPr>
          <w:sz w:val="22"/>
        </w:rPr>
        <w:t xml:space="preserve">, </w:t>
      </w:r>
      <w:r>
        <w:rPr>
          <w:i/>
          <w:iCs/>
          <w:sz w:val="22"/>
        </w:rPr>
        <w:t>Asimina triloba</w:t>
      </w:r>
      <w:r>
        <w:rPr>
          <w:sz w:val="22"/>
        </w:rPr>
        <w:t xml:space="preserve">, </w:t>
      </w:r>
      <w:r>
        <w:rPr>
          <w:i/>
          <w:iCs/>
          <w:sz w:val="22"/>
        </w:rPr>
        <w:t>Aster lateriflorus</w:t>
      </w:r>
      <w:r>
        <w:rPr>
          <w:sz w:val="22"/>
        </w:rPr>
        <w:t xml:space="preserve">, </w:t>
      </w:r>
      <w:r>
        <w:rPr>
          <w:i/>
          <w:iCs/>
          <w:sz w:val="22"/>
        </w:rPr>
        <w:t>Carex amphibola</w:t>
      </w:r>
      <w:r>
        <w:rPr>
          <w:sz w:val="22"/>
        </w:rPr>
        <w:t xml:space="preserve"> var. </w:t>
      </w:r>
      <w:r>
        <w:rPr>
          <w:i/>
          <w:iCs/>
          <w:sz w:val="22"/>
        </w:rPr>
        <w:t>turgida</w:t>
      </w:r>
      <w:r>
        <w:rPr>
          <w:sz w:val="22"/>
        </w:rPr>
        <w:t xml:space="preserve">, </w:t>
      </w:r>
      <w:r>
        <w:rPr>
          <w:i/>
          <w:iCs/>
          <w:sz w:val="22"/>
        </w:rPr>
        <w:t>Carex blanda</w:t>
      </w:r>
      <w:r>
        <w:rPr>
          <w:sz w:val="22"/>
        </w:rPr>
        <w:t xml:space="preserve">, </w:t>
      </w:r>
      <w:r>
        <w:rPr>
          <w:i/>
          <w:iCs/>
          <w:sz w:val="22"/>
        </w:rPr>
        <w:t>Carex jamesii</w:t>
      </w:r>
      <w:r>
        <w:rPr>
          <w:sz w:val="22"/>
        </w:rPr>
        <w:t xml:space="preserve">, </w:t>
      </w:r>
      <w:r>
        <w:rPr>
          <w:i/>
          <w:iCs/>
          <w:sz w:val="22"/>
        </w:rPr>
        <w:t>Carex radiata</w:t>
      </w:r>
      <w:r>
        <w:rPr>
          <w:sz w:val="22"/>
        </w:rPr>
        <w:t xml:space="preserve">, </w:t>
      </w:r>
      <w:r>
        <w:rPr>
          <w:i/>
          <w:iCs/>
          <w:sz w:val="22"/>
        </w:rPr>
        <w:t>Carya cordiformis</w:t>
      </w:r>
      <w:r>
        <w:rPr>
          <w:sz w:val="22"/>
        </w:rPr>
        <w:t xml:space="preserve">, </w:t>
      </w:r>
      <w:r>
        <w:rPr>
          <w:i/>
          <w:iCs/>
          <w:sz w:val="22"/>
        </w:rPr>
        <w:t>Celtis occidentalis</w:t>
      </w:r>
      <w:r>
        <w:rPr>
          <w:sz w:val="22"/>
        </w:rPr>
        <w:t xml:space="preserve">, </w:t>
      </w:r>
      <w:r>
        <w:rPr>
          <w:i/>
          <w:iCs/>
          <w:sz w:val="22"/>
        </w:rPr>
        <w:t>Festuca subverticillata</w:t>
      </w:r>
      <w:r>
        <w:rPr>
          <w:sz w:val="22"/>
        </w:rPr>
        <w:t xml:space="preserve">, </w:t>
      </w:r>
      <w:r>
        <w:rPr>
          <w:i/>
          <w:iCs/>
          <w:sz w:val="22"/>
        </w:rPr>
        <w:t>Fraxinus pennsylvanica</w:t>
      </w:r>
      <w:r>
        <w:rPr>
          <w:sz w:val="22"/>
        </w:rPr>
        <w:t xml:space="preserve">, </w:t>
      </w:r>
      <w:r>
        <w:rPr>
          <w:i/>
          <w:iCs/>
          <w:sz w:val="22"/>
        </w:rPr>
        <w:t>Galium aparine</w:t>
      </w:r>
      <w:r>
        <w:rPr>
          <w:sz w:val="22"/>
        </w:rPr>
        <w:t xml:space="preserve">, </w:t>
      </w:r>
      <w:r>
        <w:rPr>
          <w:i/>
          <w:iCs/>
          <w:sz w:val="22"/>
        </w:rPr>
        <w:t>Geum canadense</w:t>
      </w:r>
      <w:r>
        <w:rPr>
          <w:sz w:val="22"/>
        </w:rPr>
        <w:t xml:space="preserve">, </w:t>
      </w:r>
      <w:r>
        <w:rPr>
          <w:i/>
          <w:iCs/>
          <w:sz w:val="22"/>
        </w:rPr>
        <w:t>Juglans nigra</w:t>
      </w:r>
      <w:r>
        <w:rPr>
          <w:sz w:val="22"/>
        </w:rPr>
        <w:t xml:space="preserve">, </w:t>
      </w:r>
      <w:r>
        <w:rPr>
          <w:i/>
          <w:iCs/>
          <w:sz w:val="22"/>
        </w:rPr>
        <w:t>Laportea canadensis</w:t>
      </w:r>
      <w:r>
        <w:rPr>
          <w:sz w:val="22"/>
        </w:rPr>
        <w:t xml:space="preserve">, </w:t>
      </w:r>
      <w:r>
        <w:rPr>
          <w:i/>
          <w:iCs/>
          <w:sz w:val="22"/>
        </w:rPr>
        <w:t>Lindera benzoin</w:t>
      </w:r>
      <w:r>
        <w:rPr>
          <w:sz w:val="22"/>
        </w:rPr>
        <w:t xml:space="preserve">, </w:t>
      </w:r>
      <w:r>
        <w:rPr>
          <w:i/>
          <w:iCs/>
          <w:sz w:val="22"/>
        </w:rPr>
        <w:t>Lonicera japonica</w:t>
      </w:r>
      <w:r>
        <w:rPr>
          <w:sz w:val="22"/>
        </w:rPr>
        <w:t xml:space="preserve">, </w:t>
      </w:r>
      <w:r>
        <w:rPr>
          <w:i/>
          <w:iCs/>
          <w:sz w:val="22"/>
        </w:rPr>
        <w:t>Microstegium vimineum</w:t>
      </w:r>
      <w:r>
        <w:rPr>
          <w:sz w:val="22"/>
        </w:rPr>
        <w:t xml:space="preserve">, </w:t>
      </w:r>
      <w:r>
        <w:rPr>
          <w:i/>
          <w:iCs/>
          <w:sz w:val="22"/>
        </w:rPr>
        <w:t>Parthenocissus quinquefolia</w:t>
      </w:r>
      <w:r>
        <w:rPr>
          <w:sz w:val="22"/>
        </w:rPr>
        <w:t xml:space="preserve">, </w:t>
      </w:r>
      <w:r>
        <w:rPr>
          <w:i/>
          <w:iCs/>
          <w:sz w:val="22"/>
        </w:rPr>
        <w:t>Sanicula canadensis</w:t>
      </w:r>
      <w:r>
        <w:rPr>
          <w:sz w:val="22"/>
        </w:rPr>
        <w:t xml:space="preserve">, </w:t>
      </w:r>
      <w:r>
        <w:rPr>
          <w:i/>
          <w:iCs/>
          <w:sz w:val="22"/>
        </w:rPr>
        <w:t>Smilax tamnoides</w:t>
      </w:r>
      <w:r>
        <w:rPr>
          <w:sz w:val="22"/>
        </w:rPr>
        <w:t xml:space="preserve">, </w:t>
      </w:r>
      <w:r>
        <w:rPr>
          <w:i/>
          <w:iCs/>
          <w:sz w:val="22"/>
        </w:rPr>
        <w:t>Ulmus americana</w:t>
      </w:r>
      <w:r>
        <w:rPr>
          <w:sz w:val="22"/>
        </w:rPr>
        <w:t xml:space="preserve">, </w:t>
      </w:r>
      <w:r>
        <w:rPr>
          <w:i/>
          <w:iCs/>
          <w:sz w:val="22"/>
        </w:rPr>
        <w:t>Verbesina alternifolia</w:t>
      </w:r>
      <w:r>
        <w:rPr>
          <w:sz w:val="22"/>
        </w:rPr>
        <w:t xml:space="preserve">, </w:t>
      </w:r>
      <w:r>
        <w:rPr>
          <w:i/>
          <w:iCs/>
          <w:sz w:val="22"/>
        </w:rPr>
        <w:t>Viburnum prunifolium</w:t>
      </w:r>
      <w:r>
        <w:rPr>
          <w:sz w:val="22"/>
        </w:rPr>
        <w:t xml:space="preserve">, </w:t>
      </w:r>
      <w:r>
        <w:rPr>
          <w:i/>
          <w:iCs/>
          <w:sz w:val="22"/>
        </w:rPr>
        <w:t>Viola pubescens</w:t>
      </w:r>
      <w:r>
        <w:rPr>
          <w:sz w:val="22"/>
        </w:rPr>
        <w:t xml:space="preserve"> var. </w:t>
      </w:r>
      <w:r>
        <w:rPr>
          <w:i/>
          <w:iCs/>
          <w:sz w:val="22"/>
        </w:rPr>
        <w:t>pubescens</w:t>
      </w:r>
      <w:r>
        <w:rPr>
          <w:sz w:val="22"/>
        </w:rPr>
        <w:t xml:space="preserve">, </w:t>
      </w:r>
      <w:r>
        <w:rPr>
          <w:i/>
          <w:iCs/>
          <w:sz w:val="22"/>
        </w:rPr>
        <w:t>Viola sororia</w:t>
      </w:r>
      <w:r>
        <w:rPr>
          <w:sz w:val="22"/>
        </w:rPr>
        <w:t xml:space="preserve">, </w:t>
      </w:r>
      <w:r>
        <w:rPr>
          <w:i/>
          <w:iCs/>
          <w:sz w:val="22"/>
        </w:rPr>
        <w:t>Viola striata</w:t>
      </w:r>
      <w:r>
        <w:rPr>
          <w:sz w:val="22"/>
        </w:rPr>
        <w:t xml:space="preserve">, </w:t>
      </w:r>
      <w:r>
        <w:rPr>
          <w:i/>
          <w:iCs/>
          <w:sz w:val="22"/>
        </w:rPr>
        <w:t>Vitis vulpina</w:t>
      </w:r>
      <w:r>
        <w:rPr>
          <w:sz w:val="22"/>
        </w:rPr>
        <w:t>.</w:t>
      </w:r>
    </w:p>
    <w:p w:rsidR="00F8662D" w:rsidRDefault="00F8662D" w:rsidP="00F8662D">
      <w:pPr>
        <w:rPr>
          <w:sz w:val="22"/>
        </w:rPr>
      </w:pPr>
    </w:p>
    <w:p w:rsidR="00F8662D" w:rsidRDefault="00F8662D" w:rsidP="00F8662D">
      <w:pPr>
        <w:rPr>
          <w:sz w:val="22"/>
          <w:u w:val="single"/>
        </w:rPr>
      </w:pPr>
      <w:r>
        <w:rPr>
          <w:sz w:val="22"/>
          <w:u w:val="single"/>
        </w:rPr>
        <w:t>Dominant Species (mean cover ≥ 6):</w:t>
      </w:r>
    </w:p>
    <w:p w:rsidR="00F8662D" w:rsidRDefault="00F8662D" w:rsidP="00F8662D">
      <w:pPr>
        <w:rPr>
          <w:sz w:val="22"/>
        </w:rPr>
      </w:pPr>
      <w:r>
        <w:rPr>
          <w:i/>
          <w:iCs/>
          <w:sz w:val="22"/>
        </w:rPr>
        <w:t>Acer negundo</w:t>
      </w:r>
      <w:r>
        <w:rPr>
          <w:sz w:val="22"/>
        </w:rPr>
        <w:t xml:space="preserve"> (7), </w:t>
      </w:r>
      <w:r>
        <w:rPr>
          <w:i/>
          <w:iCs/>
          <w:sz w:val="22"/>
        </w:rPr>
        <w:t>Asimina triloba</w:t>
      </w:r>
      <w:r>
        <w:rPr>
          <w:sz w:val="22"/>
        </w:rPr>
        <w:t xml:space="preserve"> (7), </w:t>
      </w:r>
      <w:r>
        <w:rPr>
          <w:i/>
          <w:iCs/>
          <w:sz w:val="22"/>
        </w:rPr>
        <w:t xml:space="preserve">Ulmus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(7), </w:t>
      </w:r>
      <w:r>
        <w:rPr>
          <w:i/>
          <w:iCs/>
          <w:sz w:val="22"/>
        </w:rPr>
        <w:t>Carex jamesii</w:t>
      </w:r>
      <w:r>
        <w:rPr>
          <w:sz w:val="22"/>
        </w:rPr>
        <w:t xml:space="preserve"> (6), </w:t>
      </w:r>
      <w:r>
        <w:rPr>
          <w:i/>
          <w:iCs/>
          <w:sz w:val="22"/>
        </w:rPr>
        <w:t>Carya cordiformis</w:t>
      </w:r>
      <w:r>
        <w:rPr>
          <w:sz w:val="22"/>
        </w:rPr>
        <w:t xml:space="preserve"> (6), </w:t>
      </w:r>
      <w:r>
        <w:rPr>
          <w:i/>
          <w:iCs/>
          <w:sz w:val="22"/>
        </w:rPr>
        <w:t>Lindera benzoin</w:t>
      </w:r>
      <w:r>
        <w:rPr>
          <w:sz w:val="22"/>
        </w:rPr>
        <w:t xml:space="preserve"> (6), </w:t>
      </w:r>
      <w:r>
        <w:rPr>
          <w:i/>
          <w:iCs/>
          <w:sz w:val="22"/>
        </w:rPr>
        <w:t>Microstegium vimineum</w:t>
      </w:r>
      <w:r>
        <w:rPr>
          <w:sz w:val="22"/>
        </w:rPr>
        <w:t xml:space="preserve"> (6).</w:t>
      </w:r>
    </w:p>
    <w:p w:rsidR="00F8662D" w:rsidRDefault="00F8662D" w:rsidP="00F8662D">
      <w:pPr>
        <w:rPr>
          <w:sz w:val="22"/>
        </w:rPr>
      </w:pPr>
    </w:p>
    <w:p w:rsidR="00F8662D" w:rsidRDefault="00F8662D" w:rsidP="00F8662D">
      <w:pPr>
        <w:rPr>
          <w:sz w:val="22"/>
          <w:u w:val="single"/>
        </w:rPr>
      </w:pPr>
      <w:r>
        <w:rPr>
          <w:sz w:val="22"/>
          <w:u w:val="single"/>
        </w:rPr>
        <w:t>Diagnostic Species (fidelity = 100% and mean cover &gt; 1):</w:t>
      </w:r>
    </w:p>
    <w:p w:rsidR="00F8662D" w:rsidRDefault="00F8662D" w:rsidP="00F8662D">
      <w:pPr>
        <w:rPr>
          <w:sz w:val="22"/>
        </w:rPr>
      </w:pPr>
      <w:r>
        <w:rPr>
          <w:i/>
          <w:iCs/>
          <w:sz w:val="22"/>
        </w:rPr>
        <w:t>Cardamine hirsuta</w:t>
      </w:r>
      <w:r>
        <w:rPr>
          <w:sz w:val="22"/>
        </w:rPr>
        <w:t xml:space="preserve">, </w:t>
      </w:r>
      <w:r>
        <w:rPr>
          <w:i/>
          <w:iCs/>
          <w:sz w:val="22"/>
        </w:rPr>
        <w:t>Impatiens pallida</w:t>
      </w:r>
      <w:r>
        <w:rPr>
          <w:sz w:val="22"/>
        </w:rPr>
        <w:t xml:space="preserve">, </w:t>
      </w:r>
      <w:r>
        <w:rPr>
          <w:i/>
          <w:iCs/>
          <w:sz w:val="22"/>
        </w:rPr>
        <w:t>Laportea canadensis</w:t>
      </w:r>
      <w:r>
        <w:rPr>
          <w:sz w:val="22"/>
        </w:rPr>
        <w:t xml:space="preserve">, </w:t>
      </w:r>
      <w:r>
        <w:rPr>
          <w:i/>
          <w:iCs/>
          <w:sz w:val="22"/>
        </w:rPr>
        <w:t>Mertensia virginica</w:t>
      </w:r>
      <w:r>
        <w:rPr>
          <w:sz w:val="22"/>
        </w:rPr>
        <w:t xml:space="preserve">, </w:t>
      </w:r>
      <w:r>
        <w:rPr>
          <w:i/>
          <w:iCs/>
          <w:sz w:val="22"/>
        </w:rPr>
        <w:t>Poa sylvestris</w:t>
      </w:r>
      <w:r>
        <w:rPr>
          <w:sz w:val="22"/>
        </w:rPr>
        <w:t xml:space="preserve">, </w:t>
      </w:r>
      <w:r>
        <w:rPr>
          <w:i/>
          <w:iCs/>
          <w:sz w:val="22"/>
        </w:rPr>
        <w:t>Quercus shumardii</w:t>
      </w:r>
      <w:r>
        <w:rPr>
          <w:sz w:val="22"/>
        </w:rPr>
        <w:t xml:space="preserve">, </w:t>
      </w:r>
      <w:r>
        <w:rPr>
          <w:i/>
          <w:iCs/>
          <w:sz w:val="22"/>
        </w:rPr>
        <w:t>Senecio aureus</w:t>
      </w:r>
      <w:r>
        <w:rPr>
          <w:sz w:val="22"/>
        </w:rPr>
        <w:t xml:space="preserve">, </w:t>
      </w:r>
      <w:r>
        <w:rPr>
          <w:i/>
          <w:iCs/>
          <w:sz w:val="22"/>
        </w:rPr>
        <w:t>Stellaria media</w:t>
      </w:r>
      <w:r>
        <w:rPr>
          <w:sz w:val="22"/>
        </w:rPr>
        <w:t xml:space="preserve">, </w:t>
      </w:r>
      <w:r>
        <w:rPr>
          <w:i/>
          <w:iCs/>
          <w:sz w:val="22"/>
        </w:rPr>
        <w:t>Verbesina occidentalis</w:t>
      </w:r>
      <w:r>
        <w:rPr>
          <w:sz w:val="22"/>
        </w:rPr>
        <w:t xml:space="preserve">, </w:t>
      </w:r>
      <w:r>
        <w:rPr>
          <w:i/>
          <w:iCs/>
          <w:sz w:val="22"/>
        </w:rPr>
        <w:t>Viola pubescens</w:t>
      </w:r>
      <w:r>
        <w:rPr>
          <w:sz w:val="22"/>
        </w:rPr>
        <w:t xml:space="preserve"> var. </w:t>
      </w:r>
      <w:r>
        <w:rPr>
          <w:i/>
          <w:iCs/>
          <w:sz w:val="22"/>
        </w:rPr>
        <w:t>pubescens</w:t>
      </w:r>
      <w:r>
        <w:rPr>
          <w:sz w:val="22"/>
        </w:rPr>
        <w:t>.</w:t>
      </w:r>
    </w:p>
    <w:p w:rsidR="00F8662D" w:rsidRDefault="00F8662D" w:rsidP="00F8662D">
      <w:pPr>
        <w:rPr>
          <w:sz w:val="22"/>
        </w:rPr>
      </w:pPr>
    </w:p>
    <w:p w:rsidR="00F8662D" w:rsidRDefault="00F8662D" w:rsidP="00F8662D">
      <w:pPr>
        <w:rPr>
          <w:sz w:val="22"/>
          <w:u w:val="single"/>
        </w:rPr>
      </w:pPr>
      <w:r>
        <w:rPr>
          <w:sz w:val="22"/>
          <w:u w:val="single"/>
        </w:rPr>
        <w:t>Indicator Species (highest unscaled adj. IVs):</w:t>
      </w:r>
    </w:p>
    <w:p w:rsidR="00F8662D" w:rsidRDefault="00F8662D" w:rsidP="00F8662D">
      <w:pPr>
        <w:rPr>
          <w:sz w:val="22"/>
        </w:rPr>
      </w:pPr>
      <w:proofErr w:type="gramStart"/>
      <w:r>
        <w:rPr>
          <w:i/>
          <w:iCs/>
          <w:sz w:val="22"/>
        </w:rPr>
        <w:t>Viola pubescens</w:t>
      </w:r>
      <w:r>
        <w:rPr>
          <w:sz w:val="22"/>
        </w:rPr>
        <w:t xml:space="preserve"> var. </w:t>
      </w:r>
      <w:r>
        <w:rPr>
          <w:i/>
          <w:iCs/>
          <w:sz w:val="22"/>
        </w:rPr>
        <w:t>pubescens</w:t>
      </w:r>
      <w:r>
        <w:rPr>
          <w:sz w:val="22"/>
        </w:rPr>
        <w:t xml:space="preserve">, </w:t>
      </w:r>
      <w:r>
        <w:rPr>
          <w:i/>
          <w:iCs/>
          <w:sz w:val="22"/>
        </w:rPr>
        <w:t>Laportea canadensis</w:t>
      </w:r>
      <w:r>
        <w:rPr>
          <w:sz w:val="22"/>
        </w:rPr>
        <w:t xml:space="preserve">, </w:t>
      </w:r>
      <w:r>
        <w:rPr>
          <w:i/>
          <w:iCs/>
          <w:sz w:val="22"/>
        </w:rPr>
        <w:t>Quercus shumardii</w:t>
      </w:r>
      <w:r>
        <w:rPr>
          <w:sz w:val="22"/>
        </w:rPr>
        <w:t xml:space="preserve">, </w:t>
      </w:r>
      <w:r>
        <w:rPr>
          <w:i/>
          <w:iCs/>
          <w:sz w:val="22"/>
        </w:rPr>
        <w:t>Microstegium vimineum</w:t>
      </w:r>
      <w:r>
        <w:rPr>
          <w:sz w:val="22"/>
        </w:rPr>
        <w:t xml:space="preserve">, </w:t>
      </w:r>
      <w:r>
        <w:rPr>
          <w:i/>
          <w:iCs/>
          <w:sz w:val="22"/>
        </w:rPr>
        <w:t>Acer negundo</w:t>
      </w:r>
      <w:r>
        <w:rPr>
          <w:sz w:val="22"/>
        </w:rPr>
        <w:t xml:space="preserve">, </w:t>
      </w:r>
      <w:r>
        <w:rPr>
          <w:i/>
          <w:iCs/>
          <w:sz w:val="22"/>
        </w:rPr>
        <w:t>Carex jamesii</w:t>
      </w:r>
      <w:r>
        <w:rPr>
          <w:sz w:val="22"/>
        </w:rPr>
        <w:t xml:space="preserve">, </w:t>
      </w:r>
      <w:r>
        <w:rPr>
          <w:i/>
          <w:iCs/>
          <w:sz w:val="22"/>
        </w:rPr>
        <w:t>Carex blanda</w:t>
      </w:r>
      <w:r>
        <w:rPr>
          <w:sz w:val="22"/>
        </w:rPr>
        <w:t xml:space="preserve">, </w:t>
      </w:r>
      <w:r>
        <w:rPr>
          <w:i/>
          <w:iCs/>
          <w:sz w:val="22"/>
        </w:rPr>
        <w:t>Carex radiata</w:t>
      </w:r>
      <w:r>
        <w:rPr>
          <w:sz w:val="22"/>
        </w:rPr>
        <w:t>.</w:t>
      </w:r>
      <w:proofErr w:type="gramEnd"/>
    </w:p>
    <w:p w:rsidR="00F8662D" w:rsidRDefault="00F8662D" w:rsidP="00F8662D">
      <w:pPr>
        <w:rPr>
          <w:sz w:val="22"/>
        </w:rPr>
      </w:pPr>
    </w:p>
    <w:p w:rsidR="00F8662D" w:rsidRDefault="00F8662D" w:rsidP="00F8662D">
      <w:pPr>
        <w:rPr>
          <w:sz w:val="22"/>
        </w:rPr>
      </w:pPr>
      <w:r>
        <w:rPr>
          <w:sz w:val="22"/>
        </w:rPr>
        <w:t xml:space="preserve">Plot data were collected from two relatively mature stands of this association along </w:t>
      </w:r>
      <w:smartTag w:uri="urn:schemas-microsoft-com:office:smarttags" w:element="place">
        <w:r>
          <w:rPr>
            <w:sz w:val="22"/>
          </w:rPr>
          <w:t>Bull Run</w:t>
        </w:r>
      </w:smartTag>
      <w:r>
        <w:rPr>
          <w:sz w:val="22"/>
        </w:rPr>
        <w:t xml:space="preserve">.  These sites have mixed overstories (30 to 32 m [98 to 105 ft] tall) of </w:t>
      </w:r>
      <w:r>
        <w:rPr>
          <w:i/>
          <w:iCs/>
          <w:sz w:val="22"/>
        </w:rPr>
        <w:t>Carya cordiformis</w:t>
      </w:r>
      <w:r>
        <w:rPr>
          <w:sz w:val="22"/>
        </w:rPr>
        <w:t xml:space="preserve"> (bitternut hickory), </w:t>
      </w:r>
      <w:r>
        <w:rPr>
          <w:i/>
          <w:iCs/>
          <w:sz w:val="22"/>
        </w:rPr>
        <w:t xml:space="preserve">Celtis occidentalis </w:t>
      </w:r>
      <w:r>
        <w:rPr>
          <w:sz w:val="22"/>
        </w:rPr>
        <w:t xml:space="preserve">(hackberry), </w:t>
      </w:r>
      <w:r>
        <w:rPr>
          <w:i/>
          <w:iCs/>
          <w:sz w:val="22"/>
        </w:rPr>
        <w:t>Fraxinus pennsylvanica</w:t>
      </w:r>
      <w:r>
        <w:rPr>
          <w:sz w:val="22"/>
        </w:rPr>
        <w:t xml:space="preserve"> (green ash), </w:t>
      </w:r>
      <w:r>
        <w:rPr>
          <w:i/>
          <w:iCs/>
          <w:sz w:val="22"/>
        </w:rPr>
        <w:t>Juglans nigra</w:t>
      </w:r>
      <w:r>
        <w:rPr>
          <w:sz w:val="22"/>
        </w:rPr>
        <w:t xml:space="preserve"> </w:t>
      </w:r>
      <w:r>
        <w:rPr>
          <w:sz w:val="22"/>
        </w:rPr>
        <w:lastRenderedPageBreak/>
        <w:t xml:space="preserve">(black walnut), </w:t>
      </w:r>
      <w:r>
        <w:rPr>
          <w:i/>
          <w:iCs/>
          <w:sz w:val="22"/>
        </w:rPr>
        <w:t xml:space="preserve">Liriodendron tulipifera </w:t>
      </w:r>
      <w:r>
        <w:rPr>
          <w:sz w:val="22"/>
        </w:rPr>
        <w:t xml:space="preserve">(tulip-poplar), </w:t>
      </w:r>
      <w:r>
        <w:rPr>
          <w:i/>
          <w:iCs/>
          <w:sz w:val="22"/>
        </w:rPr>
        <w:t>Quercus palustris</w:t>
      </w:r>
      <w:r>
        <w:rPr>
          <w:sz w:val="22"/>
        </w:rPr>
        <w:t xml:space="preserve"> (pin oak), </w:t>
      </w:r>
      <w:r>
        <w:rPr>
          <w:i/>
          <w:iCs/>
          <w:sz w:val="22"/>
        </w:rPr>
        <w:t>Quercus shumardii</w:t>
      </w:r>
      <w:r>
        <w:rPr>
          <w:sz w:val="22"/>
        </w:rPr>
        <w:t xml:space="preserve"> (Shumard oak), and </w:t>
      </w:r>
      <w:r>
        <w:rPr>
          <w:i/>
          <w:iCs/>
          <w:sz w:val="22"/>
        </w:rPr>
        <w:t xml:space="preserve">Ulmus americana </w:t>
      </w:r>
      <w:r>
        <w:rPr>
          <w:sz w:val="22"/>
        </w:rPr>
        <w:t xml:space="preserve">(American elm).  Although not recorded in plot samples, </w:t>
      </w:r>
      <w:r>
        <w:rPr>
          <w:i/>
          <w:iCs/>
          <w:sz w:val="22"/>
        </w:rPr>
        <w:t>Platanus occidentalis</w:t>
      </w:r>
      <w:r>
        <w:rPr>
          <w:sz w:val="22"/>
        </w:rPr>
        <w:t xml:space="preserve"> (American sycamore) is a frequent associate in these stands.  </w:t>
      </w:r>
      <w:r>
        <w:rPr>
          <w:i/>
          <w:iCs/>
          <w:sz w:val="22"/>
        </w:rPr>
        <w:t>Acer negundo</w:t>
      </w:r>
      <w:r>
        <w:rPr>
          <w:sz w:val="22"/>
        </w:rPr>
        <w:t xml:space="preserve"> (boxelder) is generally dominant in a sub-canopy layer (15 to 20 m [49 to 66 ft] tall).  Climbing lianas of </w:t>
      </w:r>
      <w:r>
        <w:rPr>
          <w:i/>
          <w:iCs/>
          <w:sz w:val="22"/>
        </w:rPr>
        <w:t>Toxicodendron radicans</w:t>
      </w:r>
      <w:r>
        <w:rPr>
          <w:sz w:val="22"/>
        </w:rPr>
        <w:t xml:space="preserve"> (poison ivy) and </w:t>
      </w:r>
      <w:r>
        <w:rPr>
          <w:i/>
          <w:iCs/>
          <w:sz w:val="22"/>
        </w:rPr>
        <w:t>Vitis</w:t>
      </w:r>
      <w:r>
        <w:rPr>
          <w:sz w:val="22"/>
        </w:rPr>
        <w:t xml:space="preserve"> spp. (grapes) are common in the sub-canopy and canopy.  The shrub and small tree layers are moderately dense with </w:t>
      </w:r>
      <w:r>
        <w:rPr>
          <w:i/>
          <w:iCs/>
          <w:sz w:val="22"/>
        </w:rPr>
        <w:t>Acer negundo</w:t>
      </w:r>
      <w:r>
        <w:rPr>
          <w:sz w:val="22"/>
        </w:rPr>
        <w:t xml:space="preserve">, </w:t>
      </w:r>
      <w:r>
        <w:rPr>
          <w:i/>
          <w:iCs/>
          <w:sz w:val="22"/>
        </w:rPr>
        <w:t>Asimina triloba</w:t>
      </w:r>
      <w:r>
        <w:rPr>
          <w:sz w:val="22"/>
        </w:rPr>
        <w:t xml:space="preserve"> (paw-paw), </w:t>
      </w:r>
      <w:r>
        <w:rPr>
          <w:i/>
          <w:iCs/>
          <w:sz w:val="22"/>
        </w:rPr>
        <w:t>Carpinus caroliniana</w:t>
      </w:r>
      <w:r>
        <w:rPr>
          <w:sz w:val="22"/>
        </w:rPr>
        <w:t xml:space="preserve"> (American hornbeam), and </w:t>
      </w:r>
      <w:r>
        <w:rPr>
          <w:i/>
          <w:iCs/>
          <w:sz w:val="22"/>
        </w:rPr>
        <w:t>Lindera benzoin</w:t>
      </w:r>
      <w:r>
        <w:rPr>
          <w:sz w:val="22"/>
        </w:rPr>
        <w:t xml:space="preserve"> (spicebush).  The herb layer of this alluvial forest is lush with nutrient-demanding species such as </w:t>
      </w:r>
      <w:r>
        <w:rPr>
          <w:i/>
          <w:iCs/>
          <w:sz w:val="22"/>
        </w:rPr>
        <w:t>Asarum canadense</w:t>
      </w:r>
      <w:r>
        <w:rPr>
          <w:sz w:val="22"/>
        </w:rPr>
        <w:t xml:space="preserve"> (wild ginger), </w:t>
      </w:r>
      <w:r>
        <w:rPr>
          <w:i/>
          <w:iCs/>
          <w:sz w:val="22"/>
        </w:rPr>
        <w:t>Carex amphibola</w:t>
      </w:r>
      <w:r>
        <w:rPr>
          <w:sz w:val="22"/>
        </w:rPr>
        <w:t xml:space="preserve"> var. </w:t>
      </w:r>
      <w:r>
        <w:rPr>
          <w:i/>
          <w:iCs/>
          <w:sz w:val="22"/>
        </w:rPr>
        <w:t>turgida</w:t>
      </w:r>
      <w:r>
        <w:rPr>
          <w:sz w:val="22"/>
        </w:rPr>
        <w:t xml:space="preserve"> (a sedge), </w:t>
      </w:r>
      <w:r>
        <w:rPr>
          <w:i/>
          <w:iCs/>
          <w:sz w:val="22"/>
        </w:rPr>
        <w:t>Carex jamesii</w:t>
      </w:r>
      <w:r>
        <w:rPr>
          <w:sz w:val="22"/>
        </w:rPr>
        <w:t xml:space="preserve"> (Nebraska sedge), </w:t>
      </w:r>
      <w:r>
        <w:rPr>
          <w:i/>
          <w:iCs/>
          <w:sz w:val="22"/>
        </w:rPr>
        <w:t>Cystopteris protrusa</w:t>
      </w:r>
      <w:r>
        <w:rPr>
          <w:sz w:val="22"/>
        </w:rPr>
        <w:t xml:space="preserve"> (lowland brittle fern), </w:t>
      </w:r>
      <w:r>
        <w:rPr>
          <w:i/>
          <w:iCs/>
          <w:sz w:val="22"/>
        </w:rPr>
        <w:t>Festuca subverticillata</w:t>
      </w:r>
      <w:r>
        <w:rPr>
          <w:sz w:val="22"/>
        </w:rPr>
        <w:t xml:space="preserve"> (nodding fescue), </w:t>
      </w:r>
      <w:r>
        <w:rPr>
          <w:i/>
          <w:iCs/>
          <w:sz w:val="22"/>
        </w:rPr>
        <w:t>Floerkea proserpinacoides</w:t>
      </w:r>
      <w:r>
        <w:rPr>
          <w:sz w:val="22"/>
        </w:rPr>
        <w:t xml:space="preserve"> (false mermaid-weed), </w:t>
      </w:r>
      <w:r>
        <w:rPr>
          <w:i/>
          <w:iCs/>
          <w:sz w:val="22"/>
        </w:rPr>
        <w:t>Laportea canadensis</w:t>
      </w:r>
      <w:r>
        <w:rPr>
          <w:sz w:val="22"/>
        </w:rPr>
        <w:t xml:space="preserve"> (wood nettle), </w:t>
      </w:r>
      <w:r>
        <w:rPr>
          <w:i/>
          <w:iCs/>
          <w:sz w:val="22"/>
        </w:rPr>
        <w:t>Mertensia virginica</w:t>
      </w:r>
      <w:r>
        <w:rPr>
          <w:sz w:val="22"/>
        </w:rPr>
        <w:t xml:space="preserve"> (Virginia bluebells), </w:t>
      </w:r>
      <w:r>
        <w:rPr>
          <w:i/>
          <w:iCs/>
          <w:sz w:val="22"/>
        </w:rPr>
        <w:t>Senecio aureus</w:t>
      </w:r>
      <w:r>
        <w:rPr>
          <w:sz w:val="22"/>
        </w:rPr>
        <w:t xml:space="preserve"> (golden ragwort), </w:t>
      </w:r>
      <w:r>
        <w:rPr>
          <w:i/>
          <w:iCs/>
          <w:sz w:val="22"/>
        </w:rPr>
        <w:t>Viola pubescens</w:t>
      </w:r>
      <w:r>
        <w:rPr>
          <w:sz w:val="22"/>
        </w:rPr>
        <w:t xml:space="preserve"> var. pubescens (downy yellow violet), and </w:t>
      </w:r>
      <w:r>
        <w:rPr>
          <w:i/>
          <w:iCs/>
          <w:sz w:val="22"/>
        </w:rPr>
        <w:t>Viola striata</w:t>
      </w:r>
      <w:r>
        <w:rPr>
          <w:sz w:val="22"/>
        </w:rPr>
        <w:t xml:space="preserve"> (striped violet).  Many other herbs occur at low cover and/or constancy.</w:t>
      </w:r>
    </w:p>
    <w:p w:rsidR="00F8662D" w:rsidRDefault="00F8662D" w:rsidP="00F8662D">
      <w:pPr>
        <w:rPr>
          <w:sz w:val="22"/>
        </w:rPr>
      </w:pPr>
    </w:p>
    <w:p w:rsidR="00F8662D" w:rsidRDefault="00F8662D" w:rsidP="00F8662D">
      <w:pPr>
        <w:rPr>
          <w:sz w:val="22"/>
        </w:rPr>
      </w:pPr>
      <w:r>
        <w:rPr>
          <w:sz w:val="22"/>
        </w:rPr>
        <w:t xml:space="preserve">Large floodplain areas in the Park were cleared and utilized for agriculture in the past.  These areas now support degraded or early-successional variants of the association described above.  Composition of such stands is extremely variable but often consists of nearly monospecific dominance by </w:t>
      </w:r>
      <w:r>
        <w:rPr>
          <w:i/>
          <w:iCs/>
          <w:sz w:val="22"/>
        </w:rPr>
        <w:t>Acer negundo</w:t>
      </w:r>
      <w:r>
        <w:rPr>
          <w:sz w:val="22"/>
        </w:rPr>
        <w:t xml:space="preserve">, or mixtures of </w:t>
      </w:r>
      <w:r>
        <w:rPr>
          <w:i/>
          <w:iCs/>
          <w:sz w:val="22"/>
        </w:rPr>
        <w:t>Platanus occidentalis</w:t>
      </w:r>
      <w:r>
        <w:rPr>
          <w:sz w:val="22"/>
        </w:rPr>
        <w:t xml:space="preserve"> and other hardwoods.  Invasive exotics shrubs such as </w:t>
      </w:r>
      <w:smartTag w:uri="urn:schemas-microsoft-com:office:smarttags" w:element="place">
        <w:r>
          <w:rPr>
            <w:i/>
            <w:iCs/>
            <w:sz w:val="22"/>
          </w:rPr>
          <w:t>Rosa</w:t>
        </w:r>
      </w:smartTag>
      <w:r>
        <w:rPr>
          <w:i/>
          <w:iCs/>
          <w:sz w:val="22"/>
        </w:rPr>
        <w:t xml:space="preserve"> multiflora</w:t>
      </w:r>
      <w:r>
        <w:rPr>
          <w:sz w:val="22"/>
        </w:rPr>
        <w:t xml:space="preserve"> (multiflora rose) are typically abundant, along with exotic and weedy native herbs such as </w:t>
      </w:r>
      <w:r>
        <w:rPr>
          <w:i/>
          <w:iCs/>
          <w:sz w:val="22"/>
        </w:rPr>
        <w:t>Verbesina alternifolia</w:t>
      </w:r>
      <w:r>
        <w:rPr>
          <w:sz w:val="22"/>
        </w:rPr>
        <w:t xml:space="preserve"> (wingstem).</w:t>
      </w:r>
    </w:p>
    <w:p w:rsidR="00F8662D" w:rsidRDefault="00F8662D" w:rsidP="00F8662D">
      <w:pPr>
        <w:rPr>
          <w:sz w:val="22"/>
        </w:rPr>
      </w:pPr>
    </w:p>
    <w:p w:rsidR="00F8662D" w:rsidRDefault="00F8662D" w:rsidP="00F8662D">
      <w:pPr>
        <w:rPr>
          <w:sz w:val="22"/>
        </w:rPr>
      </w:pPr>
      <w:proofErr w:type="gramStart"/>
      <w:r>
        <w:rPr>
          <w:b/>
          <w:bCs/>
          <w:sz w:val="22"/>
        </w:rPr>
        <w:t xml:space="preserve">Distinguishing Features:  </w:t>
      </w:r>
      <w:r>
        <w:rPr>
          <w:sz w:val="22"/>
        </w:rPr>
        <w:t xml:space="preserve">The relatively well-drained floodplain habitats, lush herb layer, and prevalence of alluvial-soil trees such as </w:t>
      </w:r>
      <w:r>
        <w:rPr>
          <w:i/>
          <w:iCs/>
          <w:sz w:val="22"/>
        </w:rPr>
        <w:t>Platanus occidentalis</w:t>
      </w:r>
      <w:r>
        <w:rPr>
          <w:sz w:val="22"/>
        </w:rPr>
        <w:t xml:space="preserve"> and </w:t>
      </w:r>
      <w:r>
        <w:rPr>
          <w:i/>
          <w:iCs/>
          <w:sz w:val="22"/>
        </w:rPr>
        <w:t>Acer negundo</w:t>
      </w:r>
      <w:r>
        <w:rPr>
          <w:sz w:val="22"/>
        </w:rPr>
        <w:t xml:space="preserve"> make this community type distinctive within the Park.</w:t>
      </w:r>
      <w:proofErr w:type="gramEnd"/>
      <w:r>
        <w:rPr>
          <w:sz w:val="22"/>
        </w:rPr>
        <w:t xml:space="preserve">  It is most similar to, and shares a number of species with, the </w:t>
      </w:r>
      <w:smartTag w:uri="urn:schemas-microsoft-com:office:smarttags" w:element="place">
        <w:r>
          <w:rPr>
            <w:sz w:val="22"/>
          </w:rPr>
          <w:t>Piedmont</w:t>
        </w:r>
      </w:smartTag>
      <w:r>
        <w:rPr>
          <w:sz w:val="22"/>
        </w:rPr>
        <w:t xml:space="preserve"> / </w:t>
      </w:r>
      <w:smartTag w:uri="urn:schemas-microsoft-com:office:smarttags" w:element="place">
        <w:smartTag w:uri="urn:schemas-microsoft-com:office:smarttags" w:element="PlaceType">
          <w:r>
            <w:rPr>
              <w:sz w:val="22"/>
            </w:rPr>
            <w:t>Mountain</w:t>
          </w:r>
        </w:smartTag>
        <w:r>
          <w:rPr>
            <w:sz w:val="22"/>
          </w:rPr>
          <w:t xml:space="preserve"> </w:t>
        </w:r>
        <w:smartTag w:uri="urn:schemas-microsoft-com:office:smarttags" w:element="PlaceType">
          <w:r>
            <w:rPr>
              <w:sz w:val="22"/>
            </w:rPr>
            <w:t>Swamp</w:t>
          </w:r>
        </w:smartTag>
        <w:r>
          <w:rPr>
            <w:sz w:val="22"/>
          </w:rPr>
          <w:t xml:space="preserve"> </w:t>
        </w:r>
        <w:smartTag w:uri="urn:schemas-microsoft-com:office:smarttags" w:element="PlaceType">
          <w:r>
            <w:rPr>
              <w:sz w:val="22"/>
            </w:rPr>
            <w:t>Forest</w:t>
          </w:r>
        </w:smartTag>
      </w:smartTag>
      <w:r>
        <w:rPr>
          <w:sz w:val="22"/>
        </w:rPr>
        <w:t xml:space="preserve">.  However, the latter is characterized by an abundance of </w:t>
      </w:r>
      <w:r>
        <w:rPr>
          <w:i/>
          <w:iCs/>
          <w:sz w:val="22"/>
        </w:rPr>
        <w:t>Quercus palustris</w:t>
      </w:r>
      <w:r>
        <w:rPr>
          <w:sz w:val="22"/>
        </w:rPr>
        <w:t xml:space="preserve"> (pin oak) and </w:t>
      </w:r>
      <w:r>
        <w:rPr>
          <w:i/>
          <w:iCs/>
          <w:sz w:val="22"/>
        </w:rPr>
        <w:t>Quercus bicolor</w:t>
      </w:r>
      <w:r>
        <w:rPr>
          <w:sz w:val="22"/>
        </w:rPr>
        <w:t xml:space="preserve"> (swamp white oak), which are minor to absent in the well-drained floodplains, as well as by more water-tolerant hydrophytic herbs such as </w:t>
      </w:r>
      <w:r>
        <w:rPr>
          <w:i/>
          <w:iCs/>
          <w:sz w:val="22"/>
        </w:rPr>
        <w:t>Saururus cernuus</w:t>
      </w:r>
      <w:r>
        <w:rPr>
          <w:sz w:val="22"/>
        </w:rPr>
        <w:t xml:space="preserve"> (lizard’s-tail) and coarse sedges (</w:t>
      </w:r>
      <w:r>
        <w:rPr>
          <w:i/>
          <w:iCs/>
          <w:sz w:val="22"/>
        </w:rPr>
        <w:t>Carex typhina</w:t>
      </w:r>
      <w:r>
        <w:rPr>
          <w:sz w:val="22"/>
        </w:rPr>
        <w:t xml:space="preserve">, </w:t>
      </w:r>
      <w:r>
        <w:rPr>
          <w:i/>
          <w:iCs/>
          <w:sz w:val="22"/>
        </w:rPr>
        <w:t>Carex lupulina</w:t>
      </w:r>
      <w:r>
        <w:rPr>
          <w:sz w:val="22"/>
        </w:rPr>
        <w:t>, etc.).</w:t>
      </w:r>
    </w:p>
    <w:p w:rsidR="00F8662D" w:rsidRDefault="00F8662D" w:rsidP="00F8662D">
      <w:pPr>
        <w:rPr>
          <w:sz w:val="22"/>
        </w:rPr>
      </w:pPr>
    </w:p>
    <w:p w:rsidR="00F8662D" w:rsidRDefault="00F8662D" w:rsidP="00F8662D">
      <w:pPr>
        <w:rPr>
          <w:sz w:val="22"/>
        </w:rPr>
      </w:pPr>
      <w:r>
        <w:rPr>
          <w:b/>
          <w:bCs/>
          <w:sz w:val="22"/>
        </w:rPr>
        <w:t xml:space="preserve">Global Conservation Rank: </w:t>
      </w:r>
      <w:r>
        <w:rPr>
          <w:sz w:val="22"/>
        </w:rPr>
        <w:t xml:space="preserve"> G4</w:t>
      </w:r>
    </w:p>
    <w:p w:rsidR="00F8662D" w:rsidRDefault="00F8662D" w:rsidP="00F8662D">
      <w:pPr>
        <w:rPr>
          <w:sz w:val="22"/>
        </w:rPr>
      </w:pPr>
    </w:p>
    <w:p w:rsidR="00F8662D" w:rsidRDefault="00F8662D" w:rsidP="00F8662D">
      <w:pPr>
        <w:rPr>
          <w:sz w:val="22"/>
        </w:rPr>
      </w:pPr>
      <w:r>
        <w:rPr>
          <w:b/>
          <w:bCs/>
          <w:sz w:val="22"/>
        </w:rPr>
        <w:t xml:space="preserve">State Conservation Rank: </w:t>
      </w:r>
      <w:r>
        <w:rPr>
          <w:sz w:val="22"/>
        </w:rPr>
        <w:t xml:space="preserve"> S4</w:t>
      </w:r>
    </w:p>
    <w:p w:rsidR="00F8662D" w:rsidRDefault="00F8662D" w:rsidP="00F8662D">
      <w:pPr>
        <w:rPr>
          <w:sz w:val="22"/>
        </w:rPr>
      </w:pPr>
    </w:p>
    <w:p w:rsidR="00F8662D" w:rsidRDefault="00F8662D" w:rsidP="00F8662D">
      <w:pPr>
        <w:rPr>
          <w:sz w:val="22"/>
        </w:rPr>
      </w:pPr>
      <w:r>
        <w:rPr>
          <w:b/>
          <w:bCs/>
          <w:sz w:val="22"/>
        </w:rPr>
        <w:t xml:space="preserve">Synonymy:  </w:t>
      </w:r>
      <w:r>
        <w:rPr>
          <w:sz w:val="22"/>
        </w:rPr>
        <w:t xml:space="preserve">This vegetation has affinities to both SAF Cover Type 61: River Birch – Sycamore and Cover Type 60: Silver Maple – American </w:t>
      </w:r>
      <w:proofErr w:type="gramStart"/>
      <w:r>
        <w:rPr>
          <w:sz w:val="22"/>
        </w:rPr>
        <w:t>Elm</w:t>
      </w:r>
      <w:proofErr w:type="gramEnd"/>
      <w:r>
        <w:rPr>
          <w:sz w:val="22"/>
        </w:rPr>
        <w:t xml:space="preserve">.  The association appears to be equivalent to USNVC </w:t>
      </w:r>
      <w:r>
        <w:rPr>
          <w:noProof/>
          <w:sz w:val="22"/>
          <w:szCs w:val="22"/>
        </w:rPr>
        <w:t xml:space="preserve">CEGL007334: </w:t>
      </w:r>
      <w:r>
        <w:rPr>
          <w:i/>
          <w:iCs/>
          <w:noProof/>
          <w:sz w:val="22"/>
          <w:szCs w:val="22"/>
        </w:rPr>
        <w:t xml:space="preserve">Platanus occidentalis - Acer saccharinum - Juglans nigra - </w:t>
      </w:r>
      <w:smartTag w:uri="urn:schemas-microsoft-com:office:smarttags" w:element="place">
        <w:smartTag w:uri="urn:schemas-microsoft-com:office:smarttags" w:element="PlaceName">
          <w:r>
            <w:rPr>
              <w:i/>
              <w:iCs/>
              <w:noProof/>
              <w:sz w:val="22"/>
              <w:szCs w:val="22"/>
            </w:rPr>
            <w:t>Ulmus</w:t>
          </w:r>
        </w:smartTag>
        <w:r>
          <w:rPr>
            <w:i/>
            <w:iCs/>
            <w:noProof/>
            <w:sz w:val="22"/>
            <w:szCs w:val="22"/>
          </w:rPr>
          <w:t xml:space="preserve"> </w:t>
        </w:r>
        <w:smartTag w:uri="urn:schemas-microsoft-com:office:smarttags" w:element="PlaceName">
          <w:r>
            <w:rPr>
              <w:i/>
              <w:iCs/>
              <w:noProof/>
              <w:sz w:val="22"/>
              <w:szCs w:val="22"/>
            </w:rPr>
            <w:t>rubra</w:t>
          </w:r>
        </w:smartTag>
        <w:r>
          <w:rPr>
            <w:noProof/>
            <w:sz w:val="22"/>
            <w:szCs w:val="22"/>
          </w:rPr>
          <w:t xml:space="preserve"> </w:t>
        </w:r>
        <w:smartTag w:uri="urn:schemas-microsoft-com:office:smarttags" w:element="PlaceType">
          <w:r>
            <w:rPr>
              <w:noProof/>
              <w:sz w:val="22"/>
              <w:szCs w:val="22"/>
            </w:rPr>
            <w:t>Forest</w:t>
          </w:r>
        </w:smartTag>
      </w:smartTag>
      <w:r>
        <w:rPr>
          <w:noProof/>
          <w:sz w:val="22"/>
          <w:szCs w:val="22"/>
        </w:rPr>
        <w:t xml:space="preserve">, which is reported to occur along fertile riverfronts throughout the east-central </w:t>
      </w:r>
      <w:smartTag w:uri="urn:schemas-microsoft-com:office:smarttags" w:element="country-region">
        <w:smartTag w:uri="urn:schemas-microsoft-com:office:smarttags" w:element="place">
          <w:r>
            <w:rPr>
              <w:noProof/>
              <w:sz w:val="22"/>
              <w:szCs w:val="22"/>
            </w:rPr>
            <w:t>United States</w:t>
          </w:r>
        </w:smartTag>
      </w:smartTag>
      <w:r>
        <w:rPr>
          <w:noProof/>
          <w:sz w:val="22"/>
          <w:szCs w:val="22"/>
        </w:rPr>
        <w:t>.</w:t>
      </w:r>
    </w:p>
    <w:p w:rsidR="00F8662D" w:rsidRDefault="00F8662D" w:rsidP="00F8662D">
      <w:pPr>
        <w:rPr>
          <w:sz w:val="22"/>
        </w:rPr>
      </w:pPr>
    </w:p>
    <w:p w:rsidR="00F8662D" w:rsidRDefault="00F8662D" w:rsidP="00F8662D">
      <w:pPr>
        <w:rPr>
          <w:sz w:val="22"/>
        </w:rPr>
      </w:pPr>
      <w:r>
        <w:rPr>
          <w:b/>
          <w:bCs/>
          <w:sz w:val="22"/>
        </w:rPr>
        <w:t xml:space="preserve">Comments:  </w:t>
      </w:r>
      <w:r>
        <w:rPr>
          <w:sz w:val="22"/>
        </w:rPr>
        <w:t xml:space="preserve">These fertile floodplain forests are more prone to invasion by exotic plant species than any other community type in the MNBP.  Abetted by fertile soils and continuous dispersal by floodwaters, shade-tolerant exotics such as </w:t>
      </w:r>
      <w:r>
        <w:rPr>
          <w:i/>
          <w:iCs/>
          <w:sz w:val="22"/>
        </w:rPr>
        <w:t>Alliaria petiolata</w:t>
      </w:r>
      <w:r>
        <w:rPr>
          <w:sz w:val="22"/>
        </w:rPr>
        <w:t xml:space="preserve"> (garlic-mustard), </w:t>
      </w:r>
      <w:r>
        <w:rPr>
          <w:i/>
          <w:iCs/>
          <w:sz w:val="22"/>
        </w:rPr>
        <w:t>Microstegium vimineum</w:t>
      </w:r>
      <w:r>
        <w:rPr>
          <w:sz w:val="22"/>
        </w:rPr>
        <w:t xml:space="preserve"> (eulalia), </w:t>
      </w:r>
      <w:r>
        <w:rPr>
          <w:i/>
          <w:iCs/>
          <w:sz w:val="22"/>
        </w:rPr>
        <w:t>Stellaria media</w:t>
      </w:r>
      <w:r>
        <w:rPr>
          <w:sz w:val="22"/>
        </w:rPr>
        <w:t xml:space="preserve"> (common chickweed), </w:t>
      </w:r>
      <w:r>
        <w:rPr>
          <w:i/>
          <w:iCs/>
          <w:sz w:val="22"/>
        </w:rPr>
        <w:t>Glechoma hederacea</w:t>
      </w:r>
      <w:r>
        <w:rPr>
          <w:sz w:val="22"/>
        </w:rPr>
        <w:t xml:space="preserve"> (ground-ivy), and </w:t>
      </w:r>
      <w:r>
        <w:rPr>
          <w:i/>
          <w:iCs/>
          <w:sz w:val="22"/>
        </w:rPr>
        <w:t>Poa trivialis</w:t>
      </w:r>
      <w:r>
        <w:rPr>
          <w:sz w:val="22"/>
        </w:rPr>
        <w:t xml:space="preserve"> (rough bluegrass) are generally rampant even in mature, undisturbed stands.  Young and heavily-disturbed stands often contain an abundance of ruderal weeds such as </w:t>
      </w:r>
      <w:r>
        <w:rPr>
          <w:i/>
          <w:iCs/>
          <w:sz w:val="22"/>
        </w:rPr>
        <w:t>Festuca pratensis</w:t>
      </w:r>
      <w:r>
        <w:rPr>
          <w:sz w:val="22"/>
        </w:rPr>
        <w:t xml:space="preserve"> (meadow fescue).  The impact of exotics in floodplain forests is pervasive throughout the mid-Atlantic region.  Conspicuous herbivory by white-tailed deer was noted in one of the two sample plots.</w:t>
      </w:r>
    </w:p>
    <w:p w:rsidR="00F8662D" w:rsidRDefault="00F8662D" w:rsidP="00F8662D">
      <w:pPr>
        <w:rPr>
          <w:sz w:val="22"/>
        </w:rPr>
      </w:pPr>
    </w:p>
    <w:p w:rsidR="00F8662D" w:rsidRDefault="00F8662D" w:rsidP="00F8662D">
      <w:pPr>
        <w:rPr>
          <w:sz w:val="22"/>
        </w:rPr>
      </w:pPr>
      <w:r>
        <w:rPr>
          <w:b/>
          <w:bCs/>
          <w:sz w:val="22"/>
        </w:rPr>
        <w:lastRenderedPageBreak/>
        <w:t xml:space="preserve">Representative Plots and Examples:  </w:t>
      </w:r>
      <w:r>
        <w:rPr>
          <w:sz w:val="22"/>
        </w:rPr>
        <w:t xml:space="preserve">MNBP02, MNBP29.  The most mature and representative stands are located along </w:t>
      </w:r>
      <w:smartTag w:uri="urn:schemas-microsoft-com:office:smarttags" w:element="place">
        <w:r>
          <w:rPr>
            <w:sz w:val="22"/>
          </w:rPr>
          <w:t>Bull Run</w:t>
        </w:r>
      </w:smartTag>
      <w:r>
        <w:rPr>
          <w:sz w:val="22"/>
        </w:rPr>
        <w:t>, just south of US Rt. 29.</w:t>
      </w:r>
    </w:p>
    <w:p w:rsidR="00F8662D" w:rsidRDefault="00F8662D" w:rsidP="00F8662D">
      <w:pPr>
        <w:rPr>
          <w:b/>
          <w:bCs/>
          <w:sz w:val="22"/>
        </w:rPr>
      </w:pPr>
    </w:p>
    <w:p w:rsidR="00F8662D" w:rsidRDefault="00F8662D" w:rsidP="00F8662D">
      <w:pPr>
        <w:rPr>
          <w:b/>
          <w:bCs/>
          <w:sz w:val="22"/>
        </w:rPr>
      </w:pPr>
    </w:p>
    <w:p w:rsidR="00F8662D" w:rsidRDefault="00F8662D" w:rsidP="00F8662D">
      <w:pPr>
        <w:rPr>
          <w:b/>
          <w:bCs/>
          <w:sz w:val="22"/>
        </w:rPr>
      </w:pPr>
    </w:p>
    <w:p w:rsidR="00F8662D" w:rsidRDefault="00F8662D" w:rsidP="00F8662D">
      <w:pPr>
        <w:pBdr>
          <w:top w:val="single" w:sz="4" w:space="1" w:color="auto"/>
          <w:bottom w:val="single" w:sz="4" w:space="1" w:color="auto"/>
        </w:pBdr>
        <w:rPr>
          <w:sz w:val="18"/>
        </w:rPr>
      </w:pPr>
      <w:proofErr w:type="gramStart"/>
      <w:r>
        <w:rPr>
          <w:sz w:val="18"/>
        </w:rPr>
        <w:t>ECOLOGICAL COMMUNITY TYPE 2.1.</w:t>
      </w:r>
      <w:proofErr w:type="gramEnd"/>
      <w:r>
        <w:rPr>
          <w:sz w:val="18"/>
        </w:rPr>
        <w:t xml:space="preserve"> – BASIC UPLAND FORESTS CLASS</w:t>
      </w:r>
    </w:p>
    <w:p w:rsidR="00F8662D" w:rsidRDefault="00F8662D" w:rsidP="00F8662D">
      <w:r>
        <w:rPr>
          <w:b/>
          <w:bCs/>
          <w:i/>
          <w:iCs/>
        </w:rPr>
        <w:t xml:space="preserve">Fraxinus </w:t>
      </w:r>
      <w:proofErr w:type="gramStart"/>
      <w:smartTag w:uri="urn:schemas-microsoft-com:office:smarttags" w:element="City">
        <w:smartTag w:uri="urn:schemas-microsoft-com:office:smarttags" w:element="place">
          <w:r>
            <w:rPr>
              <w:b/>
              <w:bCs/>
              <w:i/>
              <w:iCs/>
            </w:rPr>
            <w:t>americana</w:t>
          </w:r>
        </w:smartTag>
      </w:smartTag>
      <w:proofErr w:type="gramEnd"/>
      <w:r>
        <w:rPr>
          <w:b/>
          <w:bCs/>
          <w:i/>
          <w:iCs/>
        </w:rPr>
        <w:t xml:space="preserve"> – Carya cordiformis – Quercus muhlenbergii </w:t>
      </w:r>
      <w:r>
        <w:rPr>
          <w:b/>
          <w:bCs/>
        </w:rPr>
        <w:t xml:space="preserve">/ </w:t>
      </w:r>
      <w:r>
        <w:rPr>
          <w:b/>
          <w:bCs/>
          <w:i/>
          <w:iCs/>
        </w:rPr>
        <w:t xml:space="preserve">Staphylea trifolia </w:t>
      </w:r>
      <w:r>
        <w:rPr>
          <w:b/>
          <w:bCs/>
        </w:rPr>
        <w:t xml:space="preserve">/ </w:t>
      </w:r>
      <w:r>
        <w:rPr>
          <w:b/>
          <w:bCs/>
          <w:i/>
          <w:iCs/>
        </w:rPr>
        <w:t xml:space="preserve">Hydrophyllum virginianum – </w:t>
      </w:r>
      <w:smartTag w:uri="urn:schemas-microsoft-com:office:smarttags" w:element="place">
        <w:smartTag w:uri="urn:schemas-microsoft-com:office:smarttags" w:element="PlaceName">
          <w:r>
            <w:rPr>
              <w:b/>
              <w:bCs/>
              <w:i/>
              <w:iCs/>
            </w:rPr>
            <w:t>Carex</w:t>
          </w:r>
        </w:smartTag>
        <w:r>
          <w:rPr>
            <w:b/>
            <w:bCs/>
            <w:i/>
            <w:iCs/>
          </w:rPr>
          <w:t xml:space="preserve"> </w:t>
        </w:r>
        <w:smartTag w:uri="urn:schemas-microsoft-com:office:smarttags" w:element="PlaceName">
          <w:r>
            <w:rPr>
              <w:b/>
              <w:bCs/>
              <w:i/>
              <w:iCs/>
            </w:rPr>
            <w:t>jamesii</w:t>
          </w:r>
        </w:smartTag>
        <w:r>
          <w:rPr>
            <w:b/>
            <w:bCs/>
            <w:i/>
            <w:iCs/>
          </w:rPr>
          <w:t xml:space="preserve"> </w:t>
        </w:r>
        <w:smartTag w:uri="urn:schemas-microsoft-com:office:smarttags" w:element="PlaceType">
          <w:r>
            <w:rPr>
              <w:b/>
              <w:bCs/>
            </w:rPr>
            <w:t>Forest</w:t>
          </w:r>
        </w:smartTag>
      </w:smartTag>
      <w:r>
        <w:rPr>
          <w:b/>
          <w:bCs/>
        </w:rPr>
        <w:t xml:space="preserve"> [PROVISIONAL]</w:t>
      </w:r>
    </w:p>
    <w:p w:rsidR="00F8662D" w:rsidRDefault="00F8662D" w:rsidP="00F8662D">
      <w:pPr>
        <w:pBdr>
          <w:bottom w:val="single" w:sz="4" w:space="1" w:color="auto"/>
        </w:pBdr>
        <w:rPr>
          <w:sz w:val="22"/>
        </w:rPr>
      </w:pPr>
      <w:r>
        <w:rPr>
          <w:sz w:val="22"/>
        </w:rPr>
        <w:t xml:space="preserve">White Ash – Bitternut </w:t>
      </w:r>
      <w:smartTag w:uri="urn:schemas-microsoft-com:office:smarttags" w:element="City">
        <w:smartTag w:uri="urn:schemas-microsoft-com:office:smarttags" w:element="place">
          <w:r>
            <w:rPr>
              <w:sz w:val="22"/>
            </w:rPr>
            <w:t>Hickory</w:t>
          </w:r>
        </w:smartTag>
      </w:smartTag>
      <w:r>
        <w:rPr>
          <w:sz w:val="22"/>
        </w:rPr>
        <w:t xml:space="preserve"> – Chinquapin Oak / Bladdernut / Virginia Waterleaf – </w:t>
      </w:r>
      <w:smartTag w:uri="urn:schemas-microsoft-com:office:smarttags" w:element="place">
        <w:smartTag w:uri="urn:schemas-microsoft-com:office:smarttags" w:element="PlaceName">
          <w:r>
            <w:rPr>
              <w:sz w:val="22"/>
            </w:rPr>
            <w:t>Nebraska</w:t>
          </w:r>
        </w:smartTag>
        <w:r>
          <w:rPr>
            <w:sz w:val="22"/>
          </w:rPr>
          <w:t xml:space="preserve"> </w:t>
        </w:r>
        <w:smartTag w:uri="urn:schemas-microsoft-com:office:smarttags" w:element="PlaceName">
          <w:r>
            <w:rPr>
              <w:sz w:val="22"/>
            </w:rPr>
            <w:t>Sedge</w:t>
          </w:r>
        </w:smartTag>
        <w:r>
          <w:rPr>
            <w:sz w:val="22"/>
          </w:rPr>
          <w:t xml:space="preserve"> </w:t>
        </w:r>
        <w:smartTag w:uri="urn:schemas-microsoft-com:office:smarttags" w:element="PlaceType">
          <w:r>
            <w:rPr>
              <w:sz w:val="22"/>
            </w:rPr>
            <w:t>Forest</w:t>
          </w:r>
        </w:smartTag>
      </w:smartTag>
      <w:r>
        <w:rPr>
          <w:sz w:val="22"/>
        </w:rPr>
        <w:br/>
        <w:t xml:space="preserve">BASIC MESIC </w:t>
      </w:r>
      <w:smartTag w:uri="urn:schemas-microsoft-com:office:smarttags" w:element="place">
        <w:r>
          <w:rPr>
            <w:sz w:val="22"/>
          </w:rPr>
          <w:t>FOREST</w:t>
        </w:r>
      </w:smartTag>
    </w:p>
    <w:p w:rsidR="00F8662D" w:rsidRDefault="00F8662D" w:rsidP="00F8662D">
      <w:pPr>
        <w:rPr>
          <w:sz w:val="22"/>
        </w:rPr>
      </w:pPr>
    </w:p>
    <w:p w:rsidR="00F8662D" w:rsidRDefault="00F8662D" w:rsidP="00F8662D">
      <w:pPr>
        <w:rPr>
          <w:sz w:val="22"/>
        </w:rPr>
      </w:pPr>
    </w:p>
    <w:p w:rsidR="00F8662D" w:rsidRDefault="00F8662D" w:rsidP="00F8662D">
      <w:pPr>
        <w:rPr>
          <w:sz w:val="22"/>
        </w:rPr>
      </w:pPr>
      <w:r>
        <w:rPr>
          <w:b/>
          <w:bCs/>
          <w:sz w:val="22"/>
        </w:rPr>
        <w:t xml:space="preserve">Habitat and Distribution:  </w:t>
      </w:r>
      <w:r>
        <w:rPr>
          <w:sz w:val="22"/>
        </w:rPr>
        <w:t xml:space="preserve">This vegetation is confined in the Park to a short, steep (28º slope), east-facing bluff bordering the inner edge of the </w:t>
      </w:r>
      <w:smartTag w:uri="urn:schemas-microsoft-com:office:smarttags" w:element="place">
        <w:r>
          <w:rPr>
            <w:sz w:val="22"/>
          </w:rPr>
          <w:t>Bull Run</w:t>
        </w:r>
      </w:smartTag>
      <w:r>
        <w:rPr>
          <w:sz w:val="22"/>
        </w:rPr>
        <w:t xml:space="preserve"> floodplain, from about 0.75 to 1.35 km (0.5 to 0.9 mi) NW of US Rt. 29.  Bedrock underlying the bluff is siltstone of the Ball’s Bluff Formation. The habitat appears to be moist and well-drained, with deep, friable, silt loam soils.  A sample of the latter was moderately acidic, with high Ca, Mg, and Mn levels, indicating high fertility.   This community covers 1.55 ha (3.83 ac), or &lt; 1% of the Park.</w:t>
      </w:r>
    </w:p>
    <w:p w:rsidR="00F8662D" w:rsidRDefault="00F8662D" w:rsidP="00F8662D">
      <w:pPr>
        <w:rPr>
          <w:sz w:val="22"/>
        </w:rPr>
      </w:pPr>
    </w:p>
    <w:p w:rsidR="00F8662D" w:rsidRDefault="00F8662D" w:rsidP="00F8662D">
      <w:pPr>
        <w:rPr>
          <w:sz w:val="22"/>
        </w:rPr>
      </w:pPr>
      <w:r>
        <w:rPr>
          <w:b/>
          <w:bCs/>
          <w:sz w:val="22"/>
        </w:rPr>
        <w:t xml:space="preserve">Composition and Physiognomy: </w:t>
      </w:r>
    </w:p>
    <w:p w:rsidR="00F8662D" w:rsidRDefault="00F8662D" w:rsidP="00F8662D">
      <w:pPr>
        <w:rPr>
          <w:sz w:val="22"/>
        </w:rPr>
      </w:pPr>
    </w:p>
    <w:p w:rsidR="00F8662D" w:rsidRDefault="00F8662D" w:rsidP="00F8662D">
      <w:pPr>
        <w:rPr>
          <w:sz w:val="22"/>
          <w:u w:val="single"/>
        </w:rPr>
      </w:pPr>
      <w:r>
        <w:rPr>
          <w:sz w:val="22"/>
          <w:u w:val="single"/>
        </w:rPr>
        <w:t xml:space="preserve">Constant Species (constancy ≥ 80%): </w:t>
      </w:r>
    </w:p>
    <w:p w:rsidR="00F8662D" w:rsidRDefault="00F8662D" w:rsidP="00F8662D">
      <w:pPr>
        <w:rPr>
          <w:sz w:val="22"/>
        </w:rPr>
      </w:pPr>
      <w:proofErr w:type="gramStart"/>
      <w:r>
        <w:rPr>
          <w:sz w:val="22"/>
        </w:rPr>
        <w:t>not</w:t>
      </w:r>
      <w:proofErr w:type="gramEnd"/>
      <w:r>
        <w:rPr>
          <w:sz w:val="22"/>
        </w:rPr>
        <w:t xml:space="preserve"> applicable because the type is represented by a single plot; see Table of Floristic Composition.</w:t>
      </w:r>
    </w:p>
    <w:p w:rsidR="00F8662D" w:rsidRDefault="00F8662D" w:rsidP="00F8662D">
      <w:pPr>
        <w:rPr>
          <w:sz w:val="22"/>
        </w:rPr>
      </w:pPr>
    </w:p>
    <w:p w:rsidR="00F8662D" w:rsidRDefault="00F8662D" w:rsidP="00F8662D">
      <w:pPr>
        <w:rPr>
          <w:sz w:val="22"/>
          <w:u w:val="single"/>
        </w:rPr>
      </w:pPr>
      <w:r>
        <w:rPr>
          <w:sz w:val="22"/>
          <w:u w:val="single"/>
        </w:rPr>
        <w:t>Dominant Species (mean cover ≥ 6):</w:t>
      </w:r>
    </w:p>
    <w:p w:rsidR="00F8662D" w:rsidRDefault="00F8662D" w:rsidP="00F8662D">
      <w:pPr>
        <w:rPr>
          <w:sz w:val="22"/>
        </w:rPr>
      </w:pPr>
      <w:r>
        <w:rPr>
          <w:i/>
          <w:iCs/>
          <w:sz w:val="22"/>
        </w:rPr>
        <w:t>Asimina triloba</w:t>
      </w:r>
      <w:r>
        <w:rPr>
          <w:sz w:val="22"/>
        </w:rPr>
        <w:t xml:space="preserve"> (7), </w:t>
      </w:r>
      <w:r>
        <w:rPr>
          <w:i/>
          <w:iCs/>
          <w:sz w:val="22"/>
        </w:rPr>
        <w:t>Celtis occidentalis</w:t>
      </w:r>
      <w:r>
        <w:rPr>
          <w:sz w:val="22"/>
        </w:rPr>
        <w:t xml:space="preserve"> (7), </w:t>
      </w:r>
      <w:r>
        <w:rPr>
          <w:i/>
          <w:iCs/>
          <w:sz w:val="22"/>
        </w:rPr>
        <w:t>Carex jamesii</w:t>
      </w:r>
      <w:r>
        <w:rPr>
          <w:sz w:val="22"/>
        </w:rPr>
        <w:t xml:space="preserve"> (7), </w:t>
      </w:r>
      <w:r>
        <w:rPr>
          <w:i/>
          <w:iCs/>
          <w:sz w:val="22"/>
        </w:rPr>
        <w:t>Ulmus rubra</w:t>
      </w:r>
      <w:r>
        <w:rPr>
          <w:sz w:val="22"/>
        </w:rPr>
        <w:t xml:space="preserve"> (7), </w:t>
      </w:r>
      <w:r>
        <w:rPr>
          <w:i/>
          <w:iCs/>
          <w:sz w:val="22"/>
        </w:rPr>
        <w:t>Carya cordiformis</w:t>
      </w:r>
      <w:r>
        <w:rPr>
          <w:sz w:val="22"/>
        </w:rPr>
        <w:t xml:space="preserve"> (6), </w:t>
      </w:r>
      <w:r>
        <w:rPr>
          <w:i/>
          <w:iCs/>
          <w:sz w:val="22"/>
        </w:rPr>
        <w:t xml:space="preserve">Fraxinus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(6), </w:t>
      </w:r>
      <w:r>
        <w:rPr>
          <w:i/>
          <w:iCs/>
          <w:sz w:val="22"/>
        </w:rPr>
        <w:t>Quercus muhlenbergii</w:t>
      </w:r>
      <w:r>
        <w:rPr>
          <w:sz w:val="22"/>
        </w:rPr>
        <w:t xml:space="preserve"> (6), </w:t>
      </w:r>
      <w:r>
        <w:rPr>
          <w:i/>
          <w:iCs/>
          <w:sz w:val="22"/>
        </w:rPr>
        <w:t>Hydrophyllum virginianum</w:t>
      </w:r>
      <w:r>
        <w:rPr>
          <w:sz w:val="22"/>
        </w:rPr>
        <w:t xml:space="preserve"> (6).</w:t>
      </w:r>
    </w:p>
    <w:p w:rsidR="00F8662D" w:rsidRDefault="00F8662D" w:rsidP="00F8662D">
      <w:pPr>
        <w:rPr>
          <w:sz w:val="22"/>
        </w:rPr>
      </w:pPr>
    </w:p>
    <w:p w:rsidR="00F8662D" w:rsidRDefault="00F8662D" w:rsidP="00F8662D">
      <w:pPr>
        <w:rPr>
          <w:sz w:val="22"/>
          <w:u w:val="single"/>
        </w:rPr>
      </w:pPr>
      <w:r>
        <w:rPr>
          <w:sz w:val="22"/>
          <w:u w:val="single"/>
        </w:rPr>
        <w:t>Diagnostic Species (fidelity = 100%):</w:t>
      </w:r>
    </w:p>
    <w:p w:rsidR="00F8662D" w:rsidRDefault="00F8662D" w:rsidP="00F8662D">
      <w:pPr>
        <w:rPr>
          <w:sz w:val="22"/>
        </w:rPr>
      </w:pPr>
      <w:r>
        <w:rPr>
          <w:i/>
          <w:iCs/>
          <w:sz w:val="22"/>
        </w:rPr>
        <w:t>Arisaema dracontium</w:t>
      </w:r>
      <w:r>
        <w:rPr>
          <w:sz w:val="22"/>
        </w:rPr>
        <w:t xml:space="preserve">, </w:t>
      </w:r>
      <w:r>
        <w:rPr>
          <w:i/>
          <w:iCs/>
          <w:sz w:val="22"/>
        </w:rPr>
        <w:t>Hydrangea arborescens</w:t>
      </w:r>
      <w:r>
        <w:rPr>
          <w:sz w:val="22"/>
        </w:rPr>
        <w:t xml:space="preserve">, </w:t>
      </w:r>
      <w:r>
        <w:rPr>
          <w:i/>
          <w:iCs/>
          <w:sz w:val="22"/>
        </w:rPr>
        <w:t>Hydrophyllum virginianum</w:t>
      </w:r>
      <w:r>
        <w:rPr>
          <w:sz w:val="22"/>
        </w:rPr>
        <w:t xml:space="preserve">, </w:t>
      </w:r>
      <w:r>
        <w:rPr>
          <w:i/>
          <w:iCs/>
          <w:sz w:val="22"/>
        </w:rPr>
        <w:t>Poa cuspidata</w:t>
      </w:r>
      <w:r>
        <w:rPr>
          <w:sz w:val="22"/>
        </w:rPr>
        <w:t>, Q</w:t>
      </w:r>
      <w:r>
        <w:rPr>
          <w:i/>
          <w:iCs/>
          <w:sz w:val="22"/>
        </w:rPr>
        <w:t>uercus muhlenbergii</w:t>
      </w:r>
      <w:r>
        <w:rPr>
          <w:sz w:val="22"/>
        </w:rPr>
        <w:t xml:space="preserve">, </w:t>
      </w:r>
      <w:r>
        <w:rPr>
          <w:i/>
          <w:iCs/>
          <w:sz w:val="22"/>
        </w:rPr>
        <w:t>Staphylea trifolia</w:t>
      </w:r>
      <w:r>
        <w:rPr>
          <w:sz w:val="22"/>
        </w:rPr>
        <w:t>.</w:t>
      </w:r>
    </w:p>
    <w:p w:rsidR="00F8662D" w:rsidRDefault="00F8662D" w:rsidP="00F8662D">
      <w:pPr>
        <w:rPr>
          <w:sz w:val="22"/>
        </w:rPr>
      </w:pPr>
    </w:p>
    <w:p w:rsidR="00F8662D" w:rsidRDefault="00F8662D" w:rsidP="00F8662D">
      <w:pPr>
        <w:rPr>
          <w:sz w:val="22"/>
          <w:u w:val="single"/>
        </w:rPr>
      </w:pPr>
      <w:r>
        <w:rPr>
          <w:sz w:val="22"/>
          <w:u w:val="single"/>
        </w:rPr>
        <w:t>Indicator Species (highest unscaled adj. IVs):</w:t>
      </w:r>
    </w:p>
    <w:p w:rsidR="00F8662D" w:rsidRDefault="00F8662D" w:rsidP="00F8662D">
      <w:pPr>
        <w:rPr>
          <w:sz w:val="22"/>
        </w:rPr>
      </w:pPr>
      <w:r>
        <w:rPr>
          <w:i/>
          <w:iCs/>
          <w:sz w:val="22"/>
        </w:rPr>
        <w:t>Hydrophyllum virginianum</w:t>
      </w:r>
      <w:r>
        <w:rPr>
          <w:sz w:val="22"/>
        </w:rPr>
        <w:t xml:space="preserve">, </w:t>
      </w:r>
      <w:r>
        <w:rPr>
          <w:i/>
          <w:iCs/>
          <w:sz w:val="22"/>
        </w:rPr>
        <w:t>Quercus muhlenbergii</w:t>
      </w:r>
      <w:r>
        <w:rPr>
          <w:sz w:val="22"/>
        </w:rPr>
        <w:t xml:space="preserve">, </w:t>
      </w:r>
      <w:r>
        <w:rPr>
          <w:i/>
          <w:iCs/>
          <w:sz w:val="22"/>
        </w:rPr>
        <w:t>Staphylea trifolia</w:t>
      </w:r>
      <w:r>
        <w:rPr>
          <w:sz w:val="22"/>
        </w:rPr>
        <w:t xml:space="preserve">, </w:t>
      </w:r>
      <w:r>
        <w:rPr>
          <w:i/>
          <w:iCs/>
          <w:sz w:val="22"/>
        </w:rPr>
        <w:t>Arisaema dracontium</w:t>
      </w:r>
      <w:r>
        <w:rPr>
          <w:sz w:val="22"/>
        </w:rPr>
        <w:t xml:space="preserve">, </w:t>
      </w:r>
      <w:r>
        <w:rPr>
          <w:i/>
          <w:iCs/>
          <w:sz w:val="22"/>
        </w:rPr>
        <w:t>Carex jamesii</w:t>
      </w:r>
      <w:r>
        <w:rPr>
          <w:sz w:val="22"/>
        </w:rPr>
        <w:t xml:space="preserve">, </w:t>
      </w:r>
      <w:r>
        <w:rPr>
          <w:i/>
          <w:iCs/>
          <w:sz w:val="22"/>
        </w:rPr>
        <w:t>Hydrangea arborescens</w:t>
      </w:r>
      <w:r>
        <w:rPr>
          <w:sz w:val="22"/>
        </w:rPr>
        <w:t xml:space="preserve">, </w:t>
      </w:r>
      <w:r>
        <w:rPr>
          <w:i/>
          <w:iCs/>
          <w:sz w:val="22"/>
        </w:rPr>
        <w:t>Poa cuspidata</w:t>
      </w:r>
      <w:r>
        <w:rPr>
          <w:sz w:val="22"/>
        </w:rPr>
        <w:t xml:space="preserve">, </w:t>
      </w:r>
      <w:r>
        <w:rPr>
          <w:i/>
          <w:iCs/>
          <w:sz w:val="22"/>
        </w:rPr>
        <w:t>Cystopteris protrusa</w:t>
      </w:r>
      <w:r>
        <w:rPr>
          <w:sz w:val="22"/>
        </w:rPr>
        <w:t>.</w:t>
      </w:r>
    </w:p>
    <w:p w:rsidR="00F8662D" w:rsidRDefault="00F8662D" w:rsidP="00F8662D">
      <w:pPr>
        <w:rPr>
          <w:sz w:val="22"/>
        </w:rPr>
      </w:pPr>
    </w:p>
    <w:p w:rsidR="00F8662D" w:rsidRDefault="00F8662D" w:rsidP="00F8662D">
      <w:pPr>
        <w:rPr>
          <w:sz w:val="22"/>
        </w:rPr>
      </w:pPr>
      <w:smartTag w:uri="urn:schemas-microsoft-com:office:smarttags" w:element="place">
        <w:r>
          <w:rPr>
            <w:sz w:val="22"/>
          </w:rPr>
          <w:t>Forest</w:t>
        </w:r>
      </w:smartTag>
      <w:r>
        <w:rPr>
          <w:sz w:val="22"/>
        </w:rPr>
        <w:t xml:space="preserve"> vegetation of this association is a mixed mesophytic hardwood forest with overstory co-dominance by </w:t>
      </w:r>
      <w:r>
        <w:rPr>
          <w:i/>
          <w:iCs/>
          <w:sz w:val="22"/>
        </w:rPr>
        <w:t>Carya cordiformis</w:t>
      </w:r>
      <w:r>
        <w:rPr>
          <w:sz w:val="22"/>
        </w:rPr>
        <w:t xml:space="preserve"> (bitternut hickory), </w:t>
      </w:r>
      <w:r>
        <w:rPr>
          <w:i/>
          <w:iCs/>
          <w:sz w:val="22"/>
        </w:rPr>
        <w:t xml:space="preserve">Fraxinus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(white ash), </w:t>
      </w:r>
      <w:r>
        <w:rPr>
          <w:i/>
          <w:iCs/>
          <w:sz w:val="22"/>
        </w:rPr>
        <w:t>Celtis occidentalis</w:t>
      </w:r>
      <w:r>
        <w:rPr>
          <w:sz w:val="22"/>
        </w:rPr>
        <w:t xml:space="preserve"> (hackberry), </w:t>
      </w:r>
      <w:r>
        <w:rPr>
          <w:i/>
          <w:iCs/>
          <w:sz w:val="22"/>
        </w:rPr>
        <w:t>Quercus muhlenbergii</w:t>
      </w:r>
      <w:r>
        <w:rPr>
          <w:sz w:val="22"/>
        </w:rPr>
        <w:t xml:space="preserve"> (chinkapin oak), </w:t>
      </w:r>
      <w:r>
        <w:rPr>
          <w:i/>
          <w:iCs/>
          <w:sz w:val="22"/>
        </w:rPr>
        <w:t>Quercus rubra</w:t>
      </w:r>
      <w:r>
        <w:rPr>
          <w:sz w:val="22"/>
        </w:rPr>
        <w:t xml:space="preserve"> (northern red oak), and </w:t>
      </w:r>
      <w:r>
        <w:rPr>
          <w:i/>
          <w:iCs/>
          <w:sz w:val="22"/>
        </w:rPr>
        <w:t>Ulmus rubra</w:t>
      </w:r>
      <w:r>
        <w:rPr>
          <w:sz w:val="22"/>
        </w:rPr>
        <w:t xml:space="preserve"> (slippery elm).  The understory tree layers are sparse, but the shrub layer contains moderate to high cover of </w:t>
      </w:r>
      <w:r>
        <w:rPr>
          <w:i/>
          <w:iCs/>
          <w:sz w:val="22"/>
        </w:rPr>
        <w:t>Asimina triloba</w:t>
      </w:r>
      <w:r>
        <w:rPr>
          <w:sz w:val="22"/>
        </w:rPr>
        <w:t xml:space="preserve"> (paw-paw), </w:t>
      </w:r>
      <w:r>
        <w:rPr>
          <w:i/>
          <w:iCs/>
          <w:sz w:val="22"/>
        </w:rPr>
        <w:t>Cercis canadensis</w:t>
      </w:r>
      <w:r>
        <w:rPr>
          <w:sz w:val="22"/>
        </w:rPr>
        <w:t xml:space="preserve"> var. </w:t>
      </w:r>
      <w:r>
        <w:rPr>
          <w:i/>
          <w:iCs/>
          <w:sz w:val="22"/>
        </w:rPr>
        <w:t>canadensis</w:t>
      </w:r>
      <w:r>
        <w:rPr>
          <w:sz w:val="22"/>
        </w:rPr>
        <w:t xml:space="preserve"> (eastern redbud), </w:t>
      </w:r>
      <w:r>
        <w:rPr>
          <w:i/>
          <w:iCs/>
          <w:sz w:val="22"/>
        </w:rPr>
        <w:t>Lindera benzoin</w:t>
      </w:r>
      <w:r>
        <w:rPr>
          <w:sz w:val="22"/>
        </w:rPr>
        <w:t xml:space="preserve"> (spicebush), and </w:t>
      </w:r>
      <w:r>
        <w:rPr>
          <w:i/>
          <w:iCs/>
          <w:sz w:val="22"/>
        </w:rPr>
        <w:t>Staphylea trifolia</w:t>
      </w:r>
      <w:r>
        <w:rPr>
          <w:sz w:val="22"/>
        </w:rPr>
        <w:t xml:space="preserve"> (bladdernut).  The herb layer is lush with nutrient-demanding species and characterized by patch-dominance of </w:t>
      </w:r>
      <w:r>
        <w:rPr>
          <w:i/>
          <w:iCs/>
          <w:sz w:val="22"/>
        </w:rPr>
        <w:t>Cystopteris protrusa</w:t>
      </w:r>
      <w:r>
        <w:rPr>
          <w:sz w:val="22"/>
        </w:rPr>
        <w:t xml:space="preserve"> (lowland brittle fern), </w:t>
      </w:r>
      <w:r>
        <w:rPr>
          <w:i/>
          <w:iCs/>
          <w:sz w:val="22"/>
        </w:rPr>
        <w:t>Hydrophyllum virginianum</w:t>
      </w:r>
      <w:r>
        <w:rPr>
          <w:sz w:val="22"/>
        </w:rPr>
        <w:t xml:space="preserve"> (Virginia waterleaf), </w:t>
      </w:r>
      <w:r>
        <w:rPr>
          <w:i/>
          <w:iCs/>
          <w:sz w:val="22"/>
        </w:rPr>
        <w:t>Carex jamesii</w:t>
      </w:r>
      <w:r>
        <w:rPr>
          <w:sz w:val="22"/>
        </w:rPr>
        <w:t xml:space="preserve"> (Nebraska sedge), </w:t>
      </w:r>
      <w:r>
        <w:rPr>
          <w:i/>
          <w:iCs/>
          <w:sz w:val="22"/>
        </w:rPr>
        <w:t>Asarum canadense</w:t>
      </w:r>
      <w:r>
        <w:rPr>
          <w:sz w:val="22"/>
        </w:rPr>
        <w:t xml:space="preserve"> (wild ginger), </w:t>
      </w:r>
      <w:r>
        <w:rPr>
          <w:i/>
          <w:iCs/>
          <w:sz w:val="22"/>
        </w:rPr>
        <w:t>Elymus hystrix</w:t>
      </w:r>
      <w:r>
        <w:rPr>
          <w:sz w:val="22"/>
        </w:rPr>
        <w:t xml:space="preserve"> var. </w:t>
      </w:r>
      <w:r>
        <w:rPr>
          <w:i/>
          <w:iCs/>
          <w:sz w:val="22"/>
        </w:rPr>
        <w:t>hystrix</w:t>
      </w:r>
      <w:r>
        <w:rPr>
          <w:sz w:val="22"/>
        </w:rPr>
        <w:t xml:space="preserve"> (bottlebrush grass), and </w:t>
      </w:r>
      <w:r>
        <w:rPr>
          <w:i/>
          <w:iCs/>
          <w:sz w:val="22"/>
        </w:rPr>
        <w:t>Festuca subverticillata</w:t>
      </w:r>
      <w:r>
        <w:rPr>
          <w:sz w:val="22"/>
        </w:rPr>
        <w:t xml:space="preserve"> (nodding fescue).  Noteworthy herbaceous species found here outside the plot include </w:t>
      </w:r>
      <w:r>
        <w:rPr>
          <w:i/>
          <w:iCs/>
          <w:sz w:val="22"/>
        </w:rPr>
        <w:t>Hybanthus concolor</w:t>
      </w:r>
      <w:r>
        <w:rPr>
          <w:sz w:val="22"/>
        </w:rPr>
        <w:t xml:space="preserve"> (green violet), </w:t>
      </w:r>
      <w:r>
        <w:rPr>
          <w:i/>
          <w:iCs/>
          <w:sz w:val="22"/>
        </w:rPr>
        <w:t>Erigenia bulbosa</w:t>
      </w:r>
      <w:r>
        <w:rPr>
          <w:sz w:val="22"/>
        </w:rPr>
        <w:t xml:space="preserve"> </w:t>
      </w:r>
      <w:r>
        <w:rPr>
          <w:sz w:val="22"/>
        </w:rPr>
        <w:lastRenderedPageBreak/>
        <w:t xml:space="preserve">(harbinger-of-spring), </w:t>
      </w:r>
      <w:r>
        <w:rPr>
          <w:i/>
          <w:iCs/>
          <w:sz w:val="22"/>
        </w:rPr>
        <w:t>Myosotis macrosperma</w:t>
      </w:r>
      <w:r>
        <w:rPr>
          <w:sz w:val="22"/>
        </w:rPr>
        <w:t xml:space="preserve"> (large-seeded forget-me-not), and </w:t>
      </w:r>
      <w:r>
        <w:rPr>
          <w:i/>
          <w:iCs/>
          <w:sz w:val="22"/>
        </w:rPr>
        <w:t xml:space="preserve">Triosteum perfoliatum </w:t>
      </w:r>
      <w:r>
        <w:rPr>
          <w:sz w:val="22"/>
        </w:rPr>
        <w:t>(perfoliate tinker’s-weed).</w:t>
      </w:r>
    </w:p>
    <w:p w:rsidR="00F8662D" w:rsidRDefault="00F8662D" w:rsidP="00F8662D">
      <w:pPr>
        <w:rPr>
          <w:sz w:val="22"/>
        </w:rPr>
      </w:pPr>
    </w:p>
    <w:p w:rsidR="00F8662D" w:rsidRDefault="00F8662D" w:rsidP="00F8662D">
      <w:pPr>
        <w:rPr>
          <w:sz w:val="22"/>
        </w:rPr>
      </w:pPr>
      <w:proofErr w:type="gramStart"/>
      <w:r>
        <w:rPr>
          <w:b/>
          <w:bCs/>
          <w:sz w:val="22"/>
        </w:rPr>
        <w:t xml:space="preserve">Distinguishing Features: </w:t>
      </w:r>
      <w:r>
        <w:rPr>
          <w:sz w:val="22"/>
        </w:rPr>
        <w:t xml:space="preserve"> Although the shrub and herbaceous flora of this community is similar to those of the </w:t>
      </w:r>
      <w:smartTag w:uri="urn:schemas-microsoft-com:office:smarttags" w:element="place">
        <w:r>
          <w:rPr>
            <w:sz w:val="22"/>
          </w:rPr>
          <w:t>Piedmont</w:t>
        </w:r>
      </w:smartTag>
      <w:r>
        <w:rPr>
          <w:sz w:val="22"/>
        </w:rPr>
        <w:t xml:space="preserve"> / </w:t>
      </w:r>
      <w:smartTag w:uri="urn:schemas-microsoft-com:office:smarttags" w:element="place">
        <w:smartTag w:uri="urn:schemas-microsoft-com:office:smarttags" w:element="PlaceType">
          <w:r>
            <w:rPr>
              <w:sz w:val="22"/>
            </w:rPr>
            <w:t>Mountain</w:t>
          </w:r>
        </w:smartTag>
        <w:r>
          <w:rPr>
            <w:sz w:val="22"/>
          </w:rPr>
          <w:t xml:space="preserve"> </w:t>
        </w:r>
        <w:smartTag w:uri="urn:schemas-microsoft-com:office:smarttags" w:element="PlaceName">
          <w:r>
            <w:rPr>
              <w:sz w:val="22"/>
            </w:rPr>
            <w:t>Bottomland</w:t>
          </w:r>
        </w:smartTag>
        <w:r>
          <w:rPr>
            <w:sz w:val="22"/>
          </w:rPr>
          <w:t xml:space="preserve"> </w:t>
        </w:r>
        <w:smartTag w:uri="urn:schemas-microsoft-com:office:smarttags" w:element="PlaceType">
          <w:r>
            <w:rPr>
              <w:sz w:val="22"/>
            </w:rPr>
            <w:t>Forest</w:t>
          </w:r>
        </w:smartTag>
      </w:smartTag>
      <w:r>
        <w:rPr>
          <w:sz w:val="22"/>
        </w:rPr>
        <w:t>, the overstory is dominated by upland oaks, hickories, and white ash.</w:t>
      </w:r>
      <w:proofErr w:type="gramEnd"/>
      <w:r>
        <w:rPr>
          <w:sz w:val="22"/>
        </w:rPr>
        <w:t xml:space="preserve">  This association can be readily distinguished by its steep, bluff-like habitat and the prevalence of </w:t>
      </w:r>
      <w:r>
        <w:rPr>
          <w:i/>
          <w:iCs/>
          <w:sz w:val="22"/>
        </w:rPr>
        <w:t>Quercus muhlenbergii</w:t>
      </w:r>
      <w:r>
        <w:rPr>
          <w:sz w:val="22"/>
        </w:rPr>
        <w:t xml:space="preserve"> and </w:t>
      </w:r>
      <w:r>
        <w:rPr>
          <w:i/>
          <w:iCs/>
          <w:sz w:val="22"/>
        </w:rPr>
        <w:t>Staphylea trifolia</w:t>
      </w:r>
      <w:r>
        <w:rPr>
          <w:sz w:val="22"/>
        </w:rPr>
        <w:t>, species rarely found elsewhere in the Park.</w:t>
      </w:r>
    </w:p>
    <w:p w:rsidR="00F8662D" w:rsidRDefault="00F8662D" w:rsidP="00F8662D">
      <w:pPr>
        <w:rPr>
          <w:sz w:val="22"/>
        </w:rPr>
      </w:pPr>
    </w:p>
    <w:p w:rsidR="00F8662D" w:rsidRDefault="00F8662D" w:rsidP="00F8662D">
      <w:pPr>
        <w:rPr>
          <w:sz w:val="22"/>
        </w:rPr>
      </w:pPr>
      <w:r>
        <w:rPr>
          <w:b/>
          <w:bCs/>
          <w:sz w:val="22"/>
        </w:rPr>
        <w:t xml:space="preserve">Global Conservation Rank: </w:t>
      </w:r>
      <w:r>
        <w:rPr>
          <w:sz w:val="22"/>
        </w:rPr>
        <w:t xml:space="preserve"> G?</w:t>
      </w:r>
    </w:p>
    <w:p w:rsidR="00F8662D" w:rsidRDefault="00F8662D" w:rsidP="00F8662D">
      <w:pPr>
        <w:rPr>
          <w:sz w:val="22"/>
        </w:rPr>
      </w:pPr>
    </w:p>
    <w:p w:rsidR="00F8662D" w:rsidRDefault="00F8662D" w:rsidP="00F8662D">
      <w:pPr>
        <w:rPr>
          <w:sz w:val="22"/>
        </w:rPr>
      </w:pPr>
      <w:r>
        <w:rPr>
          <w:b/>
          <w:bCs/>
          <w:sz w:val="22"/>
        </w:rPr>
        <w:t xml:space="preserve">State Conservation Rank: </w:t>
      </w:r>
      <w:r>
        <w:rPr>
          <w:sz w:val="22"/>
        </w:rPr>
        <w:t xml:space="preserve"> S?</w:t>
      </w:r>
    </w:p>
    <w:p w:rsidR="00F8662D" w:rsidRDefault="00F8662D" w:rsidP="00F8662D">
      <w:pPr>
        <w:rPr>
          <w:sz w:val="22"/>
        </w:rPr>
      </w:pPr>
    </w:p>
    <w:p w:rsidR="00F8662D" w:rsidRDefault="00F8662D" w:rsidP="00F8662D">
      <w:pPr>
        <w:rPr>
          <w:sz w:val="22"/>
        </w:rPr>
      </w:pPr>
      <w:r>
        <w:rPr>
          <w:b/>
          <w:bCs/>
          <w:sz w:val="22"/>
        </w:rPr>
        <w:t xml:space="preserve">Synonymy:  </w:t>
      </w:r>
      <w:r>
        <w:rPr>
          <w:sz w:val="22"/>
        </w:rPr>
        <w:t xml:space="preserve">None.  This community does not have any current analogues among SAF cover types or USNVC associations.  It is most similar to basic mesic forests that occur on fertile, river-fronting slopes along the </w:t>
      </w:r>
      <w:smartTag w:uri="urn:schemas-microsoft-com:office:smarttags" w:element="place">
        <w:r>
          <w:rPr>
            <w:sz w:val="22"/>
          </w:rPr>
          <w:t>Potomac</w:t>
        </w:r>
      </w:smartTag>
      <w:r>
        <w:rPr>
          <w:sz w:val="22"/>
        </w:rPr>
        <w:t xml:space="preserve">, James, and </w:t>
      </w:r>
      <w:smartTag w:uri="urn:schemas-microsoft-com:office:smarttags" w:element="place">
        <w:smartTag w:uri="urn:schemas-microsoft-com:office:smarttags" w:element="PlaceName">
          <w:r>
            <w:rPr>
              <w:sz w:val="22"/>
            </w:rPr>
            <w:t>Shenandoah</w:t>
          </w:r>
        </w:smartTag>
        <w:r>
          <w:rPr>
            <w:sz w:val="22"/>
          </w:rPr>
          <w:t xml:space="preserve"> </w:t>
        </w:r>
        <w:smartTag w:uri="urn:schemas-microsoft-com:office:smarttags" w:element="PlaceType">
          <w:r>
            <w:rPr>
              <w:sz w:val="22"/>
            </w:rPr>
            <w:t>Rivers</w:t>
          </w:r>
        </w:smartTag>
      </w:smartTag>
      <w:r>
        <w:rPr>
          <w:sz w:val="22"/>
        </w:rPr>
        <w:t xml:space="preserve"> in </w:t>
      </w:r>
      <w:smartTag w:uri="urn:schemas-microsoft-com:office:smarttags" w:element="State">
        <w:smartTag w:uri="urn:schemas-microsoft-com:office:smarttags" w:element="place">
          <w:r>
            <w:rPr>
              <w:sz w:val="22"/>
            </w:rPr>
            <w:t>Virginia</w:t>
          </w:r>
        </w:smartTag>
      </w:smartTag>
      <w:r>
        <w:rPr>
          <w:sz w:val="22"/>
        </w:rPr>
        <w:t xml:space="preserve">.  However, it lacks a number of species characteristic of and abundant in those forests, most notably </w:t>
      </w:r>
      <w:r>
        <w:rPr>
          <w:i/>
          <w:iCs/>
          <w:sz w:val="22"/>
        </w:rPr>
        <w:t>Acer saccharum</w:t>
      </w:r>
      <w:r>
        <w:rPr>
          <w:sz w:val="22"/>
        </w:rPr>
        <w:t xml:space="preserve"> (sugar maple), </w:t>
      </w:r>
      <w:r>
        <w:rPr>
          <w:i/>
          <w:iCs/>
          <w:sz w:val="22"/>
        </w:rPr>
        <w:t xml:space="preserve">Tilia </w:t>
      </w:r>
      <w:proofErr w:type="gramStart"/>
      <w:smartTag w:uri="urn:schemas-microsoft-com:office:smarttags" w:element="City">
        <w:smartTag w:uri="urn:schemas-microsoft-com:office:smarttags" w:element="place">
          <w:r>
            <w:rPr>
              <w:i/>
              <w:iCs/>
              <w:sz w:val="22"/>
            </w:rPr>
            <w:t>americana</w:t>
          </w:r>
        </w:smartTag>
      </w:smartTag>
      <w:proofErr w:type="gramEnd"/>
      <w:r>
        <w:rPr>
          <w:i/>
          <w:iCs/>
          <w:sz w:val="22"/>
        </w:rPr>
        <w:t xml:space="preserve"> </w:t>
      </w:r>
      <w:r>
        <w:rPr>
          <w:sz w:val="22"/>
        </w:rPr>
        <w:t xml:space="preserve">(American basswood), </w:t>
      </w:r>
      <w:r>
        <w:rPr>
          <w:i/>
          <w:iCs/>
          <w:sz w:val="22"/>
        </w:rPr>
        <w:t>Jeffersonia diphylla</w:t>
      </w:r>
      <w:r>
        <w:rPr>
          <w:sz w:val="22"/>
        </w:rPr>
        <w:t xml:space="preserve"> (twinleaf), and </w:t>
      </w:r>
      <w:r>
        <w:rPr>
          <w:i/>
          <w:iCs/>
          <w:sz w:val="22"/>
        </w:rPr>
        <w:t>Hydrophyllum canadense</w:t>
      </w:r>
      <w:r>
        <w:rPr>
          <w:sz w:val="22"/>
        </w:rPr>
        <w:t xml:space="preserve"> (</w:t>
      </w:r>
      <w:smartTag w:uri="urn:schemas-microsoft-com:office:smarttags" w:element="country-region">
        <w:smartTag w:uri="urn:schemas-microsoft-com:office:smarttags" w:element="place">
          <w:r>
            <w:rPr>
              <w:sz w:val="22"/>
            </w:rPr>
            <w:t>Canada</w:t>
          </w:r>
        </w:smartTag>
      </w:smartTag>
      <w:r>
        <w:rPr>
          <w:sz w:val="22"/>
        </w:rPr>
        <w:t xml:space="preserve"> waterleaf).  Further studies are needed to place this provisional vegetation type in a larger regional context.</w:t>
      </w:r>
    </w:p>
    <w:p w:rsidR="00F8662D" w:rsidRDefault="00F8662D" w:rsidP="00F8662D">
      <w:pPr>
        <w:rPr>
          <w:sz w:val="22"/>
        </w:rPr>
      </w:pPr>
    </w:p>
    <w:p w:rsidR="00F8662D" w:rsidRDefault="00F8662D" w:rsidP="00F8662D">
      <w:pPr>
        <w:rPr>
          <w:sz w:val="22"/>
        </w:rPr>
      </w:pPr>
      <w:r>
        <w:rPr>
          <w:b/>
          <w:bCs/>
          <w:sz w:val="22"/>
        </w:rPr>
        <w:t xml:space="preserve">Comments:  </w:t>
      </w:r>
      <w:r>
        <w:rPr>
          <w:sz w:val="22"/>
        </w:rPr>
        <w:t xml:space="preserve">Like the fertile floodplains, the habitat of this community type is very favorable for shade-tolerant, invasive exotics, especially </w:t>
      </w:r>
      <w:r>
        <w:rPr>
          <w:i/>
          <w:iCs/>
          <w:sz w:val="22"/>
        </w:rPr>
        <w:t>Alliaria petiolata</w:t>
      </w:r>
      <w:r>
        <w:rPr>
          <w:sz w:val="22"/>
        </w:rPr>
        <w:t xml:space="preserve"> (garlic-mustard) and </w:t>
      </w:r>
      <w:r>
        <w:rPr>
          <w:i/>
          <w:iCs/>
          <w:sz w:val="22"/>
        </w:rPr>
        <w:t>Microstegium vimineum</w:t>
      </w:r>
      <w:r>
        <w:rPr>
          <w:sz w:val="22"/>
        </w:rPr>
        <w:t xml:space="preserve"> (eulalia).  Snags and dying trees of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(flowering dogwood) were also observed, indicating the presence of the fungal pathogen </w:t>
      </w:r>
      <w:r>
        <w:rPr>
          <w:i/>
          <w:iCs/>
          <w:sz w:val="22"/>
        </w:rPr>
        <w:t>Discula destructiva</w:t>
      </w:r>
      <w:r>
        <w:rPr>
          <w:sz w:val="22"/>
        </w:rPr>
        <w:t xml:space="preserve"> (dogwood anthracnose).</w:t>
      </w:r>
    </w:p>
    <w:p w:rsidR="00F8662D" w:rsidRDefault="00F8662D" w:rsidP="00F8662D">
      <w:pPr>
        <w:rPr>
          <w:sz w:val="22"/>
        </w:rPr>
      </w:pPr>
    </w:p>
    <w:p w:rsidR="00F8662D" w:rsidRDefault="00F8662D" w:rsidP="00F8662D">
      <w:pPr>
        <w:rPr>
          <w:sz w:val="22"/>
        </w:rPr>
      </w:pPr>
      <w:r>
        <w:rPr>
          <w:b/>
          <w:bCs/>
          <w:sz w:val="22"/>
        </w:rPr>
        <w:t xml:space="preserve">Representative Plots and Examples: </w:t>
      </w:r>
      <w:r>
        <w:rPr>
          <w:sz w:val="22"/>
        </w:rPr>
        <w:t xml:space="preserve"> MNBP17.  This vegetation is restricted to a steep, linear bluff bordering the </w:t>
      </w:r>
      <w:smartTag w:uri="urn:schemas-microsoft-com:office:smarttags" w:element="place">
        <w:r>
          <w:rPr>
            <w:sz w:val="22"/>
          </w:rPr>
          <w:t>Bull Run</w:t>
        </w:r>
      </w:smartTag>
      <w:r>
        <w:rPr>
          <w:sz w:val="22"/>
        </w:rPr>
        <w:t xml:space="preserve"> floodplain north of the </w:t>
      </w:r>
      <w:smartTag w:uri="urn:schemas-microsoft-com:office:smarttags" w:element="place">
        <w:smartTag w:uri="urn:schemas-microsoft-com:office:smarttags" w:element="PlaceName">
          <w:r>
            <w:rPr>
              <w:sz w:val="22"/>
            </w:rPr>
            <w:t>Stone</w:t>
          </w:r>
        </w:smartTag>
        <w:r>
          <w:rPr>
            <w:sz w:val="22"/>
          </w:rPr>
          <w:t xml:space="preserve"> </w:t>
        </w:r>
        <w:smartTag w:uri="urn:schemas-microsoft-com:office:smarttags" w:element="PlaceType">
          <w:r>
            <w:rPr>
              <w:sz w:val="22"/>
            </w:rPr>
            <w:t>Bridge</w:t>
          </w:r>
        </w:smartTag>
      </w:smartTag>
      <w:r>
        <w:rPr>
          <w:sz w:val="22"/>
        </w:rPr>
        <w:t xml:space="preserve">.  This stand is unique among Park forests, has considerable floristic and ecological interest, and should be protected from disturbance.  Currently, a horse trail traverses the north end of the stand as it drops from the upland into the </w:t>
      </w:r>
      <w:smartTag w:uri="urn:schemas-microsoft-com:office:smarttags" w:element="place">
        <w:r>
          <w:rPr>
            <w:sz w:val="22"/>
          </w:rPr>
          <w:t>Bull Run</w:t>
        </w:r>
      </w:smartTag>
      <w:r>
        <w:rPr>
          <w:sz w:val="22"/>
        </w:rPr>
        <w:t xml:space="preserve"> lowlands.</w:t>
      </w:r>
    </w:p>
    <w:p w:rsidR="00F8662D" w:rsidRDefault="00F8662D" w:rsidP="00F8662D">
      <w:pPr>
        <w:rPr>
          <w:sz w:val="22"/>
        </w:rPr>
      </w:pPr>
    </w:p>
    <w:p w:rsidR="00F8662D" w:rsidRDefault="00F8662D" w:rsidP="00F8662D">
      <w:pPr>
        <w:rPr>
          <w:b/>
          <w:bCs/>
          <w:sz w:val="22"/>
        </w:rPr>
      </w:pPr>
    </w:p>
    <w:p w:rsidR="00F8662D" w:rsidRDefault="00F8662D" w:rsidP="00F8662D">
      <w:pPr>
        <w:rPr>
          <w:b/>
          <w:bCs/>
          <w:sz w:val="22"/>
        </w:rPr>
      </w:pPr>
    </w:p>
    <w:p w:rsidR="00F8662D" w:rsidRDefault="00F8662D" w:rsidP="00F8662D">
      <w:pPr>
        <w:pBdr>
          <w:top w:val="single" w:sz="4" w:space="1" w:color="auto"/>
          <w:bottom w:val="single" w:sz="4" w:space="1" w:color="auto"/>
        </w:pBdr>
        <w:rPr>
          <w:sz w:val="18"/>
        </w:rPr>
      </w:pPr>
      <w:proofErr w:type="gramStart"/>
      <w:r>
        <w:rPr>
          <w:sz w:val="18"/>
        </w:rPr>
        <w:t>ECOLOGICAL COMMUNITY TYPE 2.2.</w:t>
      </w:r>
      <w:proofErr w:type="gramEnd"/>
      <w:r>
        <w:rPr>
          <w:sz w:val="18"/>
        </w:rPr>
        <w:t xml:space="preserve"> – BASIC UPLAND FORESTS CLASS</w:t>
      </w:r>
    </w:p>
    <w:p w:rsidR="00F8662D" w:rsidRDefault="00F8662D" w:rsidP="00F8662D">
      <w:r>
        <w:rPr>
          <w:b/>
          <w:bCs/>
          <w:i/>
          <w:iCs/>
        </w:rPr>
        <w:t xml:space="preserve">Quercus </w:t>
      </w:r>
      <w:proofErr w:type="gramStart"/>
      <w:r>
        <w:rPr>
          <w:b/>
          <w:bCs/>
          <w:i/>
          <w:iCs/>
        </w:rPr>
        <w:t>alba – Carya glabra – Fraxinus americana</w:t>
      </w:r>
      <w:proofErr w:type="gramEnd"/>
      <w:r>
        <w:rPr>
          <w:b/>
          <w:bCs/>
          <w:i/>
          <w:iCs/>
        </w:rPr>
        <w:t xml:space="preserve"> </w:t>
      </w:r>
      <w:r>
        <w:rPr>
          <w:b/>
          <w:bCs/>
        </w:rPr>
        <w:t xml:space="preserve">/ </w:t>
      </w:r>
      <w:r>
        <w:rPr>
          <w:b/>
          <w:bCs/>
          <w:i/>
          <w:iCs/>
        </w:rPr>
        <w:t xml:space="preserve">Cercis canadensis </w:t>
      </w:r>
      <w:r>
        <w:rPr>
          <w:b/>
          <w:bCs/>
        </w:rPr>
        <w:t xml:space="preserve">/ </w:t>
      </w:r>
      <w:r>
        <w:rPr>
          <w:b/>
          <w:bCs/>
          <w:i/>
          <w:iCs/>
        </w:rPr>
        <w:t xml:space="preserve">Muhlenbergia sobolifera – Dichanthelium boscii </w:t>
      </w:r>
      <w:r>
        <w:rPr>
          <w:b/>
          <w:bCs/>
        </w:rPr>
        <w:t>Forest</w:t>
      </w:r>
    </w:p>
    <w:p w:rsidR="00F8662D" w:rsidRDefault="00F8662D" w:rsidP="00F8662D">
      <w:pPr>
        <w:rPr>
          <w:sz w:val="22"/>
        </w:rPr>
      </w:pPr>
      <w:r>
        <w:rPr>
          <w:sz w:val="22"/>
        </w:rPr>
        <w:t xml:space="preserve">White Oak – Pignut </w:t>
      </w:r>
      <w:smartTag w:uri="urn:schemas-microsoft-com:office:smarttags" w:element="City">
        <w:smartTag w:uri="urn:schemas-microsoft-com:office:smarttags" w:element="place">
          <w:r>
            <w:rPr>
              <w:sz w:val="22"/>
            </w:rPr>
            <w:t>Hickory</w:t>
          </w:r>
        </w:smartTag>
      </w:smartTag>
      <w:r>
        <w:rPr>
          <w:sz w:val="22"/>
        </w:rPr>
        <w:t xml:space="preserve"> – White Ash / Eastern Redbud / Cliff Muhly – Bosc's </w:t>
      </w:r>
      <w:smartTag w:uri="urn:schemas-microsoft-com:office:smarttags" w:element="place">
        <w:smartTag w:uri="urn:schemas-microsoft-com:office:smarttags" w:element="PlaceName">
          <w:r>
            <w:rPr>
              <w:sz w:val="22"/>
            </w:rPr>
            <w:t>Panic</w:t>
          </w:r>
        </w:smartTag>
        <w:r>
          <w:rPr>
            <w:sz w:val="22"/>
          </w:rPr>
          <w:t xml:space="preserve"> </w:t>
        </w:r>
        <w:smartTag w:uri="urn:schemas-microsoft-com:office:smarttags" w:element="PlaceName">
          <w:r>
            <w:rPr>
              <w:sz w:val="22"/>
            </w:rPr>
            <w:t>Grass</w:t>
          </w:r>
        </w:smartTag>
        <w:r>
          <w:rPr>
            <w:sz w:val="22"/>
          </w:rPr>
          <w:t xml:space="preserve"> </w:t>
        </w:r>
        <w:smartTag w:uri="urn:schemas-microsoft-com:office:smarttags" w:element="PlaceType">
          <w:r>
            <w:rPr>
              <w:sz w:val="22"/>
            </w:rPr>
            <w:t>Forest</w:t>
          </w:r>
        </w:smartTag>
      </w:smartTag>
    </w:p>
    <w:p w:rsidR="00F8662D" w:rsidRDefault="00F8662D" w:rsidP="00F8662D">
      <w:pPr>
        <w:pBdr>
          <w:bottom w:val="single" w:sz="4" w:space="1" w:color="auto"/>
        </w:pBdr>
        <w:rPr>
          <w:sz w:val="22"/>
        </w:rPr>
      </w:pPr>
      <w:smartTag w:uri="urn:schemas-microsoft-com:office:smarttags" w:element="place">
        <w:smartTag w:uri="urn:schemas-microsoft-com:office:smarttags" w:element="PlaceName">
          <w:r>
            <w:rPr>
              <w:sz w:val="22"/>
            </w:rPr>
            <w:t>BASIC</w:t>
          </w:r>
        </w:smartTag>
        <w:r>
          <w:rPr>
            <w:sz w:val="22"/>
          </w:rPr>
          <w:t xml:space="preserve"> </w:t>
        </w:r>
        <w:smartTag w:uri="urn:schemas-microsoft-com:office:smarttags" w:element="PlaceName">
          <w:r>
            <w:rPr>
              <w:sz w:val="22"/>
            </w:rPr>
            <w:t>OAK-HICKORY</w:t>
          </w:r>
        </w:smartTag>
        <w:r>
          <w:rPr>
            <w:sz w:val="22"/>
          </w:rPr>
          <w:t xml:space="preserve"> </w:t>
        </w:r>
        <w:smartTag w:uri="urn:schemas-microsoft-com:office:smarttags" w:element="PlaceType">
          <w:r>
            <w:rPr>
              <w:sz w:val="22"/>
            </w:rPr>
            <w:t>FOREST</w:t>
          </w:r>
        </w:smartTag>
      </w:smartTag>
    </w:p>
    <w:p w:rsidR="00F8662D" w:rsidRDefault="00F8662D" w:rsidP="00F8662D">
      <w:pPr>
        <w:rPr>
          <w:sz w:val="22"/>
        </w:rPr>
      </w:pPr>
    </w:p>
    <w:p w:rsidR="00F8662D" w:rsidRDefault="00F8662D" w:rsidP="00F8662D">
      <w:pPr>
        <w:rPr>
          <w:sz w:val="22"/>
        </w:rPr>
      </w:pPr>
      <w:r>
        <w:rPr>
          <w:b/>
          <w:bCs/>
          <w:sz w:val="22"/>
        </w:rPr>
        <w:t xml:space="preserve">Habitat and Distribution:  </w:t>
      </w:r>
      <w:r>
        <w:rPr>
          <w:sz w:val="22"/>
        </w:rPr>
        <w:t xml:space="preserve">This association is widespread in MNBP, primarily on soils weathered from diabase but also locally on soils weathered from siltstone.  It covers 231.34 ha (572 ac), or 13% of the Park.  Stands occupy low ridges and rolling to flat uplands (mean slope = 4º).  Plot-sampling sites were subjectively assessed as submesic or subxeric; TRMI values (mean = 30 for 10 stands) also indicate intermediate site moisture conditions.  Surface substrate of most sampling sites consisted of thin leaf litter, with small patches of bare mineral soil exposed in places.  Five plots had at least 1% surface cover of spheroidal diabase boulders or stones.  Soils collected from plots were very strongly to moderately acidic clay loams with moderately high Ca </w:t>
      </w:r>
      <w:r>
        <w:rPr>
          <w:sz w:val="22"/>
        </w:rPr>
        <w:lastRenderedPageBreak/>
        <w:t xml:space="preserve">and Mg, and very high Mn levels.  Most soils occupied by this community probably have </w:t>
      </w:r>
      <w:proofErr w:type="gramStart"/>
      <w:r>
        <w:rPr>
          <w:sz w:val="22"/>
        </w:rPr>
        <w:t>a hardpan</w:t>
      </w:r>
      <w:proofErr w:type="gramEnd"/>
      <w:r>
        <w:rPr>
          <w:sz w:val="22"/>
        </w:rPr>
        <w:t xml:space="preserve"> subsoil and some may have pronounced shrink-swell properties.</w:t>
      </w:r>
    </w:p>
    <w:p w:rsidR="00F8662D" w:rsidRDefault="00F8662D" w:rsidP="00F8662D">
      <w:pPr>
        <w:rPr>
          <w:sz w:val="22"/>
        </w:rPr>
      </w:pPr>
    </w:p>
    <w:p w:rsidR="00F8662D" w:rsidRDefault="00F8662D" w:rsidP="00F8662D">
      <w:pPr>
        <w:rPr>
          <w:sz w:val="22"/>
        </w:rPr>
      </w:pPr>
      <w:r>
        <w:rPr>
          <w:b/>
          <w:bCs/>
          <w:sz w:val="22"/>
        </w:rPr>
        <w:t xml:space="preserve">Composition and Physiognomy: </w:t>
      </w:r>
    </w:p>
    <w:p w:rsidR="00F8662D" w:rsidRDefault="00F8662D" w:rsidP="00F8662D">
      <w:pPr>
        <w:rPr>
          <w:sz w:val="22"/>
        </w:rPr>
      </w:pPr>
    </w:p>
    <w:p w:rsidR="00F8662D" w:rsidRDefault="00F8662D" w:rsidP="00F8662D">
      <w:pPr>
        <w:rPr>
          <w:sz w:val="22"/>
          <w:u w:val="single"/>
        </w:rPr>
      </w:pPr>
      <w:r>
        <w:rPr>
          <w:sz w:val="22"/>
          <w:u w:val="single"/>
        </w:rPr>
        <w:t xml:space="preserve">Constant Species (constancy ≥ 80%): </w:t>
      </w:r>
    </w:p>
    <w:p w:rsidR="00F8662D" w:rsidRDefault="00F8662D" w:rsidP="00F8662D">
      <w:pPr>
        <w:rPr>
          <w:sz w:val="22"/>
        </w:rPr>
      </w:pPr>
      <w:r>
        <w:rPr>
          <w:i/>
          <w:iCs/>
          <w:sz w:val="22"/>
        </w:rPr>
        <w:t>Agrimonia rostellata</w:t>
      </w:r>
      <w:r>
        <w:rPr>
          <w:sz w:val="22"/>
        </w:rPr>
        <w:t xml:space="preserve">, </w:t>
      </w:r>
      <w:r>
        <w:rPr>
          <w:i/>
          <w:iCs/>
          <w:sz w:val="22"/>
        </w:rPr>
        <w:t>Carex albicans</w:t>
      </w:r>
      <w:r>
        <w:rPr>
          <w:sz w:val="22"/>
        </w:rPr>
        <w:t xml:space="preserve"> var. </w:t>
      </w:r>
      <w:r>
        <w:rPr>
          <w:i/>
          <w:iCs/>
          <w:sz w:val="22"/>
        </w:rPr>
        <w:t>australis</w:t>
      </w:r>
      <w:r>
        <w:rPr>
          <w:sz w:val="22"/>
        </w:rPr>
        <w:t xml:space="preserve">, </w:t>
      </w:r>
      <w:r>
        <w:rPr>
          <w:i/>
          <w:iCs/>
          <w:sz w:val="22"/>
        </w:rPr>
        <w:t>Carex complanata</w:t>
      </w:r>
      <w:r>
        <w:rPr>
          <w:sz w:val="22"/>
        </w:rPr>
        <w:t xml:space="preserve"> var. </w:t>
      </w:r>
      <w:r>
        <w:rPr>
          <w:i/>
          <w:iCs/>
          <w:sz w:val="22"/>
        </w:rPr>
        <w:t>hirsuta</w:t>
      </w:r>
      <w:r>
        <w:rPr>
          <w:sz w:val="22"/>
        </w:rPr>
        <w:t xml:space="preserve">, </w:t>
      </w:r>
      <w:r>
        <w:rPr>
          <w:i/>
          <w:iCs/>
          <w:sz w:val="22"/>
        </w:rPr>
        <w:t>Carya glabra</w:t>
      </w:r>
      <w:r>
        <w:rPr>
          <w:sz w:val="22"/>
        </w:rPr>
        <w:t xml:space="preserve">, </w:t>
      </w:r>
      <w:r>
        <w:rPr>
          <w:i/>
          <w:iCs/>
          <w:sz w:val="22"/>
        </w:rPr>
        <w:t>Celtis occidentalis</w:t>
      </w:r>
      <w:r>
        <w:rPr>
          <w:sz w:val="22"/>
        </w:rPr>
        <w:t xml:space="preserve">, </w:t>
      </w:r>
      <w:r>
        <w:rPr>
          <w:i/>
          <w:iCs/>
          <w:sz w:val="22"/>
        </w:rPr>
        <w:t>Cercis canadensis</w:t>
      </w:r>
      <w:r>
        <w:rPr>
          <w:sz w:val="22"/>
        </w:rPr>
        <w:t xml:space="preserve"> var. </w:t>
      </w:r>
      <w:r>
        <w:rPr>
          <w:i/>
          <w:iCs/>
          <w:sz w:val="22"/>
        </w:rPr>
        <w:t>canadensis</w:t>
      </w:r>
      <w:r>
        <w:rPr>
          <w:sz w:val="22"/>
        </w:rPr>
        <w:t xml:space="preserve">, </w:t>
      </w:r>
      <w:r>
        <w:rPr>
          <w:i/>
          <w:iCs/>
          <w:sz w:val="22"/>
        </w:rPr>
        <w:t>Cornus florida</w:t>
      </w:r>
      <w:r>
        <w:rPr>
          <w:sz w:val="22"/>
        </w:rPr>
        <w:t xml:space="preserve">, </w:t>
      </w:r>
      <w:r>
        <w:rPr>
          <w:i/>
          <w:iCs/>
          <w:sz w:val="22"/>
        </w:rPr>
        <w:t>Dichanthelium boscii</w:t>
      </w:r>
      <w:r>
        <w:rPr>
          <w:sz w:val="22"/>
        </w:rPr>
        <w:t xml:space="preserve">, </w:t>
      </w:r>
      <w:r>
        <w:rPr>
          <w:i/>
          <w:iCs/>
          <w:sz w:val="22"/>
        </w:rPr>
        <w:t>Elymus hystrix</w:t>
      </w:r>
      <w:r>
        <w:rPr>
          <w:sz w:val="22"/>
        </w:rPr>
        <w:t xml:space="preserve"> var. </w:t>
      </w:r>
      <w:r>
        <w:rPr>
          <w:i/>
          <w:iCs/>
          <w:sz w:val="22"/>
        </w:rPr>
        <w:t>hystrix</w:t>
      </w:r>
      <w:r>
        <w:rPr>
          <w:sz w:val="22"/>
        </w:rPr>
        <w:t xml:space="preserve">, </w:t>
      </w:r>
      <w:r>
        <w:rPr>
          <w:i/>
          <w:iCs/>
          <w:sz w:val="22"/>
        </w:rPr>
        <w:t>Fraxinus americana</w:t>
      </w:r>
      <w:r>
        <w:rPr>
          <w:sz w:val="22"/>
        </w:rPr>
        <w:t xml:space="preserve">, </w:t>
      </w:r>
      <w:r>
        <w:rPr>
          <w:i/>
          <w:iCs/>
          <w:sz w:val="22"/>
        </w:rPr>
        <w:t>Galium circaezans</w:t>
      </w:r>
      <w:r>
        <w:rPr>
          <w:sz w:val="22"/>
        </w:rPr>
        <w:t xml:space="preserve">, </w:t>
      </w:r>
      <w:r>
        <w:rPr>
          <w:i/>
          <w:iCs/>
          <w:sz w:val="22"/>
        </w:rPr>
        <w:t>Juniperus virginiana</w:t>
      </w:r>
      <w:r>
        <w:rPr>
          <w:sz w:val="22"/>
        </w:rPr>
        <w:t xml:space="preserve"> var. </w:t>
      </w:r>
      <w:r>
        <w:rPr>
          <w:i/>
          <w:iCs/>
          <w:sz w:val="22"/>
        </w:rPr>
        <w:t>virginiana</w:t>
      </w:r>
      <w:r>
        <w:rPr>
          <w:sz w:val="22"/>
        </w:rPr>
        <w:t xml:space="preserve">, </w:t>
      </w:r>
      <w:r>
        <w:rPr>
          <w:i/>
          <w:iCs/>
          <w:sz w:val="22"/>
        </w:rPr>
        <w:t>Lonicera japonica</w:t>
      </w:r>
      <w:r>
        <w:rPr>
          <w:sz w:val="22"/>
        </w:rPr>
        <w:t xml:space="preserve">, </w:t>
      </w:r>
      <w:r>
        <w:rPr>
          <w:i/>
          <w:iCs/>
          <w:sz w:val="22"/>
        </w:rPr>
        <w:t>Muhlenbergia sobolifera</w:t>
      </w:r>
      <w:r>
        <w:rPr>
          <w:sz w:val="22"/>
        </w:rPr>
        <w:t xml:space="preserve">, </w:t>
      </w:r>
      <w:r>
        <w:rPr>
          <w:i/>
          <w:iCs/>
          <w:sz w:val="22"/>
        </w:rPr>
        <w:t>Oxalis dillenii</w:t>
      </w:r>
      <w:r>
        <w:rPr>
          <w:sz w:val="22"/>
        </w:rPr>
        <w:t xml:space="preserve">, </w:t>
      </w:r>
      <w:r>
        <w:rPr>
          <w:i/>
          <w:iCs/>
          <w:sz w:val="22"/>
        </w:rPr>
        <w:t>Parthenocissus quinquefolia</w:t>
      </w:r>
      <w:r>
        <w:rPr>
          <w:sz w:val="22"/>
        </w:rPr>
        <w:t xml:space="preserve">, </w:t>
      </w:r>
      <w:r>
        <w:rPr>
          <w:i/>
          <w:iCs/>
          <w:sz w:val="22"/>
        </w:rPr>
        <w:t>Quercus alba</w:t>
      </w:r>
      <w:r>
        <w:rPr>
          <w:sz w:val="22"/>
        </w:rPr>
        <w:t xml:space="preserve">, </w:t>
      </w:r>
      <w:r>
        <w:rPr>
          <w:i/>
          <w:iCs/>
          <w:sz w:val="22"/>
        </w:rPr>
        <w:t>Quercus rubra</w:t>
      </w:r>
      <w:r>
        <w:rPr>
          <w:sz w:val="22"/>
        </w:rPr>
        <w:t xml:space="preserve">, </w:t>
      </w:r>
      <w:r>
        <w:rPr>
          <w:i/>
          <w:iCs/>
          <w:sz w:val="22"/>
        </w:rPr>
        <w:t>Rosa carolina</w:t>
      </w:r>
      <w:r>
        <w:rPr>
          <w:sz w:val="22"/>
        </w:rPr>
        <w:t xml:space="preserve">, </w:t>
      </w:r>
      <w:r>
        <w:rPr>
          <w:i/>
          <w:iCs/>
          <w:sz w:val="22"/>
        </w:rPr>
        <w:t>Rubus flagellaris</w:t>
      </w:r>
      <w:r>
        <w:rPr>
          <w:sz w:val="22"/>
        </w:rPr>
        <w:t xml:space="preserve">, </w:t>
      </w:r>
      <w:r>
        <w:rPr>
          <w:i/>
          <w:iCs/>
          <w:sz w:val="22"/>
        </w:rPr>
        <w:t>Sanicula canadensis</w:t>
      </w:r>
      <w:r>
        <w:rPr>
          <w:sz w:val="22"/>
        </w:rPr>
        <w:t xml:space="preserve">, </w:t>
      </w:r>
      <w:r>
        <w:rPr>
          <w:i/>
          <w:iCs/>
          <w:sz w:val="22"/>
        </w:rPr>
        <w:t>Scutellaria elliptica</w:t>
      </w:r>
      <w:r>
        <w:rPr>
          <w:sz w:val="22"/>
        </w:rPr>
        <w:t xml:space="preserve">, </w:t>
      </w:r>
      <w:r>
        <w:rPr>
          <w:i/>
          <w:iCs/>
          <w:sz w:val="22"/>
        </w:rPr>
        <w:t>Symphoricarpos orbiculatus</w:t>
      </w:r>
      <w:r>
        <w:rPr>
          <w:sz w:val="22"/>
        </w:rPr>
        <w:t xml:space="preserve">, </w:t>
      </w:r>
      <w:r>
        <w:rPr>
          <w:i/>
          <w:iCs/>
          <w:sz w:val="22"/>
        </w:rPr>
        <w:t>Thalictrum thalictroides</w:t>
      </w:r>
      <w:r>
        <w:rPr>
          <w:sz w:val="22"/>
        </w:rPr>
        <w:t xml:space="preserve">, </w:t>
      </w:r>
      <w:r>
        <w:rPr>
          <w:i/>
          <w:iCs/>
          <w:sz w:val="22"/>
        </w:rPr>
        <w:t>Viburnum prunifolium</w:t>
      </w:r>
      <w:r>
        <w:rPr>
          <w:sz w:val="22"/>
        </w:rPr>
        <w:t xml:space="preserve">, </w:t>
      </w:r>
      <w:r>
        <w:rPr>
          <w:i/>
          <w:iCs/>
          <w:sz w:val="22"/>
        </w:rPr>
        <w:t>Viola palmata</w:t>
      </w:r>
      <w:r>
        <w:rPr>
          <w:sz w:val="22"/>
        </w:rPr>
        <w:t xml:space="preserve"> var. </w:t>
      </w:r>
      <w:r>
        <w:rPr>
          <w:i/>
          <w:iCs/>
          <w:sz w:val="22"/>
        </w:rPr>
        <w:t>triloba</w:t>
      </w:r>
      <w:r>
        <w:rPr>
          <w:sz w:val="22"/>
        </w:rPr>
        <w:t xml:space="preserve">, </w:t>
      </w:r>
      <w:r>
        <w:rPr>
          <w:i/>
          <w:iCs/>
          <w:sz w:val="22"/>
        </w:rPr>
        <w:t>Vitis vulpina</w:t>
      </w:r>
      <w:r>
        <w:rPr>
          <w:sz w:val="22"/>
        </w:rPr>
        <w:t>.</w:t>
      </w:r>
    </w:p>
    <w:p w:rsidR="00F8662D" w:rsidRDefault="00F8662D" w:rsidP="00F8662D">
      <w:pPr>
        <w:rPr>
          <w:sz w:val="22"/>
        </w:rPr>
      </w:pPr>
    </w:p>
    <w:p w:rsidR="00F8662D" w:rsidRDefault="00F8662D" w:rsidP="00F8662D">
      <w:pPr>
        <w:rPr>
          <w:sz w:val="22"/>
          <w:u w:val="single"/>
        </w:rPr>
      </w:pPr>
      <w:r>
        <w:rPr>
          <w:sz w:val="22"/>
          <w:u w:val="single"/>
        </w:rPr>
        <w:t>Dominant Species (mean cover ≥ 6):</w:t>
      </w:r>
    </w:p>
    <w:p w:rsidR="00F8662D" w:rsidRDefault="00F8662D" w:rsidP="00F8662D">
      <w:pPr>
        <w:rPr>
          <w:sz w:val="22"/>
        </w:rPr>
      </w:pPr>
      <w:r>
        <w:rPr>
          <w:i/>
          <w:iCs/>
          <w:sz w:val="22"/>
        </w:rPr>
        <w:t>Carya glabra</w:t>
      </w:r>
      <w:r>
        <w:rPr>
          <w:sz w:val="22"/>
        </w:rPr>
        <w:t xml:space="preserve"> (7), </w:t>
      </w:r>
      <w:r>
        <w:rPr>
          <w:i/>
          <w:iCs/>
          <w:sz w:val="22"/>
        </w:rPr>
        <w:t>Cercis canadensis</w:t>
      </w:r>
      <w:r>
        <w:rPr>
          <w:sz w:val="22"/>
        </w:rPr>
        <w:t xml:space="preserve"> var. </w:t>
      </w:r>
      <w:r>
        <w:rPr>
          <w:i/>
          <w:iCs/>
          <w:sz w:val="22"/>
        </w:rPr>
        <w:t>canadensis</w:t>
      </w:r>
      <w:r>
        <w:rPr>
          <w:sz w:val="22"/>
        </w:rPr>
        <w:t xml:space="preserve"> (7), </w:t>
      </w:r>
      <w:r>
        <w:rPr>
          <w:i/>
          <w:iCs/>
          <w:sz w:val="22"/>
        </w:rPr>
        <w:t xml:space="preserve">Quercus </w:t>
      </w:r>
      <w:proofErr w:type="gramStart"/>
      <w:r>
        <w:rPr>
          <w:i/>
          <w:iCs/>
          <w:sz w:val="22"/>
        </w:rPr>
        <w:t>alba</w:t>
      </w:r>
      <w:proofErr w:type="gramEnd"/>
      <w:r>
        <w:rPr>
          <w:sz w:val="22"/>
        </w:rPr>
        <w:t xml:space="preserve"> (7), </w:t>
      </w:r>
      <w:r>
        <w:rPr>
          <w:i/>
          <w:iCs/>
          <w:sz w:val="22"/>
        </w:rPr>
        <w:t xml:space="preserve">Fraxinus </w:t>
      </w:r>
      <w:smartTag w:uri="urn:schemas-microsoft-com:office:smarttags" w:element="City">
        <w:smartTag w:uri="urn:schemas-microsoft-com:office:smarttags" w:element="place">
          <w:r>
            <w:rPr>
              <w:i/>
              <w:iCs/>
              <w:sz w:val="22"/>
            </w:rPr>
            <w:t>americana</w:t>
          </w:r>
        </w:smartTag>
      </w:smartTag>
      <w:r>
        <w:rPr>
          <w:sz w:val="22"/>
        </w:rPr>
        <w:t xml:space="preserve"> (6), </w:t>
      </w:r>
      <w:r>
        <w:rPr>
          <w:i/>
          <w:iCs/>
          <w:sz w:val="22"/>
        </w:rPr>
        <w:t>Quercus rubra</w:t>
      </w:r>
      <w:r>
        <w:rPr>
          <w:sz w:val="22"/>
        </w:rPr>
        <w:t xml:space="preserve"> (6), </w:t>
      </w:r>
      <w:r>
        <w:rPr>
          <w:i/>
          <w:iCs/>
          <w:sz w:val="22"/>
        </w:rPr>
        <w:t>Carya ovalis</w:t>
      </w:r>
      <w:r>
        <w:rPr>
          <w:sz w:val="22"/>
        </w:rPr>
        <w:t xml:space="preserve"> (6).</w:t>
      </w:r>
    </w:p>
    <w:p w:rsidR="00F8662D" w:rsidRDefault="00F8662D" w:rsidP="00F8662D">
      <w:pPr>
        <w:rPr>
          <w:sz w:val="22"/>
        </w:rPr>
      </w:pPr>
    </w:p>
    <w:p w:rsidR="00F8662D" w:rsidRDefault="00F8662D" w:rsidP="00F8662D">
      <w:pPr>
        <w:rPr>
          <w:sz w:val="22"/>
          <w:u w:val="single"/>
        </w:rPr>
      </w:pPr>
      <w:r>
        <w:rPr>
          <w:sz w:val="22"/>
          <w:u w:val="single"/>
        </w:rPr>
        <w:t>Diagnostic Species (fidelity = 100% and mean cover &gt; 1):</w:t>
      </w:r>
    </w:p>
    <w:p w:rsidR="00F8662D" w:rsidRDefault="00F8662D" w:rsidP="00F8662D">
      <w:pPr>
        <w:rPr>
          <w:sz w:val="22"/>
        </w:rPr>
      </w:pPr>
      <w:r>
        <w:rPr>
          <w:i/>
          <w:iCs/>
          <w:sz w:val="22"/>
        </w:rPr>
        <w:t>Agrimonia pubescens</w:t>
      </w:r>
      <w:r>
        <w:rPr>
          <w:sz w:val="22"/>
        </w:rPr>
        <w:t xml:space="preserve">, </w:t>
      </w:r>
      <w:r>
        <w:rPr>
          <w:i/>
          <w:iCs/>
          <w:sz w:val="22"/>
        </w:rPr>
        <w:t>Agrimonia rostellata</w:t>
      </w:r>
      <w:r>
        <w:rPr>
          <w:sz w:val="22"/>
        </w:rPr>
        <w:t xml:space="preserve">, </w:t>
      </w:r>
      <w:r>
        <w:rPr>
          <w:i/>
          <w:iCs/>
          <w:sz w:val="22"/>
        </w:rPr>
        <w:t>Aristolochia serpentaria</w:t>
      </w:r>
      <w:r>
        <w:rPr>
          <w:sz w:val="22"/>
        </w:rPr>
        <w:t xml:space="preserve">, </w:t>
      </w:r>
      <w:r>
        <w:rPr>
          <w:i/>
          <w:iCs/>
          <w:sz w:val="22"/>
        </w:rPr>
        <w:t>Asclepias quadrifolia</w:t>
      </w:r>
      <w:r>
        <w:rPr>
          <w:sz w:val="22"/>
        </w:rPr>
        <w:t xml:space="preserve">, </w:t>
      </w:r>
      <w:r>
        <w:rPr>
          <w:i/>
          <w:iCs/>
          <w:sz w:val="22"/>
        </w:rPr>
        <w:t>Botrychium virginianum</w:t>
      </w:r>
      <w:r>
        <w:rPr>
          <w:sz w:val="22"/>
        </w:rPr>
        <w:t xml:space="preserve">, </w:t>
      </w:r>
      <w:r>
        <w:rPr>
          <w:i/>
          <w:iCs/>
          <w:sz w:val="22"/>
        </w:rPr>
        <w:t>Calystegia spithamaea</w:t>
      </w:r>
      <w:r>
        <w:rPr>
          <w:sz w:val="22"/>
        </w:rPr>
        <w:t xml:space="preserve"> ssp. </w:t>
      </w:r>
      <w:r>
        <w:rPr>
          <w:i/>
          <w:iCs/>
          <w:sz w:val="22"/>
        </w:rPr>
        <w:t>spithamaea</w:t>
      </w:r>
      <w:r>
        <w:rPr>
          <w:sz w:val="22"/>
        </w:rPr>
        <w:t xml:space="preserve">, </w:t>
      </w:r>
      <w:r>
        <w:rPr>
          <w:i/>
          <w:iCs/>
          <w:sz w:val="22"/>
        </w:rPr>
        <w:t>Carex rosea</w:t>
      </w:r>
      <w:r>
        <w:rPr>
          <w:sz w:val="22"/>
        </w:rPr>
        <w:t xml:space="preserve">, </w:t>
      </w:r>
      <w:r>
        <w:rPr>
          <w:i/>
          <w:iCs/>
          <w:sz w:val="22"/>
        </w:rPr>
        <w:t>Chionanthus virginicus</w:t>
      </w:r>
      <w:r>
        <w:rPr>
          <w:sz w:val="22"/>
        </w:rPr>
        <w:t xml:space="preserve">, </w:t>
      </w:r>
      <w:r>
        <w:rPr>
          <w:i/>
          <w:iCs/>
          <w:sz w:val="22"/>
        </w:rPr>
        <w:t>Cynoglossum virginianum</w:t>
      </w:r>
      <w:r>
        <w:rPr>
          <w:sz w:val="22"/>
        </w:rPr>
        <w:t xml:space="preserve"> var. </w:t>
      </w:r>
      <w:r>
        <w:rPr>
          <w:i/>
          <w:iCs/>
          <w:sz w:val="22"/>
        </w:rPr>
        <w:t>virginianum</w:t>
      </w:r>
      <w:r>
        <w:rPr>
          <w:sz w:val="22"/>
        </w:rPr>
        <w:t xml:space="preserve">, </w:t>
      </w:r>
      <w:r>
        <w:rPr>
          <w:i/>
          <w:iCs/>
          <w:sz w:val="22"/>
        </w:rPr>
        <w:t>Elaeagnus umbellata</w:t>
      </w:r>
      <w:r>
        <w:rPr>
          <w:sz w:val="22"/>
        </w:rPr>
        <w:t xml:space="preserve"> var. </w:t>
      </w:r>
      <w:r>
        <w:rPr>
          <w:i/>
          <w:iCs/>
          <w:sz w:val="22"/>
        </w:rPr>
        <w:t>parvifolia</w:t>
      </w:r>
      <w:r>
        <w:rPr>
          <w:sz w:val="22"/>
        </w:rPr>
        <w:t xml:space="preserve">, </w:t>
      </w:r>
      <w:r>
        <w:rPr>
          <w:i/>
          <w:iCs/>
          <w:sz w:val="22"/>
        </w:rPr>
        <w:t>Festuca rubra</w:t>
      </w:r>
      <w:r>
        <w:rPr>
          <w:sz w:val="22"/>
        </w:rPr>
        <w:t xml:space="preserve">, </w:t>
      </w:r>
      <w:r>
        <w:rPr>
          <w:i/>
          <w:iCs/>
          <w:sz w:val="22"/>
        </w:rPr>
        <w:t>Galium concinnum</w:t>
      </w:r>
      <w:r>
        <w:rPr>
          <w:sz w:val="22"/>
        </w:rPr>
        <w:t xml:space="preserve">, </w:t>
      </w:r>
      <w:r>
        <w:rPr>
          <w:i/>
          <w:iCs/>
          <w:sz w:val="22"/>
        </w:rPr>
        <w:t>Hedeoma pulegioides</w:t>
      </w:r>
      <w:r>
        <w:rPr>
          <w:sz w:val="22"/>
        </w:rPr>
        <w:t xml:space="preserve">, </w:t>
      </w:r>
      <w:r>
        <w:rPr>
          <w:i/>
          <w:iCs/>
          <w:sz w:val="22"/>
        </w:rPr>
        <w:t>Helianthus divaricatus</w:t>
      </w:r>
      <w:r>
        <w:rPr>
          <w:sz w:val="22"/>
        </w:rPr>
        <w:t xml:space="preserve">, </w:t>
      </w:r>
      <w:r>
        <w:rPr>
          <w:i/>
          <w:iCs/>
          <w:sz w:val="22"/>
        </w:rPr>
        <w:t>Krigia dandelion</w:t>
      </w:r>
      <w:r>
        <w:rPr>
          <w:sz w:val="22"/>
        </w:rPr>
        <w:t xml:space="preserve">, </w:t>
      </w:r>
      <w:r>
        <w:rPr>
          <w:i/>
          <w:iCs/>
          <w:sz w:val="22"/>
        </w:rPr>
        <w:t>Liparis liliifolia</w:t>
      </w:r>
      <w:r>
        <w:rPr>
          <w:sz w:val="22"/>
        </w:rPr>
        <w:t xml:space="preserve">, </w:t>
      </w:r>
      <w:r>
        <w:rPr>
          <w:i/>
          <w:iCs/>
          <w:sz w:val="22"/>
        </w:rPr>
        <w:t>Muhlenbergia sobolifera</w:t>
      </w:r>
      <w:r>
        <w:rPr>
          <w:sz w:val="22"/>
        </w:rPr>
        <w:t xml:space="preserve">, </w:t>
      </w:r>
      <w:r>
        <w:rPr>
          <w:i/>
          <w:iCs/>
          <w:sz w:val="22"/>
        </w:rPr>
        <w:t>Quercus stellata</w:t>
      </w:r>
      <w:r>
        <w:rPr>
          <w:sz w:val="22"/>
        </w:rPr>
        <w:t xml:space="preserve">, </w:t>
      </w:r>
      <w:r>
        <w:rPr>
          <w:i/>
          <w:iCs/>
          <w:sz w:val="22"/>
        </w:rPr>
        <w:t>Rubus occidentalis</w:t>
      </w:r>
      <w:r>
        <w:rPr>
          <w:sz w:val="22"/>
        </w:rPr>
        <w:t xml:space="preserve">, </w:t>
      </w:r>
      <w:r>
        <w:rPr>
          <w:i/>
          <w:iCs/>
          <w:sz w:val="22"/>
        </w:rPr>
        <w:t>Solidago ulmifolia</w:t>
      </w:r>
      <w:r>
        <w:rPr>
          <w:sz w:val="22"/>
        </w:rPr>
        <w:t xml:space="preserve"> var. </w:t>
      </w:r>
      <w:r>
        <w:rPr>
          <w:i/>
          <w:iCs/>
          <w:sz w:val="22"/>
        </w:rPr>
        <w:t>ulmifolia</w:t>
      </w:r>
      <w:r>
        <w:rPr>
          <w:sz w:val="22"/>
        </w:rPr>
        <w:t xml:space="preserve">, </w:t>
      </w:r>
      <w:r>
        <w:rPr>
          <w:i/>
          <w:iCs/>
          <w:sz w:val="22"/>
        </w:rPr>
        <w:t>Uvularia perfoliata</w:t>
      </w:r>
      <w:r>
        <w:rPr>
          <w:sz w:val="22"/>
        </w:rPr>
        <w:t>.</w:t>
      </w:r>
    </w:p>
    <w:p w:rsidR="00F8662D" w:rsidRDefault="00F8662D" w:rsidP="00F8662D">
      <w:pPr>
        <w:rPr>
          <w:sz w:val="22"/>
          <w:u w:val="single"/>
        </w:rPr>
      </w:pPr>
    </w:p>
    <w:p w:rsidR="00F8662D" w:rsidRDefault="00F8662D" w:rsidP="00F8662D">
      <w:pPr>
        <w:rPr>
          <w:sz w:val="22"/>
          <w:u w:val="single"/>
        </w:rPr>
      </w:pPr>
      <w:r>
        <w:rPr>
          <w:sz w:val="22"/>
          <w:u w:val="single"/>
        </w:rPr>
        <w:t>Indicator Species (highest unscaled adj. IVs):</w:t>
      </w:r>
    </w:p>
    <w:p w:rsidR="00F8662D" w:rsidRDefault="00F8662D" w:rsidP="00F8662D">
      <w:pPr>
        <w:rPr>
          <w:sz w:val="22"/>
        </w:rPr>
      </w:pPr>
      <w:r>
        <w:rPr>
          <w:i/>
          <w:iCs/>
          <w:sz w:val="22"/>
        </w:rPr>
        <w:t>Dichanthelium boscii</w:t>
      </w:r>
      <w:r>
        <w:rPr>
          <w:sz w:val="22"/>
        </w:rPr>
        <w:t xml:space="preserve">, </w:t>
      </w:r>
      <w:r>
        <w:rPr>
          <w:i/>
          <w:iCs/>
          <w:sz w:val="22"/>
        </w:rPr>
        <w:t>Cercis canadensis</w:t>
      </w:r>
      <w:r>
        <w:rPr>
          <w:sz w:val="22"/>
        </w:rPr>
        <w:t xml:space="preserve"> var. </w:t>
      </w:r>
      <w:r>
        <w:rPr>
          <w:i/>
          <w:iCs/>
          <w:sz w:val="22"/>
        </w:rPr>
        <w:t>canadensis</w:t>
      </w:r>
      <w:r>
        <w:rPr>
          <w:sz w:val="22"/>
        </w:rPr>
        <w:t xml:space="preserve">, </w:t>
      </w:r>
      <w:r>
        <w:rPr>
          <w:i/>
          <w:iCs/>
          <w:sz w:val="22"/>
        </w:rPr>
        <w:t>Muhlenbergia sobolifera</w:t>
      </w:r>
      <w:r>
        <w:rPr>
          <w:sz w:val="22"/>
        </w:rPr>
        <w:t xml:space="preserve">, </w:t>
      </w:r>
      <w:r>
        <w:rPr>
          <w:i/>
          <w:iCs/>
          <w:sz w:val="22"/>
        </w:rPr>
        <w:t>Agrimonia rostellata</w:t>
      </w:r>
      <w:r>
        <w:rPr>
          <w:sz w:val="22"/>
        </w:rPr>
        <w:t xml:space="preserve">, </w:t>
      </w:r>
      <w:r>
        <w:rPr>
          <w:i/>
          <w:iCs/>
          <w:sz w:val="22"/>
        </w:rPr>
        <w:t>Thalictrum thalictroides</w:t>
      </w:r>
      <w:r>
        <w:rPr>
          <w:sz w:val="22"/>
        </w:rPr>
        <w:t xml:space="preserve">, </w:t>
      </w:r>
      <w:r>
        <w:rPr>
          <w:i/>
          <w:iCs/>
          <w:sz w:val="22"/>
        </w:rPr>
        <w:t>Botrychium virginianum</w:t>
      </w:r>
      <w:r>
        <w:rPr>
          <w:sz w:val="22"/>
        </w:rPr>
        <w:t xml:space="preserve">, </w:t>
      </w:r>
      <w:r>
        <w:rPr>
          <w:i/>
          <w:iCs/>
          <w:sz w:val="22"/>
        </w:rPr>
        <w:t>Elymus hystrix</w:t>
      </w:r>
      <w:r>
        <w:rPr>
          <w:sz w:val="22"/>
        </w:rPr>
        <w:t xml:space="preserve"> var. </w:t>
      </w:r>
      <w:r>
        <w:rPr>
          <w:i/>
          <w:iCs/>
          <w:sz w:val="22"/>
        </w:rPr>
        <w:t>hystrix</w:t>
      </w:r>
      <w:r>
        <w:rPr>
          <w:sz w:val="22"/>
        </w:rPr>
        <w:t xml:space="preserve">, </w:t>
      </w:r>
      <w:r>
        <w:rPr>
          <w:i/>
          <w:iCs/>
          <w:sz w:val="22"/>
        </w:rPr>
        <w:t>Phryma leptostachya</w:t>
      </w:r>
      <w:r>
        <w:rPr>
          <w:sz w:val="22"/>
        </w:rPr>
        <w:t>.</w:t>
      </w:r>
    </w:p>
    <w:p w:rsidR="00F8662D" w:rsidRDefault="00F8662D" w:rsidP="00F8662D">
      <w:pPr>
        <w:rPr>
          <w:sz w:val="22"/>
        </w:rPr>
      </w:pPr>
    </w:p>
    <w:p w:rsidR="00F8662D" w:rsidRDefault="00F8662D" w:rsidP="00F8662D">
      <w:pPr>
        <w:rPr>
          <w:sz w:val="22"/>
        </w:rPr>
      </w:pPr>
      <w:r>
        <w:rPr>
          <w:sz w:val="22"/>
        </w:rPr>
        <w:t xml:space="preserve">Vegetation of this unit is a mixed hardwood forest dominated by oaks and hickories.  </w:t>
      </w:r>
      <w:r>
        <w:rPr>
          <w:i/>
          <w:iCs/>
          <w:sz w:val="22"/>
        </w:rPr>
        <w:t xml:space="preserve">Quercus </w:t>
      </w:r>
      <w:proofErr w:type="gramStart"/>
      <w:r>
        <w:rPr>
          <w:i/>
          <w:iCs/>
          <w:sz w:val="22"/>
        </w:rPr>
        <w:t>alba</w:t>
      </w:r>
      <w:proofErr w:type="gramEnd"/>
      <w:r>
        <w:rPr>
          <w:sz w:val="22"/>
        </w:rPr>
        <w:t xml:space="preserve"> (white oak) and </w:t>
      </w:r>
      <w:r>
        <w:rPr>
          <w:i/>
          <w:iCs/>
          <w:sz w:val="22"/>
        </w:rPr>
        <w:t>Carya glabra</w:t>
      </w:r>
      <w:r>
        <w:rPr>
          <w:sz w:val="22"/>
        </w:rPr>
        <w:t xml:space="preserve"> (pignut hickory) are the leading overstory dominants, especially among large-diameter (&gt; 40 cm dbh) trees.  </w:t>
      </w:r>
      <w:r>
        <w:rPr>
          <w:i/>
          <w:iCs/>
          <w:sz w:val="22"/>
        </w:rPr>
        <w:t>Quercus rubra</w:t>
      </w:r>
      <w:r>
        <w:rPr>
          <w:sz w:val="22"/>
        </w:rPr>
        <w:t xml:space="preserve"> (northern red oak) and </w:t>
      </w:r>
      <w:r>
        <w:rPr>
          <w:i/>
          <w:iCs/>
          <w:sz w:val="22"/>
        </w:rPr>
        <w:t>Carya ovalis</w:t>
      </w:r>
      <w:r>
        <w:rPr>
          <w:sz w:val="22"/>
        </w:rPr>
        <w:t xml:space="preserve"> (red hickory) are frequent overstory co-dominants, while </w:t>
      </w:r>
      <w:r>
        <w:rPr>
          <w:i/>
          <w:iCs/>
          <w:sz w:val="22"/>
        </w:rPr>
        <w:t>Quercus stellata</w:t>
      </w:r>
      <w:r>
        <w:rPr>
          <w:sz w:val="22"/>
        </w:rPr>
        <w:t xml:space="preserve"> (post oak), </w:t>
      </w:r>
      <w:r>
        <w:rPr>
          <w:i/>
          <w:iCs/>
          <w:sz w:val="22"/>
        </w:rPr>
        <w:t xml:space="preserve">Fraxinus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(white ash), </w:t>
      </w:r>
      <w:r>
        <w:rPr>
          <w:i/>
          <w:iCs/>
          <w:sz w:val="22"/>
        </w:rPr>
        <w:t>Carya alba (</w:t>
      </w:r>
      <w:r>
        <w:rPr>
          <w:sz w:val="22"/>
        </w:rPr>
        <w:t xml:space="preserve">mockernut hickory), </w:t>
      </w:r>
      <w:r>
        <w:rPr>
          <w:i/>
          <w:iCs/>
          <w:sz w:val="22"/>
        </w:rPr>
        <w:t>Juglans nigra</w:t>
      </w:r>
      <w:r>
        <w:rPr>
          <w:sz w:val="22"/>
        </w:rPr>
        <w:t xml:space="preserve"> (black walnut), and </w:t>
      </w:r>
      <w:r>
        <w:rPr>
          <w:i/>
          <w:iCs/>
          <w:sz w:val="22"/>
        </w:rPr>
        <w:t>Quercus velutina</w:t>
      </w:r>
      <w:r>
        <w:rPr>
          <w:sz w:val="22"/>
        </w:rPr>
        <w:t xml:space="preserve"> (black oak) are occasional overstory associates.   Sub-canopy tree layers are usually dominated by young hickories and </w:t>
      </w:r>
      <w:r>
        <w:rPr>
          <w:i/>
          <w:iCs/>
          <w:sz w:val="22"/>
        </w:rPr>
        <w:t xml:space="preserve">Fraxinus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Characteristic species in the shrub and small tree layers are </w:t>
      </w:r>
      <w:r>
        <w:rPr>
          <w:i/>
          <w:iCs/>
          <w:sz w:val="22"/>
        </w:rPr>
        <w:t>Cercis canadensis</w:t>
      </w:r>
      <w:r>
        <w:rPr>
          <w:sz w:val="22"/>
        </w:rPr>
        <w:t xml:space="preserve"> var. </w:t>
      </w:r>
      <w:r>
        <w:rPr>
          <w:i/>
          <w:iCs/>
          <w:sz w:val="22"/>
        </w:rPr>
        <w:t>canadensis</w:t>
      </w:r>
      <w:r>
        <w:rPr>
          <w:sz w:val="22"/>
        </w:rPr>
        <w:t xml:space="preserve"> (eastern redbud; dominant with up to 850 stems/ha in some areas), </w:t>
      </w:r>
      <w:r>
        <w:rPr>
          <w:i/>
          <w:iCs/>
          <w:sz w:val="22"/>
        </w:rPr>
        <w:t>Juniperus virginiana</w:t>
      </w:r>
      <w:r>
        <w:rPr>
          <w:sz w:val="22"/>
        </w:rPr>
        <w:t xml:space="preserve"> var. </w:t>
      </w:r>
      <w:r>
        <w:rPr>
          <w:i/>
          <w:iCs/>
          <w:sz w:val="22"/>
        </w:rPr>
        <w:t>virginiana</w:t>
      </w:r>
      <w:r>
        <w:rPr>
          <w:sz w:val="22"/>
        </w:rPr>
        <w:t xml:space="preserve"> (eastern red cedar),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(flowering dogwood), </w:t>
      </w:r>
      <w:r>
        <w:rPr>
          <w:i/>
          <w:iCs/>
          <w:sz w:val="22"/>
        </w:rPr>
        <w:t>Ostrya virginiana</w:t>
      </w:r>
      <w:r>
        <w:rPr>
          <w:sz w:val="22"/>
        </w:rPr>
        <w:t xml:space="preserve"> (eastern hophornbeam), </w:t>
      </w:r>
      <w:r>
        <w:rPr>
          <w:i/>
          <w:iCs/>
          <w:sz w:val="22"/>
        </w:rPr>
        <w:t>Ulmus rubra</w:t>
      </w:r>
      <w:r>
        <w:rPr>
          <w:sz w:val="22"/>
        </w:rPr>
        <w:t xml:space="preserve"> (slippery elm), </w:t>
      </w:r>
      <w:r>
        <w:rPr>
          <w:i/>
          <w:iCs/>
          <w:sz w:val="22"/>
        </w:rPr>
        <w:t>Celtis occidentalis</w:t>
      </w:r>
      <w:r>
        <w:rPr>
          <w:sz w:val="22"/>
        </w:rPr>
        <w:t xml:space="preserve"> (hackberry), </w:t>
      </w:r>
      <w:r>
        <w:rPr>
          <w:i/>
          <w:iCs/>
          <w:sz w:val="22"/>
        </w:rPr>
        <w:t>Carpinus caroliniana</w:t>
      </w:r>
      <w:r>
        <w:rPr>
          <w:sz w:val="22"/>
        </w:rPr>
        <w:t xml:space="preserve"> (American hornbeam), and </w:t>
      </w:r>
      <w:r>
        <w:rPr>
          <w:i/>
          <w:iCs/>
          <w:sz w:val="22"/>
        </w:rPr>
        <w:t>Chionanthus virginicus</w:t>
      </w:r>
      <w:r>
        <w:rPr>
          <w:sz w:val="22"/>
        </w:rPr>
        <w:t xml:space="preserve"> (fringetree).  The herb layer of this community is characterized by patch-dominance of three dry-site forest grasses – </w:t>
      </w:r>
      <w:r>
        <w:rPr>
          <w:i/>
          <w:iCs/>
          <w:sz w:val="22"/>
        </w:rPr>
        <w:t>Muhlenbergia sobolifera</w:t>
      </w:r>
      <w:r>
        <w:rPr>
          <w:sz w:val="22"/>
        </w:rPr>
        <w:t xml:space="preserve"> (cliff muhly), </w:t>
      </w:r>
      <w:r>
        <w:rPr>
          <w:i/>
          <w:iCs/>
          <w:sz w:val="22"/>
        </w:rPr>
        <w:t>Dichanthelium boscii</w:t>
      </w:r>
      <w:r>
        <w:rPr>
          <w:sz w:val="22"/>
        </w:rPr>
        <w:t xml:space="preserve"> (Bosc’s panic grass), and </w:t>
      </w:r>
      <w:r>
        <w:rPr>
          <w:i/>
          <w:iCs/>
          <w:sz w:val="22"/>
        </w:rPr>
        <w:t>Elymus hystrix</w:t>
      </w:r>
      <w:r>
        <w:rPr>
          <w:sz w:val="22"/>
        </w:rPr>
        <w:t xml:space="preserve"> var. </w:t>
      </w:r>
      <w:r>
        <w:rPr>
          <w:i/>
          <w:iCs/>
          <w:sz w:val="22"/>
        </w:rPr>
        <w:t>hystrix</w:t>
      </w:r>
      <w:r>
        <w:rPr>
          <w:sz w:val="22"/>
        </w:rPr>
        <w:t xml:space="preserve"> (bottlebrush grass).  Co-occurring among the dominant grasses are a large number of low-cover forbs and graminoids, among the most diagnostic of which are </w:t>
      </w:r>
      <w:r>
        <w:rPr>
          <w:i/>
          <w:iCs/>
          <w:sz w:val="22"/>
        </w:rPr>
        <w:t>Acalypha virginica</w:t>
      </w:r>
      <w:r>
        <w:rPr>
          <w:sz w:val="22"/>
        </w:rPr>
        <w:t xml:space="preserve"> (Virginia copperleaf), </w:t>
      </w:r>
      <w:r>
        <w:rPr>
          <w:i/>
          <w:iCs/>
          <w:sz w:val="22"/>
        </w:rPr>
        <w:t>Ageratina altissima</w:t>
      </w:r>
      <w:r>
        <w:rPr>
          <w:sz w:val="22"/>
        </w:rPr>
        <w:t xml:space="preserve"> (white snakeroot), </w:t>
      </w:r>
      <w:r>
        <w:rPr>
          <w:i/>
          <w:iCs/>
          <w:sz w:val="22"/>
        </w:rPr>
        <w:t>Agrimonia rostellata</w:t>
      </w:r>
      <w:r>
        <w:rPr>
          <w:sz w:val="22"/>
        </w:rPr>
        <w:t xml:space="preserve"> (woodland agrimony), </w:t>
      </w:r>
      <w:r>
        <w:rPr>
          <w:i/>
          <w:iCs/>
          <w:sz w:val="22"/>
        </w:rPr>
        <w:t>Aristolochia serpentaria</w:t>
      </w:r>
      <w:r>
        <w:rPr>
          <w:sz w:val="22"/>
        </w:rPr>
        <w:t xml:space="preserve"> (Virginia snakeroot), </w:t>
      </w:r>
      <w:r>
        <w:rPr>
          <w:i/>
          <w:iCs/>
          <w:sz w:val="22"/>
        </w:rPr>
        <w:t>Asclepias quadrifolia</w:t>
      </w:r>
      <w:r>
        <w:rPr>
          <w:sz w:val="22"/>
        </w:rPr>
        <w:t xml:space="preserve"> (four-leaved milkweed), </w:t>
      </w:r>
      <w:r>
        <w:rPr>
          <w:i/>
          <w:iCs/>
          <w:sz w:val="22"/>
        </w:rPr>
        <w:t>Botrychium virginianum</w:t>
      </w:r>
      <w:r>
        <w:rPr>
          <w:sz w:val="22"/>
        </w:rPr>
        <w:t xml:space="preserve"> (rattlesnake fern), </w:t>
      </w:r>
      <w:r>
        <w:rPr>
          <w:i/>
          <w:iCs/>
          <w:sz w:val="22"/>
        </w:rPr>
        <w:t>Clematis ochroleuca</w:t>
      </w:r>
      <w:r>
        <w:rPr>
          <w:sz w:val="22"/>
        </w:rPr>
        <w:t xml:space="preserve"> (curly-heads), </w:t>
      </w:r>
      <w:r>
        <w:rPr>
          <w:i/>
          <w:iCs/>
          <w:sz w:val="22"/>
        </w:rPr>
        <w:t>Cynoglossum virginianum</w:t>
      </w:r>
      <w:r>
        <w:rPr>
          <w:sz w:val="22"/>
        </w:rPr>
        <w:t xml:space="preserve"> (wild comfrey), </w:t>
      </w:r>
      <w:r>
        <w:rPr>
          <w:i/>
          <w:iCs/>
          <w:sz w:val="22"/>
        </w:rPr>
        <w:t>Galium circaezans</w:t>
      </w:r>
      <w:r>
        <w:rPr>
          <w:sz w:val="22"/>
        </w:rPr>
        <w:t xml:space="preserve"> (forest bedstraw), </w:t>
      </w:r>
      <w:r>
        <w:rPr>
          <w:i/>
          <w:iCs/>
          <w:sz w:val="22"/>
        </w:rPr>
        <w:t>Geum virginianum</w:t>
      </w:r>
      <w:r>
        <w:rPr>
          <w:sz w:val="22"/>
        </w:rPr>
        <w:t xml:space="preserve"> (cream avens), </w:t>
      </w:r>
      <w:r>
        <w:rPr>
          <w:i/>
          <w:iCs/>
          <w:sz w:val="22"/>
        </w:rPr>
        <w:lastRenderedPageBreak/>
        <w:t>Hedeoma pulegioides</w:t>
      </w:r>
      <w:r>
        <w:rPr>
          <w:sz w:val="22"/>
        </w:rPr>
        <w:t xml:space="preserve"> (American pennyroyal), </w:t>
      </w:r>
      <w:r>
        <w:rPr>
          <w:i/>
          <w:iCs/>
          <w:sz w:val="22"/>
        </w:rPr>
        <w:t>Helianthus divaricatus</w:t>
      </w:r>
      <w:r>
        <w:rPr>
          <w:sz w:val="22"/>
        </w:rPr>
        <w:t xml:space="preserve"> (woodland sunflower), </w:t>
      </w:r>
      <w:r>
        <w:rPr>
          <w:i/>
          <w:iCs/>
          <w:sz w:val="22"/>
        </w:rPr>
        <w:t>Phryma leptostachya</w:t>
      </w:r>
      <w:r>
        <w:rPr>
          <w:sz w:val="22"/>
        </w:rPr>
        <w:t xml:space="preserve"> (lopseed), </w:t>
      </w:r>
      <w:r>
        <w:rPr>
          <w:i/>
          <w:iCs/>
          <w:sz w:val="22"/>
        </w:rPr>
        <w:t>Solidago ulmifolia</w:t>
      </w:r>
      <w:r>
        <w:rPr>
          <w:sz w:val="22"/>
        </w:rPr>
        <w:t xml:space="preserve"> var. </w:t>
      </w:r>
      <w:r>
        <w:rPr>
          <w:i/>
          <w:iCs/>
          <w:sz w:val="22"/>
        </w:rPr>
        <w:t>ulmifolia</w:t>
      </w:r>
      <w:r>
        <w:rPr>
          <w:sz w:val="22"/>
        </w:rPr>
        <w:t xml:space="preserve"> (elm-leaved goldenrod), </w:t>
      </w:r>
      <w:r>
        <w:rPr>
          <w:i/>
          <w:iCs/>
          <w:sz w:val="22"/>
        </w:rPr>
        <w:t>Thalictrum thalictroides</w:t>
      </w:r>
      <w:r>
        <w:rPr>
          <w:sz w:val="22"/>
        </w:rPr>
        <w:t xml:space="preserve"> (rue-anemone), </w:t>
      </w:r>
      <w:r>
        <w:rPr>
          <w:i/>
          <w:iCs/>
          <w:sz w:val="22"/>
        </w:rPr>
        <w:t>Uvularia perfoliata</w:t>
      </w:r>
      <w:r>
        <w:rPr>
          <w:sz w:val="22"/>
        </w:rPr>
        <w:t xml:space="preserve"> (perfoliate bellwort), and </w:t>
      </w:r>
      <w:r>
        <w:rPr>
          <w:i/>
          <w:iCs/>
          <w:sz w:val="22"/>
        </w:rPr>
        <w:t>Viola palmata</w:t>
      </w:r>
      <w:r>
        <w:rPr>
          <w:sz w:val="22"/>
        </w:rPr>
        <w:t xml:space="preserve"> var. </w:t>
      </w:r>
      <w:r>
        <w:rPr>
          <w:i/>
          <w:iCs/>
          <w:sz w:val="22"/>
        </w:rPr>
        <w:t>triloba</w:t>
      </w:r>
      <w:r>
        <w:rPr>
          <w:sz w:val="22"/>
        </w:rPr>
        <w:t xml:space="preserve"> (three-lobed violet).  Many additional species occur at low cover and/or constancy.  This unit has a mean species richness of 66 taxa per 400 m</w:t>
      </w:r>
      <w:r>
        <w:rPr>
          <w:sz w:val="22"/>
          <w:vertAlign w:val="superscript"/>
        </w:rPr>
        <w:t>2</w:t>
      </w:r>
      <w:r>
        <w:rPr>
          <w:sz w:val="22"/>
        </w:rPr>
        <w:t xml:space="preserve">, the highest among classified types at MNBP.  </w:t>
      </w:r>
    </w:p>
    <w:p w:rsidR="00F8662D" w:rsidRDefault="00F8662D" w:rsidP="00F8662D">
      <w:pPr>
        <w:rPr>
          <w:sz w:val="22"/>
        </w:rPr>
      </w:pPr>
    </w:p>
    <w:p w:rsidR="00F8662D" w:rsidRDefault="00F8662D" w:rsidP="00F8662D">
      <w:pPr>
        <w:rPr>
          <w:sz w:val="22"/>
        </w:rPr>
      </w:pPr>
      <w:r>
        <w:rPr>
          <w:b/>
          <w:bCs/>
          <w:sz w:val="22"/>
        </w:rPr>
        <w:t xml:space="preserve">Distinguishing Features:  </w:t>
      </w:r>
      <w:r>
        <w:rPr>
          <w:sz w:val="22"/>
        </w:rPr>
        <w:t xml:space="preserve">This community is distinguished by its diverse floristic composition, its abundance of </w:t>
      </w:r>
      <w:r>
        <w:rPr>
          <w:i/>
          <w:iCs/>
          <w:sz w:val="22"/>
        </w:rPr>
        <w:t>Carya</w:t>
      </w:r>
      <w:r>
        <w:rPr>
          <w:sz w:val="22"/>
        </w:rPr>
        <w:t xml:space="preserve"> spp. and </w:t>
      </w:r>
      <w:r>
        <w:rPr>
          <w:i/>
          <w:iCs/>
          <w:sz w:val="22"/>
        </w:rPr>
        <w:t xml:space="preserve">Fraxinus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and the patch-dominance of three distinctive forest grasses.  It is quite similar to the </w:t>
      </w:r>
      <w:smartTag w:uri="urn:schemas-microsoft-com:office:smarttags" w:element="place">
        <w:smartTag w:uri="urn:schemas-microsoft-com:office:smarttags" w:element="PlaceName">
          <w:r>
            <w:rPr>
              <w:sz w:val="22"/>
            </w:rPr>
            <w:t>Acidic</w:t>
          </w:r>
        </w:smartTag>
        <w:r>
          <w:rPr>
            <w:sz w:val="22"/>
          </w:rPr>
          <w:t xml:space="preserve"> </w:t>
        </w:r>
        <w:smartTag w:uri="urn:schemas-microsoft-com:office:smarttags" w:element="PlaceName">
          <w:r>
            <w:rPr>
              <w:sz w:val="22"/>
            </w:rPr>
            <w:t>Oak-Hickory</w:t>
          </w:r>
        </w:smartTag>
        <w:r>
          <w:rPr>
            <w:sz w:val="22"/>
          </w:rPr>
          <w:t xml:space="preserve"> </w:t>
        </w:r>
        <w:smartTag w:uri="urn:schemas-microsoft-com:office:smarttags" w:element="PlaceType">
          <w:r>
            <w:rPr>
              <w:sz w:val="22"/>
            </w:rPr>
            <w:t>Forest</w:t>
          </w:r>
        </w:smartTag>
      </w:smartTag>
      <w:r>
        <w:rPr>
          <w:sz w:val="22"/>
        </w:rPr>
        <w:t xml:space="preserve">, but has lusher and more diverse shrub and herb layers that lack significant cover of </w:t>
      </w:r>
      <w:r>
        <w:rPr>
          <w:i/>
          <w:iCs/>
          <w:sz w:val="22"/>
        </w:rPr>
        <w:t>Vaccinium pallidum</w:t>
      </w:r>
      <w:r>
        <w:rPr>
          <w:sz w:val="22"/>
        </w:rPr>
        <w:t xml:space="preserve"> (early lowbush blueberry) and other heath shrubs. This unit is largely confined to soils weathered from diabase, whereas the </w:t>
      </w:r>
      <w:smartTag w:uri="urn:schemas-microsoft-com:office:smarttags" w:element="place">
        <w:smartTag w:uri="urn:schemas-microsoft-com:office:smarttags" w:element="PlaceName">
          <w:r>
            <w:rPr>
              <w:sz w:val="22"/>
            </w:rPr>
            <w:t>Acidic</w:t>
          </w:r>
        </w:smartTag>
        <w:r>
          <w:rPr>
            <w:sz w:val="22"/>
          </w:rPr>
          <w:t xml:space="preserve"> </w:t>
        </w:r>
        <w:smartTag w:uri="urn:schemas-microsoft-com:office:smarttags" w:element="PlaceName">
          <w:r>
            <w:rPr>
              <w:sz w:val="22"/>
            </w:rPr>
            <w:t>Oak-Hickory</w:t>
          </w:r>
        </w:smartTag>
        <w:r>
          <w:rPr>
            <w:sz w:val="22"/>
          </w:rPr>
          <w:t xml:space="preserve"> </w:t>
        </w:r>
        <w:smartTag w:uri="urn:schemas-microsoft-com:office:smarttags" w:element="PlaceType">
          <w:r>
            <w:rPr>
              <w:sz w:val="22"/>
            </w:rPr>
            <w:t>Forest</w:t>
          </w:r>
        </w:smartTag>
      </w:smartTag>
      <w:r>
        <w:rPr>
          <w:sz w:val="22"/>
        </w:rPr>
        <w:t xml:space="preserve"> is exclusively associated with soils weathered from siltstone.</w:t>
      </w:r>
    </w:p>
    <w:p w:rsidR="00F8662D" w:rsidRDefault="00F8662D" w:rsidP="00F8662D">
      <w:pPr>
        <w:rPr>
          <w:sz w:val="22"/>
        </w:rPr>
      </w:pPr>
    </w:p>
    <w:p w:rsidR="00F8662D" w:rsidRDefault="00F8662D" w:rsidP="00F8662D">
      <w:pPr>
        <w:rPr>
          <w:sz w:val="22"/>
        </w:rPr>
      </w:pPr>
      <w:r>
        <w:rPr>
          <w:b/>
          <w:bCs/>
          <w:sz w:val="22"/>
        </w:rPr>
        <w:t xml:space="preserve">Global Conservation Rank: </w:t>
      </w:r>
      <w:r>
        <w:rPr>
          <w:sz w:val="22"/>
        </w:rPr>
        <w:t xml:space="preserve"> G?</w:t>
      </w:r>
    </w:p>
    <w:p w:rsidR="00F8662D" w:rsidRDefault="00F8662D" w:rsidP="00F8662D">
      <w:pPr>
        <w:rPr>
          <w:sz w:val="22"/>
        </w:rPr>
      </w:pPr>
    </w:p>
    <w:p w:rsidR="00F8662D" w:rsidRDefault="00F8662D" w:rsidP="00F8662D">
      <w:pPr>
        <w:rPr>
          <w:sz w:val="22"/>
        </w:rPr>
      </w:pPr>
      <w:r>
        <w:rPr>
          <w:b/>
          <w:bCs/>
          <w:sz w:val="22"/>
        </w:rPr>
        <w:t xml:space="preserve">State Conservation Rank:  </w:t>
      </w:r>
      <w:r>
        <w:rPr>
          <w:sz w:val="22"/>
        </w:rPr>
        <w:t>S3</w:t>
      </w:r>
    </w:p>
    <w:p w:rsidR="00F8662D" w:rsidRDefault="00F8662D" w:rsidP="00F8662D">
      <w:pPr>
        <w:rPr>
          <w:sz w:val="22"/>
        </w:rPr>
      </w:pPr>
    </w:p>
    <w:p w:rsidR="00F8662D" w:rsidRDefault="00F8662D" w:rsidP="00F8662D">
      <w:pPr>
        <w:rPr>
          <w:sz w:val="22"/>
        </w:rPr>
      </w:pPr>
      <w:r>
        <w:rPr>
          <w:b/>
          <w:bCs/>
          <w:sz w:val="22"/>
        </w:rPr>
        <w:t xml:space="preserve">Synonymy:  </w:t>
      </w:r>
      <w:r>
        <w:rPr>
          <w:sz w:val="22"/>
        </w:rPr>
        <w:t>This vegetation can probably be considered a variant of SAF Cover Type 52: White Oak – Black Oak – Northern Red Oak.  It is not currently represented in the USNVC, but its review and probable incorporation is pending.</w:t>
      </w:r>
    </w:p>
    <w:p w:rsidR="00F8662D" w:rsidRDefault="00F8662D" w:rsidP="00F8662D">
      <w:pPr>
        <w:rPr>
          <w:sz w:val="22"/>
        </w:rPr>
      </w:pPr>
    </w:p>
    <w:p w:rsidR="00F8662D" w:rsidRDefault="00F8662D" w:rsidP="00F8662D">
      <w:pPr>
        <w:rPr>
          <w:sz w:val="22"/>
        </w:rPr>
      </w:pPr>
      <w:r>
        <w:rPr>
          <w:b/>
          <w:bCs/>
          <w:sz w:val="22"/>
        </w:rPr>
        <w:t xml:space="preserve">Comments:  </w:t>
      </w:r>
      <w:r>
        <w:rPr>
          <w:sz w:val="22"/>
        </w:rPr>
        <w:t xml:space="preserve">This vegetation type has been well documented by DCR-DNH ecologists in </w:t>
      </w:r>
      <w:smartTag w:uri="urn:schemas-microsoft-com:office:smarttags" w:element="State">
        <w:smartTag w:uri="urn:schemas-microsoft-com:office:smarttags" w:element="place">
          <w:r>
            <w:rPr>
              <w:sz w:val="22"/>
            </w:rPr>
            <w:t>Virginia</w:t>
          </w:r>
        </w:smartTag>
      </w:smartTag>
      <w:r>
        <w:rPr>
          <w:sz w:val="22"/>
        </w:rPr>
        <w:t xml:space="preserve">, where it is the principal oak-hickory forest on basic substrates of the northern </w:t>
      </w:r>
      <w:smartTag w:uri="urn:schemas-microsoft-com:office:smarttags" w:element="place">
        <w:smartTag w:uri="urn:schemas-microsoft-com:office:smarttags" w:element="PlaceName">
          <w:r>
            <w:rPr>
              <w:sz w:val="22"/>
            </w:rPr>
            <w:t>Virginia</w:t>
          </w:r>
        </w:smartTag>
        <w:r>
          <w:rPr>
            <w:sz w:val="22"/>
          </w:rPr>
          <w:t xml:space="preserve"> </w:t>
        </w:r>
        <w:smartTag w:uri="urn:schemas-microsoft-com:office:smarttags" w:element="PlaceName">
          <w:r>
            <w:rPr>
              <w:sz w:val="22"/>
            </w:rPr>
            <w:t>Culpeper</w:t>
          </w:r>
        </w:smartTag>
        <w:r>
          <w:rPr>
            <w:sz w:val="22"/>
          </w:rPr>
          <w:t xml:space="preserve"> </w:t>
        </w:r>
        <w:smartTag w:uri="urn:schemas-microsoft-com:office:smarttags" w:element="PlaceType">
          <w:r>
            <w:rPr>
              <w:sz w:val="22"/>
            </w:rPr>
            <w:t>Basin</w:t>
          </w:r>
        </w:smartTag>
      </w:smartTag>
      <w:r>
        <w:rPr>
          <w:sz w:val="22"/>
        </w:rPr>
        <w:t xml:space="preserve">.  Outlying patches also occur on Catoctin metabasalt (greenstone) of the western Piedmont foothills and lower </w:t>
      </w:r>
      <w:smartTag w:uri="urn:schemas-microsoft-com:office:smarttags" w:element="place">
        <w:r>
          <w:rPr>
            <w:sz w:val="22"/>
          </w:rPr>
          <w:t>Blue Ridge</w:t>
        </w:r>
      </w:smartTag>
      <w:r>
        <w:rPr>
          <w:sz w:val="22"/>
        </w:rPr>
        <w:t xml:space="preserve">, as well as on other mafic substrates (amphibolite, gabbro) of the northern and central </w:t>
      </w:r>
      <w:smartTag w:uri="urn:schemas-microsoft-com:office:smarttags" w:element="place">
        <w:r>
          <w:rPr>
            <w:sz w:val="22"/>
          </w:rPr>
          <w:t>Piedmont</w:t>
        </w:r>
      </w:smartTag>
      <w:r>
        <w:rPr>
          <w:sz w:val="22"/>
        </w:rPr>
        <w:t xml:space="preserve">.  The global range of this community needs investigation, but is likely to include the </w:t>
      </w:r>
      <w:smartTag w:uri="urn:schemas-microsoft-com:office:smarttags" w:element="place">
        <w:smartTag w:uri="urn:schemas-microsoft-com:office:smarttags" w:element="PlaceName">
          <w:r>
            <w:rPr>
              <w:sz w:val="22"/>
            </w:rPr>
            <w:t>Frederick</w:t>
          </w:r>
        </w:smartTag>
        <w:r>
          <w:rPr>
            <w:sz w:val="22"/>
          </w:rPr>
          <w:t xml:space="preserve"> </w:t>
        </w:r>
        <w:smartTag w:uri="urn:schemas-microsoft-com:office:smarttags" w:element="PlaceName">
          <w:r>
            <w:rPr>
              <w:sz w:val="22"/>
            </w:rPr>
            <w:t>Basin</w:t>
          </w:r>
        </w:smartTag>
      </w:smartTag>
      <w:r>
        <w:rPr>
          <w:sz w:val="22"/>
        </w:rPr>
        <w:t xml:space="preserve"> in </w:t>
      </w:r>
      <w:smartTag w:uri="urn:schemas-microsoft-com:office:smarttags" w:element="State">
        <w:smartTag w:uri="urn:schemas-microsoft-com:office:smarttags" w:element="place">
          <w:r>
            <w:rPr>
              <w:sz w:val="22"/>
            </w:rPr>
            <w:t>Maryland</w:t>
          </w:r>
        </w:smartTag>
      </w:smartTag>
      <w:r>
        <w:rPr>
          <w:sz w:val="22"/>
        </w:rPr>
        <w:t xml:space="preserve"> and similar geologic areas north to lower </w:t>
      </w:r>
      <w:smartTag w:uri="urn:schemas-microsoft-com:office:smarttags" w:element="place">
        <w:r>
          <w:rPr>
            <w:sz w:val="22"/>
          </w:rPr>
          <w:t>New England</w:t>
        </w:r>
      </w:smartTag>
      <w:r>
        <w:rPr>
          <w:sz w:val="22"/>
        </w:rPr>
        <w:t xml:space="preserve">.  Farrell and Ware (1991) and Ware (1992) reported strong positive correlations of </w:t>
      </w:r>
      <w:r>
        <w:rPr>
          <w:i/>
          <w:iCs/>
          <w:sz w:val="22"/>
        </w:rPr>
        <w:t>Carya</w:t>
      </w:r>
      <w:r>
        <w:rPr>
          <w:sz w:val="22"/>
        </w:rPr>
        <w:t xml:space="preserve"> importance values with high Ca, Mg, and pH in studies involving 75 upland hardwood stands in the Virginia Piedmont.  Although high-base soils in these studies were confined to the northern </w:t>
      </w:r>
      <w:smartTag w:uri="urn:schemas-microsoft-com:office:smarttags" w:element="place">
        <w:smartTag w:uri="urn:schemas-microsoft-com:office:smarttags" w:element="PlaceName">
          <w:r>
            <w:rPr>
              <w:sz w:val="22"/>
            </w:rPr>
            <w:t>Virginia</w:t>
          </w:r>
        </w:smartTag>
        <w:r>
          <w:rPr>
            <w:sz w:val="22"/>
          </w:rPr>
          <w:t xml:space="preserve"> </w:t>
        </w:r>
        <w:smartTag w:uri="urn:schemas-microsoft-com:office:smarttags" w:element="PlaceName">
          <w:r>
            <w:rPr>
              <w:sz w:val="22"/>
            </w:rPr>
            <w:t>Culpeper</w:t>
          </w:r>
        </w:smartTag>
        <w:r>
          <w:rPr>
            <w:sz w:val="22"/>
          </w:rPr>
          <w:t xml:space="preserve"> </w:t>
        </w:r>
        <w:smartTag w:uri="urn:schemas-microsoft-com:office:smarttags" w:element="PlaceType">
          <w:r>
            <w:rPr>
              <w:sz w:val="22"/>
            </w:rPr>
            <w:t>Basin</w:t>
          </w:r>
        </w:smartTag>
      </w:smartTag>
      <w:r>
        <w:rPr>
          <w:sz w:val="22"/>
        </w:rPr>
        <w:t xml:space="preserve">, DCR-DNH ecologists have found this pattern to be more widespread and recurrent on soils weathered from a variety of mafic, ultramafic, intermediate metamorphic, and calcareous metasedimentary substrates throughout the Virginia Piedmont and mountains (Fleming and Coulling 2001, Fleming 2002).  All of the Park’s Basic Oak-Hickory Forests have been cut in the past, and many appear to have been grazed.  The rather dry soils occupied by this community keep many exotic plants in check, but the drought-tolerant </w:t>
      </w:r>
      <w:r>
        <w:rPr>
          <w:i/>
          <w:iCs/>
          <w:sz w:val="22"/>
        </w:rPr>
        <w:t>Lonicera japonica</w:t>
      </w:r>
      <w:r>
        <w:rPr>
          <w:sz w:val="22"/>
        </w:rPr>
        <w:t xml:space="preserve"> (Japanese honeysuckle) and </w:t>
      </w:r>
      <w:r>
        <w:rPr>
          <w:i/>
          <w:iCs/>
          <w:sz w:val="22"/>
        </w:rPr>
        <w:t>Symphoricarpos orbiculatus</w:t>
      </w:r>
      <w:r>
        <w:rPr>
          <w:sz w:val="22"/>
        </w:rPr>
        <w:t xml:space="preserve"> (coralberry, a shrub naturalized from the western </w:t>
      </w:r>
      <w:smartTag w:uri="urn:schemas-microsoft-com:office:smarttags" w:element="country-region">
        <w:smartTag w:uri="urn:schemas-microsoft-com:office:smarttags" w:element="place">
          <w:r>
            <w:rPr>
              <w:sz w:val="22"/>
            </w:rPr>
            <w:t>U.S.</w:t>
          </w:r>
        </w:smartTag>
      </w:smartTag>
      <w:r>
        <w:rPr>
          <w:sz w:val="22"/>
        </w:rPr>
        <w:t xml:space="preserve">) are problematic invaders.  Other disturbances recorded at sampling sites included heavy herbivory by white-tailed deer (6 plots) and snags of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killed by the fungal pathogen </w:t>
      </w:r>
      <w:r>
        <w:rPr>
          <w:i/>
          <w:iCs/>
          <w:sz w:val="22"/>
        </w:rPr>
        <w:t>Discula destructiva</w:t>
      </w:r>
      <w:r>
        <w:rPr>
          <w:sz w:val="22"/>
        </w:rPr>
        <w:t xml:space="preserve"> (dogwood anthracnose).</w:t>
      </w:r>
    </w:p>
    <w:p w:rsidR="00F8662D" w:rsidRDefault="00F8662D" w:rsidP="00F8662D">
      <w:pPr>
        <w:rPr>
          <w:sz w:val="22"/>
        </w:rPr>
      </w:pPr>
    </w:p>
    <w:p w:rsidR="00F8662D" w:rsidRDefault="00F8662D" w:rsidP="00F8662D">
      <w:pPr>
        <w:rPr>
          <w:sz w:val="22"/>
        </w:rPr>
      </w:pPr>
      <w:r>
        <w:rPr>
          <w:b/>
          <w:bCs/>
          <w:sz w:val="22"/>
        </w:rPr>
        <w:t xml:space="preserve">Representative Plots and Examples: </w:t>
      </w:r>
      <w:r>
        <w:rPr>
          <w:sz w:val="22"/>
        </w:rPr>
        <w:t xml:space="preserve"> MNBP07, MNBP08, MNBP10, MNBP12, MNBP14, MNBP15, MNBP22, MNBP24, MNBP31, MNBP32.  Excellent, mature examples occur on the ridge just east of Brawner Farm, south of US Rt. 29 opposite </w:t>
      </w:r>
      <w:smartTag w:uri="urn:schemas-microsoft-com:office:smarttags" w:element="place">
        <w:smartTag w:uri="urn:schemas-microsoft-com:office:smarttags" w:element="PlaceName">
          <w:r>
            <w:rPr>
              <w:sz w:val="22"/>
            </w:rPr>
            <w:t>Battery</w:t>
          </w:r>
        </w:smartTag>
        <w:r>
          <w:rPr>
            <w:sz w:val="22"/>
          </w:rPr>
          <w:t xml:space="preserve"> </w:t>
        </w:r>
        <w:smartTag w:uri="urn:schemas-microsoft-com:office:smarttags" w:element="PlaceType">
          <w:r>
            <w:rPr>
              <w:sz w:val="22"/>
            </w:rPr>
            <w:t>Heights</w:t>
          </w:r>
        </w:smartTag>
      </w:smartTag>
      <w:r>
        <w:rPr>
          <w:sz w:val="22"/>
        </w:rPr>
        <w:t xml:space="preserve">, and on the ridge south of Sudley.  </w:t>
      </w:r>
    </w:p>
    <w:p w:rsidR="00F8662D" w:rsidRDefault="00F8662D" w:rsidP="00F8662D">
      <w:pPr>
        <w:rPr>
          <w:b/>
          <w:bCs/>
          <w:sz w:val="22"/>
        </w:rPr>
      </w:pPr>
    </w:p>
    <w:p w:rsidR="00F8662D" w:rsidRDefault="00F8662D" w:rsidP="00F8662D">
      <w:pPr>
        <w:rPr>
          <w:b/>
          <w:bCs/>
          <w:sz w:val="22"/>
        </w:rPr>
      </w:pPr>
    </w:p>
    <w:p w:rsidR="00F8662D" w:rsidRDefault="00F8662D" w:rsidP="00F8662D">
      <w:pPr>
        <w:rPr>
          <w:b/>
          <w:bCs/>
          <w:sz w:val="22"/>
        </w:rPr>
      </w:pPr>
    </w:p>
    <w:p w:rsidR="00F8662D" w:rsidRDefault="00F8662D" w:rsidP="00F8662D">
      <w:pPr>
        <w:pBdr>
          <w:top w:val="single" w:sz="4" w:space="1" w:color="auto"/>
          <w:bottom w:val="single" w:sz="4" w:space="1" w:color="auto"/>
        </w:pBdr>
        <w:rPr>
          <w:sz w:val="18"/>
        </w:rPr>
      </w:pPr>
      <w:proofErr w:type="gramStart"/>
      <w:r>
        <w:rPr>
          <w:sz w:val="18"/>
        </w:rPr>
        <w:t>ECOLOGICAL COMMUNITY TYPE 3.1.</w:t>
      </w:r>
      <w:proofErr w:type="gramEnd"/>
      <w:r>
        <w:rPr>
          <w:sz w:val="18"/>
        </w:rPr>
        <w:t xml:space="preserve"> – ACIDIC </w:t>
      </w:r>
      <w:smartTag w:uri="urn:schemas-microsoft-com:office:smarttags" w:element="place">
        <w:r>
          <w:rPr>
            <w:sz w:val="18"/>
          </w:rPr>
          <w:t>UPLAND</w:t>
        </w:r>
      </w:smartTag>
      <w:r>
        <w:rPr>
          <w:sz w:val="18"/>
        </w:rPr>
        <w:t xml:space="preserve"> FORESTS CLASS</w:t>
      </w:r>
    </w:p>
    <w:p w:rsidR="00F8662D" w:rsidRDefault="00F8662D" w:rsidP="00F8662D">
      <w:r>
        <w:rPr>
          <w:b/>
          <w:bCs/>
          <w:i/>
          <w:iCs/>
        </w:rPr>
        <w:lastRenderedPageBreak/>
        <w:t xml:space="preserve">Quercus </w:t>
      </w:r>
      <w:proofErr w:type="gramStart"/>
      <w:r>
        <w:rPr>
          <w:b/>
          <w:bCs/>
          <w:i/>
          <w:iCs/>
        </w:rPr>
        <w:t xml:space="preserve">alba – Quercus velutina – Carya alba </w:t>
      </w:r>
      <w:r>
        <w:rPr>
          <w:b/>
          <w:bCs/>
        </w:rPr>
        <w:t xml:space="preserve">/ </w:t>
      </w:r>
      <w:r>
        <w:rPr>
          <w:b/>
          <w:bCs/>
          <w:i/>
          <w:iCs/>
        </w:rPr>
        <w:t>Cornus florida</w:t>
      </w:r>
      <w:proofErr w:type="gramEnd"/>
      <w:r>
        <w:rPr>
          <w:b/>
          <w:bCs/>
          <w:i/>
          <w:iCs/>
        </w:rPr>
        <w:t xml:space="preserve"> </w:t>
      </w:r>
      <w:r>
        <w:rPr>
          <w:b/>
          <w:bCs/>
        </w:rPr>
        <w:t xml:space="preserve">/ </w:t>
      </w:r>
      <w:r>
        <w:rPr>
          <w:b/>
          <w:bCs/>
          <w:i/>
          <w:iCs/>
        </w:rPr>
        <w:t xml:space="preserve">Vaccinium pallidum </w:t>
      </w:r>
      <w:r>
        <w:rPr>
          <w:b/>
          <w:bCs/>
        </w:rPr>
        <w:t>Forest</w:t>
      </w:r>
    </w:p>
    <w:p w:rsidR="00F8662D" w:rsidRDefault="00F8662D" w:rsidP="00F8662D">
      <w:pPr>
        <w:rPr>
          <w:sz w:val="22"/>
        </w:rPr>
      </w:pPr>
      <w:r>
        <w:rPr>
          <w:sz w:val="22"/>
        </w:rPr>
        <w:t xml:space="preserve">White Oak – Black Oak – Mockernut Hickory / Flowering Dogwood / Early </w:t>
      </w:r>
      <w:smartTag w:uri="urn:schemas-microsoft-com:office:smarttags" w:element="place">
        <w:smartTag w:uri="urn:schemas-microsoft-com:office:smarttags" w:element="PlaceName">
          <w:r>
            <w:rPr>
              <w:sz w:val="22"/>
            </w:rPr>
            <w:t>Lowbush</w:t>
          </w:r>
        </w:smartTag>
        <w:r>
          <w:rPr>
            <w:sz w:val="22"/>
          </w:rPr>
          <w:t xml:space="preserve"> </w:t>
        </w:r>
        <w:smartTag w:uri="urn:schemas-microsoft-com:office:smarttags" w:element="PlaceName">
          <w:r>
            <w:rPr>
              <w:sz w:val="22"/>
            </w:rPr>
            <w:t>Blueberry</w:t>
          </w:r>
        </w:smartTag>
        <w:r>
          <w:rPr>
            <w:sz w:val="22"/>
          </w:rPr>
          <w:t xml:space="preserve"> </w:t>
        </w:r>
        <w:smartTag w:uri="urn:schemas-microsoft-com:office:smarttags" w:element="PlaceType">
          <w:r>
            <w:rPr>
              <w:sz w:val="22"/>
            </w:rPr>
            <w:t>Forest</w:t>
          </w:r>
        </w:smartTag>
      </w:smartTag>
    </w:p>
    <w:p w:rsidR="00F8662D" w:rsidRDefault="00F8662D" w:rsidP="00F8662D">
      <w:pPr>
        <w:pBdr>
          <w:bottom w:val="single" w:sz="4" w:space="1" w:color="auto"/>
        </w:pBdr>
        <w:rPr>
          <w:sz w:val="22"/>
        </w:rPr>
      </w:pPr>
      <w:r>
        <w:rPr>
          <w:sz w:val="22"/>
        </w:rPr>
        <w:t xml:space="preserve">ACIDIC </w:t>
      </w:r>
      <w:smartTag w:uri="urn:schemas-microsoft-com:office:smarttags" w:element="place">
        <w:smartTag w:uri="urn:schemas-microsoft-com:office:smarttags" w:element="PlaceName">
          <w:r>
            <w:rPr>
              <w:sz w:val="22"/>
            </w:rPr>
            <w:t>OAK-HICKORY</w:t>
          </w:r>
        </w:smartTag>
        <w:r>
          <w:rPr>
            <w:sz w:val="22"/>
          </w:rPr>
          <w:t xml:space="preserve"> </w:t>
        </w:r>
        <w:smartTag w:uri="urn:schemas-microsoft-com:office:smarttags" w:element="PlaceType">
          <w:r>
            <w:rPr>
              <w:sz w:val="22"/>
            </w:rPr>
            <w:t>FOREST</w:t>
          </w:r>
        </w:smartTag>
      </w:smartTag>
    </w:p>
    <w:p w:rsidR="00F8662D" w:rsidRDefault="00F8662D" w:rsidP="00F8662D">
      <w:pPr>
        <w:rPr>
          <w:sz w:val="22"/>
        </w:rPr>
      </w:pPr>
    </w:p>
    <w:p w:rsidR="00F8662D" w:rsidRDefault="00F8662D" w:rsidP="00F8662D">
      <w:pPr>
        <w:rPr>
          <w:sz w:val="22"/>
        </w:rPr>
      </w:pPr>
    </w:p>
    <w:p w:rsidR="00F8662D" w:rsidRDefault="00F8662D" w:rsidP="00F8662D">
      <w:pPr>
        <w:rPr>
          <w:sz w:val="22"/>
        </w:rPr>
      </w:pPr>
      <w:r>
        <w:rPr>
          <w:b/>
          <w:bCs/>
          <w:sz w:val="22"/>
        </w:rPr>
        <w:t xml:space="preserve">Habitat and Distribution:  </w:t>
      </w:r>
      <w:r>
        <w:rPr>
          <w:sz w:val="22"/>
        </w:rPr>
        <w:t xml:space="preserve">This association is widespread in MNBP on soils weathered from Ball’s Bluff siltstone.  It covers 120.95 ha (299 ac), or 6% of the Park.  Stands occupy low ridges and rolling to flat uplands (mean slope = 6º), usually on slopes that are convex in at least one direction.  Most plot-sampling sites were subjectively considered subxeric, an assessment that is generally supported by TRMI values (mean = 23 for 7 stands).  Surface substrate of most sampling sites consisted of thin leaf litter, with small patches of bare mineral soil.  Small siltstone boulders or stones were exposed in three plots.  The surficial soil horizon, below the leaf litter, usually consisted of 1 to 4 cm of dense, root-rich duff and humus.  Soils collected from plots were very strongly to extremely acidic silt or silty clay loams with low base status.  </w:t>
      </w:r>
    </w:p>
    <w:p w:rsidR="00F8662D" w:rsidRDefault="00F8662D" w:rsidP="00F8662D">
      <w:pPr>
        <w:rPr>
          <w:sz w:val="22"/>
        </w:rPr>
      </w:pPr>
    </w:p>
    <w:p w:rsidR="00F8662D" w:rsidRDefault="00F8662D" w:rsidP="00F8662D">
      <w:pPr>
        <w:rPr>
          <w:sz w:val="22"/>
        </w:rPr>
      </w:pPr>
      <w:r>
        <w:rPr>
          <w:b/>
          <w:bCs/>
          <w:sz w:val="22"/>
        </w:rPr>
        <w:t xml:space="preserve">Composition and Physiognomy: </w:t>
      </w:r>
    </w:p>
    <w:p w:rsidR="00F8662D" w:rsidRDefault="00F8662D" w:rsidP="00F8662D">
      <w:pPr>
        <w:rPr>
          <w:sz w:val="22"/>
        </w:rPr>
      </w:pPr>
    </w:p>
    <w:p w:rsidR="00F8662D" w:rsidRDefault="00F8662D" w:rsidP="00F8662D">
      <w:pPr>
        <w:rPr>
          <w:sz w:val="22"/>
          <w:u w:val="single"/>
        </w:rPr>
      </w:pPr>
      <w:r>
        <w:rPr>
          <w:sz w:val="22"/>
          <w:u w:val="single"/>
        </w:rPr>
        <w:t xml:space="preserve">Constant Species (constancy ≥ 80%): </w:t>
      </w:r>
    </w:p>
    <w:p w:rsidR="00F8662D" w:rsidRDefault="00F8662D" w:rsidP="00F8662D">
      <w:pPr>
        <w:tabs>
          <w:tab w:val="left" w:pos="3000"/>
        </w:tabs>
        <w:rPr>
          <w:sz w:val="22"/>
        </w:rPr>
      </w:pPr>
      <w:r>
        <w:rPr>
          <w:i/>
          <w:iCs/>
          <w:sz w:val="22"/>
        </w:rPr>
        <w:t>Carya alba</w:t>
      </w:r>
      <w:r>
        <w:rPr>
          <w:sz w:val="22"/>
        </w:rPr>
        <w:t xml:space="preserve">, </w:t>
      </w:r>
      <w:r>
        <w:rPr>
          <w:i/>
          <w:iCs/>
          <w:sz w:val="22"/>
        </w:rPr>
        <w:t>Carya glabra</w:t>
      </w:r>
      <w:r>
        <w:rPr>
          <w:sz w:val="22"/>
        </w:rPr>
        <w:t xml:space="preserve">, </w:t>
      </w:r>
      <w:r>
        <w:rPr>
          <w:i/>
          <w:iCs/>
          <w:sz w:val="22"/>
        </w:rPr>
        <w:t>Chimaphila maculata</w:t>
      </w:r>
      <w:r>
        <w:rPr>
          <w:sz w:val="22"/>
        </w:rPr>
        <w:t xml:space="preserve">, </w:t>
      </w:r>
      <w:r>
        <w:rPr>
          <w:i/>
          <w:iCs/>
          <w:sz w:val="22"/>
        </w:rPr>
        <w:t>Cornus florida</w:t>
      </w:r>
      <w:r>
        <w:rPr>
          <w:sz w:val="22"/>
        </w:rPr>
        <w:t xml:space="preserve">, </w:t>
      </w:r>
      <w:r>
        <w:rPr>
          <w:i/>
          <w:iCs/>
          <w:sz w:val="22"/>
        </w:rPr>
        <w:t>Desmodium nudiflorum</w:t>
      </w:r>
      <w:r>
        <w:rPr>
          <w:sz w:val="22"/>
        </w:rPr>
        <w:t xml:space="preserve">, </w:t>
      </w:r>
      <w:r>
        <w:rPr>
          <w:i/>
          <w:iCs/>
          <w:sz w:val="22"/>
        </w:rPr>
        <w:t>Fraxinus americana</w:t>
      </w:r>
      <w:r>
        <w:rPr>
          <w:sz w:val="22"/>
        </w:rPr>
        <w:t xml:space="preserve">, </w:t>
      </w:r>
      <w:r>
        <w:rPr>
          <w:i/>
          <w:iCs/>
          <w:sz w:val="22"/>
        </w:rPr>
        <w:t>Gaylussacia baccata</w:t>
      </w:r>
      <w:r>
        <w:rPr>
          <w:sz w:val="22"/>
        </w:rPr>
        <w:t xml:space="preserve">, </w:t>
      </w:r>
      <w:r>
        <w:rPr>
          <w:i/>
          <w:iCs/>
          <w:sz w:val="22"/>
        </w:rPr>
        <w:t>Juniperus virginiana</w:t>
      </w:r>
      <w:r>
        <w:rPr>
          <w:sz w:val="22"/>
        </w:rPr>
        <w:t xml:space="preserve"> var. </w:t>
      </w:r>
      <w:r>
        <w:rPr>
          <w:i/>
          <w:iCs/>
          <w:sz w:val="22"/>
        </w:rPr>
        <w:t>virginiana</w:t>
      </w:r>
      <w:r>
        <w:rPr>
          <w:sz w:val="22"/>
        </w:rPr>
        <w:t xml:space="preserve">, </w:t>
      </w:r>
      <w:r>
        <w:rPr>
          <w:i/>
          <w:iCs/>
          <w:sz w:val="22"/>
        </w:rPr>
        <w:t>Parthenocissus quinquefolia</w:t>
      </w:r>
      <w:r>
        <w:rPr>
          <w:sz w:val="22"/>
        </w:rPr>
        <w:t xml:space="preserve">, </w:t>
      </w:r>
      <w:r>
        <w:rPr>
          <w:i/>
          <w:iCs/>
          <w:sz w:val="22"/>
        </w:rPr>
        <w:t>Prunus serotina</w:t>
      </w:r>
      <w:r>
        <w:rPr>
          <w:sz w:val="22"/>
        </w:rPr>
        <w:t xml:space="preserve"> var. serotina, </w:t>
      </w:r>
      <w:r>
        <w:rPr>
          <w:i/>
          <w:iCs/>
          <w:sz w:val="22"/>
        </w:rPr>
        <w:t>Quercus alba</w:t>
      </w:r>
      <w:r>
        <w:rPr>
          <w:sz w:val="22"/>
        </w:rPr>
        <w:t xml:space="preserve">, </w:t>
      </w:r>
      <w:r>
        <w:rPr>
          <w:i/>
          <w:iCs/>
          <w:sz w:val="22"/>
        </w:rPr>
        <w:t>Quercus rubra</w:t>
      </w:r>
      <w:r>
        <w:rPr>
          <w:sz w:val="22"/>
        </w:rPr>
        <w:t xml:space="preserve">, </w:t>
      </w:r>
      <w:r>
        <w:rPr>
          <w:i/>
          <w:iCs/>
          <w:sz w:val="22"/>
        </w:rPr>
        <w:t>Quercus velutina</w:t>
      </w:r>
      <w:r>
        <w:rPr>
          <w:sz w:val="22"/>
        </w:rPr>
        <w:t xml:space="preserve">, </w:t>
      </w:r>
      <w:r>
        <w:rPr>
          <w:i/>
          <w:iCs/>
          <w:sz w:val="22"/>
        </w:rPr>
        <w:t>Vaccinium pallidum</w:t>
      </w:r>
      <w:r>
        <w:rPr>
          <w:sz w:val="22"/>
        </w:rPr>
        <w:t xml:space="preserve">, </w:t>
      </w:r>
      <w:r>
        <w:rPr>
          <w:i/>
          <w:iCs/>
          <w:sz w:val="22"/>
        </w:rPr>
        <w:t>Vaccinium stamineum</w:t>
      </w:r>
      <w:r>
        <w:rPr>
          <w:sz w:val="22"/>
        </w:rPr>
        <w:t>.</w:t>
      </w:r>
    </w:p>
    <w:p w:rsidR="00F8662D" w:rsidRDefault="00F8662D" w:rsidP="00F8662D">
      <w:pPr>
        <w:rPr>
          <w:sz w:val="22"/>
        </w:rPr>
      </w:pPr>
    </w:p>
    <w:p w:rsidR="00F8662D" w:rsidRDefault="00F8662D" w:rsidP="00F8662D">
      <w:pPr>
        <w:rPr>
          <w:sz w:val="22"/>
          <w:u w:val="single"/>
        </w:rPr>
      </w:pPr>
      <w:r>
        <w:rPr>
          <w:sz w:val="22"/>
          <w:u w:val="single"/>
        </w:rPr>
        <w:t>Dominant Species (mean cover ≥ 6):</w:t>
      </w:r>
    </w:p>
    <w:p w:rsidR="00F8662D" w:rsidRDefault="00F8662D" w:rsidP="00F8662D">
      <w:pPr>
        <w:rPr>
          <w:sz w:val="22"/>
        </w:rPr>
      </w:pPr>
      <w:r>
        <w:rPr>
          <w:i/>
          <w:iCs/>
          <w:sz w:val="22"/>
        </w:rPr>
        <w:t xml:space="preserve">Quercus </w:t>
      </w:r>
      <w:proofErr w:type="gramStart"/>
      <w:r>
        <w:rPr>
          <w:i/>
          <w:iCs/>
          <w:sz w:val="22"/>
        </w:rPr>
        <w:t>alba</w:t>
      </w:r>
      <w:proofErr w:type="gramEnd"/>
      <w:r>
        <w:rPr>
          <w:sz w:val="22"/>
        </w:rPr>
        <w:t xml:space="preserve"> (8), </w:t>
      </w:r>
      <w:r>
        <w:rPr>
          <w:i/>
          <w:iCs/>
          <w:sz w:val="22"/>
        </w:rPr>
        <w:t>Carya alba</w:t>
      </w:r>
      <w:r>
        <w:rPr>
          <w:sz w:val="22"/>
        </w:rPr>
        <w:t xml:space="preserve"> (7), </w:t>
      </w:r>
      <w:r>
        <w:rPr>
          <w:i/>
          <w:iCs/>
          <w:sz w:val="22"/>
        </w:rPr>
        <w:t>Carya ovalis</w:t>
      </w:r>
      <w:r>
        <w:rPr>
          <w:sz w:val="22"/>
        </w:rPr>
        <w:t xml:space="preserve"> (6), </w:t>
      </w:r>
      <w:r>
        <w:rPr>
          <w:i/>
          <w:iCs/>
          <w:sz w:val="22"/>
        </w:rPr>
        <w:t xml:space="preserve">Cornus </w:t>
      </w:r>
      <w:smartTag w:uri="urn:schemas-microsoft-com:office:smarttags" w:element="State">
        <w:smartTag w:uri="urn:schemas-microsoft-com:office:smarttags" w:element="place">
          <w:r>
            <w:rPr>
              <w:i/>
              <w:iCs/>
              <w:sz w:val="22"/>
            </w:rPr>
            <w:t>florida</w:t>
          </w:r>
        </w:smartTag>
      </w:smartTag>
      <w:r>
        <w:rPr>
          <w:sz w:val="22"/>
        </w:rPr>
        <w:t xml:space="preserve"> (6), </w:t>
      </w:r>
      <w:r>
        <w:rPr>
          <w:i/>
          <w:iCs/>
          <w:sz w:val="22"/>
        </w:rPr>
        <w:t>Gaylussacia baccata</w:t>
      </w:r>
      <w:r>
        <w:rPr>
          <w:sz w:val="22"/>
        </w:rPr>
        <w:t xml:space="preserve"> (6), </w:t>
      </w:r>
      <w:r>
        <w:rPr>
          <w:i/>
          <w:iCs/>
          <w:sz w:val="22"/>
        </w:rPr>
        <w:t>Quercus rubra</w:t>
      </w:r>
      <w:r>
        <w:rPr>
          <w:sz w:val="22"/>
        </w:rPr>
        <w:t xml:space="preserve"> (6), </w:t>
      </w:r>
      <w:r>
        <w:rPr>
          <w:i/>
          <w:iCs/>
          <w:sz w:val="22"/>
        </w:rPr>
        <w:t>Quercus velutina</w:t>
      </w:r>
      <w:r>
        <w:rPr>
          <w:sz w:val="22"/>
        </w:rPr>
        <w:t xml:space="preserve"> (6), </w:t>
      </w:r>
      <w:r>
        <w:rPr>
          <w:i/>
          <w:iCs/>
          <w:sz w:val="22"/>
        </w:rPr>
        <w:t>Vaccinium pallidum</w:t>
      </w:r>
      <w:r>
        <w:rPr>
          <w:sz w:val="22"/>
        </w:rPr>
        <w:t xml:space="preserve"> (6), </w:t>
      </w:r>
      <w:r>
        <w:rPr>
          <w:i/>
          <w:iCs/>
          <w:sz w:val="22"/>
        </w:rPr>
        <w:t>Vaccinium stamineum</w:t>
      </w:r>
      <w:r>
        <w:rPr>
          <w:sz w:val="22"/>
        </w:rPr>
        <w:t xml:space="preserve"> (6).</w:t>
      </w:r>
    </w:p>
    <w:p w:rsidR="00F8662D" w:rsidRDefault="00F8662D" w:rsidP="00F8662D">
      <w:pPr>
        <w:rPr>
          <w:sz w:val="22"/>
        </w:rPr>
      </w:pPr>
    </w:p>
    <w:p w:rsidR="00F8662D" w:rsidRDefault="00F8662D" w:rsidP="00F8662D">
      <w:pPr>
        <w:rPr>
          <w:sz w:val="22"/>
          <w:u w:val="single"/>
        </w:rPr>
      </w:pPr>
      <w:r>
        <w:rPr>
          <w:sz w:val="22"/>
          <w:u w:val="single"/>
        </w:rPr>
        <w:t>Diagnostic Species (fidelity = 100% and mean cover &gt; 1):</w:t>
      </w:r>
    </w:p>
    <w:p w:rsidR="00F8662D" w:rsidRDefault="00F8662D" w:rsidP="00F8662D">
      <w:pPr>
        <w:rPr>
          <w:sz w:val="22"/>
        </w:rPr>
      </w:pPr>
      <w:r>
        <w:rPr>
          <w:i/>
          <w:iCs/>
          <w:sz w:val="22"/>
        </w:rPr>
        <w:t>Carex tonsa</w:t>
      </w:r>
      <w:r>
        <w:rPr>
          <w:sz w:val="22"/>
        </w:rPr>
        <w:t xml:space="preserve">, </w:t>
      </w:r>
      <w:r>
        <w:rPr>
          <w:i/>
          <w:iCs/>
          <w:sz w:val="22"/>
        </w:rPr>
        <w:t>Comandra umbellata</w:t>
      </w:r>
      <w:r>
        <w:rPr>
          <w:sz w:val="22"/>
        </w:rPr>
        <w:t xml:space="preserve"> ssp. </w:t>
      </w:r>
      <w:r>
        <w:rPr>
          <w:i/>
          <w:iCs/>
          <w:sz w:val="22"/>
        </w:rPr>
        <w:t>umbellata</w:t>
      </w:r>
      <w:r>
        <w:rPr>
          <w:sz w:val="22"/>
        </w:rPr>
        <w:t xml:space="preserve">, </w:t>
      </w:r>
      <w:r>
        <w:rPr>
          <w:i/>
          <w:iCs/>
          <w:sz w:val="22"/>
        </w:rPr>
        <w:t>Lysimachia quadrifolia</w:t>
      </w:r>
      <w:r>
        <w:rPr>
          <w:sz w:val="22"/>
        </w:rPr>
        <w:t xml:space="preserve">, </w:t>
      </w:r>
      <w:r>
        <w:rPr>
          <w:i/>
          <w:iCs/>
          <w:sz w:val="22"/>
        </w:rPr>
        <w:t>Rhododendron periclymenoides</w:t>
      </w:r>
      <w:r>
        <w:rPr>
          <w:sz w:val="22"/>
        </w:rPr>
        <w:t>.</w:t>
      </w:r>
    </w:p>
    <w:p w:rsidR="00F8662D" w:rsidRDefault="00F8662D" w:rsidP="00F8662D">
      <w:pPr>
        <w:rPr>
          <w:sz w:val="22"/>
        </w:rPr>
      </w:pPr>
    </w:p>
    <w:p w:rsidR="00F8662D" w:rsidRDefault="00F8662D" w:rsidP="00F8662D">
      <w:pPr>
        <w:rPr>
          <w:sz w:val="22"/>
          <w:u w:val="single"/>
        </w:rPr>
      </w:pPr>
      <w:r>
        <w:rPr>
          <w:sz w:val="22"/>
          <w:u w:val="single"/>
        </w:rPr>
        <w:t>Indicator Species (highest unscaled adj. IVs):</w:t>
      </w:r>
    </w:p>
    <w:p w:rsidR="00F8662D" w:rsidRDefault="00F8662D" w:rsidP="00F8662D">
      <w:pPr>
        <w:rPr>
          <w:sz w:val="22"/>
        </w:rPr>
      </w:pPr>
      <w:r>
        <w:rPr>
          <w:i/>
          <w:iCs/>
          <w:sz w:val="22"/>
        </w:rPr>
        <w:t>Gaylussacia baccata</w:t>
      </w:r>
      <w:r>
        <w:rPr>
          <w:sz w:val="22"/>
        </w:rPr>
        <w:t xml:space="preserve">, </w:t>
      </w:r>
      <w:r>
        <w:rPr>
          <w:i/>
          <w:iCs/>
          <w:sz w:val="22"/>
        </w:rPr>
        <w:t>Vaccinium pallidum</w:t>
      </w:r>
      <w:r>
        <w:rPr>
          <w:sz w:val="22"/>
        </w:rPr>
        <w:t xml:space="preserve">, </w:t>
      </w:r>
      <w:r>
        <w:rPr>
          <w:i/>
          <w:iCs/>
          <w:sz w:val="22"/>
        </w:rPr>
        <w:t>Vaccinium stamineum</w:t>
      </w:r>
      <w:r>
        <w:rPr>
          <w:sz w:val="22"/>
        </w:rPr>
        <w:t xml:space="preserve">, </w:t>
      </w:r>
      <w:r>
        <w:rPr>
          <w:i/>
          <w:iCs/>
          <w:sz w:val="22"/>
        </w:rPr>
        <w:t>Quercus velutina</w:t>
      </w:r>
      <w:r>
        <w:rPr>
          <w:sz w:val="22"/>
        </w:rPr>
        <w:t xml:space="preserve">, </w:t>
      </w:r>
      <w:r>
        <w:rPr>
          <w:i/>
          <w:iCs/>
          <w:sz w:val="22"/>
        </w:rPr>
        <w:t xml:space="preserve">Carya </w:t>
      </w:r>
      <w:proofErr w:type="gramStart"/>
      <w:r>
        <w:rPr>
          <w:i/>
          <w:iCs/>
          <w:sz w:val="22"/>
        </w:rPr>
        <w:t>alba</w:t>
      </w:r>
      <w:proofErr w:type="gramEnd"/>
      <w:r>
        <w:rPr>
          <w:sz w:val="22"/>
        </w:rPr>
        <w:t xml:space="preserve">, </w:t>
      </w:r>
      <w:r>
        <w:rPr>
          <w:i/>
          <w:iCs/>
          <w:sz w:val="22"/>
        </w:rPr>
        <w:t>Chimaphila maculata</w:t>
      </w:r>
      <w:r>
        <w:rPr>
          <w:sz w:val="22"/>
        </w:rPr>
        <w:t xml:space="preserve">, </w:t>
      </w:r>
      <w:r>
        <w:rPr>
          <w:i/>
          <w:iCs/>
          <w:sz w:val="22"/>
        </w:rPr>
        <w:t>Hieracium venosum</w:t>
      </w:r>
      <w:r>
        <w:rPr>
          <w:sz w:val="22"/>
        </w:rPr>
        <w:t xml:space="preserve">, </w:t>
      </w:r>
      <w:r>
        <w:rPr>
          <w:i/>
          <w:iCs/>
          <w:sz w:val="22"/>
        </w:rPr>
        <w:t>Amelanchier arborea</w:t>
      </w:r>
      <w:r>
        <w:rPr>
          <w:sz w:val="22"/>
        </w:rPr>
        <w:t>.</w:t>
      </w:r>
    </w:p>
    <w:p w:rsidR="00F8662D" w:rsidRDefault="00F8662D" w:rsidP="00F8662D">
      <w:pPr>
        <w:rPr>
          <w:sz w:val="22"/>
        </w:rPr>
      </w:pPr>
    </w:p>
    <w:p w:rsidR="00F8662D" w:rsidRDefault="00F8662D" w:rsidP="00F8662D">
      <w:pPr>
        <w:rPr>
          <w:sz w:val="22"/>
        </w:rPr>
      </w:pPr>
      <w:r>
        <w:rPr>
          <w:sz w:val="22"/>
        </w:rPr>
        <w:t xml:space="preserve">This association is a mixed oak or oak-hickory forest in which </w:t>
      </w:r>
      <w:r>
        <w:rPr>
          <w:i/>
          <w:iCs/>
          <w:sz w:val="22"/>
        </w:rPr>
        <w:t xml:space="preserve">Quercus </w:t>
      </w:r>
      <w:proofErr w:type="gramStart"/>
      <w:r>
        <w:rPr>
          <w:i/>
          <w:iCs/>
          <w:sz w:val="22"/>
        </w:rPr>
        <w:t>alba</w:t>
      </w:r>
      <w:proofErr w:type="gramEnd"/>
      <w:r>
        <w:rPr>
          <w:sz w:val="22"/>
        </w:rPr>
        <w:t xml:space="preserve"> (white oak) is by far the leading overstory dominant.  </w:t>
      </w:r>
      <w:r>
        <w:rPr>
          <w:i/>
          <w:iCs/>
          <w:sz w:val="22"/>
        </w:rPr>
        <w:t>Quercus velutina</w:t>
      </w:r>
      <w:r>
        <w:rPr>
          <w:sz w:val="22"/>
        </w:rPr>
        <w:t xml:space="preserve"> (black oak), </w:t>
      </w:r>
      <w:r>
        <w:rPr>
          <w:i/>
          <w:iCs/>
          <w:sz w:val="22"/>
        </w:rPr>
        <w:t>Quercus rubra</w:t>
      </w:r>
      <w:r>
        <w:rPr>
          <w:sz w:val="22"/>
        </w:rPr>
        <w:t xml:space="preserve"> (northern red oak), </w:t>
      </w:r>
      <w:r>
        <w:rPr>
          <w:i/>
          <w:iCs/>
          <w:sz w:val="22"/>
        </w:rPr>
        <w:t xml:space="preserve">Carya </w:t>
      </w:r>
      <w:proofErr w:type="gramStart"/>
      <w:r>
        <w:rPr>
          <w:i/>
          <w:iCs/>
          <w:sz w:val="22"/>
        </w:rPr>
        <w:t>alba</w:t>
      </w:r>
      <w:proofErr w:type="gramEnd"/>
      <w:r>
        <w:rPr>
          <w:sz w:val="22"/>
        </w:rPr>
        <w:t xml:space="preserve"> (mockernut hickory), </w:t>
      </w:r>
      <w:r>
        <w:rPr>
          <w:i/>
          <w:iCs/>
          <w:sz w:val="22"/>
        </w:rPr>
        <w:t>Carya ovalis</w:t>
      </w:r>
      <w:r>
        <w:rPr>
          <w:sz w:val="22"/>
        </w:rPr>
        <w:t xml:space="preserve"> (red hickory), </w:t>
      </w:r>
      <w:r>
        <w:rPr>
          <w:i/>
          <w:iCs/>
          <w:sz w:val="22"/>
        </w:rPr>
        <w:t>Carya glabra</w:t>
      </w:r>
      <w:r>
        <w:rPr>
          <w:sz w:val="22"/>
        </w:rPr>
        <w:t xml:space="preserve"> (pignut hickory), and </w:t>
      </w:r>
      <w:r>
        <w:rPr>
          <w:i/>
          <w:iCs/>
          <w:sz w:val="22"/>
        </w:rPr>
        <w:t>Quercus coccinea</w:t>
      </w:r>
      <w:r>
        <w:rPr>
          <w:sz w:val="22"/>
        </w:rPr>
        <w:t xml:space="preserve"> (scarlet oak) are frequent but comparatively minor overstory associates.  Sub-canopy tree layers are usually dominated by hickories, but </w:t>
      </w:r>
      <w:r>
        <w:rPr>
          <w:i/>
          <w:iCs/>
          <w:sz w:val="22"/>
        </w:rPr>
        <w:t>Acer rubrum</w:t>
      </w:r>
      <w:r>
        <w:rPr>
          <w:sz w:val="22"/>
        </w:rPr>
        <w:t xml:space="preserve"> (red maple), </w:t>
      </w:r>
      <w:r>
        <w:rPr>
          <w:i/>
          <w:iCs/>
          <w:sz w:val="22"/>
        </w:rPr>
        <w:t>Nyssa sylvatica</w:t>
      </w:r>
      <w:r>
        <w:rPr>
          <w:sz w:val="22"/>
        </w:rPr>
        <w:t xml:space="preserve"> (black gum), and </w:t>
      </w:r>
      <w:r>
        <w:rPr>
          <w:i/>
          <w:iCs/>
          <w:sz w:val="22"/>
        </w:rPr>
        <w:t>Sassafras albidum</w:t>
      </w:r>
      <w:r>
        <w:rPr>
          <w:sz w:val="22"/>
        </w:rPr>
        <w:t xml:space="preserve"> (sassafras) may be locally abundant. Minor understory trees include </w:t>
      </w:r>
      <w:r>
        <w:rPr>
          <w:i/>
          <w:iCs/>
          <w:sz w:val="22"/>
        </w:rPr>
        <w:t xml:space="preserve">Fraxinus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and </w:t>
      </w:r>
      <w:r>
        <w:rPr>
          <w:i/>
          <w:iCs/>
          <w:sz w:val="22"/>
        </w:rPr>
        <w:t>Juniperus virginiana</w:t>
      </w:r>
      <w:r>
        <w:rPr>
          <w:sz w:val="22"/>
        </w:rPr>
        <w:t xml:space="preserve"> var. </w:t>
      </w:r>
      <w:r>
        <w:rPr>
          <w:i/>
          <w:iCs/>
          <w:sz w:val="22"/>
        </w:rPr>
        <w:t>virginiana</w:t>
      </w:r>
      <w:r>
        <w:rPr>
          <w:sz w:val="22"/>
        </w:rPr>
        <w:t xml:space="preserve"> (eastern red cedar), neither of which is nearly as important as in the </w:t>
      </w:r>
      <w:smartTag w:uri="urn:schemas-microsoft-com:office:smarttags" w:element="place">
        <w:smartTag w:uri="urn:schemas-microsoft-com:office:smarttags" w:element="PlaceName">
          <w:r>
            <w:rPr>
              <w:sz w:val="22"/>
            </w:rPr>
            <w:t>Basic</w:t>
          </w:r>
        </w:smartTag>
        <w:r>
          <w:rPr>
            <w:sz w:val="22"/>
          </w:rPr>
          <w:t xml:space="preserve"> </w:t>
        </w:r>
        <w:smartTag w:uri="urn:schemas-microsoft-com:office:smarttags" w:element="PlaceName">
          <w:r>
            <w:rPr>
              <w:sz w:val="22"/>
            </w:rPr>
            <w:t>Oak-Hickory</w:t>
          </w:r>
        </w:smartTag>
        <w:r>
          <w:rPr>
            <w:sz w:val="22"/>
          </w:rPr>
          <w:t xml:space="preserve"> </w:t>
        </w:r>
        <w:smartTag w:uri="urn:schemas-microsoft-com:office:smarttags" w:element="PlaceType">
          <w:r>
            <w:rPr>
              <w:sz w:val="22"/>
            </w:rPr>
            <w:t>Forest</w:t>
          </w:r>
        </w:smartTag>
      </w:smartTag>
      <w:r>
        <w:rPr>
          <w:sz w:val="22"/>
        </w:rPr>
        <w:t xml:space="preserve">.  Characteristic species in the shrub layer are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(flowering dogwood), </w:t>
      </w:r>
      <w:r>
        <w:rPr>
          <w:i/>
          <w:iCs/>
          <w:sz w:val="22"/>
        </w:rPr>
        <w:t>Amelanchier arborea</w:t>
      </w:r>
      <w:r>
        <w:rPr>
          <w:sz w:val="22"/>
        </w:rPr>
        <w:t xml:space="preserve"> (downy serviceberry), young hickories, and </w:t>
      </w:r>
      <w:r>
        <w:rPr>
          <w:i/>
          <w:iCs/>
          <w:sz w:val="22"/>
        </w:rPr>
        <w:t>Vaccinium stamineum</w:t>
      </w:r>
      <w:r>
        <w:rPr>
          <w:sz w:val="22"/>
        </w:rPr>
        <w:t xml:space="preserve"> (deerberry).  </w:t>
      </w:r>
    </w:p>
    <w:p w:rsidR="00F8662D" w:rsidRDefault="00F8662D" w:rsidP="00F8662D">
      <w:pPr>
        <w:rPr>
          <w:sz w:val="22"/>
        </w:rPr>
      </w:pPr>
    </w:p>
    <w:p w:rsidR="00F8662D" w:rsidRDefault="00F8662D" w:rsidP="00F8662D">
      <w:pPr>
        <w:rPr>
          <w:sz w:val="22"/>
        </w:rPr>
      </w:pPr>
      <w:r>
        <w:rPr>
          <w:sz w:val="22"/>
        </w:rPr>
        <w:t xml:space="preserve">The herb layer of this association is characterized by patch-dominance of several low, ericaceous (heath-family) shrubs, particularly </w:t>
      </w:r>
      <w:r>
        <w:rPr>
          <w:i/>
          <w:iCs/>
          <w:sz w:val="22"/>
        </w:rPr>
        <w:t>Vaccinium stamineum</w:t>
      </w:r>
      <w:r>
        <w:rPr>
          <w:sz w:val="22"/>
        </w:rPr>
        <w:t xml:space="preserve">, </w:t>
      </w:r>
      <w:r>
        <w:rPr>
          <w:i/>
          <w:iCs/>
          <w:sz w:val="22"/>
        </w:rPr>
        <w:t>Vaccinium pallidum</w:t>
      </w:r>
      <w:r>
        <w:rPr>
          <w:sz w:val="22"/>
        </w:rPr>
        <w:t xml:space="preserve"> (early lowbush </w:t>
      </w:r>
      <w:r>
        <w:rPr>
          <w:sz w:val="22"/>
        </w:rPr>
        <w:lastRenderedPageBreak/>
        <w:t xml:space="preserve">blueberry), and to a lesser extent </w:t>
      </w:r>
      <w:r>
        <w:rPr>
          <w:i/>
          <w:iCs/>
          <w:sz w:val="22"/>
        </w:rPr>
        <w:t>Gaylussacia baccata</w:t>
      </w:r>
      <w:r>
        <w:rPr>
          <w:sz w:val="22"/>
        </w:rPr>
        <w:t xml:space="preserve"> (black huckleberry).  A number of xerophytic herbs occur frequently among these heaths, including </w:t>
      </w:r>
      <w:r>
        <w:rPr>
          <w:i/>
          <w:iCs/>
          <w:sz w:val="22"/>
        </w:rPr>
        <w:t>Agrostis perennans</w:t>
      </w:r>
      <w:r>
        <w:rPr>
          <w:sz w:val="22"/>
        </w:rPr>
        <w:t xml:space="preserve"> (autumn bentgrass), </w:t>
      </w:r>
      <w:r>
        <w:rPr>
          <w:i/>
          <w:iCs/>
          <w:sz w:val="22"/>
        </w:rPr>
        <w:t>Antennaria plantaginifolia</w:t>
      </w:r>
      <w:r>
        <w:rPr>
          <w:sz w:val="22"/>
        </w:rPr>
        <w:t xml:space="preserve"> (plantain-leaved Pussytoes), </w:t>
      </w:r>
      <w:r>
        <w:rPr>
          <w:i/>
          <w:iCs/>
          <w:sz w:val="22"/>
        </w:rPr>
        <w:t>Carex albicans</w:t>
      </w:r>
      <w:r>
        <w:rPr>
          <w:sz w:val="22"/>
        </w:rPr>
        <w:t xml:space="preserve"> var. </w:t>
      </w:r>
      <w:r>
        <w:rPr>
          <w:i/>
          <w:iCs/>
          <w:sz w:val="22"/>
        </w:rPr>
        <w:t>australis</w:t>
      </w:r>
      <w:r>
        <w:rPr>
          <w:sz w:val="22"/>
        </w:rPr>
        <w:t xml:space="preserve"> (bellow-beaked sedge), </w:t>
      </w:r>
      <w:r>
        <w:rPr>
          <w:i/>
          <w:iCs/>
          <w:sz w:val="22"/>
        </w:rPr>
        <w:t>Carex complanata</w:t>
      </w:r>
      <w:r>
        <w:rPr>
          <w:sz w:val="22"/>
        </w:rPr>
        <w:t xml:space="preserve"> var. </w:t>
      </w:r>
      <w:r>
        <w:rPr>
          <w:i/>
          <w:iCs/>
          <w:sz w:val="22"/>
        </w:rPr>
        <w:t>hirsuta</w:t>
      </w:r>
      <w:r>
        <w:rPr>
          <w:sz w:val="22"/>
        </w:rPr>
        <w:t xml:space="preserve"> (hirsute sedge), </w:t>
      </w:r>
      <w:r>
        <w:rPr>
          <w:i/>
          <w:iCs/>
          <w:sz w:val="22"/>
        </w:rPr>
        <w:t>Carex willdenowii</w:t>
      </w:r>
      <w:r>
        <w:rPr>
          <w:sz w:val="22"/>
        </w:rPr>
        <w:t xml:space="preserve"> (Willdenow’s sedge), </w:t>
      </w:r>
      <w:r>
        <w:rPr>
          <w:i/>
          <w:iCs/>
          <w:sz w:val="22"/>
        </w:rPr>
        <w:t>Chimaphila maculata</w:t>
      </w:r>
      <w:r>
        <w:rPr>
          <w:sz w:val="22"/>
        </w:rPr>
        <w:t xml:space="preserve"> (spotted wintergreen), </w:t>
      </w:r>
      <w:r>
        <w:rPr>
          <w:i/>
          <w:iCs/>
          <w:sz w:val="22"/>
        </w:rPr>
        <w:t>Comandra umbellata</w:t>
      </w:r>
      <w:r>
        <w:rPr>
          <w:sz w:val="22"/>
        </w:rPr>
        <w:t xml:space="preserve"> (bastard-toadflax), </w:t>
      </w:r>
      <w:r>
        <w:rPr>
          <w:i/>
          <w:iCs/>
          <w:sz w:val="22"/>
        </w:rPr>
        <w:t>Cunila origanoides</w:t>
      </w:r>
      <w:r>
        <w:rPr>
          <w:sz w:val="22"/>
        </w:rPr>
        <w:t xml:space="preserve"> (dittany), </w:t>
      </w:r>
      <w:r>
        <w:rPr>
          <w:i/>
          <w:iCs/>
          <w:sz w:val="22"/>
        </w:rPr>
        <w:t>Danthonia spicata</w:t>
      </w:r>
      <w:r>
        <w:rPr>
          <w:sz w:val="22"/>
        </w:rPr>
        <w:t xml:space="preserve"> (poverty oat-grass), </w:t>
      </w:r>
      <w:r>
        <w:rPr>
          <w:i/>
          <w:iCs/>
          <w:sz w:val="22"/>
        </w:rPr>
        <w:t>Desmodium nudiflorum</w:t>
      </w:r>
      <w:r>
        <w:rPr>
          <w:sz w:val="22"/>
        </w:rPr>
        <w:t xml:space="preserve"> (naked-flowered tick-trefoil), </w:t>
      </w:r>
      <w:r>
        <w:rPr>
          <w:i/>
          <w:iCs/>
          <w:sz w:val="22"/>
        </w:rPr>
        <w:t>Hieracium venosum</w:t>
      </w:r>
      <w:r>
        <w:rPr>
          <w:sz w:val="22"/>
        </w:rPr>
        <w:t xml:space="preserve"> (rattlesnake-weed), </w:t>
      </w:r>
      <w:r>
        <w:rPr>
          <w:i/>
          <w:iCs/>
          <w:sz w:val="22"/>
        </w:rPr>
        <w:t>Houstonia purpurea</w:t>
      </w:r>
      <w:r>
        <w:rPr>
          <w:sz w:val="22"/>
        </w:rPr>
        <w:t xml:space="preserve"> (large summer bluets), </w:t>
      </w:r>
      <w:r>
        <w:rPr>
          <w:i/>
          <w:iCs/>
          <w:sz w:val="22"/>
        </w:rPr>
        <w:t>Lysimachia quadrifolia</w:t>
      </w:r>
      <w:r>
        <w:rPr>
          <w:sz w:val="22"/>
        </w:rPr>
        <w:t xml:space="preserve"> (whorled loosestrife), </w:t>
      </w:r>
      <w:r>
        <w:rPr>
          <w:i/>
          <w:iCs/>
          <w:sz w:val="22"/>
        </w:rPr>
        <w:t>Maianthemum racemosum</w:t>
      </w:r>
      <w:r>
        <w:rPr>
          <w:sz w:val="22"/>
        </w:rPr>
        <w:t xml:space="preserve"> ssp. </w:t>
      </w:r>
      <w:r>
        <w:rPr>
          <w:i/>
          <w:iCs/>
          <w:sz w:val="22"/>
        </w:rPr>
        <w:t>racemosum</w:t>
      </w:r>
      <w:r>
        <w:rPr>
          <w:sz w:val="22"/>
        </w:rPr>
        <w:t xml:space="preserve"> (false solomon’s-seal), and </w:t>
      </w:r>
      <w:r>
        <w:rPr>
          <w:i/>
          <w:iCs/>
          <w:sz w:val="22"/>
        </w:rPr>
        <w:t xml:space="preserve">Polygonatum biflorum </w:t>
      </w:r>
      <w:r>
        <w:rPr>
          <w:sz w:val="22"/>
        </w:rPr>
        <w:t xml:space="preserve">var. </w:t>
      </w:r>
      <w:r>
        <w:rPr>
          <w:i/>
          <w:iCs/>
          <w:sz w:val="22"/>
        </w:rPr>
        <w:t>biflorum</w:t>
      </w:r>
      <w:r>
        <w:rPr>
          <w:sz w:val="22"/>
        </w:rPr>
        <w:t xml:space="preserve"> (solomon’s-seal).  Mean species richness is 45 taxa per 400 m</w:t>
      </w:r>
      <w:r>
        <w:rPr>
          <w:sz w:val="22"/>
          <w:vertAlign w:val="superscript"/>
        </w:rPr>
        <w:t>2</w:t>
      </w:r>
      <w:r>
        <w:rPr>
          <w:sz w:val="22"/>
        </w:rPr>
        <w:t>.</w:t>
      </w:r>
    </w:p>
    <w:p w:rsidR="00F8662D" w:rsidRDefault="00F8662D" w:rsidP="00F8662D">
      <w:pPr>
        <w:rPr>
          <w:sz w:val="22"/>
        </w:rPr>
      </w:pPr>
    </w:p>
    <w:p w:rsidR="00F8662D" w:rsidRDefault="00F8662D" w:rsidP="00F8662D">
      <w:pPr>
        <w:rPr>
          <w:sz w:val="22"/>
        </w:rPr>
      </w:pPr>
      <w:r>
        <w:rPr>
          <w:b/>
          <w:bCs/>
          <w:sz w:val="22"/>
        </w:rPr>
        <w:t xml:space="preserve">Distinguishing Features:  </w:t>
      </w:r>
      <w:r>
        <w:rPr>
          <w:sz w:val="22"/>
        </w:rPr>
        <w:t xml:space="preserve">This community is distinguished by the strong overstory dominance of </w:t>
      </w:r>
      <w:r>
        <w:rPr>
          <w:i/>
          <w:iCs/>
          <w:sz w:val="22"/>
        </w:rPr>
        <w:t xml:space="preserve">Quercus </w:t>
      </w:r>
      <w:proofErr w:type="gramStart"/>
      <w:r>
        <w:rPr>
          <w:i/>
          <w:iCs/>
          <w:sz w:val="22"/>
        </w:rPr>
        <w:t>alba</w:t>
      </w:r>
      <w:proofErr w:type="gramEnd"/>
      <w:r>
        <w:rPr>
          <w:sz w:val="22"/>
        </w:rPr>
        <w:t xml:space="preserve"> and the patch-dominance of the low ericaceous shrubs </w:t>
      </w:r>
      <w:r>
        <w:rPr>
          <w:i/>
          <w:iCs/>
          <w:sz w:val="22"/>
        </w:rPr>
        <w:t>Vaccinium stamineum</w:t>
      </w:r>
      <w:r>
        <w:rPr>
          <w:sz w:val="22"/>
        </w:rPr>
        <w:t xml:space="preserve">, </w:t>
      </w:r>
      <w:r>
        <w:rPr>
          <w:i/>
          <w:iCs/>
          <w:sz w:val="22"/>
        </w:rPr>
        <w:t>Vaccinium pallidum</w:t>
      </w:r>
      <w:r>
        <w:rPr>
          <w:sz w:val="22"/>
        </w:rPr>
        <w:t xml:space="preserve">, and </w:t>
      </w:r>
      <w:r>
        <w:rPr>
          <w:i/>
          <w:iCs/>
          <w:sz w:val="22"/>
        </w:rPr>
        <w:t>Gaylussacia baccata</w:t>
      </w:r>
      <w:r>
        <w:rPr>
          <w:sz w:val="22"/>
        </w:rPr>
        <w:t xml:space="preserve">.  In some respects, this community is quite similar to the Basic Oak-Hickory Forest, but is somewhat drier and has less diverse shrub and herb layers that lack significant cover of nutrient-demanding species such as </w:t>
      </w:r>
      <w:r>
        <w:rPr>
          <w:i/>
          <w:iCs/>
          <w:sz w:val="22"/>
        </w:rPr>
        <w:t>Cercis canadensis</w:t>
      </w:r>
      <w:r>
        <w:rPr>
          <w:sz w:val="22"/>
        </w:rPr>
        <w:t xml:space="preserve"> var. </w:t>
      </w:r>
      <w:r>
        <w:rPr>
          <w:i/>
          <w:iCs/>
          <w:sz w:val="22"/>
        </w:rPr>
        <w:t>canadensis</w:t>
      </w:r>
      <w:r>
        <w:rPr>
          <w:sz w:val="22"/>
        </w:rPr>
        <w:t xml:space="preserve"> (eastern redbud), </w:t>
      </w:r>
      <w:r>
        <w:rPr>
          <w:i/>
          <w:iCs/>
          <w:sz w:val="22"/>
        </w:rPr>
        <w:t>Ostrya virginiana</w:t>
      </w:r>
      <w:r>
        <w:rPr>
          <w:sz w:val="22"/>
        </w:rPr>
        <w:t xml:space="preserve"> (eastern hophornbeam), </w:t>
      </w:r>
      <w:r>
        <w:rPr>
          <w:i/>
          <w:iCs/>
          <w:sz w:val="22"/>
        </w:rPr>
        <w:t>Ulmus rubra</w:t>
      </w:r>
      <w:r>
        <w:rPr>
          <w:sz w:val="22"/>
        </w:rPr>
        <w:t xml:space="preserve"> (slippery elm), </w:t>
      </w:r>
      <w:r>
        <w:rPr>
          <w:i/>
          <w:iCs/>
          <w:sz w:val="22"/>
        </w:rPr>
        <w:t>Muhlenbergia sobolifera</w:t>
      </w:r>
      <w:r>
        <w:rPr>
          <w:sz w:val="22"/>
        </w:rPr>
        <w:t xml:space="preserve"> (cliff muhly), and </w:t>
      </w:r>
      <w:r>
        <w:rPr>
          <w:i/>
          <w:iCs/>
          <w:sz w:val="22"/>
        </w:rPr>
        <w:t>Elymus hystrix</w:t>
      </w:r>
      <w:r>
        <w:rPr>
          <w:sz w:val="22"/>
        </w:rPr>
        <w:t xml:space="preserve"> var. </w:t>
      </w:r>
      <w:r>
        <w:rPr>
          <w:i/>
          <w:iCs/>
          <w:sz w:val="22"/>
        </w:rPr>
        <w:t>hystrix</w:t>
      </w:r>
      <w:r>
        <w:rPr>
          <w:sz w:val="22"/>
        </w:rPr>
        <w:t xml:space="preserve"> (bottlebrush grass).  This unit is apparently confined to soils weathered from siltstone, whereas the </w:t>
      </w:r>
      <w:smartTag w:uri="urn:schemas-microsoft-com:office:smarttags" w:element="place">
        <w:smartTag w:uri="urn:schemas-microsoft-com:office:smarttags" w:element="PlaceName">
          <w:r>
            <w:rPr>
              <w:sz w:val="22"/>
            </w:rPr>
            <w:t>Basic</w:t>
          </w:r>
        </w:smartTag>
        <w:r>
          <w:rPr>
            <w:sz w:val="22"/>
          </w:rPr>
          <w:t xml:space="preserve"> </w:t>
        </w:r>
        <w:smartTag w:uri="urn:schemas-microsoft-com:office:smarttags" w:element="PlaceName">
          <w:r>
            <w:rPr>
              <w:sz w:val="22"/>
            </w:rPr>
            <w:t>Oak-Hickory</w:t>
          </w:r>
        </w:smartTag>
        <w:r>
          <w:rPr>
            <w:sz w:val="22"/>
          </w:rPr>
          <w:t xml:space="preserve"> </w:t>
        </w:r>
        <w:smartTag w:uri="urn:schemas-microsoft-com:office:smarttags" w:element="PlaceType">
          <w:r>
            <w:rPr>
              <w:sz w:val="22"/>
            </w:rPr>
            <w:t>Forest</w:t>
          </w:r>
        </w:smartTag>
      </w:smartTag>
      <w:r>
        <w:rPr>
          <w:sz w:val="22"/>
        </w:rPr>
        <w:t xml:space="preserve"> is largely (but not entirely) associated with soils weathered from diabase.</w:t>
      </w:r>
    </w:p>
    <w:p w:rsidR="00F8662D" w:rsidRDefault="00F8662D" w:rsidP="00F8662D">
      <w:pPr>
        <w:rPr>
          <w:sz w:val="22"/>
        </w:rPr>
      </w:pPr>
    </w:p>
    <w:p w:rsidR="00F8662D" w:rsidRDefault="00F8662D" w:rsidP="00F8662D">
      <w:pPr>
        <w:rPr>
          <w:sz w:val="22"/>
        </w:rPr>
      </w:pPr>
      <w:r>
        <w:rPr>
          <w:b/>
          <w:bCs/>
          <w:sz w:val="22"/>
        </w:rPr>
        <w:t xml:space="preserve">Global Conservation Rank: </w:t>
      </w:r>
      <w:r>
        <w:rPr>
          <w:sz w:val="22"/>
        </w:rPr>
        <w:t xml:space="preserve"> G5?</w:t>
      </w:r>
    </w:p>
    <w:p w:rsidR="00F8662D" w:rsidRDefault="00F8662D" w:rsidP="00F8662D">
      <w:pPr>
        <w:rPr>
          <w:sz w:val="22"/>
        </w:rPr>
      </w:pPr>
    </w:p>
    <w:p w:rsidR="00F8662D" w:rsidRDefault="00F8662D" w:rsidP="00F8662D">
      <w:pPr>
        <w:rPr>
          <w:sz w:val="22"/>
        </w:rPr>
      </w:pPr>
      <w:r>
        <w:rPr>
          <w:b/>
          <w:bCs/>
          <w:sz w:val="22"/>
        </w:rPr>
        <w:t xml:space="preserve">State Conservation Rank: </w:t>
      </w:r>
      <w:r>
        <w:rPr>
          <w:sz w:val="22"/>
        </w:rPr>
        <w:t xml:space="preserve"> S4S5</w:t>
      </w:r>
    </w:p>
    <w:p w:rsidR="00F8662D" w:rsidRDefault="00F8662D" w:rsidP="00F8662D">
      <w:pPr>
        <w:rPr>
          <w:sz w:val="22"/>
        </w:rPr>
      </w:pPr>
    </w:p>
    <w:p w:rsidR="00F8662D" w:rsidRDefault="00F8662D" w:rsidP="00F8662D">
      <w:pPr>
        <w:rPr>
          <w:sz w:val="22"/>
        </w:rPr>
      </w:pPr>
      <w:r>
        <w:rPr>
          <w:b/>
          <w:bCs/>
          <w:sz w:val="22"/>
        </w:rPr>
        <w:t xml:space="preserve">Synonymy:  </w:t>
      </w:r>
      <w:r>
        <w:rPr>
          <w:sz w:val="22"/>
        </w:rPr>
        <w:t xml:space="preserve">This vegetation has affinities to both SAF Cover Type 52: White Oak – Black Oak – Northern Red Oak and Cover Type 53: White Oak.  The association is equivalent to USNVC </w:t>
      </w:r>
      <w:r>
        <w:rPr>
          <w:noProof/>
          <w:sz w:val="22"/>
          <w:szCs w:val="22"/>
        </w:rPr>
        <w:t xml:space="preserve">CEGL008475: </w:t>
      </w:r>
      <w:r>
        <w:rPr>
          <w:i/>
          <w:iCs/>
          <w:noProof/>
          <w:sz w:val="22"/>
          <w:szCs w:val="22"/>
        </w:rPr>
        <w:t>Quercus alba - Quercus</w:t>
      </w:r>
      <w:r>
        <w:rPr>
          <w:noProof/>
          <w:sz w:val="22"/>
          <w:szCs w:val="22"/>
        </w:rPr>
        <w:t xml:space="preserve"> (</w:t>
      </w:r>
      <w:r>
        <w:rPr>
          <w:i/>
          <w:iCs/>
          <w:noProof/>
          <w:sz w:val="22"/>
          <w:szCs w:val="22"/>
        </w:rPr>
        <w:t>rubra</w:t>
      </w:r>
      <w:r>
        <w:rPr>
          <w:noProof/>
          <w:sz w:val="22"/>
          <w:szCs w:val="22"/>
        </w:rPr>
        <w:t xml:space="preserve">, </w:t>
      </w:r>
      <w:r>
        <w:rPr>
          <w:i/>
          <w:iCs/>
          <w:noProof/>
          <w:sz w:val="22"/>
          <w:szCs w:val="22"/>
        </w:rPr>
        <w:t>coccinea</w:t>
      </w:r>
      <w:r>
        <w:rPr>
          <w:noProof/>
          <w:sz w:val="22"/>
          <w:szCs w:val="22"/>
        </w:rPr>
        <w:t xml:space="preserve">) - </w:t>
      </w:r>
      <w:r>
        <w:rPr>
          <w:i/>
          <w:iCs/>
          <w:noProof/>
          <w:sz w:val="22"/>
          <w:szCs w:val="22"/>
        </w:rPr>
        <w:t>Carya</w:t>
      </w:r>
      <w:r>
        <w:rPr>
          <w:noProof/>
          <w:sz w:val="22"/>
          <w:szCs w:val="22"/>
        </w:rPr>
        <w:t xml:space="preserve"> (</w:t>
      </w:r>
      <w:r>
        <w:rPr>
          <w:i/>
          <w:iCs/>
          <w:noProof/>
          <w:sz w:val="22"/>
          <w:szCs w:val="22"/>
        </w:rPr>
        <w:t>alba</w:t>
      </w:r>
      <w:r>
        <w:rPr>
          <w:noProof/>
          <w:sz w:val="22"/>
          <w:szCs w:val="22"/>
        </w:rPr>
        <w:t xml:space="preserve">, </w:t>
      </w:r>
      <w:r>
        <w:rPr>
          <w:i/>
          <w:iCs/>
          <w:noProof/>
          <w:sz w:val="22"/>
          <w:szCs w:val="22"/>
        </w:rPr>
        <w:t>glabra</w:t>
      </w:r>
      <w:r>
        <w:rPr>
          <w:noProof/>
          <w:sz w:val="22"/>
          <w:szCs w:val="22"/>
        </w:rPr>
        <w:t xml:space="preserve">) / </w:t>
      </w:r>
      <w:r>
        <w:rPr>
          <w:i/>
          <w:iCs/>
          <w:noProof/>
          <w:sz w:val="22"/>
          <w:szCs w:val="22"/>
        </w:rPr>
        <w:t>Vaccinium pallidum</w:t>
      </w:r>
      <w:r>
        <w:rPr>
          <w:noProof/>
          <w:sz w:val="22"/>
          <w:szCs w:val="22"/>
        </w:rPr>
        <w:t xml:space="preserve"> </w:t>
      </w:r>
      <w:smartTag w:uri="urn:schemas-microsoft-com:office:smarttags" w:element="place">
        <w:smartTag w:uri="urn:schemas-microsoft-com:office:smarttags" w:element="PlaceName">
          <w:r>
            <w:rPr>
              <w:noProof/>
              <w:sz w:val="22"/>
              <w:szCs w:val="22"/>
            </w:rPr>
            <w:t>Piedmont</w:t>
          </w:r>
        </w:smartTag>
        <w:r>
          <w:rPr>
            <w:noProof/>
            <w:sz w:val="22"/>
            <w:szCs w:val="22"/>
          </w:rPr>
          <w:t xml:space="preserve"> </w:t>
        </w:r>
        <w:smartTag w:uri="urn:schemas-microsoft-com:office:smarttags" w:element="PlaceName">
          <w:r>
            <w:rPr>
              <w:noProof/>
              <w:sz w:val="22"/>
              <w:szCs w:val="22"/>
            </w:rPr>
            <w:t>Dry-Mesic</w:t>
          </w:r>
        </w:smartTag>
        <w:r>
          <w:rPr>
            <w:noProof/>
            <w:sz w:val="22"/>
            <w:szCs w:val="22"/>
          </w:rPr>
          <w:t xml:space="preserve"> </w:t>
        </w:r>
        <w:smartTag w:uri="urn:schemas-microsoft-com:office:smarttags" w:element="PlaceType">
          <w:r>
            <w:rPr>
              <w:noProof/>
              <w:sz w:val="22"/>
              <w:szCs w:val="22"/>
            </w:rPr>
            <w:t>Forest</w:t>
          </w:r>
        </w:smartTag>
      </w:smartTag>
      <w:r>
        <w:rPr>
          <w:noProof/>
          <w:sz w:val="22"/>
          <w:szCs w:val="22"/>
        </w:rPr>
        <w:t>.</w:t>
      </w:r>
    </w:p>
    <w:p w:rsidR="00F8662D" w:rsidRDefault="00F8662D" w:rsidP="00F8662D">
      <w:pPr>
        <w:rPr>
          <w:sz w:val="22"/>
        </w:rPr>
      </w:pPr>
    </w:p>
    <w:p w:rsidR="00F8662D" w:rsidRDefault="00F8662D" w:rsidP="00F8662D">
      <w:pPr>
        <w:rPr>
          <w:sz w:val="22"/>
        </w:rPr>
      </w:pPr>
      <w:r>
        <w:rPr>
          <w:b/>
          <w:bCs/>
          <w:sz w:val="22"/>
        </w:rPr>
        <w:t xml:space="preserve">Comments:  </w:t>
      </w:r>
      <w:r>
        <w:rPr>
          <w:sz w:val="22"/>
        </w:rPr>
        <w:t xml:space="preserve">A recent analysis of more than 1300 Virginia and Maryland plots prepared for NatureServe and the National Park Service (DCR-DNH, unpublished data) indicated that this community type is widely distributed in the Virginia Piedmont on infertile soils weathered from intermediate metamorphic rocks, shale, slate, siltstone, phyllite, flaggy quartzite, and greenstone.  It is probably the most abundant remaining upland forest community in the northern </w:t>
      </w:r>
      <w:smartTag w:uri="urn:schemas-microsoft-com:office:smarttags" w:element="place">
        <w:smartTag w:uri="urn:schemas-microsoft-com:office:smarttags" w:element="PlaceName">
          <w:r>
            <w:rPr>
              <w:sz w:val="22"/>
            </w:rPr>
            <w:t>Virginia</w:t>
          </w:r>
        </w:smartTag>
        <w:r>
          <w:rPr>
            <w:sz w:val="22"/>
          </w:rPr>
          <w:t xml:space="preserve"> </w:t>
        </w:r>
        <w:smartTag w:uri="urn:schemas-microsoft-com:office:smarttags" w:element="PlaceName">
          <w:r>
            <w:rPr>
              <w:sz w:val="22"/>
            </w:rPr>
            <w:t>Culpeper</w:t>
          </w:r>
        </w:smartTag>
        <w:r>
          <w:rPr>
            <w:sz w:val="22"/>
          </w:rPr>
          <w:t xml:space="preserve"> </w:t>
        </w:r>
        <w:smartTag w:uri="urn:schemas-microsoft-com:office:smarttags" w:element="PlaceType">
          <w:r>
            <w:rPr>
              <w:sz w:val="22"/>
            </w:rPr>
            <w:t>Basin</w:t>
          </w:r>
        </w:smartTag>
      </w:smartTag>
      <w:r>
        <w:rPr>
          <w:sz w:val="22"/>
        </w:rPr>
        <w:t xml:space="preserve">.  The likely full range of the association is from </w:t>
      </w:r>
      <w:smartTag w:uri="urn:schemas-microsoft-com:office:smarttags" w:element="country-region">
        <w:smartTag w:uri="urn:schemas-microsoft-com:office:smarttags" w:element="place">
          <w:r>
            <w:rPr>
              <w:sz w:val="22"/>
            </w:rPr>
            <w:t>Georgia</w:t>
          </w:r>
        </w:smartTag>
      </w:smartTag>
      <w:r>
        <w:rPr>
          <w:sz w:val="22"/>
        </w:rPr>
        <w:t xml:space="preserve"> north to the </w:t>
      </w:r>
      <w:smartTag w:uri="urn:schemas-microsoft-com:office:smarttags" w:element="place">
        <w:r>
          <w:rPr>
            <w:sz w:val="22"/>
          </w:rPr>
          <w:t>Piedmont</w:t>
        </w:r>
      </w:smartTag>
      <w:r>
        <w:rPr>
          <w:sz w:val="22"/>
        </w:rPr>
        <w:t xml:space="preserve"> and inner Coastal Plain of northern </w:t>
      </w:r>
      <w:smartTag w:uri="urn:schemas-microsoft-com:office:smarttags" w:element="State">
        <w:smartTag w:uri="urn:schemas-microsoft-com:office:smarttags" w:element="place">
          <w:r>
            <w:rPr>
              <w:sz w:val="22"/>
            </w:rPr>
            <w:t>Virginia</w:t>
          </w:r>
        </w:smartTag>
      </w:smartTag>
      <w:r>
        <w:rPr>
          <w:sz w:val="22"/>
        </w:rPr>
        <w:t xml:space="preserve"> and adjacent </w:t>
      </w:r>
      <w:smartTag w:uri="urn:schemas-microsoft-com:office:smarttags" w:element="State">
        <w:smartTag w:uri="urn:schemas-microsoft-com:office:smarttags" w:element="place">
          <w:r>
            <w:rPr>
              <w:sz w:val="22"/>
            </w:rPr>
            <w:t>Maryland</w:t>
          </w:r>
        </w:smartTag>
      </w:smartTag>
      <w:r>
        <w:rPr>
          <w:sz w:val="22"/>
        </w:rPr>
        <w:t>.</w:t>
      </w:r>
    </w:p>
    <w:p w:rsidR="00F8662D" w:rsidRDefault="00F8662D" w:rsidP="00F8662D">
      <w:pPr>
        <w:rPr>
          <w:sz w:val="22"/>
        </w:rPr>
      </w:pPr>
    </w:p>
    <w:p w:rsidR="00F8662D" w:rsidRDefault="00F8662D" w:rsidP="00F8662D">
      <w:pPr>
        <w:rPr>
          <w:sz w:val="22"/>
        </w:rPr>
      </w:pPr>
      <w:r>
        <w:rPr>
          <w:sz w:val="22"/>
        </w:rPr>
        <w:t xml:space="preserve">All of the Park’s Acidic Oak-Hickory Forests have been cut in the past, and some appear to have been grazed.  The dry, infertile soils occupied by this community tend to exclude most invasive exotic plants, although small populations of exotics were recorded in four of the seven plot samples.  </w:t>
      </w:r>
      <w:r>
        <w:rPr>
          <w:i/>
          <w:iCs/>
          <w:sz w:val="22"/>
        </w:rPr>
        <w:t>Lonicera japonica</w:t>
      </w:r>
      <w:r>
        <w:rPr>
          <w:sz w:val="22"/>
        </w:rPr>
        <w:t xml:space="preserve"> (Japanese honeysuckle) occurred in three plots and is potentially the most troublesome invasive in this community.  Snags and dying trees of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resulting from the fungal pathogen </w:t>
      </w:r>
      <w:r>
        <w:rPr>
          <w:i/>
          <w:iCs/>
          <w:sz w:val="22"/>
        </w:rPr>
        <w:t>Discula destructiva</w:t>
      </w:r>
      <w:r>
        <w:rPr>
          <w:sz w:val="22"/>
        </w:rPr>
        <w:t xml:space="preserve"> (dogwood anthracnose) were present in all plots.  In May of 2001, a localized outbreak of the exotic insect pest gypsy moth (Lymantria dispar) was present in the vicinity of plot MNBP30 on Henry Hill.  Both gypsy moth and dogwood anthracnose represent serious threats to the compositional integrity and ecological health of oak forests in northern </w:t>
      </w:r>
      <w:smartTag w:uri="urn:schemas-microsoft-com:office:smarttags" w:element="State">
        <w:smartTag w:uri="urn:schemas-microsoft-com:office:smarttags" w:element="place">
          <w:r>
            <w:rPr>
              <w:sz w:val="22"/>
            </w:rPr>
            <w:t>Virginia</w:t>
          </w:r>
        </w:smartTag>
      </w:smartTag>
      <w:r>
        <w:rPr>
          <w:sz w:val="22"/>
        </w:rPr>
        <w:t>.  See the Discussion section for more information.</w:t>
      </w:r>
    </w:p>
    <w:p w:rsidR="00F8662D" w:rsidRDefault="00F8662D" w:rsidP="00F8662D">
      <w:pPr>
        <w:rPr>
          <w:sz w:val="22"/>
        </w:rPr>
      </w:pPr>
    </w:p>
    <w:p w:rsidR="00F8662D" w:rsidRDefault="00F8662D" w:rsidP="00F8662D">
      <w:pPr>
        <w:rPr>
          <w:sz w:val="22"/>
        </w:rPr>
      </w:pPr>
      <w:r>
        <w:rPr>
          <w:b/>
          <w:bCs/>
          <w:sz w:val="22"/>
        </w:rPr>
        <w:t xml:space="preserve">Representative Plots and Examples: </w:t>
      </w:r>
      <w:r>
        <w:rPr>
          <w:sz w:val="22"/>
        </w:rPr>
        <w:t xml:space="preserve"> MNBP09, MNBP13, MNBP20, MNBP21, MNBP23, MNBP26, MNBP30.  Two of the best examples of this community in the Park are located just </w:t>
      </w:r>
      <w:r>
        <w:rPr>
          <w:sz w:val="22"/>
        </w:rPr>
        <w:lastRenderedPageBreak/>
        <w:t xml:space="preserve">west of the field at </w:t>
      </w:r>
      <w:smartTag w:uri="urn:schemas-microsoft-com:office:smarttags" w:element="place">
        <w:smartTag w:uri="urn:schemas-microsoft-com:office:smarttags" w:element="PlaceName">
          <w:r>
            <w:rPr>
              <w:sz w:val="22"/>
            </w:rPr>
            <w:t>Battery</w:t>
          </w:r>
        </w:smartTag>
        <w:r>
          <w:rPr>
            <w:sz w:val="22"/>
          </w:rPr>
          <w:t xml:space="preserve"> </w:t>
        </w:r>
        <w:smartTag w:uri="urn:schemas-microsoft-com:office:smarttags" w:element="PlaceType">
          <w:r>
            <w:rPr>
              <w:sz w:val="22"/>
            </w:rPr>
            <w:t>Heights</w:t>
          </w:r>
        </w:smartTag>
      </w:smartTag>
      <w:r>
        <w:rPr>
          <w:sz w:val="22"/>
        </w:rPr>
        <w:t xml:space="preserve"> and on the ridge just south of the </w:t>
      </w:r>
      <w:smartTag w:uri="urn:schemas-microsoft-com:office:smarttags" w:element="place">
        <w:smartTag w:uri="urn:schemas-microsoft-com:office:smarttags" w:element="PlaceType">
          <w:r>
            <w:rPr>
              <w:sz w:val="22"/>
            </w:rPr>
            <w:t>Park</w:t>
          </w:r>
        </w:smartTag>
        <w:r>
          <w:rPr>
            <w:sz w:val="22"/>
          </w:rPr>
          <w:t xml:space="preserve"> </w:t>
        </w:r>
        <w:smartTag w:uri="urn:schemas-microsoft-com:office:smarttags" w:element="PlaceName">
          <w:r>
            <w:rPr>
              <w:sz w:val="22"/>
            </w:rPr>
            <w:t>Visitor</w:t>
          </w:r>
        </w:smartTag>
        <w:r>
          <w:rPr>
            <w:sz w:val="22"/>
          </w:rPr>
          <w:t xml:space="preserve"> </w:t>
        </w:r>
        <w:smartTag w:uri="urn:schemas-microsoft-com:office:smarttags" w:element="PlaceType">
          <w:r>
            <w:rPr>
              <w:sz w:val="22"/>
            </w:rPr>
            <w:t>Center</w:t>
          </w:r>
        </w:smartTag>
      </w:smartTag>
      <w:r>
        <w:rPr>
          <w:sz w:val="22"/>
        </w:rPr>
        <w:t xml:space="preserve"> on Henry Hill. </w:t>
      </w:r>
    </w:p>
    <w:p w:rsidR="00F8662D" w:rsidRDefault="00F8662D" w:rsidP="00F8662D">
      <w:pPr>
        <w:rPr>
          <w:b/>
          <w:bCs/>
          <w:sz w:val="22"/>
        </w:rPr>
      </w:pPr>
    </w:p>
    <w:p w:rsidR="00F8662D" w:rsidRDefault="00F8662D" w:rsidP="00F8662D">
      <w:pPr>
        <w:rPr>
          <w:b/>
          <w:bCs/>
          <w:sz w:val="22"/>
        </w:rPr>
      </w:pPr>
    </w:p>
    <w:p w:rsidR="00F8662D" w:rsidRDefault="00F8662D" w:rsidP="00F8662D">
      <w:pPr>
        <w:rPr>
          <w:b/>
          <w:bCs/>
          <w:sz w:val="22"/>
        </w:rPr>
      </w:pPr>
    </w:p>
    <w:p w:rsidR="00F8662D" w:rsidRDefault="00F8662D" w:rsidP="00F8662D">
      <w:pPr>
        <w:pBdr>
          <w:top w:val="single" w:sz="4" w:space="1" w:color="auto"/>
          <w:bottom w:val="single" w:sz="4" w:space="1" w:color="auto"/>
        </w:pBdr>
        <w:rPr>
          <w:sz w:val="18"/>
        </w:rPr>
      </w:pPr>
      <w:proofErr w:type="gramStart"/>
      <w:r>
        <w:rPr>
          <w:sz w:val="18"/>
        </w:rPr>
        <w:t>ECOLOGICAL COMMUNITY TYPE 3.2.</w:t>
      </w:r>
      <w:proofErr w:type="gramEnd"/>
      <w:r>
        <w:rPr>
          <w:sz w:val="18"/>
        </w:rPr>
        <w:t xml:space="preserve"> – ACIDIC </w:t>
      </w:r>
      <w:smartTag w:uri="urn:schemas-microsoft-com:office:smarttags" w:element="place">
        <w:r>
          <w:rPr>
            <w:sz w:val="18"/>
          </w:rPr>
          <w:t>UPLAND</w:t>
        </w:r>
      </w:smartTag>
      <w:r>
        <w:rPr>
          <w:sz w:val="18"/>
        </w:rPr>
        <w:t xml:space="preserve"> FORESTS CLASS</w:t>
      </w:r>
    </w:p>
    <w:p w:rsidR="00F8662D" w:rsidRDefault="00F8662D" w:rsidP="00F8662D">
      <w:r>
        <w:rPr>
          <w:b/>
          <w:bCs/>
          <w:i/>
          <w:iCs/>
        </w:rPr>
        <w:t xml:space="preserve">Pinus strobus – Quercus prinus </w:t>
      </w:r>
      <w:r>
        <w:rPr>
          <w:b/>
          <w:bCs/>
        </w:rPr>
        <w:t xml:space="preserve">/ </w:t>
      </w:r>
      <w:r>
        <w:rPr>
          <w:b/>
          <w:bCs/>
          <w:i/>
          <w:iCs/>
        </w:rPr>
        <w:t xml:space="preserve">Kalmia latifolia </w:t>
      </w:r>
      <w:r>
        <w:rPr>
          <w:b/>
          <w:bCs/>
        </w:rPr>
        <w:t>Forest</w:t>
      </w:r>
    </w:p>
    <w:p w:rsidR="00F8662D" w:rsidRDefault="00F8662D" w:rsidP="00F8662D">
      <w:pPr>
        <w:pBdr>
          <w:bottom w:val="single" w:sz="4" w:space="1" w:color="auto"/>
        </w:pBdr>
        <w:rPr>
          <w:sz w:val="22"/>
        </w:rPr>
      </w:pPr>
      <w:r>
        <w:rPr>
          <w:sz w:val="22"/>
        </w:rPr>
        <w:t xml:space="preserve">Eastern White Pine – Chestnut Oak / </w:t>
      </w:r>
      <w:smartTag w:uri="urn:schemas-microsoft-com:office:smarttags" w:element="place">
        <w:smartTag w:uri="urn:schemas-microsoft-com:office:smarttags" w:element="PlaceName">
          <w:r>
            <w:rPr>
              <w:sz w:val="22"/>
            </w:rPr>
            <w:t>Mountain-Laurel</w:t>
          </w:r>
        </w:smartTag>
        <w:r>
          <w:rPr>
            <w:sz w:val="22"/>
          </w:rPr>
          <w:t xml:space="preserve"> </w:t>
        </w:r>
        <w:smartTag w:uri="urn:schemas-microsoft-com:office:smarttags" w:element="PlaceType">
          <w:r>
            <w:rPr>
              <w:sz w:val="22"/>
            </w:rPr>
            <w:t>Forest</w:t>
          </w:r>
        </w:smartTag>
      </w:smartTag>
    </w:p>
    <w:p w:rsidR="00F8662D" w:rsidRDefault="00F8662D" w:rsidP="00F8662D">
      <w:pPr>
        <w:pBdr>
          <w:bottom w:val="single" w:sz="4" w:space="1" w:color="auto"/>
        </w:pBdr>
        <w:rPr>
          <w:sz w:val="22"/>
        </w:rPr>
      </w:pPr>
      <w:r>
        <w:rPr>
          <w:sz w:val="22"/>
        </w:rPr>
        <w:t xml:space="preserve">EASTERN WHITE PINE - </w:t>
      </w:r>
      <w:smartTag w:uri="urn:schemas-microsoft-com:office:smarttags" w:element="place">
        <w:smartTag w:uri="urn:schemas-microsoft-com:office:smarttags" w:element="PlaceName">
          <w:r>
            <w:rPr>
              <w:sz w:val="22"/>
            </w:rPr>
            <w:t>HARDWOOD</w:t>
          </w:r>
        </w:smartTag>
        <w:r>
          <w:rPr>
            <w:sz w:val="22"/>
          </w:rPr>
          <w:t xml:space="preserve"> </w:t>
        </w:r>
        <w:smartTag w:uri="urn:schemas-microsoft-com:office:smarttags" w:element="PlaceType">
          <w:r>
            <w:rPr>
              <w:sz w:val="22"/>
            </w:rPr>
            <w:t>FOREST</w:t>
          </w:r>
        </w:smartTag>
      </w:smartTag>
    </w:p>
    <w:p w:rsidR="00F8662D" w:rsidRDefault="00F8662D" w:rsidP="00F8662D">
      <w:pPr>
        <w:rPr>
          <w:sz w:val="22"/>
        </w:rPr>
      </w:pPr>
    </w:p>
    <w:p w:rsidR="00F8662D" w:rsidRDefault="00F8662D" w:rsidP="00F8662D">
      <w:pPr>
        <w:rPr>
          <w:sz w:val="22"/>
        </w:rPr>
      </w:pPr>
    </w:p>
    <w:p w:rsidR="00F8662D" w:rsidRDefault="00F8662D" w:rsidP="00F8662D">
      <w:pPr>
        <w:rPr>
          <w:sz w:val="22"/>
        </w:rPr>
      </w:pPr>
      <w:r>
        <w:rPr>
          <w:b/>
          <w:bCs/>
          <w:sz w:val="22"/>
        </w:rPr>
        <w:t xml:space="preserve">Habitat and Distribution:  </w:t>
      </w:r>
      <w:r>
        <w:rPr>
          <w:sz w:val="22"/>
        </w:rPr>
        <w:t xml:space="preserve">This community type is known only from a small area on the west side of </w:t>
      </w:r>
      <w:smartTag w:uri="urn:schemas-microsoft-com:office:smarttags" w:element="place">
        <w:r>
          <w:rPr>
            <w:sz w:val="22"/>
          </w:rPr>
          <w:t>Bull Run</w:t>
        </w:r>
      </w:smartTag>
      <w:r>
        <w:rPr>
          <w:sz w:val="22"/>
        </w:rPr>
        <w:t xml:space="preserve">, from approximately 0.7 to 1.2 km (0.4 to 0.7 mi) NW of US Rt. 29 and the </w:t>
      </w:r>
      <w:smartTag w:uri="urn:schemas-microsoft-com:office:smarttags" w:element="place">
        <w:smartTag w:uri="urn:schemas-microsoft-com:office:smarttags" w:element="PlaceName">
          <w:r>
            <w:rPr>
              <w:sz w:val="22"/>
            </w:rPr>
            <w:t>Stone</w:t>
          </w:r>
        </w:smartTag>
        <w:r>
          <w:rPr>
            <w:sz w:val="22"/>
          </w:rPr>
          <w:t xml:space="preserve"> </w:t>
        </w:r>
        <w:smartTag w:uri="urn:schemas-microsoft-com:office:smarttags" w:element="PlaceType">
          <w:r>
            <w:rPr>
              <w:sz w:val="22"/>
            </w:rPr>
            <w:t>Bridge</w:t>
          </w:r>
        </w:smartTag>
      </w:smartTag>
      <w:r>
        <w:rPr>
          <w:sz w:val="22"/>
        </w:rPr>
        <w:t>.  The stand occupies both sub-level uplands and relatively steep slopes of a ravine system and bluff-top along the stream.  The entire area is underlain by Ball’s Bluff siltstone and soils are extremely acidic and infertile.  Most slopes occupied by this vegetation have northerly aspects and were subjectively considered submesic in site moisture potential.  Surface substrate of most sampling sites consisted of thin leaf litter.  The surficial soil horizon, below the leaf litter, consisted of 1 to 5 cm of dense root mats and humus.  This community covers 6.72 ac (16.6 ha), or &lt; 1% of the Park.</w:t>
      </w:r>
    </w:p>
    <w:p w:rsidR="00F8662D" w:rsidRDefault="00F8662D" w:rsidP="00F8662D">
      <w:pPr>
        <w:rPr>
          <w:sz w:val="22"/>
        </w:rPr>
      </w:pPr>
    </w:p>
    <w:p w:rsidR="00F8662D" w:rsidRDefault="00F8662D" w:rsidP="00F8662D">
      <w:pPr>
        <w:rPr>
          <w:sz w:val="22"/>
        </w:rPr>
      </w:pPr>
      <w:r>
        <w:rPr>
          <w:b/>
          <w:bCs/>
          <w:sz w:val="22"/>
        </w:rPr>
        <w:t xml:space="preserve">Composition and Physiognomy: </w:t>
      </w:r>
    </w:p>
    <w:p w:rsidR="00F8662D" w:rsidRDefault="00F8662D" w:rsidP="00F8662D">
      <w:pPr>
        <w:rPr>
          <w:sz w:val="22"/>
        </w:rPr>
      </w:pPr>
    </w:p>
    <w:p w:rsidR="00F8662D" w:rsidRDefault="00F8662D" w:rsidP="00F8662D">
      <w:pPr>
        <w:rPr>
          <w:sz w:val="22"/>
          <w:u w:val="single"/>
        </w:rPr>
      </w:pPr>
      <w:r>
        <w:rPr>
          <w:sz w:val="22"/>
          <w:u w:val="single"/>
        </w:rPr>
        <w:t xml:space="preserve">Constant Species (constancy ≥ 80%): </w:t>
      </w:r>
    </w:p>
    <w:p w:rsidR="00F8662D" w:rsidRDefault="00F8662D" w:rsidP="00F8662D">
      <w:pPr>
        <w:rPr>
          <w:sz w:val="22"/>
        </w:rPr>
      </w:pPr>
      <w:r>
        <w:rPr>
          <w:i/>
          <w:iCs/>
          <w:sz w:val="22"/>
        </w:rPr>
        <w:t>Acer rubrum</w:t>
      </w:r>
      <w:r>
        <w:rPr>
          <w:sz w:val="22"/>
        </w:rPr>
        <w:t xml:space="preserve">, </w:t>
      </w:r>
      <w:r>
        <w:rPr>
          <w:i/>
          <w:iCs/>
          <w:sz w:val="22"/>
        </w:rPr>
        <w:t>Amelanchier arborea</w:t>
      </w:r>
      <w:r>
        <w:rPr>
          <w:sz w:val="22"/>
        </w:rPr>
        <w:t xml:space="preserve">, </w:t>
      </w:r>
      <w:r>
        <w:rPr>
          <w:i/>
          <w:iCs/>
          <w:sz w:val="22"/>
        </w:rPr>
        <w:t>Carya alba</w:t>
      </w:r>
      <w:r>
        <w:rPr>
          <w:sz w:val="22"/>
        </w:rPr>
        <w:t xml:space="preserve">, </w:t>
      </w:r>
      <w:r>
        <w:rPr>
          <w:i/>
          <w:iCs/>
          <w:sz w:val="22"/>
        </w:rPr>
        <w:t>Cornus florida</w:t>
      </w:r>
      <w:r>
        <w:rPr>
          <w:sz w:val="22"/>
        </w:rPr>
        <w:t xml:space="preserve">, </w:t>
      </w:r>
      <w:r>
        <w:rPr>
          <w:i/>
          <w:iCs/>
          <w:sz w:val="22"/>
        </w:rPr>
        <w:t>Euonymus americana</w:t>
      </w:r>
      <w:r>
        <w:rPr>
          <w:sz w:val="22"/>
        </w:rPr>
        <w:t xml:space="preserve">, </w:t>
      </w:r>
      <w:r>
        <w:rPr>
          <w:i/>
          <w:iCs/>
          <w:sz w:val="22"/>
        </w:rPr>
        <w:t>Fraxinus americana</w:t>
      </w:r>
      <w:r>
        <w:rPr>
          <w:sz w:val="22"/>
        </w:rPr>
        <w:t xml:space="preserve">, </w:t>
      </w:r>
      <w:r>
        <w:rPr>
          <w:i/>
          <w:iCs/>
          <w:sz w:val="22"/>
        </w:rPr>
        <w:t>Kalmia latifolia</w:t>
      </w:r>
      <w:r>
        <w:rPr>
          <w:sz w:val="22"/>
        </w:rPr>
        <w:t xml:space="preserve">, </w:t>
      </w:r>
      <w:r>
        <w:rPr>
          <w:i/>
          <w:iCs/>
          <w:sz w:val="22"/>
        </w:rPr>
        <w:t>Maianthemum racemosum</w:t>
      </w:r>
      <w:r>
        <w:rPr>
          <w:sz w:val="22"/>
        </w:rPr>
        <w:t xml:space="preserve"> ssp. </w:t>
      </w:r>
      <w:r>
        <w:rPr>
          <w:i/>
          <w:iCs/>
          <w:sz w:val="22"/>
        </w:rPr>
        <w:t>racemosum</w:t>
      </w:r>
      <w:r>
        <w:rPr>
          <w:sz w:val="22"/>
        </w:rPr>
        <w:t xml:space="preserve">, </w:t>
      </w:r>
      <w:r>
        <w:rPr>
          <w:i/>
          <w:iCs/>
          <w:sz w:val="22"/>
        </w:rPr>
        <w:t>Nyssa sylvatica</w:t>
      </w:r>
      <w:r>
        <w:rPr>
          <w:sz w:val="22"/>
        </w:rPr>
        <w:t xml:space="preserve">, </w:t>
      </w:r>
      <w:r>
        <w:rPr>
          <w:i/>
          <w:iCs/>
          <w:sz w:val="22"/>
        </w:rPr>
        <w:t>Ostrya virginiana</w:t>
      </w:r>
      <w:r>
        <w:rPr>
          <w:sz w:val="22"/>
        </w:rPr>
        <w:t xml:space="preserve">, </w:t>
      </w:r>
      <w:r>
        <w:rPr>
          <w:i/>
          <w:iCs/>
          <w:sz w:val="22"/>
        </w:rPr>
        <w:t>Pinus strobus</w:t>
      </w:r>
      <w:r>
        <w:rPr>
          <w:sz w:val="22"/>
        </w:rPr>
        <w:t xml:space="preserve">, </w:t>
      </w:r>
      <w:r>
        <w:rPr>
          <w:i/>
          <w:iCs/>
          <w:sz w:val="22"/>
        </w:rPr>
        <w:t>Pinus virginiana</w:t>
      </w:r>
      <w:r>
        <w:rPr>
          <w:sz w:val="22"/>
        </w:rPr>
        <w:t xml:space="preserve">, </w:t>
      </w:r>
      <w:r>
        <w:rPr>
          <w:i/>
          <w:iCs/>
          <w:sz w:val="22"/>
        </w:rPr>
        <w:t>Polygonatum biflorum</w:t>
      </w:r>
      <w:r>
        <w:rPr>
          <w:sz w:val="22"/>
        </w:rPr>
        <w:t xml:space="preserve"> var. </w:t>
      </w:r>
      <w:r>
        <w:rPr>
          <w:i/>
          <w:iCs/>
          <w:sz w:val="22"/>
        </w:rPr>
        <w:t>biflorum</w:t>
      </w:r>
      <w:r>
        <w:rPr>
          <w:sz w:val="22"/>
        </w:rPr>
        <w:t xml:space="preserve">, </w:t>
      </w:r>
      <w:r>
        <w:rPr>
          <w:i/>
          <w:iCs/>
          <w:sz w:val="22"/>
        </w:rPr>
        <w:t>Polystichum acrostichoides</w:t>
      </w:r>
      <w:r>
        <w:rPr>
          <w:sz w:val="22"/>
        </w:rPr>
        <w:t xml:space="preserve">, </w:t>
      </w:r>
      <w:r>
        <w:rPr>
          <w:i/>
          <w:iCs/>
          <w:sz w:val="22"/>
        </w:rPr>
        <w:t>Prunus serotina</w:t>
      </w:r>
      <w:r>
        <w:rPr>
          <w:sz w:val="22"/>
        </w:rPr>
        <w:t xml:space="preserve"> var. </w:t>
      </w:r>
      <w:r>
        <w:rPr>
          <w:i/>
          <w:iCs/>
          <w:sz w:val="22"/>
        </w:rPr>
        <w:t>serotina</w:t>
      </w:r>
      <w:r>
        <w:rPr>
          <w:sz w:val="22"/>
        </w:rPr>
        <w:t xml:space="preserve">, </w:t>
      </w:r>
      <w:r>
        <w:rPr>
          <w:i/>
          <w:iCs/>
          <w:sz w:val="22"/>
        </w:rPr>
        <w:t>Quercus alba</w:t>
      </w:r>
      <w:r>
        <w:rPr>
          <w:sz w:val="22"/>
        </w:rPr>
        <w:t xml:space="preserve">, </w:t>
      </w:r>
      <w:r>
        <w:rPr>
          <w:i/>
          <w:iCs/>
          <w:sz w:val="22"/>
        </w:rPr>
        <w:t>Quercus prinus</w:t>
      </w:r>
      <w:r>
        <w:rPr>
          <w:sz w:val="22"/>
        </w:rPr>
        <w:t xml:space="preserve">, </w:t>
      </w:r>
      <w:r>
        <w:rPr>
          <w:i/>
          <w:iCs/>
          <w:sz w:val="22"/>
        </w:rPr>
        <w:t>Quercus rubra</w:t>
      </w:r>
      <w:r>
        <w:rPr>
          <w:sz w:val="22"/>
        </w:rPr>
        <w:t xml:space="preserve">, </w:t>
      </w:r>
      <w:r>
        <w:rPr>
          <w:i/>
          <w:iCs/>
          <w:sz w:val="22"/>
        </w:rPr>
        <w:t>Smilax rotundifolia</w:t>
      </w:r>
      <w:r>
        <w:rPr>
          <w:sz w:val="22"/>
        </w:rPr>
        <w:t xml:space="preserve">, </w:t>
      </w:r>
      <w:r>
        <w:rPr>
          <w:i/>
          <w:iCs/>
          <w:sz w:val="22"/>
        </w:rPr>
        <w:t>Tsuga canadensis</w:t>
      </w:r>
      <w:r>
        <w:rPr>
          <w:sz w:val="22"/>
        </w:rPr>
        <w:t xml:space="preserve">, </w:t>
      </w:r>
      <w:r>
        <w:rPr>
          <w:i/>
          <w:iCs/>
          <w:sz w:val="22"/>
        </w:rPr>
        <w:t>Vaccinium pallidum</w:t>
      </w:r>
      <w:r>
        <w:rPr>
          <w:sz w:val="22"/>
        </w:rPr>
        <w:t xml:space="preserve">, </w:t>
      </w:r>
      <w:r>
        <w:rPr>
          <w:i/>
          <w:iCs/>
          <w:sz w:val="22"/>
        </w:rPr>
        <w:t>Vaccinium stamineum</w:t>
      </w:r>
      <w:r>
        <w:rPr>
          <w:sz w:val="22"/>
        </w:rPr>
        <w:t xml:space="preserve">, </w:t>
      </w:r>
      <w:r>
        <w:rPr>
          <w:i/>
          <w:iCs/>
          <w:sz w:val="22"/>
        </w:rPr>
        <w:t>Viburnum acerifolium</w:t>
      </w:r>
      <w:r>
        <w:rPr>
          <w:sz w:val="22"/>
        </w:rPr>
        <w:t>.</w:t>
      </w:r>
    </w:p>
    <w:p w:rsidR="00F8662D" w:rsidRDefault="00F8662D" w:rsidP="00F8662D">
      <w:pPr>
        <w:rPr>
          <w:sz w:val="22"/>
        </w:rPr>
      </w:pPr>
    </w:p>
    <w:p w:rsidR="00F8662D" w:rsidRDefault="00F8662D" w:rsidP="00F8662D">
      <w:pPr>
        <w:rPr>
          <w:sz w:val="22"/>
          <w:u w:val="single"/>
        </w:rPr>
      </w:pPr>
      <w:r>
        <w:rPr>
          <w:sz w:val="22"/>
          <w:u w:val="single"/>
        </w:rPr>
        <w:t>Dominant Species (mean cover ≥ 6):</w:t>
      </w:r>
    </w:p>
    <w:p w:rsidR="00F8662D" w:rsidRDefault="00F8662D" w:rsidP="00F8662D">
      <w:pPr>
        <w:rPr>
          <w:sz w:val="22"/>
        </w:rPr>
      </w:pPr>
      <w:r>
        <w:rPr>
          <w:i/>
          <w:iCs/>
          <w:sz w:val="22"/>
        </w:rPr>
        <w:t>Acer rubrum</w:t>
      </w:r>
      <w:r>
        <w:rPr>
          <w:sz w:val="22"/>
        </w:rPr>
        <w:t xml:space="preserve"> (7), </w:t>
      </w:r>
      <w:r>
        <w:rPr>
          <w:i/>
          <w:iCs/>
          <w:sz w:val="22"/>
        </w:rPr>
        <w:t>Pinus strobus</w:t>
      </w:r>
      <w:r>
        <w:rPr>
          <w:sz w:val="22"/>
        </w:rPr>
        <w:t xml:space="preserve"> (7), </w:t>
      </w:r>
      <w:r>
        <w:rPr>
          <w:i/>
          <w:iCs/>
          <w:sz w:val="22"/>
        </w:rPr>
        <w:t>Tsuga canadensis</w:t>
      </w:r>
      <w:r>
        <w:rPr>
          <w:sz w:val="22"/>
        </w:rPr>
        <w:t xml:space="preserve"> (7), </w:t>
      </w:r>
      <w:r>
        <w:rPr>
          <w:i/>
          <w:iCs/>
          <w:sz w:val="22"/>
        </w:rPr>
        <w:t>Nyssa sylvatica</w:t>
      </w:r>
      <w:r>
        <w:rPr>
          <w:sz w:val="22"/>
        </w:rPr>
        <w:t xml:space="preserve"> (6), </w:t>
      </w:r>
      <w:r>
        <w:rPr>
          <w:i/>
          <w:iCs/>
          <w:sz w:val="22"/>
        </w:rPr>
        <w:t xml:space="preserve">Quercus </w:t>
      </w:r>
      <w:proofErr w:type="gramStart"/>
      <w:r>
        <w:rPr>
          <w:i/>
          <w:iCs/>
          <w:sz w:val="22"/>
        </w:rPr>
        <w:t>alba</w:t>
      </w:r>
      <w:proofErr w:type="gramEnd"/>
      <w:r>
        <w:rPr>
          <w:sz w:val="22"/>
        </w:rPr>
        <w:t xml:space="preserve"> (6), </w:t>
      </w:r>
      <w:r>
        <w:rPr>
          <w:i/>
          <w:iCs/>
          <w:sz w:val="22"/>
        </w:rPr>
        <w:t xml:space="preserve">Quercus prinus </w:t>
      </w:r>
      <w:r>
        <w:rPr>
          <w:sz w:val="22"/>
        </w:rPr>
        <w:t xml:space="preserve">(6), </w:t>
      </w:r>
      <w:r>
        <w:rPr>
          <w:i/>
          <w:iCs/>
          <w:sz w:val="22"/>
        </w:rPr>
        <w:t>Quercus rubra</w:t>
      </w:r>
      <w:r>
        <w:rPr>
          <w:sz w:val="22"/>
        </w:rPr>
        <w:t xml:space="preserve"> (6).</w:t>
      </w:r>
    </w:p>
    <w:p w:rsidR="00F8662D" w:rsidRDefault="00F8662D" w:rsidP="00F8662D">
      <w:pPr>
        <w:rPr>
          <w:sz w:val="22"/>
        </w:rPr>
      </w:pPr>
    </w:p>
    <w:p w:rsidR="00F8662D" w:rsidRDefault="00F8662D" w:rsidP="00F8662D">
      <w:pPr>
        <w:rPr>
          <w:sz w:val="22"/>
          <w:u w:val="single"/>
        </w:rPr>
      </w:pPr>
      <w:r>
        <w:rPr>
          <w:sz w:val="22"/>
          <w:u w:val="single"/>
        </w:rPr>
        <w:t>Diagnostic Species (fidelity = 100% and mean cover &gt; 1):</w:t>
      </w:r>
    </w:p>
    <w:p w:rsidR="00F8662D" w:rsidRDefault="00F8662D" w:rsidP="00F8662D">
      <w:pPr>
        <w:rPr>
          <w:sz w:val="22"/>
        </w:rPr>
      </w:pPr>
      <w:r>
        <w:rPr>
          <w:i/>
          <w:iCs/>
          <w:sz w:val="22"/>
        </w:rPr>
        <w:t xml:space="preserve">Euonymus </w:t>
      </w:r>
      <w:proofErr w:type="gramStart"/>
      <w:r>
        <w:rPr>
          <w:i/>
          <w:iCs/>
          <w:sz w:val="22"/>
        </w:rPr>
        <w:t>americana</w:t>
      </w:r>
      <w:proofErr w:type="gramEnd"/>
      <w:r>
        <w:rPr>
          <w:sz w:val="22"/>
        </w:rPr>
        <w:t xml:space="preserve">, </w:t>
      </w:r>
      <w:r>
        <w:rPr>
          <w:i/>
          <w:iCs/>
          <w:sz w:val="22"/>
        </w:rPr>
        <w:t>Kalmia latifolia</w:t>
      </w:r>
      <w:r>
        <w:rPr>
          <w:sz w:val="22"/>
        </w:rPr>
        <w:t xml:space="preserve">, </w:t>
      </w:r>
      <w:r>
        <w:rPr>
          <w:i/>
          <w:iCs/>
          <w:sz w:val="22"/>
        </w:rPr>
        <w:t>Pinus strobus</w:t>
      </w:r>
      <w:r>
        <w:rPr>
          <w:sz w:val="22"/>
        </w:rPr>
        <w:t xml:space="preserve">, </w:t>
      </w:r>
      <w:r>
        <w:rPr>
          <w:i/>
          <w:iCs/>
          <w:sz w:val="22"/>
        </w:rPr>
        <w:t>Pteridium aquilinum</w:t>
      </w:r>
      <w:r>
        <w:rPr>
          <w:sz w:val="22"/>
        </w:rPr>
        <w:t xml:space="preserve"> var. </w:t>
      </w:r>
      <w:r>
        <w:rPr>
          <w:i/>
          <w:iCs/>
          <w:sz w:val="22"/>
        </w:rPr>
        <w:t>latiusculum</w:t>
      </w:r>
      <w:r>
        <w:rPr>
          <w:sz w:val="22"/>
        </w:rPr>
        <w:t xml:space="preserve">, </w:t>
      </w:r>
      <w:r>
        <w:rPr>
          <w:i/>
          <w:iCs/>
          <w:sz w:val="22"/>
        </w:rPr>
        <w:t>Viola sagittata</w:t>
      </w:r>
      <w:r>
        <w:rPr>
          <w:sz w:val="22"/>
        </w:rPr>
        <w:t>.</w:t>
      </w:r>
    </w:p>
    <w:p w:rsidR="00F8662D" w:rsidRDefault="00F8662D" w:rsidP="00F8662D">
      <w:pPr>
        <w:rPr>
          <w:sz w:val="22"/>
        </w:rPr>
      </w:pPr>
    </w:p>
    <w:p w:rsidR="00F8662D" w:rsidRDefault="00F8662D" w:rsidP="00F8662D">
      <w:pPr>
        <w:rPr>
          <w:sz w:val="22"/>
          <w:u w:val="single"/>
        </w:rPr>
      </w:pPr>
      <w:r>
        <w:rPr>
          <w:sz w:val="22"/>
          <w:u w:val="single"/>
        </w:rPr>
        <w:t>Indicator Species (highest unscaled adj. IVs):</w:t>
      </w:r>
    </w:p>
    <w:p w:rsidR="00F8662D" w:rsidRDefault="00F8662D" w:rsidP="00F8662D">
      <w:pPr>
        <w:rPr>
          <w:sz w:val="22"/>
        </w:rPr>
      </w:pPr>
      <w:r>
        <w:rPr>
          <w:i/>
          <w:iCs/>
          <w:sz w:val="22"/>
        </w:rPr>
        <w:t>Tsuga canadensis</w:t>
      </w:r>
      <w:r>
        <w:rPr>
          <w:sz w:val="22"/>
        </w:rPr>
        <w:t xml:space="preserve">, </w:t>
      </w:r>
      <w:r>
        <w:rPr>
          <w:i/>
          <w:iCs/>
          <w:sz w:val="22"/>
        </w:rPr>
        <w:t>Pinus strobus</w:t>
      </w:r>
      <w:r>
        <w:rPr>
          <w:sz w:val="22"/>
        </w:rPr>
        <w:t xml:space="preserve">, </w:t>
      </w:r>
      <w:r>
        <w:rPr>
          <w:i/>
          <w:iCs/>
          <w:sz w:val="22"/>
        </w:rPr>
        <w:t>Quercus prinus</w:t>
      </w:r>
      <w:r>
        <w:rPr>
          <w:sz w:val="22"/>
        </w:rPr>
        <w:t xml:space="preserve">, </w:t>
      </w:r>
      <w:r>
        <w:rPr>
          <w:i/>
          <w:iCs/>
          <w:sz w:val="22"/>
        </w:rPr>
        <w:t>Kalmia latifolia</w:t>
      </w:r>
      <w:r>
        <w:rPr>
          <w:sz w:val="22"/>
        </w:rPr>
        <w:t xml:space="preserve">, </w:t>
      </w:r>
      <w:r>
        <w:rPr>
          <w:i/>
          <w:iCs/>
          <w:sz w:val="22"/>
        </w:rPr>
        <w:t>Pteridium aquilinum</w:t>
      </w:r>
      <w:r>
        <w:rPr>
          <w:sz w:val="22"/>
        </w:rPr>
        <w:t xml:space="preserve"> var. </w:t>
      </w:r>
      <w:r>
        <w:rPr>
          <w:i/>
          <w:iCs/>
          <w:sz w:val="22"/>
        </w:rPr>
        <w:t>latiusculum</w:t>
      </w:r>
      <w:r>
        <w:rPr>
          <w:sz w:val="22"/>
        </w:rPr>
        <w:t xml:space="preserve">, </w:t>
      </w:r>
      <w:r>
        <w:rPr>
          <w:i/>
          <w:iCs/>
          <w:sz w:val="22"/>
        </w:rPr>
        <w:t xml:space="preserve">Euonymus </w:t>
      </w:r>
      <w:proofErr w:type="gramStart"/>
      <w:smartTag w:uri="urn:schemas-microsoft-com:office:smarttags" w:element="City">
        <w:smartTag w:uri="urn:schemas-microsoft-com:office:smarttags" w:element="place">
          <w:r>
            <w:rPr>
              <w:i/>
              <w:iCs/>
              <w:sz w:val="22"/>
            </w:rPr>
            <w:t>americana</w:t>
          </w:r>
        </w:smartTag>
      </w:smartTag>
      <w:proofErr w:type="gramEnd"/>
      <w:r>
        <w:rPr>
          <w:sz w:val="22"/>
        </w:rPr>
        <w:t xml:space="preserve">, </w:t>
      </w:r>
      <w:r>
        <w:rPr>
          <w:i/>
          <w:iCs/>
          <w:sz w:val="22"/>
        </w:rPr>
        <w:t>Viburnum acerifolium</w:t>
      </w:r>
      <w:r>
        <w:rPr>
          <w:sz w:val="22"/>
        </w:rPr>
        <w:t xml:space="preserve">, </w:t>
      </w:r>
      <w:r>
        <w:rPr>
          <w:i/>
          <w:iCs/>
          <w:sz w:val="22"/>
        </w:rPr>
        <w:t>Polystichum acrostichoides</w:t>
      </w:r>
      <w:r>
        <w:rPr>
          <w:sz w:val="22"/>
        </w:rPr>
        <w:t xml:space="preserve">, </w:t>
      </w:r>
      <w:r>
        <w:rPr>
          <w:i/>
          <w:iCs/>
          <w:sz w:val="22"/>
        </w:rPr>
        <w:t>Viola sagittata</w:t>
      </w:r>
      <w:r>
        <w:rPr>
          <w:sz w:val="22"/>
        </w:rPr>
        <w:t>.</w:t>
      </w:r>
    </w:p>
    <w:p w:rsidR="00F8662D" w:rsidRDefault="00F8662D" w:rsidP="00F8662D">
      <w:pPr>
        <w:rPr>
          <w:sz w:val="22"/>
        </w:rPr>
      </w:pPr>
    </w:p>
    <w:p w:rsidR="00F8662D" w:rsidRDefault="00F8662D" w:rsidP="00F8662D">
      <w:pPr>
        <w:rPr>
          <w:sz w:val="22"/>
        </w:rPr>
      </w:pPr>
      <w:r>
        <w:rPr>
          <w:sz w:val="22"/>
        </w:rPr>
        <w:t xml:space="preserve">The vegetation of this unit is a mixed forest with overstory co-dominance by </w:t>
      </w:r>
      <w:r>
        <w:rPr>
          <w:i/>
          <w:iCs/>
          <w:sz w:val="22"/>
        </w:rPr>
        <w:t>Pinus strobus</w:t>
      </w:r>
      <w:r>
        <w:rPr>
          <w:sz w:val="22"/>
        </w:rPr>
        <w:t xml:space="preserve"> (eastern white pine), </w:t>
      </w:r>
      <w:r>
        <w:rPr>
          <w:i/>
          <w:iCs/>
          <w:sz w:val="22"/>
        </w:rPr>
        <w:t>Quercus</w:t>
      </w:r>
      <w:r>
        <w:rPr>
          <w:sz w:val="22"/>
        </w:rPr>
        <w:t xml:space="preserve"> spp. (oaks), and more locally, </w:t>
      </w:r>
      <w:r>
        <w:rPr>
          <w:i/>
          <w:iCs/>
          <w:sz w:val="22"/>
        </w:rPr>
        <w:t>Tsuga canadensis</w:t>
      </w:r>
      <w:r>
        <w:rPr>
          <w:sz w:val="22"/>
        </w:rPr>
        <w:t xml:space="preserve"> (eastern hemlock).  </w:t>
      </w:r>
      <w:r>
        <w:rPr>
          <w:i/>
          <w:iCs/>
          <w:sz w:val="22"/>
        </w:rPr>
        <w:t>Quercus prinus</w:t>
      </w:r>
      <w:r>
        <w:rPr>
          <w:sz w:val="22"/>
        </w:rPr>
        <w:t xml:space="preserve"> (chestnut oak), </w:t>
      </w:r>
      <w:r>
        <w:rPr>
          <w:i/>
          <w:iCs/>
          <w:sz w:val="22"/>
        </w:rPr>
        <w:t>Quercus alba</w:t>
      </w:r>
      <w:r>
        <w:rPr>
          <w:sz w:val="22"/>
        </w:rPr>
        <w:t xml:space="preserve"> (white oak), </w:t>
      </w:r>
      <w:r>
        <w:rPr>
          <w:i/>
          <w:iCs/>
          <w:sz w:val="22"/>
        </w:rPr>
        <w:t>Quercus rubra</w:t>
      </w:r>
      <w:r>
        <w:rPr>
          <w:sz w:val="22"/>
        </w:rPr>
        <w:t xml:space="preserve"> (northern red oak), and </w:t>
      </w:r>
      <w:r>
        <w:rPr>
          <w:i/>
          <w:iCs/>
          <w:sz w:val="22"/>
        </w:rPr>
        <w:t>Quercus coccinea</w:t>
      </w:r>
      <w:r>
        <w:rPr>
          <w:sz w:val="22"/>
        </w:rPr>
        <w:t xml:space="preserve"> (scarlet oak) are all present in the stand; of these, </w:t>
      </w:r>
      <w:r>
        <w:rPr>
          <w:i/>
          <w:iCs/>
          <w:sz w:val="22"/>
        </w:rPr>
        <w:t>Quercus prinus</w:t>
      </w:r>
      <w:r>
        <w:rPr>
          <w:sz w:val="22"/>
        </w:rPr>
        <w:t xml:space="preserve"> can probably be considered most diagnostic since it is rare in other vegetation types of the Park.  </w:t>
      </w:r>
      <w:r>
        <w:rPr>
          <w:i/>
          <w:iCs/>
          <w:sz w:val="22"/>
        </w:rPr>
        <w:t>Pinus virginiana</w:t>
      </w:r>
      <w:r>
        <w:rPr>
          <w:sz w:val="22"/>
        </w:rPr>
        <w:t xml:space="preserve"> (</w:t>
      </w:r>
      <w:smartTag w:uri="urn:schemas-microsoft-com:office:smarttags" w:element="State">
        <w:smartTag w:uri="urn:schemas-microsoft-com:office:smarttags" w:element="place">
          <w:r>
            <w:rPr>
              <w:sz w:val="22"/>
            </w:rPr>
            <w:t>Virginia</w:t>
          </w:r>
        </w:smartTag>
      </w:smartTag>
      <w:r>
        <w:rPr>
          <w:sz w:val="22"/>
        </w:rPr>
        <w:t xml:space="preserve"> pine) is an occasional overstory associate indicative of past disturbance.  </w:t>
      </w:r>
      <w:r>
        <w:rPr>
          <w:i/>
          <w:iCs/>
          <w:sz w:val="22"/>
        </w:rPr>
        <w:lastRenderedPageBreak/>
        <w:t>Acer rubrum</w:t>
      </w:r>
      <w:r>
        <w:rPr>
          <w:sz w:val="22"/>
        </w:rPr>
        <w:t xml:space="preserve"> (red maple) and </w:t>
      </w:r>
      <w:r>
        <w:rPr>
          <w:i/>
          <w:iCs/>
          <w:sz w:val="22"/>
        </w:rPr>
        <w:t>Nyssa sylvatica</w:t>
      </w:r>
      <w:r>
        <w:rPr>
          <w:sz w:val="22"/>
        </w:rPr>
        <w:t xml:space="preserve"> (black gum) are the leading species of the understory, which also includes </w:t>
      </w:r>
      <w:r>
        <w:rPr>
          <w:i/>
          <w:iCs/>
          <w:sz w:val="22"/>
        </w:rPr>
        <w:t>Cornus florida</w:t>
      </w:r>
      <w:r>
        <w:rPr>
          <w:sz w:val="22"/>
        </w:rPr>
        <w:t xml:space="preserve"> (flowering dogwood), </w:t>
      </w:r>
      <w:r>
        <w:rPr>
          <w:i/>
          <w:iCs/>
          <w:sz w:val="22"/>
        </w:rPr>
        <w:t>Sassafras albidum</w:t>
      </w:r>
      <w:r>
        <w:rPr>
          <w:sz w:val="22"/>
        </w:rPr>
        <w:t xml:space="preserve"> (sassafras), </w:t>
      </w:r>
      <w:r>
        <w:rPr>
          <w:i/>
          <w:iCs/>
          <w:sz w:val="22"/>
        </w:rPr>
        <w:t>Carya alba</w:t>
      </w:r>
      <w:r>
        <w:rPr>
          <w:sz w:val="22"/>
        </w:rPr>
        <w:t xml:space="preserve"> (mockernut hickory), and young reproduction of </w:t>
      </w:r>
      <w:r>
        <w:rPr>
          <w:i/>
          <w:iCs/>
          <w:sz w:val="22"/>
        </w:rPr>
        <w:t>Pinus strobus</w:t>
      </w:r>
      <w:r>
        <w:rPr>
          <w:sz w:val="22"/>
        </w:rPr>
        <w:t xml:space="preserve"> and </w:t>
      </w:r>
      <w:r>
        <w:rPr>
          <w:i/>
          <w:iCs/>
          <w:sz w:val="22"/>
        </w:rPr>
        <w:t>Tsuga canadensis</w:t>
      </w:r>
      <w:r>
        <w:rPr>
          <w:sz w:val="22"/>
        </w:rPr>
        <w:t xml:space="preserve">.  Ericaceous (heath-family) species, including </w:t>
      </w:r>
      <w:r>
        <w:rPr>
          <w:i/>
          <w:iCs/>
          <w:sz w:val="22"/>
        </w:rPr>
        <w:t>Kalmia latifolia</w:t>
      </w:r>
      <w:r>
        <w:rPr>
          <w:sz w:val="22"/>
        </w:rPr>
        <w:t xml:space="preserve"> (mountain-laurel), </w:t>
      </w:r>
      <w:r>
        <w:rPr>
          <w:i/>
          <w:iCs/>
          <w:sz w:val="22"/>
        </w:rPr>
        <w:t>Gaylussacia baccata</w:t>
      </w:r>
      <w:r>
        <w:rPr>
          <w:sz w:val="22"/>
        </w:rPr>
        <w:t xml:space="preserve"> (black huckleberry), </w:t>
      </w:r>
      <w:r>
        <w:rPr>
          <w:i/>
          <w:iCs/>
          <w:sz w:val="22"/>
        </w:rPr>
        <w:t>Vaccinium pallidum</w:t>
      </w:r>
      <w:r>
        <w:rPr>
          <w:sz w:val="22"/>
        </w:rPr>
        <w:t xml:space="preserve"> (early lowbush blueberry), and </w:t>
      </w:r>
      <w:r>
        <w:rPr>
          <w:i/>
          <w:iCs/>
          <w:sz w:val="22"/>
        </w:rPr>
        <w:t>Vaccinium stamineum</w:t>
      </w:r>
      <w:r>
        <w:rPr>
          <w:sz w:val="22"/>
        </w:rPr>
        <w:t xml:space="preserve"> (deerberry) are prevalent in the shrub and herb layers.  True herbaceous plants are very sparse, and only </w:t>
      </w:r>
      <w:r>
        <w:rPr>
          <w:i/>
          <w:iCs/>
          <w:sz w:val="22"/>
        </w:rPr>
        <w:t>Pteridium aquilinum</w:t>
      </w:r>
      <w:r>
        <w:rPr>
          <w:sz w:val="22"/>
        </w:rPr>
        <w:t xml:space="preserve"> var. </w:t>
      </w:r>
      <w:r>
        <w:rPr>
          <w:i/>
          <w:iCs/>
          <w:sz w:val="22"/>
        </w:rPr>
        <w:t>latiusculum</w:t>
      </w:r>
      <w:r>
        <w:rPr>
          <w:sz w:val="22"/>
        </w:rPr>
        <w:t xml:space="preserve"> (northern bracken fern) and </w:t>
      </w:r>
      <w:r>
        <w:rPr>
          <w:i/>
          <w:iCs/>
          <w:sz w:val="22"/>
        </w:rPr>
        <w:t>Mitchella repens</w:t>
      </w:r>
      <w:r>
        <w:rPr>
          <w:sz w:val="22"/>
        </w:rPr>
        <w:t xml:space="preserve"> (partridge-berry) attain local cover &gt; 1%.</w:t>
      </w:r>
    </w:p>
    <w:p w:rsidR="00F8662D" w:rsidRDefault="00F8662D" w:rsidP="00F8662D">
      <w:pPr>
        <w:rPr>
          <w:sz w:val="22"/>
        </w:rPr>
      </w:pPr>
    </w:p>
    <w:p w:rsidR="00F8662D" w:rsidRDefault="00F8662D" w:rsidP="00F8662D">
      <w:pPr>
        <w:rPr>
          <w:sz w:val="22"/>
        </w:rPr>
      </w:pPr>
      <w:proofErr w:type="gramStart"/>
      <w:r>
        <w:rPr>
          <w:b/>
          <w:bCs/>
          <w:sz w:val="22"/>
        </w:rPr>
        <w:t xml:space="preserve">Distinguishing Features:  </w:t>
      </w:r>
      <w:r>
        <w:rPr>
          <w:sz w:val="22"/>
        </w:rPr>
        <w:t xml:space="preserve">The prominent evergreen aspect of this forest contributed by co-dominant </w:t>
      </w:r>
      <w:r>
        <w:rPr>
          <w:i/>
          <w:iCs/>
          <w:sz w:val="22"/>
        </w:rPr>
        <w:t>Pinus strobus</w:t>
      </w:r>
      <w:r>
        <w:rPr>
          <w:sz w:val="22"/>
        </w:rPr>
        <w:t xml:space="preserve">, </w:t>
      </w:r>
      <w:r>
        <w:rPr>
          <w:i/>
          <w:iCs/>
          <w:sz w:val="22"/>
        </w:rPr>
        <w:t>Tsuga canadensis</w:t>
      </w:r>
      <w:r>
        <w:rPr>
          <w:sz w:val="22"/>
        </w:rPr>
        <w:t xml:space="preserve">, and </w:t>
      </w:r>
      <w:r>
        <w:rPr>
          <w:i/>
          <w:iCs/>
          <w:sz w:val="22"/>
        </w:rPr>
        <w:t>Kalmia latifolia</w:t>
      </w:r>
      <w:r>
        <w:rPr>
          <w:sz w:val="22"/>
        </w:rPr>
        <w:t xml:space="preserve"> is distinct among late-successional communities in MNBP.</w:t>
      </w:r>
      <w:proofErr w:type="gramEnd"/>
    </w:p>
    <w:p w:rsidR="00F8662D" w:rsidRDefault="00F8662D" w:rsidP="00F8662D">
      <w:pPr>
        <w:rPr>
          <w:sz w:val="22"/>
        </w:rPr>
      </w:pPr>
    </w:p>
    <w:p w:rsidR="00F8662D" w:rsidRDefault="00F8662D" w:rsidP="00F8662D">
      <w:pPr>
        <w:rPr>
          <w:sz w:val="22"/>
        </w:rPr>
      </w:pPr>
      <w:r>
        <w:rPr>
          <w:b/>
          <w:bCs/>
          <w:sz w:val="22"/>
        </w:rPr>
        <w:t xml:space="preserve">Global Conservation Rank: </w:t>
      </w:r>
      <w:r>
        <w:rPr>
          <w:sz w:val="22"/>
        </w:rPr>
        <w:t xml:space="preserve"> G4</w:t>
      </w:r>
    </w:p>
    <w:p w:rsidR="00F8662D" w:rsidRDefault="00F8662D" w:rsidP="00F8662D">
      <w:pPr>
        <w:rPr>
          <w:sz w:val="22"/>
        </w:rPr>
      </w:pPr>
    </w:p>
    <w:p w:rsidR="00F8662D" w:rsidRDefault="00F8662D" w:rsidP="00F8662D">
      <w:pPr>
        <w:rPr>
          <w:sz w:val="22"/>
        </w:rPr>
      </w:pPr>
      <w:r>
        <w:rPr>
          <w:b/>
          <w:bCs/>
          <w:sz w:val="22"/>
        </w:rPr>
        <w:t xml:space="preserve">State Conservation Rank: </w:t>
      </w:r>
      <w:r>
        <w:rPr>
          <w:sz w:val="22"/>
        </w:rPr>
        <w:t xml:space="preserve"> S4?</w:t>
      </w:r>
    </w:p>
    <w:p w:rsidR="00F8662D" w:rsidRDefault="00F8662D" w:rsidP="00F8662D">
      <w:pPr>
        <w:rPr>
          <w:sz w:val="22"/>
        </w:rPr>
      </w:pPr>
    </w:p>
    <w:p w:rsidR="00F8662D" w:rsidRDefault="00F8662D" w:rsidP="00F8662D">
      <w:pPr>
        <w:rPr>
          <w:sz w:val="22"/>
        </w:rPr>
      </w:pPr>
      <w:r>
        <w:rPr>
          <w:b/>
          <w:bCs/>
          <w:sz w:val="22"/>
        </w:rPr>
        <w:t xml:space="preserve">Synonymy: </w:t>
      </w:r>
      <w:r>
        <w:rPr>
          <w:sz w:val="22"/>
        </w:rPr>
        <w:t xml:space="preserve"> This vegetation can probably be considered a variant of SAF Cover Type 51: White Pine – Chestnut Oak.  The association is equivalent to USNVC CEGL008539: </w:t>
      </w:r>
      <w:r>
        <w:rPr>
          <w:i/>
          <w:iCs/>
          <w:noProof/>
          <w:sz w:val="22"/>
          <w:szCs w:val="22"/>
        </w:rPr>
        <w:t>Pinus strobus - Quercus alba - Quercus coccinea</w:t>
      </w:r>
      <w:r>
        <w:rPr>
          <w:noProof/>
          <w:sz w:val="22"/>
          <w:szCs w:val="22"/>
        </w:rPr>
        <w:t xml:space="preserve"> / </w:t>
      </w:r>
      <w:smartTag w:uri="urn:schemas-microsoft-com:office:smarttags" w:element="place">
        <w:smartTag w:uri="urn:schemas-microsoft-com:office:smarttags" w:element="PlaceName">
          <w:r>
            <w:rPr>
              <w:i/>
              <w:iCs/>
              <w:noProof/>
              <w:sz w:val="22"/>
              <w:szCs w:val="22"/>
            </w:rPr>
            <w:t>Vaccinium</w:t>
          </w:r>
        </w:smartTag>
        <w:r>
          <w:rPr>
            <w:i/>
            <w:iCs/>
            <w:noProof/>
            <w:sz w:val="22"/>
            <w:szCs w:val="22"/>
          </w:rPr>
          <w:t xml:space="preserve"> </w:t>
        </w:r>
        <w:smartTag w:uri="urn:schemas-microsoft-com:office:smarttags" w:element="PlaceName">
          <w:r>
            <w:rPr>
              <w:i/>
              <w:iCs/>
              <w:noProof/>
              <w:sz w:val="22"/>
              <w:szCs w:val="22"/>
            </w:rPr>
            <w:t>stamineum</w:t>
          </w:r>
        </w:smartTag>
        <w:r>
          <w:rPr>
            <w:noProof/>
            <w:sz w:val="22"/>
            <w:szCs w:val="22"/>
          </w:rPr>
          <w:t xml:space="preserve"> </w:t>
        </w:r>
        <w:smartTag w:uri="urn:schemas-microsoft-com:office:smarttags" w:element="PlaceType">
          <w:r>
            <w:rPr>
              <w:noProof/>
              <w:sz w:val="22"/>
              <w:szCs w:val="22"/>
            </w:rPr>
            <w:t>Forest</w:t>
          </w:r>
        </w:smartTag>
      </w:smartTag>
      <w:r>
        <w:rPr>
          <w:noProof/>
          <w:sz w:val="22"/>
          <w:szCs w:val="22"/>
        </w:rPr>
        <w:t>.</w:t>
      </w:r>
    </w:p>
    <w:p w:rsidR="00F8662D" w:rsidRDefault="00F8662D" w:rsidP="00F8662D">
      <w:pPr>
        <w:rPr>
          <w:sz w:val="22"/>
        </w:rPr>
      </w:pPr>
    </w:p>
    <w:p w:rsidR="00F8662D" w:rsidRDefault="00F8662D" w:rsidP="00F8662D">
      <w:pPr>
        <w:rPr>
          <w:sz w:val="22"/>
        </w:rPr>
      </w:pPr>
      <w:r>
        <w:rPr>
          <w:b/>
          <w:bCs/>
          <w:sz w:val="22"/>
        </w:rPr>
        <w:t xml:space="preserve">Comments:  </w:t>
      </w:r>
      <w:r>
        <w:rPr>
          <w:sz w:val="22"/>
        </w:rPr>
        <w:t xml:space="preserve">This dry, eastern white pine – oak community is most common on low mountains of the Ridge and Valley province </w:t>
      </w:r>
      <w:proofErr w:type="gramStart"/>
      <w:r>
        <w:rPr>
          <w:sz w:val="22"/>
        </w:rPr>
        <w:t>in  western</w:t>
      </w:r>
      <w:proofErr w:type="gramEnd"/>
      <w:r>
        <w:rPr>
          <w:sz w:val="22"/>
        </w:rPr>
        <w:t xml:space="preserve"> </w:t>
      </w:r>
      <w:smartTag w:uri="urn:schemas-microsoft-com:office:smarttags" w:element="State">
        <w:smartTag w:uri="urn:schemas-microsoft-com:office:smarttags" w:element="place">
          <w:r>
            <w:rPr>
              <w:sz w:val="22"/>
            </w:rPr>
            <w:t>Virginia</w:t>
          </w:r>
        </w:smartTag>
      </w:smartTag>
      <w:r>
        <w:rPr>
          <w:sz w:val="22"/>
        </w:rPr>
        <w:t xml:space="preserve"> and adjacent </w:t>
      </w:r>
      <w:smartTag w:uri="urn:schemas-microsoft-com:office:smarttags" w:element="State">
        <w:smartTag w:uri="urn:schemas-microsoft-com:office:smarttags" w:element="place">
          <w:r>
            <w:rPr>
              <w:sz w:val="22"/>
            </w:rPr>
            <w:t>West Virginia</w:t>
          </w:r>
        </w:smartTag>
      </w:smartTag>
      <w:r>
        <w:rPr>
          <w:sz w:val="22"/>
        </w:rPr>
        <w:t xml:space="preserve">, but is also widely scattered on the </w:t>
      </w:r>
      <w:smartTag w:uri="urn:schemas-microsoft-com:office:smarttags" w:element="place">
        <w:r>
          <w:rPr>
            <w:sz w:val="22"/>
          </w:rPr>
          <w:t>Blue Ridge</w:t>
        </w:r>
      </w:smartTag>
      <w:r>
        <w:rPr>
          <w:sz w:val="22"/>
        </w:rPr>
        <w:t xml:space="preserve"> and in the </w:t>
      </w:r>
      <w:smartTag w:uri="urn:schemas-microsoft-com:office:smarttags" w:element="place">
        <w:r>
          <w:rPr>
            <w:sz w:val="22"/>
          </w:rPr>
          <w:t>Piedmont</w:t>
        </w:r>
      </w:smartTag>
      <w:r>
        <w:rPr>
          <w:sz w:val="22"/>
        </w:rPr>
        <w:t xml:space="preserve">.  The stand at MNBP is variable and portions of it are transitional to an eastern hemlock community type.  However, since </w:t>
      </w:r>
      <w:r>
        <w:rPr>
          <w:i/>
          <w:iCs/>
          <w:sz w:val="22"/>
        </w:rPr>
        <w:t>Pinus strobus</w:t>
      </w:r>
      <w:r>
        <w:rPr>
          <w:sz w:val="22"/>
        </w:rPr>
        <w:t xml:space="preserve"> and oaks are important throughout, the entire occurrence is here treated and mapped as an eastern white pine – hardwood type.  A stand dominated solely by hemlock and containing the regionally rare coniferous shrub </w:t>
      </w:r>
      <w:r>
        <w:rPr>
          <w:i/>
          <w:iCs/>
          <w:sz w:val="22"/>
        </w:rPr>
        <w:t>Taxus canadensis</w:t>
      </w:r>
      <w:r>
        <w:rPr>
          <w:sz w:val="22"/>
        </w:rPr>
        <w:t xml:space="preserve"> (American yew), occurs on a north-facing bluff along </w:t>
      </w:r>
      <w:smartTag w:uri="urn:schemas-microsoft-com:office:smarttags" w:element="place">
        <w:r>
          <w:rPr>
            <w:sz w:val="22"/>
          </w:rPr>
          <w:t>Bull Run</w:t>
        </w:r>
      </w:smartTag>
      <w:r>
        <w:rPr>
          <w:sz w:val="22"/>
        </w:rPr>
        <w:t xml:space="preserve"> just outside the Park near Sudley.</w:t>
      </w:r>
    </w:p>
    <w:p w:rsidR="00F8662D" w:rsidRDefault="00F8662D" w:rsidP="00F8662D">
      <w:pPr>
        <w:rPr>
          <w:sz w:val="22"/>
        </w:rPr>
      </w:pPr>
    </w:p>
    <w:p w:rsidR="00F8662D" w:rsidRDefault="00F8662D" w:rsidP="00F8662D">
      <w:pPr>
        <w:rPr>
          <w:sz w:val="22"/>
        </w:rPr>
      </w:pPr>
      <w:r>
        <w:rPr>
          <w:sz w:val="22"/>
        </w:rPr>
        <w:t>During the field work for this project (2000-2001), the introduced Asiatic insect hemlock woolly adelgid (</w:t>
      </w:r>
      <w:r>
        <w:rPr>
          <w:i/>
          <w:iCs/>
          <w:sz w:val="22"/>
        </w:rPr>
        <w:t>Adelges tsugae</w:t>
      </w:r>
      <w:r>
        <w:rPr>
          <w:sz w:val="22"/>
        </w:rPr>
        <w:t xml:space="preserve">; Morisawa 2000) was present at relatively low levels in MNBP.  Although this pest has devastated hemlock stands throughout </w:t>
      </w:r>
      <w:smartTag w:uri="urn:schemas-microsoft-com:office:smarttags" w:element="State">
        <w:smartTag w:uri="urn:schemas-microsoft-com:office:smarttags" w:element="place">
          <w:r>
            <w:rPr>
              <w:sz w:val="22"/>
            </w:rPr>
            <w:t>Virginia</w:t>
          </w:r>
        </w:smartTag>
      </w:smartTag>
      <w:r>
        <w:rPr>
          <w:sz w:val="22"/>
        </w:rPr>
        <w:t xml:space="preserve"> during the past two decades, only limited damage was observed in the Park stand along </w:t>
      </w:r>
      <w:smartTag w:uri="urn:schemas-microsoft-com:office:smarttags" w:element="place">
        <w:r>
          <w:rPr>
            <w:sz w:val="22"/>
          </w:rPr>
          <w:t>Bull Run</w:t>
        </w:r>
      </w:smartTag>
      <w:r>
        <w:rPr>
          <w:sz w:val="22"/>
        </w:rPr>
        <w:t xml:space="preserve">.  Snags of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resulting from the fungal pathogen </w:t>
      </w:r>
      <w:r>
        <w:rPr>
          <w:i/>
          <w:iCs/>
          <w:sz w:val="22"/>
        </w:rPr>
        <w:t>Discula destructiva</w:t>
      </w:r>
      <w:r>
        <w:rPr>
          <w:sz w:val="22"/>
        </w:rPr>
        <w:t xml:space="preserve"> (dogwood anthracnose), as well as unexplained mortality of several oaks and Kalmia latifolia shrubs, were also recorded in the stand.  Very old wood debris from </w:t>
      </w:r>
      <w:r>
        <w:rPr>
          <w:i/>
          <w:iCs/>
          <w:sz w:val="22"/>
        </w:rPr>
        <w:t>Castanea dentata</w:t>
      </w:r>
      <w:r>
        <w:rPr>
          <w:sz w:val="22"/>
        </w:rPr>
        <w:t xml:space="preserve"> (American chestnut) was found along the top of the steep bluff subtending </w:t>
      </w:r>
      <w:smartTag w:uri="urn:schemas-microsoft-com:office:smarttags" w:element="place">
        <w:r>
          <w:rPr>
            <w:sz w:val="22"/>
          </w:rPr>
          <w:t>Bull Run</w:t>
        </w:r>
      </w:smartTag>
      <w:r>
        <w:rPr>
          <w:sz w:val="22"/>
        </w:rPr>
        <w:t xml:space="preserve"> and constitutes the only evidence of this species found in the Park.</w:t>
      </w:r>
    </w:p>
    <w:p w:rsidR="00F8662D" w:rsidRDefault="00F8662D" w:rsidP="00F8662D">
      <w:pPr>
        <w:rPr>
          <w:b/>
          <w:bCs/>
          <w:sz w:val="22"/>
        </w:rPr>
      </w:pPr>
    </w:p>
    <w:p w:rsidR="00F8662D" w:rsidRDefault="00F8662D" w:rsidP="00F8662D">
      <w:pPr>
        <w:rPr>
          <w:sz w:val="22"/>
        </w:rPr>
      </w:pPr>
      <w:r>
        <w:rPr>
          <w:b/>
          <w:bCs/>
          <w:sz w:val="22"/>
        </w:rPr>
        <w:t xml:space="preserve">Representative Plots and Examples: </w:t>
      </w:r>
      <w:r>
        <w:rPr>
          <w:sz w:val="22"/>
        </w:rPr>
        <w:t xml:space="preserve"> MNBP18, MNBP19.  The MNBP occurrence of this community type is considered significant by DCR-DNH ecologists.</w:t>
      </w:r>
    </w:p>
    <w:p w:rsidR="00F8662D" w:rsidRDefault="00F8662D" w:rsidP="00F8662D">
      <w:pPr>
        <w:rPr>
          <w:b/>
          <w:bCs/>
          <w:sz w:val="22"/>
        </w:rPr>
      </w:pPr>
    </w:p>
    <w:p w:rsidR="00F8662D" w:rsidRDefault="00F8662D" w:rsidP="00F8662D">
      <w:pPr>
        <w:rPr>
          <w:b/>
          <w:bCs/>
          <w:sz w:val="22"/>
        </w:rPr>
      </w:pPr>
    </w:p>
    <w:p w:rsidR="00F8662D" w:rsidRDefault="00F8662D" w:rsidP="00F8662D">
      <w:pPr>
        <w:rPr>
          <w:b/>
          <w:bCs/>
          <w:sz w:val="22"/>
        </w:rPr>
      </w:pPr>
    </w:p>
    <w:p w:rsidR="00F8662D" w:rsidRDefault="00F8662D" w:rsidP="00F8662D">
      <w:pPr>
        <w:pBdr>
          <w:top w:val="single" w:sz="4" w:space="1" w:color="auto"/>
          <w:bottom w:val="single" w:sz="4" w:space="1" w:color="auto"/>
        </w:pBdr>
        <w:rPr>
          <w:sz w:val="18"/>
        </w:rPr>
      </w:pPr>
      <w:proofErr w:type="gramStart"/>
      <w:r>
        <w:rPr>
          <w:sz w:val="18"/>
        </w:rPr>
        <w:t>ECOLOGICAL COMMUNITY TYPE 4.1.</w:t>
      </w:r>
      <w:proofErr w:type="gramEnd"/>
      <w:r>
        <w:rPr>
          <w:sz w:val="18"/>
        </w:rPr>
        <w:t xml:space="preserve"> – MODIFIED / EARLY-SUCCESSIONAL </w:t>
      </w:r>
      <w:smartTag w:uri="urn:schemas-microsoft-com:office:smarttags" w:element="place">
        <w:r>
          <w:rPr>
            <w:sz w:val="18"/>
          </w:rPr>
          <w:t>UPLAND</w:t>
        </w:r>
      </w:smartTag>
      <w:r>
        <w:rPr>
          <w:sz w:val="18"/>
        </w:rPr>
        <w:t xml:space="preserve"> FORESTS CLASS</w:t>
      </w:r>
    </w:p>
    <w:p w:rsidR="00F8662D" w:rsidRDefault="00F8662D" w:rsidP="00F8662D">
      <w:proofErr w:type="gramStart"/>
      <w:r>
        <w:rPr>
          <w:b/>
          <w:bCs/>
          <w:i/>
          <w:iCs/>
        </w:rPr>
        <w:t>Pinus  virginiana</w:t>
      </w:r>
      <w:proofErr w:type="gramEnd"/>
      <w:r>
        <w:rPr>
          <w:b/>
          <w:bCs/>
          <w:i/>
          <w:iCs/>
        </w:rPr>
        <w:t xml:space="preserve"> – </w:t>
      </w:r>
      <w:smartTag w:uri="urn:schemas-microsoft-com:office:smarttags" w:element="place">
        <w:smartTag w:uri="urn:schemas-microsoft-com:office:smarttags" w:element="PlaceName">
          <w:r>
            <w:rPr>
              <w:b/>
              <w:bCs/>
              <w:i/>
              <w:iCs/>
            </w:rPr>
            <w:t>Juniperus</w:t>
          </w:r>
        </w:smartTag>
        <w:r>
          <w:rPr>
            <w:b/>
            <w:bCs/>
            <w:i/>
            <w:iCs/>
          </w:rPr>
          <w:t xml:space="preserve"> </w:t>
        </w:r>
        <w:smartTag w:uri="urn:schemas-microsoft-com:office:smarttags" w:element="PlaceName">
          <w:r>
            <w:rPr>
              <w:b/>
              <w:bCs/>
              <w:i/>
              <w:iCs/>
            </w:rPr>
            <w:t>virginiana</w:t>
          </w:r>
        </w:smartTag>
        <w:r>
          <w:rPr>
            <w:b/>
            <w:bCs/>
            <w:i/>
            <w:iCs/>
          </w:rPr>
          <w:t xml:space="preserve"> </w:t>
        </w:r>
        <w:smartTag w:uri="urn:schemas-microsoft-com:office:smarttags" w:element="PlaceType">
          <w:r>
            <w:rPr>
              <w:b/>
              <w:bCs/>
            </w:rPr>
            <w:t>Forest</w:t>
          </w:r>
        </w:smartTag>
      </w:smartTag>
      <w:r>
        <w:rPr>
          <w:b/>
          <w:bCs/>
        </w:rPr>
        <w:t xml:space="preserve"> </w:t>
      </w:r>
    </w:p>
    <w:p w:rsidR="00F8662D" w:rsidRDefault="00F8662D" w:rsidP="00F8662D">
      <w:pPr>
        <w:pBdr>
          <w:bottom w:val="single" w:sz="4" w:space="1" w:color="auto"/>
        </w:pBdr>
        <w:rPr>
          <w:sz w:val="22"/>
        </w:rPr>
      </w:pPr>
      <w:r>
        <w:rPr>
          <w:sz w:val="22"/>
        </w:rPr>
        <w:t xml:space="preserve">Virginia Pine – Eastern </w:t>
      </w:r>
      <w:smartTag w:uri="urn:schemas-microsoft-com:office:smarttags" w:element="place">
        <w:smartTag w:uri="urn:schemas-microsoft-com:office:smarttags" w:element="PlaceName">
          <w:r>
            <w:rPr>
              <w:sz w:val="22"/>
            </w:rPr>
            <w:t>Red</w:t>
          </w:r>
        </w:smartTag>
        <w:r>
          <w:rPr>
            <w:sz w:val="22"/>
          </w:rPr>
          <w:t xml:space="preserve"> </w:t>
        </w:r>
        <w:smartTag w:uri="urn:schemas-microsoft-com:office:smarttags" w:element="PlaceName">
          <w:r>
            <w:rPr>
              <w:sz w:val="22"/>
            </w:rPr>
            <w:t>Cedar</w:t>
          </w:r>
        </w:smartTag>
        <w:r>
          <w:rPr>
            <w:sz w:val="22"/>
          </w:rPr>
          <w:t xml:space="preserve"> </w:t>
        </w:r>
        <w:smartTag w:uri="urn:schemas-microsoft-com:office:smarttags" w:element="PlaceType">
          <w:r>
            <w:rPr>
              <w:sz w:val="22"/>
            </w:rPr>
            <w:t>Forest</w:t>
          </w:r>
        </w:smartTag>
      </w:smartTag>
    </w:p>
    <w:p w:rsidR="00F8662D" w:rsidRDefault="00F8662D" w:rsidP="00F8662D">
      <w:pPr>
        <w:pBdr>
          <w:bottom w:val="single" w:sz="4" w:space="1" w:color="auto"/>
        </w:pBdr>
        <w:rPr>
          <w:sz w:val="22"/>
        </w:rPr>
      </w:pPr>
      <w:smartTag w:uri="urn:schemas-microsoft-com:office:smarttags" w:element="State">
        <w:smartTag w:uri="urn:schemas-microsoft-com:office:smarttags" w:element="place">
          <w:r>
            <w:rPr>
              <w:sz w:val="22"/>
            </w:rPr>
            <w:t>VIRGINIA</w:t>
          </w:r>
        </w:smartTag>
      </w:smartTag>
      <w:r>
        <w:rPr>
          <w:sz w:val="22"/>
        </w:rPr>
        <w:t xml:space="preserve"> PINE – EASTERN RED CEDAR SUCCESSIONAL </w:t>
      </w:r>
      <w:smartTag w:uri="urn:schemas-microsoft-com:office:smarttags" w:element="place">
        <w:r>
          <w:rPr>
            <w:sz w:val="22"/>
          </w:rPr>
          <w:t>FOREST</w:t>
        </w:r>
      </w:smartTag>
    </w:p>
    <w:p w:rsidR="00F8662D" w:rsidRDefault="00F8662D" w:rsidP="00F8662D">
      <w:pPr>
        <w:rPr>
          <w:sz w:val="22"/>
        </w:rPr>
      </w:pPr>
    </w:p>
    <w:p w:rsidR="00F8662D" w:rsidRDefault="00F8662D" w:rsidP="00F8662D">
      <w:pPr>
        <w:rPr>
          <w:sz w:val="22"/>
        </w:rPr>
      </w:pPr>
    </w:p>
    <w:p w:rsidR="00F8662D" w:rsidRDefault="00F8662D" w:rsidP="00F8662D">
      <w:pPr>
        <w:rPr>
          <w:sz w:val="22"/>
        </w:rPr>
      </w:pPr>
      <w:r>
        <w:rPr>
          <w:b/>
          <w:bCs/>
          <w:sz w:val="22"/>
        </w:rPr>
        <w:t xml:space="preserve">Habitat and Distribution:  </w:t>
      </w:r>
      <w:r>
        <w:rPr>
          <w:sz w:val="22"/>
        </w:rPr>
        <w:t xml:space="preserve">This vegetation type is widespread in MNBP on former fields and clearings that were abandoned within the past 80 years.  It covers 337.35 ha (834 ac), or 19% of the Park.  Stands occupy low ridges and rolling to flat uplands (mean slope = 5º).  Plot-sampling sites were subjectively considered submesic.  Surface substrate at all sampling sites consisted of dense needle litter and 2 to 7% cover of decaying wood.  Soils collected from plots </w:t>
      </w:r>
      <w:proofErr w:type="gramStart"/>
      <w:r>
        <w:rPr>
          <w:sz w:val="22"/>
        </w:rPr>
        <w:t>were  extremely</w:t>
      </w:r>
      <w:proofErr w:type="gramEnd"/>
      <w:r>
        <w:rPr>
          <w:sz w:val="22"/>
        </w:rPr>
        <w:t xml:space="preserve"> to moderately clay loams and silty clay loams, sometimes with abundant channery.  Regardless of parent material, soil samples had moderately low to very low base status.</w:t>
      </w:r>
    </w:p>
    <w:p w:rsidR="00F8662D" w:rsidRDefault="00F8662D" w:rsidP="00F8662D">
      <w:pPr>
        <w:rPr>
          <w:sz w:val="22"/>
        </w:rPr>
      </w:pPr>
    </w:p>
    <w:p w:rsidR="00F8662D" w:rsidRDefault="00F8662D" w:rsidP="00F8662D">
      <w:pPr>
        <w:rPr>
          <w:sz w:val="22"/>
        </w:rPr>
      </w:pPr>
      <w:r>
        <w:rPr>
          <w:b/>
          <w:bCs/>
          <w:sz w:val="22"/>
        </w:rPr>
        <w:t xml:space="preserve">Composition and Physiognomy: </w:t>
      </w:r>
    </w:p>
    <w:p w:rsidR="00F8662D" w:rsidRDefault="00F8662D" w:rsidP="00F8662D">
      <w:pPr>
        <w:rPr>
          <w:sz w:val="22"/>
        </w:rPr>
      </w:pPr>
    </w:p>
    <w:p w:rsidR="00F8662D" w:rsidRDefault="00F8662D" w:rsidP="00F8662D">
      <w:pPr>
        <w:rPr>
          <w:sz w:val="22"/>
          <w:u w:val="single"/>
        </w:rPr>
      </w:pPr>
      <w:r>
        <w:rPr>
          <w:sz w:val="22"/>
          <w:u w:val="single"/>
        </w:rPr>
        <w:t xml:space="preserve">Constant Species (constancy ≥ 80%): </w:t>
      </w:r>
    </w:p>
    <w:p w:rsidR="00F8662D" w:rsidRDefault="00F8662D" w:rsidP="00F8662D">
      <w:pPr>
        <w:rPr>
          <w:sz w:val="22"/>
        </w:rPr>
      </w:pPr>
      <w:r>
        <w:rPr>
          <w:i/>
          <w:iCs/>
          <w:sz w:val="22"/>
        </w:rPr>
        <w:t xml:space="preserve">Cornus </w:t>
      </w:r>
      <w:proofErr w:type="gramStart"/>
      <w:r>
        <w:rPr>
          <w:i/>
          <w:iCs/>
          <w:sz w:val="22"/>
        </w:rPr>
        <w:t>florida</w:t>
      </w:r>
      <w:proofErr w:type="gramEnd"/>
      <w:r>
        <w:rPr>
          <w:sz w:val="22"/>
        </w:rPr>
        <w:t xml:space="preserve">, </w:t>
      </w:r>
      <w:r>
        <w:rPr>
          <w:i/>
          <w:iCs/>
          <w:sz w:val="22"/>
        </w:rPr>
        <w:t xml:space="preserve">Fraxinus </w:t>
      </w:r>
      <w:smartTag w:uri="urn:schemas-microsoft-com:office:smarttags" w:element="City">
        <w:smartTag w:uri="urn:schemas-microsoft-com:office:smarttags" w:element="place">
          <w:r>
            <w:rPr>
              <w:i/>
              <w:iCs/>
              <w:sz w:val="22"/>
            </w:rPr>
            <w:t>americana</w:t>
          </w:r>
        </w:smartTag>
      </w:smartTag>
      <w:r>
        <w:rPr>
          <w:sz w:val="22"/>
        </w:rPr>
        <w:t xml:space="preserve">, </w:t>
      </w:r>
      <w:r>
        <w:rPr>
          <w:i/>
          <w:iCs/>
          <w:sz w:val="22"/>
        </w:rPr>
        <w:t>Lonicera japonica</w:t>
      </w:r>
      <w:r>
        <w:rPr>
          <w:sz w:val="22"/>
        </w:rPr>
        <w:t xml:space="preserve">, </w:t>
      </w:r>
      <w:r>
        <w:rPr>
          <w:i/>
          <w:iCs/>
          <w:sz w:val="22"/>
        </w:rPr>
        <w:t>Parthenocissus quinquefolia</w:t>
      </w:r>
      <w:r>
        <w:rPr>
          <w:sz w:val="22"/>
        </w:rPr>
        <w:t xml:space="preserve">, </w:t>
      </w:r>
      <w:r>
        <w:rPr>
          <w:i/>
          <w:iCs/>
          <w:sz w:val="22"/>
        </w:rPr>
        <w:t>Pinus virginiana</w:t>
      </w:r>
      <w:r>
        <w:rPr>
          <w:sz w:val="22"/>
        </w:rPr>
        <w:t xml:space="preserve">, </w:t>
      </w:r>
      <w:r>
        <w:rPr>
          <w:i/>
          <w:iCs/>
          <w:sz w:val="22"/>
        </w:rPr>
        <w:t>Prunus serotina</w:t>
      </w:r>
      <w:r>
        <w:rPr>
          <w:sz w:val="22"/>
        </w:rPr>
        <w:t xml:space="preserve"> var. </w:t>
      </w:r>
      <w:r>
        <w:rPr>
          <w:i/>
          <w:iCs/>
          <w:sz w:val="22"/>
        </w:rPr>
        <w:t>serotina</w:t>
      </w:r>
      <w:r>
        <w:rPr>
          <w:sz w:val="22"/>
        </w:rPr>
        <w:t xml:space="preserve">, </w:t>
      </w:r>
      <w:r>
        <w:rPr>
          <w:i/>
          <w:iCs/>
          <w:sz w:val="22"/>
        </w:rPr>
        <w:t>Quercus velutina</w:t>
      </w:r>
      <w:r>
        <w:rPr>
          <w:sz w:val="22"/>
        </w:rPr>
        <w:t xml:space="preserve">, </w:t>
      </w:r>
      <w:r>
        <w:rPr>
          <w:i/>
          <w:iCs/>
          <w:sz w:val="22"/>
        </w:rPr>
        <w:t>Toxicodendron radicans</w:t>
      </w:r>
      <w:r>
        <w:rPr>
          <w:sz w:val="22"/>
        </w:rPr>
        <w:t xml:space="preserve">, </w:t>
      </w:r>
      <w:r>
        <w:rPr>
          <w:i/>
          <w:iCs/>
          <w:sz w:val="22"/>
        </w:rPr>
        <w:t>Vitis vulpina</w:t>
      </w:r>
      <w:r>
        <w:rPr>
          <w:sz w:val="22"/>
        </w:rPr>
        <w:t>.</w:t>
      </w:r>
    </w:p>
    <w:p w:rsidR="00F8662D" w:rsidRDefault="00F8662D" w:rsidP="00F8662D">
      <w:pPr>
        <w:rPr>
          <w:sz w:val="22"/>
        </w:rPr>
      </w:pPr>
    </w:p>
    <w:p w:rsidR="00F8662D" w:rsidRDefault="00F8662D" w:rsidP="00F8662D">
      <w:pPr>
        <w:rPr>
          <w:sz w:val="22"/>
          <w:u w:val="single"/>
        </w:rPr>
      </w:pPr>
      <w:r>
        <w:rPr>
          <w:sz w:val="22"/>
          <w:u w:val="single"/>
        </w:rPr>
        <w:t>Dominant Species (mean cover ≥ 6):</w:t>
      </w:r>
    </w:p>
    <w:p w:rsidR="00F8662D" w:rsidRDefault="00F8662D" w:rsidP="00F8662D">
      <w:pPr>
        <w:rPr>
          <w:sz w:val="22"/>
        </w:rPr>
      </w:pPr>
      <w:r>
        <w:rPr>
          <w:i/>
          <w:iCs/>
          <w:sz w:val="22"/>
        </w:rPr>
        <w:t>Pinus virginiana</w:t>
      </w:r>
      <w:r>
        <w:rPr>
          <w:sz w:val="22"/>
        </w:rPr>
        <w:t xml:space="preserve"> (8),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(6), </w:t>
      </w:r>
      <w:r>
        <w:rPr>
          <w:i/>
          <w:iCs/>
          <w:sz w:val="22"/>
        </w:rPr>
        <w:t xml:space="preserve">Fraxinus </w:t>
      </w:r>
      <w:smartTag w:uri="urn:schemas-microsoft-com:office:smarttags" w:element="City">
        <w:smartTag w:uri="urn:schemas-microsoft-com:office:smarttags" w:element="place">
          <w:r>
            <w:rPr>
              <w:i/>
              <w:iCs/>
              <w:sz w:val="22"/>
            </w:rPr>
            <w:t>americana</w:t>
          </w:r>
        </w:smartTag>
      </w:smartTag>
      <w:r>
        <w:rPr>
          <w:sz w:val="22"/>
        </w:rPr>
        <w:t xml:space="preserve"> (6), </w:t>
      </w:r>
      <w:r>
        <w:rPr>
          <w:i/>
          <w:iCs/>
          <w:sz w:val="22"/>
        </w:rPr>
        <w:t>Juniperus virginiana</w:t>
      </w:r>
      <w:r>
        <w:rPr>
          <w:sz w:val="22"/>
        </w:rPr>
        <w:t xml:space="preserve"> var. </w:t>
      </w:r>
      <w:r>
        <w:rPr>
          <w:i/>
          <w:iCs/>
          <w:sz w:val="22"/>
        </w:rPr>
        <w:t>virginiana</w:t>
      </w:r>
      <w:r>
        <w:rPr>
          <w:sz w:val="22"/>
        </w:rPr>
        <w:t xml:space="preserve"> (6).</w:t>
      </w:r>
    </w:p>
    <w:p w:rsidR="00F8662D" w:rsidRDefault="00F8662D" w:rsidP="00F8662D">
      <w:pPr>
        <w:rPr>
          <w:sz w:val="22"/>
        </w:rPr>
      </w:pPr>
    </w:p>
    <w:p w:rsidR="00F8662D" w:rsidRDefault="00F8662D" w:rsidP="00F8662D">
      <w:pPr>
        <w:rPr>
          <w:sz w:val="22"/>
          <w:u w:val="single"/>
        </w:rPr>
      </w:pPr>
      <w:r>
        <w:rPr>
          <w:sz w:val="22"/>
          <w:u w:val="single"/>
        </w:rPr>
        <w:t>Diagnostic Species (fidelity = 100% and mean cover &gt; 1):</w:t>
      </w:r>
    </w:p>
    <w:p w:rsidR="00F8662D" w:rsidRDefault="00F8662D" w:rsidP="00F8662D">
      <w:pPr>
        <w:rPr>
          <w:sz w:val="22"/>
        </w:rPr>
      </w:pPr>
      <w:r>
        <w:rPr>
          <w:i/>
          <w:iCs/>
          <w:sz w:val="22"/>
        </w:rPr>
        <w:t>Botrychium dissectum</w:t>
      </w:r>
      <w:r>
        <w:rPr>
          <w:sz w:val="22"/>
        </w:rPr>
        <w:t xml:space="preserve">, </w:t>
      </w:r>
      <w:r>
        <w:rPr>
          <w:i/>
          <w:iCs/>
          <w:sz w:val="22"/>
        </w:rPr>
        <w:t>Galactia volubilis</w:t>
      </w:r>
      <w:r>
        <w:rPr>
          <w:sz w:val="22"/>
        </w:rPr>
        <w:t xml:space="preserve">, </w:t>
      </w:r>
      <w:r>
        <w:rPr>
          <w:i/>
          <w:iCs/>
          <w:sz w:val="22"/>
        </w:rPr>
        <w:t>Ilex opaca</w:t>
      </w:r>
      <w:r>
        <w:rPr>
          <w:sz w:val="22"/>
        </w:rPr>
        <w:t xml:space="preserve"> var. </w:t>
      </w:r>
      <w:r>
        <w:rPr>
          <w:i/>
          <w:iCs/>
          <w:sz w:val="22"/>
        </w:rPr>
        <w:t>opaca</w:t>
      </w:r>
      <w:r>
        <w:rPr>
          <w:sz w:val="22"/>
        </w:rPr>
        <w:t xml:space="preserve">, </w:t>
      </w:r>
      <w:r>
        <w:rPr>
          <w:i/>
          <w:iCs/>
          <w:sz w:val="22"/>
        </w:rPr>
        <w:t>Quercus phellos</w:t>
      </w:r>
      <w:r>
        <w:rPr>
          <w:sz w:val="22"/>
        </w:rPr>
        <w:t xml:space="preserve">, </w:t>
      </w:r>
      <w:r>
        <w:rPr>
          <w:i/>
          <w:iCs/>
          <w:sz w:val="22"/>
        </w:rPr>
        <w:t>Taraxacum officinale</w:t>
      </w:r>
      <w:r>
        <w:rPr>
          <w:sz w:val="22"/>
        </w:rPr>
        <w:t>.</w:t>
      </w:r>
    </w:p>
    <w:p w:rsidR="00F8662D" w:rsidRDefault="00F8662D" w:rsidP="00F8662D">
      <w:pPr>
        <w:rPr>
          <w:sz w:val="22"/>
        </w:rPr>
      </w:pPr>
    </w:p>
    <w:p w:rsidR="00F8662D" w:rsidRDefault="00F8662D" w:rsidP="00F8662D">
      <w:pPr>
        <w:rPr>
          <w:sz w:val="22"/>
          <w:u w:val="single"/>
        </w:rPr>
      </w:pPr>
      <w:r>
        <w:rPr>
          <w:sz w:val="22"/>
          <w:u w:val="single"/>
        </w:rPr>
        <w:t>Indicator Species (highest unscaled adj. IVs):</w:t>
      </w:r>
    </w:p>
    <w:p w:rsidR="00F8662D" w:rsidRDefault="00F8662D" w:rsidP="00F8662D">
      <w:pPr>
        <w:rPr>
          <w:sz w:val="22"/>
        </w:rPr>
      </w:pPr>
      <w:r>
        <w:rPr>
          <w:i/>
          <w:iCs/>
          <w:sz w:val="22"/>
        </w:rPr>
        <w:t>Pinus virginiana</w:t>
      </w:r>
      <w:r>
        <w:rPr>
          <w:sz w:val="22"/>
        </w:rPr>
        <w:t xml:space="preserve">, </w:t>
      </w:r>
      <w:r>
        <w:rPr>
          <w:i/>
          <w:iCs/>
          <w:sz w:val="22"/>
        </w:rPr>
        <w:t>Ilex opaca</w:t>
      </w:r>
      <w:r>
        <w:rPr>
          <w:sz w:val="22"/>
        </w:rPr>
        <w:t xml:space="preserve"> var. </w:t>
      </w:r>
      <w:r>
        <w:rPr>
          <w:i/>
          <w:iCs/>
          <w:sz w:val="22"/>
        </w:rPr>
        <w:t>opaca</w:t>
      </w:r>
      <w:r>
        <w:rPr>
          <w:sz w:val="22"/>
        </w:rPr>
        <w:t xml:space="preserve">, </w:t>
      </w:r>
      <w:r>
        <w:rPr>
          <w:i/>
          <w:iCs/>
          <w:sz w:val="22"/>
        </w:rPr>
        <w:t>Botrychium dissectum</w:t>
      </w:r>
      <w:r>
        <w:rPr>
          <w:sz w:val="22"/>
        </w:rPr>
        <w:t xml:space="preserve">, </w:t>
      </w:r>
      <w:r>
        <w:rPr>
          <w:i/>
          <w:iCs/>
          <w:sz w:val="22"/>
        </w:rPr>
        <w:t>Galactia volubilis</w:t>
      </w:r>
      <w:r>
        <w:rPr>
          <w:sz w:val="22"/>
        </w:rPr>
        <w:t xml:space="preserve">, </w:t>
      </w:r>
      <w:r>
        <w:rPr>
          <w:i/>
          <w:iCs/>
          <w:sz w:val="22"/>
        </w:rPr>
        <w:t>Taraxacum officinale</w:t>
      </w:r>
      <w:r>
        <w:rPr>
          <w:sz w:val="22"/>
        </w:rPr>
        <w:t xml:space="preserve">,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w:t>
      </w:r>
      <w:r>
        <w:rPr>
          <w:i/>
          <w:iCs/>
          <w:sz w:val="22"/>
        </w:rPr>
        <w:t>Prunus serotina</w:t>
      </w:r>
      <w:r>
        <w:rPr>
          <w:sz w:val="22"/>
        </w:rPr>
        <w:t xml:space="preserve"> var. </w:t>
      </w:r>
      <w:r>
        <w:rPr>
          <w:i/>
          <w:iCs/>
          <w:sz w:val="22"/>
        </w:rPr>
        <w:t>serotina</w:t>
      </w:r>
      <w:r>
        <w:rPr>
          <w:sz w:val="22"/>
        </w:rPr>
        <w:t xml:space="preserve">, </w:t>
      </w:r>
      <w:r>
        <w:rPr>
          <w:i/>
          <w:iCs/>
          <w:sz w:val="22"/>
        </w:rPr>
        <w:t xml:space="preserve">Fraxinus </w:t>
      </w:r>
      <w:smartTag w:uri="urn:schemas-microsoft-com:office:smarttags" w:element="City">
        <w:smartTag w:uri="urn:schemas-microsoft-com:office:smarttags" w:element="place">
          <w:r>
            <w:rPr>
              <w:i/>
              <w:iCs/>
              <w:sz w:val="22"/>
            </w:rPr>
            <w:t>americana</w:t>
          </w:r>
        </w:smartTag>
      </w:smartTag>
      <w:r>
        <w:rPr>
          <w:sz w:val="22"/>
        </w:rPr>
        <w:t>.</w:t>
      </w:r>
    </w:p>
    <w:p w:rsidR="00F8662D" w:rsidRDefault="00F8662D" w:rsidP="00F8662D">
      <w:pPr>
        <w:rPr>
          <w:sz w:val="22"/>
        </w:rPr>
      </w:pPr>
    </w:p>
    <w:p w:rsidR="00F8662D" w:rsidRDefault="00F8662D" w:rsidP="00F8662D">
      <w:pPr>
        <w:rPr>
          <w:sz w:val="22"/>
        </w:rPr>
      </w:pPr>
      <w:r>
        <w:rPr>
          <w:sz w:val="22"/>
        </w:rPr>
        <w:t xml:space="preserve">This forest community represents temporary, early-successional vegetation of abandoned fields.  Although relatively short-persistent, this forest assemblage repeatedly develops on suitable habitats of the region.  Because it recurs over the landscape in predictable association with specific environmental conditions, classification at an association level is warranted.  Composition varies from nearly monospecific stands of </w:t>
      </w:r>
      <w:r>
        <w:rPr>
          <w:i/>
          <w:iCs/>
          <w:sz w:val="22"/>
        </w:rPr>
        <w:t>Pinus virginiana</w:t>
      </w:r>
      <w:r>
        <w:rPr>
          <w:sz w:val="22"/>
        </w:rPr>
        <w:t xml:space="preserve"> (</w:t>
      </w:r>
      <w:smartTag w:uri="urn:schemas-microsoft-com:office:smarttags" w:element="State">
        <w:smartTag w:uri="urn:schemas-microsoft-com:office:smarttags" w:element="place">
          <w:r>
            <w:rPr>
              <w:sz w:val="22"/>
            </w:rPr>
            <w:t>Virginia</w:t>
          </w:r>
        </w:smartTag>
      </w:smartTag>
      <w:r>
        <w:rPr>
          <w:sz w:val="22"/>
        </w:rPr>
        <w:t xml:space="preserve"> pine) or </w:t>
      </w:r>
      <w:r>
        <w:rPr>
          <w:i/>
          <w:iCs/>
          <w:sz w:val="22"/>
        </w:rPr>
        <w:t xml:space="preserve">Juniperus virginiana </w:t>
      </w:r>
      <w:r>
        <w:rPr>
          <w:sz w:val="22"/>
        </w:rPr>
        <w:t xml:space="preserve">var. </w:t>
      </w:r>
      <w:r>
        <w:rPr>
          <w:i/>
          <w:iCs/>
          <w:sz w:val="22"/>
        </w:rPr>
        <w:t>virginiana</w:t>
      </w:r>
      <w:r>
        <w:rPr>
          <w:sz w:val="22"/>
        </w:rPr>
        <w:t xml:space="preserve"> (eastern red cedar), to mixed stands with these trees in varying proportions.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(flowering dogwood) and hardwood regeneration, particularly of </w:t>
      </w:r>
      <w:r>
        <w:rPr>
          <w:i/>
          <w:iCs/>
          <w:sz w:val="22"/>
        </w:rPr>
        <w:t xml:space="preserve">Fraxinus </w:t>
      </w:r>
      <w:smartTag w:uri="urn:schemas-microsoft-com:office:smarttags" w:element="City">
        <w:smartTag w:uri="urn:schemas-microsoft-com:office:smarttags" w:element="place">
          <w:r>
            <w:rPr>
              <w:i/>
              <w:iCs/>
              <w:sz w:val="22"/>
            </w:rPr>
            <w:t>americana</w:t>
          </w:r>
        </w:smartTag>
      </w:smartTag>
      <w:r>
        <w:rPr>
          <w:sz w:val="22"/>
        </w:rPr>
        <w:t xml:space="preserve"> (white ash), </w:t>
      </w:r>
      <w:r>
        <w:rPr>
          <w:i/>
          <w:iCs/>
          <w:sz w:val="22"/>
        </w:rPr>
        <w:t>Acer rubrum</w:t>
      </w:r>
      <w:r>
        <w:rPr>
          <w:sz w:val="22"/>
        </w:rPr>
        <w:t xml:space="preserve"> (red maple), </w:t>
      </w:r>
      <w:r>
        <w:rPr>
          <w:i/>
          <w:iCs/>
          <w:sz w:val="22"/>
        </w:rPr>
        <w:t>Carya</w:t>
      </w:r>
      <w:r>
        <w:rPr>
          <w:sz w:val="22"/>
        </w:rPr>
        <w:t xml:space="preserve"> spp. (hickories), and </w:t>
      </w:r>
      <w:r>
        <w:rPr>
          <w:i/>
          <w:iCs/>
          <w:sz w:val="22"/>
        </w:rPr>
        <w:t>Quercus</w:t>
      </w:r>
      <w:r>
        <w:rPr>
          <w:sz w:val="22"/>
        </w:rPr>
        <w:t xml:space="preserve"> spp. (oaks), are often abundant in the understory.  The herb layer varies from about 10% total cover to nearly absent on sites densely shaded by overstocked pines or cedars.   </w:t>
      </w:r>
    </w:p>
    <w:p w:rsidR="00F8662D" w:rsidRDefault="00F8662D" w:rsidP="00F8662D">
      <w:pPr>
        <w:rPr>
          <w:sz w:val="22"/>
        </w:rPr>
      </w:pPr>
    </w:p>
    <w:p w:rsidR="00F8662D" w:rsidRDefault="00F8662D" w:rsidP="00F8662D">
      <w:pPr>
        <w:rPr>
          <w:sz w:val="22"/>
        </w:rPr>
      </w:pPr>
      <w:r>
        <w:rPr>
          <w:b/>
          <w:bCs/>
          <w:sz w:val="22"/>
        </w:rPr>
        <w:t xml:space="preserve">Community Subtypes:  </w:t>
      </w:r>
      <w:r>
        <w:rPr>
          <w:sz w:val="22"/>
        </w:rPr>
        <w:t>Two fully intergrading, compositional subtypes can be recognized:</w:t>
      </w:r>
    </w:p>
    <w:p w:rsidR="00F8662D" w:rsidRDefault="00F8662D" w:rsidP="00F8662D">
      <w:pPr>
        <w:rPr>
          <w:sz w:val="22"/>
        </w:rPr>
      </w:pPr>
    </w:p>
    <w:p w:rsidR="00F8662D" w:rsidRDefault="00F8662D" w:rsidP="00F8662D">
      <w:pPr>
        <w:ind w:left="720"/>
        <w:rPr>
          <w:b/>
          <w:bCs/>
          <w:sz w:val="22"/>
        </w:rPr>
      </w:pPr>
      <w:r>
        <w:rPr>
          <w:b/>
          <w:bCs/>
          <w:sz w:val="22"/>
        </w:rPr>
        <w:t>4.1.1</w:t>
      </w:r>
      <w:proofErr w:type="gramStart"/>
      <w:r>
        <w:rPr>
          <w:b/>
          <w:bCs/>
          <w:sz w:val="22"/>
        </w:rPr>
        <w:t xml:space="preserve">.  </w:t>
      </w:r>
      <w:r>
        <w:rPr>
          <w:b/>
          <w:bCs/>
          <w:i/>
          <w:iCs/>
          <w:sz w:val="22"/>
        </w:rPr>
        <w:t>Pinus</w:t>
      </w:r>
      <w:proofErr w:type="gramEnd"/>
      <w:r>
        <w:rPr>
          <w:b/>
          <w:bCs/>
          <w:i/>
          <w:iCs/>
          <w:sz w:val="22"/>
        </w:rPr>
        <w:t xml:space="preserve"> virginiana </w:t>
      </w:r>
      <w:r>
        <w:rPr>
          <w:b/>
          <w:bCs/>
          <w:sz w:val="22"/>
        </w:rPr>
        <w:t xml:space="preserve">/ </w:t>
      </w:r>
      <w:r>
        <w:rPr>
          <w:b/>
          <w:bCs/>
          <w:i/>
          <w:iCs/>
          <w:sz w:val="22"/>
        </w:rPr>
        <w:t xml:space="preserve">Cornus </w:t>
      </w:r>
      <w:smartTag w:uri="urn:schemas-microsoft-com:office:smarttags" w:element="State">
        <w:smartTag w:uri="urn:schemas-microsoft-com:office:smarttags" w:element="place">
          <w:r>
            <w:rPr>
              <w:b/>
              <w:bCs/>
              <w:i/>
              <w:iCs/>
              <w:sz w:val="22"/>
            </w:rPr>
            <w:t>florida</w:t>
          </w:r>
        </w:smartTag>
      </w:smartTag>
      <w:r>
        <w:rPr>
          <w:b/>
          <w:bCs/>
          <w:sz w:val="22"/>
        </w:rPr>
        <w:t xml:space="preserve"> Subtype</w:t>
      </w:r>
    </w:p>
    <w:p w:rsidR="00F8662D" w:rsidRDefault="00F8662D" w:rsidP="00F8662D">
      <w:pPr>
        <w:ind w:left="720"/>
        <w:rPr>
          <w:sz w:val="22"/>
        </w:rPr>
      </w:pPr>
      <w:r>
        <w:rPr>
          <w:i/>
          <w:iCs/>
          <w:sz w:val="22"/>
        </w:rPr>
        <w:t>Pinus virginiana</w:t>
      </w:r>
      <w:r>
        <w:rPr>
          <w:sz w:val="22"/>
        </w:rPr>
        <w:t xml:space="preserve"> exclusively dominates the overstory, with abundant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and young </w:t>
      </w:r>
      <w:r>
        <w:rPr>
          <w:i/>
          <w:iCs/>
          <w:sz w:val="22"/>
        </w:rPr>
        <w:t xml:space="preserve">Fraxinus </w:t>
      </w:r>
      <w:smartTag w:uri="urn:schemas-microsoft-com:office:smarttags" w:element="City">
        <w:smartTag w:uri="urn:schemas-microsoft-com:office:smarttags" w:element="place">
          <w:r>
            <w:rPr>
              <w:i/>
              <w:iCs/>
              <w:sz w:val="22"/>
            </w:rPr>
            <w:t>americana</w:t>
          </w:r>
        </w:smartTag>
      </w:smartTag>
      <w:r>
        <w:rPr>
          <w:sz w:val="22"/>
        </w:rPr>
        <w:t xml:space="preserve"> in the understory.  </w:t>
      </w:r>
      <w:r>
        <w:rPr>
          <w:i/>
          <w:iCs/>
          <w:sz w:val="22"/>
        </w:rPr>
        <w:t>Juniperus virginiana</w:t>
      </w:r>
      <w:r>
        <w:rPr>
          <w:sz w:val="22"/>
        </w:rPr>
        <w:t xml:space="preserve"> is sparse, or sometimes absent.  </w:t>
      </w:r>
    </w:p>
    <w:p w:rsidR="00F8662D" w:rsidRDefault="00F8662D" w:rsidP="00F8662D">
      <w:pPr>
        <w:ind w:left="720"/>
        <w:rPr>
          <w:sz w:val="22"/>
        </w:rPr>
      </w:pPr>
    </w:p>
    <w:p w:rsidR="00F8662D" w:rsidRDefault="00F8662D" w:rsidP="00F8662D">
      <w:pPr>
        <w:ind w:left="720"/>
        <w:rPr>
          <w:b/>
          <w:bCs/>
          <w:sz w:val="22"/>
        </w:rPr>
      </w:pPr>
      <w:r>
        <w:rPr>
          <w:b/>
          <w:bCs/>
          <w:sz w:val="22"/>
        </w:rPr>
        <w:t>4.1.2</w:t>
      </w:r>
      <w:proofErr w:type="gramStart"/>
      <w:r>
        <w:rPr>
          <w:b/>
          <w:bCs/>
          <w:sz w:val="22"/>
        </w:rPr>
        <w:t xml:space="preserve">.  </w:t>
      </w:r>
      <w:r>
        <w:rPr>
          <w:b/>
          <w:bCs/>
          <w:i/>
          <w:iCs/>
          <w:sz w:val="22"/>
        </w:rPr>
        <w:t>Juniperus</w:t>
      </w:r>
      <w:proofErr w:type="gramEnd"/>
      <w:r>
        <w:rPr>
          <w:b/>
          <w:bCs/>
          <w:i/>
          <w:iCs/>
          <w:sz w:val="22"/>
        </w:rPr>
        <w:t xml:space="preserve"> virginiana – Pinus virginiana</w:t>
      </w:r>
      <w:r>
        <w:rPr>
          <w:b/>
          <w:bCs/>
          <w:sz w:val="22"/>
        </w:rPr>
        <w:t xml:space="preserve"> Subtype</w:t>
      </w:r>
    </w:p>
    <w:p w:rsidR="00F8662D" w:rsidRDefault="00F8662D" w:rsidP="00F8662D">
      <w:pPr>
        <w:ind w:left="720"/>
        <w:rPr>
          <w:sz w:val="22"/>
        </w:rPr>
      </w:pPr>
      <w:r>
        <w:rPr>
          <w:i/>
          <w:iCs/>
          <w:sz w:val="22"/>
        </w:rPr>
        <w:t>Juniperus virginiana</w:t>
      </w:r>
      <w:r>
        <w:rPr>
          <w:sz w:val="22"/>
        </w:rPr>
        <w:t xml:space="preserve"> var. </w:t>
      </w:r>
      <w:r>
        <w:rPr>
          <w:i/>
          <w:iCs/>
          <w:sz w:val="22"/>
        </w:rPr>
        <w:t>virginiana</w:t>
      </w:r>
      <w:r>
        <w:rPr>
          <w:sz w:val="22"/>
        </w:rPr>
        <w:t xml:space="preserve"> and </w:t>
      </w:r>
      <w:r>
        <w:rPr>
          <w:i/>
          <w:iCs/>
          <w:sz w:val="22"/>
        </w:rPr>
        <w:t>Pinus virginiana</w:t>
      </w:r>
      <w:r>
        <w:rPr>
          <w:sz w:val="22"/>
        </w:rPr>
        <w:t xml:space="preserve"> co-dominate the overstory; or </w:t>
      </w:r>
      <w:r>
        <w:rPr>
          <w:i/>
          <w:iCs/>
          <w:sz w:val="22"/>
        </w:rPr>
        <w:t>Pinus virginiana</w:t>
      </w:r>
      <w:r>
        <w:rPr>
          <w:sz w:val="22"/>
        </w:rPr>
        <w:t xml:space="preserve"> dominates the overstory and </w:t>
      </w:r>
      <w:r>
        <w:rPr>
          <w:i/>
          <w:iCs/>
          <w:sz w:val="22"/>
        </w:rPr>
        <w:t>Juniperus virginiana</w:t>
      </w:r>
      <w:r>
        <w:rPr>
          <w:sz w:val="22"/>
        </w:rPr>
        <w:t xml:space="preserve"> var. </w:t>
      </w:r>
      <w:r>
        <w:rPr>
          <w:i/>
          <w:iCs/>
          <w:sz w:val="22"/>
        </w:rPr>
        <w:t>virginiana</w:t>
      </w:r>
      <w:r>
        <w:rPr>
          <w:sz w:val="22"/>
        </w:rPr>
        <w:t xml:space="preserve"> dominates the understory; or </w:t>
      </w:r>
      <w:r>
        <w:rPr>
          <w:i/>
          <w:iCs/>
          <w:sz w:val="22"/>
        </w:rPr>
        <w:t>Juniperus virginiana</w:t>
      </w:r>
      <w:r>
        <w:rPr>
          <w:sz w:val="22"/>
        </w:rPr>
        <w:t xml:space="preserve"> var. </w:t>
      </w:r>
      <w:r>
        <w:rPr>
          <w:i/>
          <w:iCs/>
          <w:sz w:val="22"/>
        </w:rPr>
        <w:t>virginiana</w:t>
      </w:r>
      <w:r>
        <w:rPr>
          <w:sz w:val="22"/>
        </w:rPr>
        <w:t xml:space="preserve"> dominates exclusively, </w:t>
      </w:r>
      <w:r>
        <w:rPr>
          <w:sz w:val="22"/>
        </w:rPr>
        <w:lastRenderedPageBreak/>
        <w:t xml:space="preserve">or nearly so.  </w:t>
      </w:r>
      <w:r>
        <w:rPr>
          <w:i/>
          <w:iCs/>
          <w:sz w:val="22"/>
        </w:rPr>
        <w:t xml:space="preserve">Cornus </w:t>
      </w:r>
      <w:proofErr w:type="gramStart"/>
      <w:smartTag w:uri="urn:schemas-microsoft-com:office:smarttags" w:element="State">
        <w:smartTag w:uri="urn:schemas-microsoft-com:office:smarttags" w:element="place">
          <w:r>
            <w:rPr>
              <w:i/>
              <w:iCs/>
              <w:sz w:val="22"/>
            </w:rPr>
            <w:t>florida</w:t>
          </w:r>
        </w:smartTag>
      </w:smartTag>
      <w:proofErr w:type="gramEnd"/>
      <w:r>
        <w:rPr>
          <w:sz w:val="22"/>
        </w:rPr>
        <w:t xml:space="preserve"> and </w:t>
      </w:r>
      <w:r>
        <w:rPr>
          <w:i/>
          <w:iCs/>
          <w:sz w:val="22"/>
        </w:rPr>
        <w:t xml:space="preserve">Fraxinus </w:t>
      </w:r>
      <w:smartTag w:uri="urn:schemas-microsoft-com:office:smarttags" w:element="City">
        <w:smartTag w:uri="urn:schemas-microsoft-com:office:smarttags" w:element="place">
          <w:r>
            <w:rPr>
              <w:i/>
              <w:iCs/>
              <w:sz w:val="22"/>
            </w:rPr>
            <w:t>americana</w:t>
          </w:r>
        </w:smartTag>
      </w:smartTag>
      <w:r>
        <w:rPr>
          <w:sz w:val="22"/>
        </w:rPr>
        <w:t xml:space="preserve"> are much less abundant and characteristic.</w:t>
      </w:r>
    </w:p>
    <w:p w:rsidR="00F8662D" w:rsidRDefault="00F8662D" w:rsidP="00F8662D">
      <w:pPr>
        <w:rPr>
          <w:sz w:val="22"/>
        </w:rPr>
      </w:pPr>
    </w:p>
    <w:p w:rsidR="00F8662D" w:rsidRDefault="00F8662D" w:rsidP="00F8662D">
      <w:pPr>
        <w:rPr>
          <w:sz w:val="22"/>
        </w:rPr>
      </w:pPr>
      <w:r>
        <w:rPr>
          <w:b/>
          <w:bCs/>
          <w:sz w:val="22"/>
        </w:rPr>
        <w:t xml:space="preserve">Distinguishing Features:  </w:t>
      </w:r>
      <w:r>
        <w:rPr>
          <w:sz w:val="22"/>
        </w:rPr>
        <w:t xml:space="preserve">The community type is instantly recognizable by its monospecific or mixed dominance of </w:t>
      </w:r>
      <w:smartTag w:uri="urn:schemas-microsoft-com:office:smarttags" w:element="State">
        <w:smartTag w:uri="urn:schemas-microsoft-com:office:smarttags" w:element="place">
          <w:r>
            <w:rPr>
              <w:sz w:val="22"/>
            </w:rPr>
            <w:t>Virginia</w:t>
          </w:r>
        </w:smartTag>
      </w:smartTag>
      <w:r>
        <w:rPr>
          <w:sz w:val="22"/>
        </w:rPr>
        <w:t xml:space="preserve"> pine and eastern red cedar.</w:t>
      </w:r>
    </w:p>
    <w:p w:rsidR="00F8662D" w:rsidRDefault="00F8662D" w:rsidP="00F8662D">
      <w:pPr>
        <w:rPr>
          <w:sz w:val="22"/>
        </w:rPr>
      </w:pPr>
    </w:p>
    <w:p w:rsidR="00F8662D" w:rsidRDefault="00F8662D" w:rsidP="00F8662D">
      <w:pPr>
        <w:rPr>
          <w:sz w:val="22"/>
        </w:rPr>
      </w:pPr>
      <w:r>
        <w:rPr>
          <w:b/>
          <w:bCs/>
          <w:sz w:val="22"/>
        </w:rPr>
        <w:t xml:space="preserve">Global Conservation Rank:  </w:t>
      </w:r>
      <w:r>
        <w:rPr>
          <w:sz w:val="22"/>
        </w:rPr>
        <w:t>GD</w:t>
      </w:r>
    </w:p>
    <w:p w:rsidR="00F8662D" w:rsidRDefault="00F8662D" w:rsidP="00F8662D">
      <w:pPr>
        <w:rPr>
          <w:sz w:val="22"/>
        </w:rPr>
      </w:pPr>
    </w:p>
    <w:p w:rsidR="00F8662D" w:rsidRDefault="00F8662D" w:rsidP="00F8662D">
      <w:pPr>
        <w:rPr>
          <w:sz w:val="22"/>
        </w:rPr>
      </w:pPr>
      <w:r>
        <w:rPr>
          <w:b/>
          <w:bCs/>
          <w:sz w:val="22"/>
        </w:rPr>
        <w:t xml:space="preserve">State Conservation Rank: </w:t>
      </w:r>
      <w:r>
        <w:rPr>
          <w:sz w:val="22"/>
        </w:rPr>
        <w:t xml:space="preserve"> SD</w:t>
      </w:r>
    </w:p>
    <w:p w:rsidR="00F8662D" w:rsidRDefault="00F8662D" w:rsidP="00F8662D">
      <w:pPr>
        <w:rPr>
          <w:sz w:val="22"/>
        </w:rPr>
      </w:pPr>
    </w:p>
    <w:p w:rsidR="00F8662D" w:rsidRDefault="00F8662D" w:rsidP="00F8662D">
      <w:pPr>
        <w:rPr>
          <w:noProof/>
          <w:sz w:val="22"/>
          <w:szCs w:val="22"/>
        </w:rPr>
      </w:pPr>
      <w:r>
        <w:rPr>
          <w:b/>
          <w:bCs/>
          <w:sz w:val="22"/>
        </w:rPr>
        <w:t xml:space="preserve">Synonymy: </w:t>
      </w:r>
      <w:r>
        <w:rPr>
          <w:sz w:val="22"/>
        </w:rPr>
        <w:t xml:space="preserve"> This vegetation has affinities to SAF Cover Type 79: Virginia Pine and Cover Type 46: Eastern Red cedar.  It is partly equivalent to USNVC </w:t>
      </w:r>
      <w:r>
        <w:rPr>
          <w:noProof/>
          <w:sz w:val="22"/>
          <w:szCs w:val="22"/>
        </w:rPr>
        <w:t xml:space="preserve">CEGL002591: </w:t>
      </w:r>
      <w:r>
        <w:rPr>
          <w:i/>
          <w:iCs/>
          <w:noProof/>
          <w:sz w:val="22"/>
          <w:szCs w:val="22"/>
        </w:rPr>
        <w:t>Pinus virginiana</w:t>
      </w:r>
      <w:r>
        <w:rPr>
          <w:noProof/>
          <w:sz w:val="22"/>
          <w:szCs w:val="22"/>
        </w:rPr>
        <w:t xml:space="preserve"> </w:t>
      </w:r>
      <w:smartTag w:uri="urn:schemas-microsoft-com:office:smarttags" w:element="place">
        <w:smartTag w:uri="urn:schemas-microsoft-com:office:smarttags" w:element="PlaceName">
          <w:r>
            <w:rPr>
              <w:noProof/>
              <w:sz w:val="22"/>
              <w:szCs w:val="22"/>
            </w:rPr>
            <w:t>Successional</w:t>
          </w:r>
        </w:smartTag>
        <w:r>
          <w:rPr>
            <w:noProof/>
            <w:sz w:val="22"/>
            <w:szCs w:val="22"/>
          </w:rPr>
          <w:t xml:space="preserve"> </w:t>
        </w:r>
        <w:smartTag w:uri="urn:schemas-microsoft-com:office:smarttags" w:element="PlaceType">
          <w:r>
            <w:rPr>
              <w:noProof/>
              <w:sz w:val="22"/>
              <w:szCs w:val="22"/>
            </w:rPr>
            <w:t>Forest</w:t>
          </w:r>
        </w:smartTag>
      </w:smartTag>
      <w:r>
        <w:rPr>
          <w:noProof/>
          <w:sz w:val="22"/>
          <w:szCs w:val="22"/>
        </w:rPr>
        <w:t xml:space="preserve"> and partly equivalent to USNVC CEGL006024: </w:t>
      </w:r>
      <w:smartTag w:uri="urn:schemas-microsoft-com:office:smarttags" w:element="place">
        <w:smartTag w:uri="urn:schemas-microsoft-com:office:smarttags" w:element="PlaceName">
          <w:r>
            <w:rPr>
              <w:noProof/>
              <w:sz w:val="22"/>
              <w:szCs w:val="22"/>
            </w:rPr>
            <w:t>Juniperus</w:t>
          </w:r>
        </w:smartTag>
        <w:r>
          <w:rPr>
            <w:noProof/>
            <w:sz w:val="22"/>
            <w:szCs w:val="22"/>
          </w:rPr>
          <w:t xml:space="preserve"> </w:t>
        </w:r>
        <w:smartTag w:uri="urn:schemas-microsoft-com:office:smarttags" w:element="PlaceName">
          <w:r>
            <w:rPr>
              <w:noProof/>
              <w:sz w:val="22"/>
              <w:szCs w:val="22"/>
            </w:rPr>
            <w:t>virginiana</w:t>
          </w:r>
        </w:smartTag>
        <w:r>
          <w:rPr>
            <w:noProof/>
            <w:sz w:val="22"/>
            <w:szCs w:val="22"/>
          </w:rPr>
          <w:t xml:space="preserve"> </w:t>
        </w:r>
        <w:smartTag w:uri="urn:schemas-microsoft-com:office:smarttags" w:element="PlaceType">
          <w:r>
            <w:rPr>
              <w:noProof/>
              <w:sz w:val="22"/>
              <w:szCs w:val="22"/>
            </w:rPr>
            <w:t>Forest</w:t>
          </w:r>
        </w:smartTag>
      </w:smartTag>
      <w:r>
        <w:rPr>
          <w:noProof/>
          <w:sz w:val="22"/>
          <w:szCs w:val="22"/>
        </w:rPr>
        <w:t>.</w:t>
      </w:r>
    </w:p>
    <w:p w:rsidR="00F8662D" w:rsidRDefault="00F8662D" w:rsidP="00F8662D">
      <w:pPr>
        <w:rPr>
          <w:sz w:val="22"/>
        </w:rPr>
      </w:pPr>
    </w:p>
    <w:p w:rsidR="00F8662D" w:rsidRDefault="00F8662D" w:rsidP="00F8662D">
      <w:pPr>
        <w:rPr>
          <w:sz w:val="22"/>
        </w:rPr>
      </w:pPr>
      <w:r>
        <w:rPr>
          <w:b/>
          <w:bCs/>
          <w:sz w:val="22"/>
        </w:rPr>
        <w:t xml:space="preserve">Comments:  </w:t>
      </w:r>
      <w:r>
        <w:rPr>
          <w:sz w:val="22"/>
        </w:rPr>
        <w:t xml:space="preserve">This is the most abundant forest community in the Park, and is also characteristic of ruderal habitats throughout the northern </w:t>
      </w:r>
      <w:smartTag w:uri="urn:schemas-microsoft-com:office:smarttags" w:element="place">
        <w:smartTag w:uri="urn:schemas-microsoft-com:office:smarttags" w:element="PlaceName">
          <w:r>
            <w:rPr>
              <w:sz w:val="22"/>
            </w:rPr>
            <w:t>Virginia</w:t>
          </w:r>
        </w:smartTag>
        <w:r>
          <w:rPr>
            <w:sz w:val="22"/>
          </w:rPr>
          <w:t xml:space="preserve"> </w:t>
        </w:r>
        <w:smartTag w:uri="urn:schemas-microsoft-com:office:smarttags" w:element="PlaceName">
          <w:r>
            <w:rPr>
              <w:sz w:val="22"/>
            </w:rPr>
            <w:t>Culpeper</w:t>
          </w:r>
        </w:smartTag>
        <w:r>
          <w:rPr>
            <w:sz w:val="22"/>
          </w:rPr>
          <w:t xml:space="preserve"> </w:t>
        </w:r>
        <w:smartTag w:uri="urn:schemas-microsoft-com:office:smarttags" w:element="PlaceType">
          <w:r>
            <w:rPr>
              <w:sz w:val="22"/>
            </w:rPr>
            <w:t>Basin</w:t>
          </w:r>
        </w:smartTag>
      </w:smartTag>
      <w:r>
        <w:rPr>
          <w:sz w:val="22"/>
        </w:rPr>
        <w:t xml:space="preserve">.  Exotic weeds, particularly </w:t>
      </w:r>
      <w:r>
        <w:rPr>
          <w:i/>
          <w:iCs/>
          <w:sz w:val="22"/>
        </w:rPr>
        <w:t>Lonicera japonica</w:t>
      </w:r>
      <w:r>
        <w:rPr>
          <w:sz w:val="22"/>
        </w:rPr>
        <w:t xml:space="preserve"> (Japanese honeysuckle), occur frequently but with low cover in this type.  Although evidence of infestations by the southern pine beetle (</w:t>
      </w:r>
      <w:r>
        <w:rPr>
          <w:i/>
          <w:iCs/>
          <w:sz w:val="22"/>
        </w:rPr>
        <w:t>Dendroctonus frontalis</w:t>
      </w:r>
      <w:r>
        <w:rPr>
          <w:sz w:val="22"/>
        </w:rPr>
        <w:t xml:space="preserve">) was not noted in the Park, </w:t>
      </w:r>
      <w:smartTag w:uri="urn:schemas-microsoft-com:office:smarttags" w:element="State">
        <w:smartTag w:uri="urn:schemas-microsoft-com:office:smarttags" w:element="place">
          <w:r>
            <w:rPr>
              <w:sz w:val="22"/>
            </w:rPr>
            <w:t>Virginia</w:t>
          </w:r>
        </w:smartTag>
      </w:smartTag>
      <w:r>
        <w:rPr>
          <w:sz w:val="22"/>
        </w:rPr>
        <w:t xml:space="preserve"> pine stands in this region often suffer considerable mortality from periodic outbreaks of this tiny indigenous beetle.  </w:t>
      </w:r>
    </w:p>
    <w:p w:rsidR="00F8662D" w:rsidRDefault="00F8662D" w:rsidP="00F8662D">
      <w:pPr>
        <w:rPr>
          <w:sz w:val="22"/>
        </w:rPr>
      </w:pPr>
    </w:p>
    <w:p w:rsidR="00F8662D" w:rsidRDefault="00F8662D" w:rsidP="00F8662D">
      <w:pPr>
        <w:rPr>
          <w:sz w:val="22"/>
        </w:rPr>
      </w:pPr>
      <w:r>
        <w:rPr>
          <w:i/>
          <w:iCs/>
          <w:sz w:val="22"/>
        </w:rPr>
        <w:t>Pinus virginiana</w:t>
      </w:r>
      <w:r>
        <w:rPr>
          <w:sz w:val="22"/>
        </w:rPr>
        <w:t xml:space="preserve"> is a short-lived, shade-intolerant tree that typically forms even-age forests.  Once stands mature (~50 years), their demise is greatly hastened by the species’ susceptibility to wind-throw and breakage by ice and wind (Fowells 1965).  A number of older </w:t>
      </w:r>
      <w:smartTag w:uri="urn:schemas-microsoft-com:office:smarttags" w:element="State">
        <w:smartTag w:uri="urn:schemas-microsoft-com:office:smarttags" w:element="place">
          <w:r>
            <w:rPr>
              <w:sz w:val="22"/>
            </w:rPr>
            <w:t>Virginia</w:t>
          </w:r>
        </w:smartTag>
      </w:smartTag>
      <w:r>
        <w:rPr>
          <w:sz w:val="22"/>
        </w:rPr>
        <w:t xml:space="preserve"> pine stands in MNBP are highly decadent and nearing complete replacement, usually by one of the oak-hickory forest types.  </w:t>
      </w:r>
      <w:r>
        <w:rPr>
          <w:i/>
          <w:iCs/>
          <w:sz w:val="22"/>
        </w:rPr>
        <w:t>Juniperus virginiana</w:t>
      </w:r>
      <w:r>
        <w:rPr>
          <w:sz w:val="22"/>
        </w:rPr>
        <w:t xml:space="preserve"> var. </w:t>
      </w:r>
      <w:r>
        <w:rPr>
          <w:i/>
          <w:iCs/>
          <w:sz w:val="22"/>
        </w:rPr>
        <w:t>virginiana</w:t>
      </w:r>
      <w:r>
        <w:rPr>
          <w:sz w:val="22"/>
        </w:rPr>
        <w:t xml:space="preserve"> is a much longer-lived, but still shade-intolerant tree.  Red cedar-dominated forests are eventually overtopped, and eventually replaced, by taller hardwoods.  In general, forests with only scattered, decadent pine or red cedar have been mapped as the appropriate hardwood type, and only those areas still occupied by clearly dominant pines or red cedars are mapped as the </w:t>
      </w:r>
      <w:r>
        <w:rPr>
          <w:i/>
          <w:iCs/>
          <w:sz w:val="22"/>
        </w:rPr>
        <w:t xml:space="preserve">Pinus virginiana – </w:t>
      </w:r>
      <w:smartTag w:uri="urn:schemas-microsoft-com:office:smarttags" w:element="place">
        <w:smartTag w:uri="urn:schemas-microsoft-com:office:smarttags" w:element="PlaceName">
          <w:r>
            <w:rPr>
              <w:i/>
              <w:iCs/>
              <w:sz w:val="22"/>
            </w:rPr>
            <w:t>Juniperus</w:t>
          </w:r>
        </w:smartTag>
        <w:r>
          <w:rPr>
            <w:i/>
            <w:iCs/>
            <w:sz w:val="22"/>
          </w:rPr>
          <w:t xml:space="preserve"> </w:t>
        </w:r>
        <w:smartTag w:uri="urn:schemas-microsoft-com:office:smarttags" w:element="PlaceName">
          <w:r>
            <w:rPr>
              <w:i/>
              <w:iCs/>
              <w:sz w:val="22"/>
            </w:rPr>
            <w:t>virginiana</w:t>
          </w:r>
        </w:smartTag>
        <w:r>
          <w:rPr>
            <w:sz w:val="22"/>
          </w:rPr>
          <w:t xml:space="preserve"> </w:t>
        </w:r>
        <w:smartTag w:uri="urn:schemas-microsoft-com:office:smarttags" w:element="PlaceType">
          <w:r>
            <w:rPr>
              <w:sz w:val="22"/>
            </w:rPr>
            <w:t>Forest</w:t>
          </w:r>
        </w:smartTag>
      </w:smartTag>
      <w:r>
        <w:rPr>
          <w:sz w:val="22"/>
        </w:rPr>
        <w:t>.</w:t>
      </w:r>
    </w:p>
    <w:p w:rsidR="00F8662D" w:rsidRDefault="00F8662D" w:rsidP="00F8662D">
      <w:pPr>
        <w:rPr>
          <w:sz w:val="22"/>
        </w:rPr>
      </w:pPr>
    </w:p>
    <w:p w:rsidR="00F8662D" w:rsidRDefault="00F8662D" w:rsidP="00F8662D">
      <w:pPr>
        <w:rPr>
          <w:sz w:val="22"/>
        </w:rPr>
      </w:pPr>
      <w:r>
        <w:rPr>
          <w:b/>
          <w:bCs/>
          <w:sz w:val="22"/>
        </w:rPr>
        <w:t xml:space="preserve">Representative Plots and Examples: </w:t>
      </w:r>
      <w:r>
        <w:rPr>
          <w:sz w:val="22"/>
        </w:rPr>
        <w:t xml:space="preserve"> This unit is represented by six rapid-assessment plot (RAP) samples: </w:t>
      </w:r>
    </w:p>
    <w:p w:rsidR="00F8662D" w:rsidRDefault="00F8662D" w:rsidP="00F8662D">
      <w:pPr>
        <w:rPr>
          <w:sz w:val="22"/>
        </w:rPr>
      </w:pPr>
      <w:r>
        <w:rPr>
          <w:sz w:val="22"/>
        </w:rPr>
        <w:t>Subtype 4.1 - MNBP01RAP</w:t>
      </w:r>
      <w:proofErr w:type="gramStart"/>
      <w:r>
        <w:rPr>
          <w:sz w:val="22"/>
        </w:rPr>
        <w:t>,  MNBP02RAP</w:t>
      </w:r>
      <w:proofErr w:type="gramEnd"/>
      <w:r>
        <w:rPr>
          <w:sz w:val="22"/>
        </w:rPr>
        <w:t>,  MNBP04RAP,  MNBP06RAP.</w:t>
      </w:r>
    </w:p>
    <w:p w:rsidR="00F8662D" w:rsidRDefault="00F8662D" w:rsidP="00F8662D">
      <w:pPr>
        <w:rPr>
          <w:sz w:val="22"/>
        </w:rPr>
      </w:pPr>
      <w:r>
        <w:rPr>
          <w:sz w:val="22"/>
        </w:rPr>
        <w:t>Subtype 4.2 – MNBP03RAP, MNBP05RAP</w:t>
      </w:r>
    </w:p>
    <w:p w:rsidR="00F8662D" w:rsidRDefault="00F8662D" w:rsidP="00F8662D">
      <w:r>
        <w:rPr>
          <w:b/>
          <w:bCs/>
          <w:sz w:val="22"/>
        </w:rPr>
        <w:br w:type="page"/>
      </w:r>
    </w:p>
    <w:sectPr w:rsidR="00F8662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20"/>
  <w:noPunctuationKerning/>
  <w:characterSpacingControl w:val="doNotCompress"/>
  <w:compat/>
  <w:rsids>
    <w:rsidRoot w:val="00BC7410"/>
    <w:rsid w:val="000179D2"/>
    <w:rsid w:val="00103E3B"/>
    <w:rsid w:val="00154341"/>
    <w:rsid w:val="00223407"/>
    <w:rsid w:val="004104B5"/>
    <w:rsid w:val="0058550C"/>
    <w:rsid w:val="006A0040"/>
    <w:rsid w:val="006A05E7"/>
    <w:rsid w:val="0082118F"/>
    <w:rsid w:val="008A7C58"/>
    <w:rsid w:val="008B07EB"/>
    <w:rsid w:val="00A11619"/>
    <w:rsid w:val="00A14E40"/>
    <w:rsid w:val="00A450AA"/>
    <w:rsid w:val="00A47E60"/>
    <w:rsid w:val="00BC7410"/>
    <w:rsid w:val="00CA7592"/>
    <w:rsid w:val="00CE016B"/>
    <w:rsid w:val="00EB719C"/>
    <w:rsid w:val="00F86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2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7545</Words>
  <Characters>43010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ECOLOGICAL COMMUNITY TYPE 1</vt:lpstr>
    </vt:vector>
  </TitlesOfParts>
  <Company/>
  <LinksUpToDate>false</LinksUpToDate>
  <CharactersWithSpaces>50455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ECOLOGICAL COMMUNITY TYPE 1</dc:title>
  <dc:creator>bryan gorsira</dc:creator>
  <cp:lastModifiedBy>casher</cp:lastModifiedBy>
  <cp:revision>2</cp:revision>
  <dcterms:created xsi:type="dcterms:W3CDTF">2010-12-30T19:54:00Z</dcterms:created>
  <dcterms:modified xsi:type="dcterms:W3CDTF">2010-12-30T19:54:00Z</dcterms:modified>
</cp:coreProperties>
</file>