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6750" w:rsidRPr="00566750" w:rsidRDefault="00566750" w:rsidP="00566750">
      <w:pPr>
        <w:pStyle w:val="Heading1"/>
        <w:contextualSpacing/>
        <w:rPr>
          <w:rFonts w:asciiTheme="majorHAnsi" w:hAnsiTheme="majorHAnsi"/>
          <w:color w:val="auto"/>
        </w:rPr>
      </w:pPr>
      <w:bookmarkStart w:id="0" w:name="h.5wfkjaskeeu9" w:colFirst="0" w:colLast="0"/>
      <w:bookmarkEnd w:id="0"/>
      <w:r w:rsidRPr="00566750">
        <w:rPr>
          <w:rFonts w:asciiTheme="majorHAnsi" w:hAnsiTheme="majorHAnsi"/>
          <w:noProof/>
          <w:color w:val="auto"/>
        </w:rPr>
        <w:drawing>
          <wp:anchor distT="114300" distB="114300" distL="114300" distR="114300" simplePos="0" relativeHeight="251660288" behindDoc="0" locked="0" layoutInCell="0" hidden="0" allowOverlap="0" wp14:anchorId="7F6AE558" wp14:editId="42ED4DEA">
            <wp:simplePos x="0" y="0"/>
            <wp:positionH relativeFrom="margin">
              <wp:posOffset>5486400</wp:posOffset>
            </wp:positionH>
            <wp:positionV relativeFrom="paragraph">
              <wp:posOffset>-638175</wp:posOffset>
            </wp:positionV>
            <wp:extent cx="409575" cy="514350"/>
            <wp:effectExtent l="0" t="0" r="9525" b="0"/>
            <wp:wrapSquare wrapText="bothSides" distT="114300" distB="114300" distL="114300" distR="114300"/>
            <wp:docPr id="1" name="image01.jpg" descr="arrow-4c-shade-3inch with black background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arrow-4c-shade-3inch with black background copy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6750">
        <w:rPr>
          <w:rFonts w:asciiTheme="majorHAnsi" w:hAnsiTheme="maj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2E80B" wp14:editId="4A1CC643">
                <wp:simplePos x="0" y="0"/>
                <wp:positionH relativeFrom="column">
                  <wp:posOffset>-200025</wp:posOffset>
                </wp:positionH>
                <wp:positionV relativeFrom="paragraph">
                  <wp:posOffset>-666750</wp:posOffset>
                </wp:positionV>
                <wp:extent cx="6305550" cy="542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5429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5.75pt;margin-top:-52.5pt;width:496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" fillcolor="black [3213]" strokecolor="black [3213]" strokeweight="2pt"/>
            </w:pict>
          </mc:Fallback>
        </mc:AlternateContent>
      </w:r>
      <w:r w:rsidRPr="00566750">
        <w:rPr>
          <w:rFonts w:asciiTheme="majorHAnsi" w:hAnsiTheme="maj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ED121" wp14:editId="00D9C233">
                <wp:simplePos x="0" y="0"/>
                <wp:positionH relativeFrom="column">
                  <wp:posOffset>-67310</wp:posOffset>
                </wp:positionH>
                <wp:positionV relativeFrom="paragraph">
                  <wp:posOffset>-485775</wp:posOffset>
                </wp:positionV>
                <wp:extent cx="4029075" cy="3048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30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750" w:rsidRPr="00EC73B3" w:rsidRDefault="00566750" w:rsidP="00566750">
                            <w:pPr>
                              <w:ind w:firstLine="0"/>
                              <w:rPr>
                                <w:rFonts w:ascii="Frutiger LT Std 55 Roman" w:hAnsi="Frutiger LT Std 55 Roman"/>
                                <w:b/>
                                <w:sz w:val="24"/>
                                <w:szCs w:val="24"/>
                              </w:rPr>
                            </w:pPr>
                            <w:r w:rsidRPr="00EC73B3">
                              <w:rPr>
                                <w:rFonts w:ascii="Frutiger LT Std 45 Light" w:hAnsi="Frutiger LT Std 45 Ligh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Marsh Billings Rockefeller National Historical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3pt;margin-top:-38.25pt;width:317.2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" fillcolor="black [3213]" strokeweight=".5pt">
                <v:textbox>
                  <w:txbxContent>
                    <w:p w:rsidR="00566750" w:rsidRPr="00EC73B3" w:rsidRDefault="00566750" w:rsidP="00566750">
                      <w:pPr>
                        <w:ind w:firstLine="0"/>
                        <w:rPr>
                          <w:rFonts w:ascii="Frutiger LT Std 55 Roman" w:hAnsi="Frutiger LT Std 55 Roman"/>
                          <w:b/>
                          <w:sz w:val="24"/>
                          <w:szCs w:val="24"/>
                        </w:rPr>
                      </w:pPr>
                      <w:r w:rsidRPr="00EC73B3">
                        <w:rPr>
                          <w:rFonts w:ascii="Frutiger LT Std 45 Light" w:hAnsi="Frutiger LT Std 45 Light"/>
                          <w:b/>
                          <w:color w:val="FFFFFF" w:themeColor="background1"/>
                          <w:sz w:val="24"/>
                          <w:szCs w:val="24"/>
                        </w:rPr>
                        <w:t>Marsh Billings Rockefeller National Historical Park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h.gjdgxs" w:colFirst="0" w:colLast="0"/>
      <w:bookmarkEnd w:id="1"/>
      <w:r w:rsidRPr="00566750">
        <w:rPr>
          <w:rFonts w:asciiTheme="majorHAnsi" w:hAnsiTheme="majorHAnsi"/>
          <w:color w:val="auto"/>
        </w:rPr>
        <w:t>Volunteer Position Description</w:t>
      </w:r>
      <w:r w:rsidRPr="00566750">
        <w:rPr>
          <w:rFonts w:asciiTheme="majorHAnsi" w:hAnsiTheme="majorHAnsi"/>
          <w:color w:val="auto"/>
        </w:rPr>
        <w:tab/>
      </w:r>
      <w:r w:rsidRPr="00566750">
        <w:rPr>
          <w:rFonts w:asciiTheme="majorHAnsi" w:hAnsiTheme="majorHAnsi"/>
          <w:color w:val="auto"/>
        </w:rPr>
        <w:tab/>
      </w:r>
      <w:r w:rsidRPr="00566750">
        <w:rPr>
          <w:rFonts w:asciiTheme="majorHAnsi" w:hAnsiTheme="majorHAnsi"/>
          <w:color w:val="auto"/>
        </w:rPr>
        <w:tab/>
        <w:t>Thank you for volunteering!</w:t>
      </w:r>
    </w:p>
    <w:p w:rsidR="00335015" w:rsidRPr="00566750" w:rsidRDefault="00335015">
      <w:pPr>
        <w:tabs>
          <w:tab w:val="left" w:pos="-720"/>
        </w:tabs>
        <w:jc w:val="both"/>
        <w:rPr>
          <w:rFonts w:asciiTheme="majorHAnsi" w:hAnsiTheme="majorHAnsi"/>
          <w:sz w:val="24"/>
          <w:szCs w:val="24"/>
        </w:rPr>
      </w:pPr>
    </w:p>
    <w:p w:rsidR="00335015" w:rsidRDefault="00687DBB">
      <w:pPr>
        <w:tabs>
          <w:tab w:val="left" w:pos="-720"/>
        </w:tabs>
        <w:ind w:firstLine="0"/>
        <w:jc w:val="both"/>
        <w:rPr>
          <w:rFonts w:asciiTheme="majorHAnsi" w:eastAsia="NPSRawlinson" w:hAnsiTheme="majorHAnsi" w:cs="NPSRawlinson"/>
          <w:b/>
          <w:sz w:val="36"/>
          <w:szCs w:val="36"/>
          <w:u w:val="single"/>
        </w:rPr>
      </w:pPr>
      <w:r w:rsidRPr="00566750">
        <w:rPr>
          <w:rFonts w:asciiTheme="majorHAnsi" w:eastAsia="NPSRawlinson" w:hAnsiTheme="majorHAnsi" w:cs="NPSRawlinson"/>
          <w:b/>
          <w:sz w:val="36"/>
          <w:szCs w:val="36"/>
          <w:u w:val="single"/>
        </w:rPr>
        <w:t xml:space="preserve">Visitor Services </w:t>
      </w:r>
      <w:r w:rsidR="00566750" w:rsidRPr="00566750">
        <w:rPr>
          <w:rFonts w:asciiTheme="majorHAnsi" w:eastAsia="NPSRawlinson" w:hAnsiTheme="majorHAnsi" w:cs="NPSRawlinson"/>
          <w:b/>
          <w:sz w:val="36"/>
          <w:szCs w:val="36"/>
          <w:u w:val="single"/>
        </w:rPr>
        <w:t xml:space="preserve">Front </w:t>
      </w:r>
      <w:proofErr w:type="gramStart"/>
      <w:r w:rsidR="00566750" w:rsidRPr="00566750">
        <w:rPr>
          <w:rFonts w:asciiTheme="majorHAnsi" w:eastAsia="NPSRawlinson" w:hAnsiTheme="majorHAnsi" w:cs="NPSRawlinson"/>
          <w:b/>
          <w:sz w:val="36"/>
          <w:szCs w:val="36"/>
          <w:u w:val="single"/>
        </w:rPr>
        <w:t xml:space="preserve">Desk </w:t>
      </w:r>
      <w:r w:rsidR="00566750" w:rsidRPr="00566750">
        <w:rPr>
          <w:rFonts w:asciiTheme="majorHAnsi" w:hAnsiTheme="majorHAnsi"/>
          <w:sz w:val="36"/>
          <w:szCs w:val="36"/>
          <w:u w:val="single"/>
        </w:rPr>
        <w:t xml:space="preserve"> </w:t>
      </w:r>
      <w:r w:rsidRPr="00566750">
        <w:rPr>
          <w:rFonts w:asciiTheme="majorHAnsi" w:eastAsia="NPSRawlinson" w:hAnsiTheme="majorHAnsi" w:cs="NPSRawlinson"/>
          <w:b/>
          <w:sz w:val="36"/>
          <w:szCs w:val="36"/>
          <w:u w:val="single"/>
        </w:rPr>
        <w:t>Ambassador</w:t>
      </w:r>
      <w:proofErr w:type="gramEnd"/>
    </w:p>
    <w:p w:rsidR="00335015" w:rsidRDefault="00335015" w:rsidP="00566750">
      <w:pPr>
        <w:tabs>
          <w:tab w:val="left" w:pos="-720"/>
        </w:tabs>
        <w:ind w:firstLine="0"/>
        <w:jc w:val="both"/>
        <w:rPr>
          <w:rFonts w:asciiTheme="majorHAnsi" w:eastAsia="NPSRawlinson" w:hAnsiTheme="majorHAnsi" w:cs="NPSRawlinson"/>
          <w:b/>
          <w:sz w:val="36"/>
          <w:szCs w:val="36"/>
          <w:u w:val="single"/>
        </w:rPr>
      </w:pPr>
    </w:p>
    <w:p w:rsidR="00566750" w:rsidRDefault="00FA343B" w:rsidP="00566750">
      <w:pPr>
        <w:tabs>
          <w:tab w:val="left" w:pos="-720"/>
        </w:tabs>
        <w:ind w:firstLine="0"/>
        <w:jc w:val="both"/>
        <w:rPr>
          <w:rFonts w:asciiTheme="majorHAnsi" w:eastAsia="NPSRawlinson" w:hAnsiTheme="majorHAnsi" w:cs="NPSRawlinson"/>
          <w:sz w:val="24"/>
          <w:szCs w:val="24"/>
        </w:rPr>
      </w:pPr>
      <w:bookmarkStart w:id="2" w:name="_GoBack"/>
      <w:r>
        <w:rPr>
          <w:rFonts w:asciiTheme="majorHAnsi" w:eastAsia="NPSRawlinson" w:hAnsiTheme="majorHAnsi" w:cs="NPSRawlinso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2255514" wp14:editId="6D3DA0B4">
            <wp:simplePos x="0" y="0"/>
            <wp:positionH relativeFrom="column">
              <wp:posOffset>-66675</wp:posOffset>
            </wp:positionH>
            <wp:positionV relativeFrom="paragraph">
              <wp:posOffset>27305</wp:posOffset>
            </wp:positionV>
            <wp:extent cx="2369820" cy="1692910"/>
            <wp:effectExtent l="19050" t="19050" r="11430" b="215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 and Bev Kenney  (1) -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16929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="00566750" w:rsidRPr="00566750">
        <w:rPr>
          <w:rFonts w:asciiTheme="majorHAnsi" w:eastAsia="NPSRawlinson" w:hAnsiTheme="majorHAnsi" w:cs="NPSRawlinson"/>
          <w:sz w:val="24"/>
          <w:szCs w:val="24"/>
        </w:rPr>
        <w:t>M</w:t>
      </w:r>
      <w:r w:rsidR="002055DE">
        <w:rPr>
          <w:rFonts w:asciiTheme="majorHAnsi" w:eastAsia="NPSRawlinson" w:hAnsiTheme="majorHAnsi" w:cs="NPSRawlinson"/>
          <w:sz w:val="24"/>
          <w:szCs w:val="24"/>
        </w:rPr>
        <w:t>ost</w:t>
      </w:r>
      <w:r w:rsidR="00566750" w:rsidRPr="00566750">
        <w:rPr>
          <w:rFonts w:asciiTheme="majorHAnsi" w:eastAsia="NPSRawlinson" w:hAnsiTheme="majorHAnsi" w:cs="NPSRawlinson"/>
          <w:sz w:val="24"/>
          <w:szCs w:val="24"/>
        </w:rPr>
        <w:t xml:space="preserve"> of o</w:t>
      </w:r>
      <w:r w:rsidR="00566750">
        <w:rPr>
          <w:rFonts w:asciiTheme="majorHAnsi" w:eastAsia="NPSRawlinson" w:hAnsiTheme="majorHAnsi" w:cs="NPSRawlinson"/>
          <w:sz w:val="24"/>
          <w:szCs w:val="24"/>
        </w:rPr>
        <w:t>u</w:t>
      </w:r>
      <w:r w:rsidR="00566750" w:rsidRPr="00566750">
        <w:rPr>
          <w:rFonts w:asciiTheme="majorHAnsi" w:eastAsia="NPSRawlinson" w:hAnsiTheme="majorHAnsi" w:cs="NPSRawlinson"/>
          <w:sz w:val="24"/>
          <w:szCs w:val="24"/>
        </w:rPr>
        <w:t>r visi</w:t>
      </w:r>
      <w:r w:rsidR="00566750">
        <w:rPr>
          <w:rFonts w:asciiTheme="majorHAnsi" w:eastAsia="NPSRawlinson" w:hAnsiTheme="majorHAnsi" w:cs="NPSRawlinson"/>
          <w:sz w:val="24"/>
          <w:szCs w:val="24"/>
        </w:rPr>
        <w:t xml:space="preserve">tors </w:t>
      </w:r>
      <w:r w:rsidR="002055DE">
        <w:rPr>
          <w:rFonts w:asciiTheme="majorHAnsi" w:eastAsia="NPSRawlinson" w:hAnsiTheme="majorHAnsi" w:cs="NPSRawlinson"/>
          <w:sz w:val="24"/>
          <w:szCs w:val="24"/>
        </w:rPr>
        <w:t>park</w:t>
      </w:r>
      <w:r w:rsidR="00566750">
        <w:rPr>
          <w:rFonts w:asciiTheme="majorHAnsi" w:eastAsia="NPSRawlinson" w:hAnsiTheme="majorHAnsi" w:cs="NPSRawlinson"/>
          <w:sz w:val="24"/>
          <w:szCs w:val="24"/>
        </w:rPr>
        <w:t xml:space="preserve"> at the Billings Farm </w:t>
      </w:r>
      <w:r w:rsidR="002055DE">
        <w:rPr>
          <w:rFonts w:asciiTheme="majorHAnsi" w:eastAsia="NPSRawlinson" w:hAnsiTheme="majorHAnsi" w:cs="NPSRawlinson"/>
          <w:sz w:val="24"/>
          <w:szCs w:val="24"/>
        </w:rPr>
        <w:t>&amp;</w:t>
      </w:r>
      <w:r w:rsidR="00566750">
        <w:rPr>
          <w:rFonts w:asciiTheme="majorHAnsi" w:eastAsia="NPSRawlinson" w:hAnsiTheme="majorHAnsi" w:cs="NPSRawlinson"/>
          <w:sz w:val="24"/>
          <w:szCs w:val="24"/>
        </w:rPr>
        <w:t xml:space="preserve"> Museum Visitor Center. The N</w:t>
      </w:r>
      <w:r w:rsidR="00566750" w:rsidRPr="00566750">
        <w:rPr>
          <w:rFonts w:asciiTheme="majorHAnsi" w:eastAsia="NPSRawlinson" w:hAnsiTheme="majorHAnsi" w:cs="NPSRawlinson"/>
          <w:sz w:val="24"/>
          <w:szCs w:val="24"/>
        </w:rPr>
        <w:t xml:space="preserve">ational Park has a </w:t>
      </w:r>
      <w:r w:rsidR="002055DE">
        <w:rPr>
          <w:rFonts w:asciiTheme="majorHAnsi" w:eastAsia="NPSRawlinson" w:hAnsiTheme="majorHAnsi" w:cs="NPSRawlinson"/>
          <w:sz w:val="24"/>
          <w:szCs w:val="24"/>
        </w:rPr>
        <w:t xml:space="preserve">front </w:t>
      </w:r>
      <w:r w:rsidR="00566750" w:rsidRPr="00566750">
        <w:rPr>
          <w:rFonts w:asciiTheme="majorHAnsi" w:eastAsia="NPSRawlinson" w:hAnsiTheme="majorHAnsi" w:cs="NPSRawlinson"/>
          <w:sz w:val="24"/>
          <w:szCs w:val="24"/>
        </w:rPr>
        <w:t xml:space="preserve">desk </w:t>
      </w:r>
      <w:r w:rsidR="00566750">
        <w:rPr>
          <w:rFonts w:asciiTheme="majorHAnsi" w:eastAsia="NPSRawlinson" w:hAnsiTheme="majorHAnsi" w:cs="NPSRawlinson"/>
          <w:sz w:val="24"/>
          <w:szCs w:val="24"/>
        </w:rPr>
        <w:t xml:space="preserve">in that Visitor Center, </w:t>
      </w:r>
      <w:r w:rsidR="002055DE">
        <w:rPr>
          <w:rFonts w:asciiTheme="majorHAnsi" w:eastAsia="NPSRawlinson" w:hAnsiTheme="majorHAnsi" w:cs="NPSRawlinson"/>
          <w:sz w:val="24"/>
          <w:szCs w:val="24"/>
        </w:rPr>
        <w:t>often staffed by volunteers</w:t>
      </w:r>
      <w:r w:rsidR="00566750">
        <w:rPr>
          <w:rFonts w:asciiTheme="majorHAnsi" w:eastAsia="NPSRawlinson" w:hAnsiTheme="majorHAnsi" w:cs="NPSRawlinson"/>
          <w:sz w:val="24"/>
          <w:szCs w:val="24"/>
        </w:rPr>
        <w:t xml:space="preserve">. Our Front Desk Ambassadors are crucial in welcoming visitors and in helping them </w:t>
      </w:r>
      <w:r w:rsidR="002055DE">
        <w:rPr>
          <w:rFonts w:asciiTheme="majorHAnsi" w:eastAsia="NPSRawlinson" w:hAnsiTheme="majorHAnsi" w:cs="NPSRawlinson"/>
          <w:sz w:val="24"/>
          <w:szCs w:val="24"/>
        </w:rPr>
        <w:t xml:space="preserve">to </w:t>
      </w:r>
      <w:r w:rsidR="00566750">
        <w:rPr>
          <w:rFonts w:asciiTheme="majorHAnsi" w:eastAsia="NPSRawlinson" w:hAnsiTheme="majorHAnsi" w:cs="NPSRawlinson"/>
          <w:sz w:val="24"/>
          <w:szCs w:val="24"/>
        </w:rPr>
        <w:t xml:space="preserve">understand </w:t>
      </w:r>
      <w:r w:rsidR="002055DE">
        <w:rPr>
          <w:rFonts w:asciiTheme="majorHAnsi" w:eastAsia="NPSRawlinson" w:hAnsiTheme="majorHAnsi" w:cs="NPSRawlinson"/>
          <w:sz w:val="24"/>
          <w:szCs w:val="24"/>
        </w:rPr>
        <w:t xml:space="preserve">the significance of the park and </w:t>
      </w:r>
      <w:r w:rsidR="00566750">
        <w:rPr>
          <w:rFonts w:asciiTheme="majorHAnsi" w:eastAsia="NPSRawlinson" w:hAnsiTheme="majorHAnsi" w:cs="NPSRawlinson"/>
          <w:sz w:val="24"/>
          <w:szCs w:val="24"/>
        </w:rPr>
        <w:t xml:space="preserve">what </w:t>
      </w:r>
      <w:r w:rsidR="002055DE">
        <w:rPr>
          <w:rFonts w:asciiTheme="majorHAnsi" w:eastAsia="NPSRawlinson" w:hAnsiTheme="majorHAnsi" w:cs="NPSRawlinson"/>
          <w:sz w:val="24"/>
          <w:szCs w:val="24"/>
        </w:rPr>
        <w:t xml:space="preserve">it </w:t>
      </w:r>
      <w:r w:rsidR="00566750">
        <w:rPr>
          <w:rFonts w:asciiTheme="majorHAnsi" w:eastAsia="NPSRawlinson" w:hAnsiTheme="majorHAnsi" w:cs="NPSRawlinson"/>
          <w:sz w:val="24"/>
          <w:szCs w:val="24"/>
        </w:rPr>
        <w:t xml:space="preserve">offers. </w:t>
      </w:r>
      <w:r w:rsidR="00E35AB8">
        <w:rPr>
          <w:rFonts w:asciiTheme="majorHAnsi" w:eastAsia="NPSRawlinson" w:hAnsiTheme="majorHAnsi" w:cs="NPSRawlinson"/>
          <w:sz w:val="24"/>
          <w:szCs w:val="24"/>
        </w:rPr>
        <w:t xml:space="preserve">These volunteers </w:t>
      </w:r>
      <w:r w:rsidR="002055DE">
        <w:rPr>
          <w:rFonts w:asciiTheme="majorHAnsi" w:eastAsia="NPSRawlinson" w:hAnsiTheme="majorHAnsi" w:cs="NPSRawlinson"/>
          <w:sz w:val="24"/>
          <w:szCs w:val="24"/>
        </w:rPr>
        <w:t xml:space="preserve">may work alone or with another Ambassador.  They </w:t>
      </w:r>
      <w:r w:rsidR="00E35AB8">
        <w:rPr>
          <w:rFonts w:asciiTheme="majorHAnsi" w:eastAsia="NPSRawlinson" w:hAnsiTheme="majorHAnsi" w:cs="NPSRawlinson"/>
          <w:sz w:val="24"/>
          <w:szCs w:val="24"/>
        </w:rPr>
        <w:t xml:space="preserve">never know what they may get asked net – </w:t>
      </w:r>
      <w:r w:rsidR="002055DE">
        <w:rPr>
          <w:rFonts w:asciiTheme="majorHAnsi" w:eastAsia="NPSRawlinson" w:hAnsiTheme="majorHAnsi" w:cs="NPSRawlinson"/>
          <w:sz w:val="24"/>
          <w:szCs w:val="24"/>
        </w:rPr>
        <w:t>Front Desk Ambassadors are</w:t>
      </w:r>
      <w:r w:rsidR="00E35AB8">
        <w:rPr>
          <w:rFonts w:asciiTheme="majorHAnsi" w:eastAsia="NPSRawlinson" w:hAnsiTheme="majorHAnsi" w:cs="NPSRawlinson"/>
          <w:sz w:val="24"/>
          <w:szCs w:val="24"/>
        </w:rPr>
        <w:t xml:space="preserve"> friendly</w:t>
      </w:r>
      <w:r w:rsidR="002055DE">
        <w:rPr>
          <w:rFonts w:asciiTheme="majorHAnsi" w:eastAsia="NPSRawlinson" w:hAnsiTheme="majorHAnsi" w:cs="NPSRawlinson"/>
          <w:sz w:val="24"/>
          <w:szCs w:val="24"/>
        </w:rPr>
        <w:t>, welcoming, empathetic</w:t>
      </w:r>
      <w:r w:rsidR="00E35AB8">
        <w:rPr>
          <w:rFonts w:asciiTheme="majorHAnsi" w:eastAsia="NPSRawlinson" w:hAnsiTheme="majorHAnsi" w:cs="NPSRawlinson"/>
          <w:sz w:val="24"/>
          <w:szCs w:val="24"/>
        </w:rPr>
        <w:t xml:space="preserve"> and good at thinking on their feet! </w:t>
      </w:r>
    </w:p>
    <w:p w:rsidR="00566750" w:rsidRPr="00566750" w:rsidRDefault="00566750" w:rsidP="00566750">
      <w:pPr>
        <w:tabs>
          <w:tab w:val="left" w:pos="-720"/>
        </w:tabs>
        <w:ind w:firstLine="0"/>
        <w:jc w:val="both"/>
        <w:rPr>
          <w:rFonts w:asciiTheme="majorHAnsi" w:eastAsia="NPSRawlinson" w:hAnsiTheme="majorHAnsi" w:cs="NPSRawlinson"/>
          <w:sz w:val="24"/>
          <w:szCs w:val="24"/>
        </w:rPr>
      </w:pPr>
    </w:p>
    <w:p w:rsidR="00524BAE" w:rsidRDefault="00524BAE">
      <w:pPr>
        <w:tabs>
          <w:tab w:val="left" w:pos="-720"/>
        </w:tabs>
        <w:ind w:firstLine="0"/>
        <w:jc w:val="both"/>
        <w:rPr>
          <w:rFonts w:asciiTheme="majorHAnsi" w:eastAsia="Verdana" w:hAnsiTheme="majorHAnsi" w:cs="Verdana"/>
          <w:sz w:val="24"/>
          <w:szCs w:val="24"/>
        </w:rPr>
      </w:pPr>
      <w:r>
        <w:rPr>
          <w:rFonts w:asciiTheme="majorHAnsi" w:eastAsia="Verdana" w:hAnsiTheme="majorHAnsi" w:cs="Verdana"/>
          <w:sz w:val="24"/>
          <w:szCs w:val="24"/>
          <w:u w:val="single"/>
        </w:rPr>
        <w:t>Requirements of</w:t>
      </w:r>
      <w:r w:rsidR="00687DBB" w:rsidRPr="00566750">
        <w:rPr>
          <w:rFonts w:asciiTheme="majorHAnsi" w:eastAsia="Verdana" w:hAnsiTheme="majorHAnsi" w:cs="Verdana"/>
          <w:sz w:val="24"/>
          <w:szCs w:val="24"/>
          <w:u w:val="single"/>
        </w:rPr>
        <w:t xml:space="preserve"> this job</w:t>
      </w:r>
      <w:r w:rsidR="00687DBB" w:rsidRPr="00566750">
        <w:rPr>
          <w:rFonts w:asciiTheme="majorHAnsi" w:eastAsia="Verdana" w:hAnsiTheme="majorHAnsi" w:cs="Verdana"/>
          <w:sz w:val="24"/>
          <w:szCs w:val="24"/>
        </w:rPr>
        <w:t xml:space="preserve">:  </w:t>
      </w:r>
    </w:p>
    <w:p w:rsidR="00524BAE" w:rsidRPr="004A702D" w:rsidRDefault="00524BAE" w:rsidP="004A702D">
      <w:pPr>
        <w:pStyle w:val="ListParagraph"/>
        <w:numPr>
          <w:ilvl w:val="0"/>
          <w:numId w:val="2"/>
        </w:numPr>
        <w:tabs>
          <w:tab w:val="left" w:pos="-720"/>
        </w:tabs>
        <w:jc w:val="both"/>
        <w:rPr>
          <w:rFonts w:asciiTheme="majorHAnsi" w:eastAsia="Verdana" w:hAnsiTheme="majorHAnsi" w:cs="Verdana"/>
          <w:sz w:val="24"/>
          <w:szCs w:val="24"/>
        </w:rPr>
      </w:pPr>
      <w:r w:rsidRPr="004A702D">
        <w:rPr>
          <w:rFonts w:asciiTheme="majorHAnsi" w:eastAsia="Verdana" w:hAnsiTheme="majorHAnsi" w:cs="Verdana"/>
          <w:sz w:val="24"/>
          <w:szCs w:val="24"/>
        </w:rPr>
        <w:t>Willingness to learn about the history and significance of the park;</w:t>
      </w:r>
    </w:p>
    <w:p w:rsidR="00524BAE" w:rsidRPr="00165585" w:rsidRDefault="00524BAE" w:rsidP="00524BAE">
      <w:pPr>
        <w:pStyle w:val="ListParagraph"/>
        <w:numPr>
          <w:ilvl w:val="0"/>
          <w:numId w:val="2"/>
        </w:numPr>
        <w:tabs>
          <w:tab w:val="left" w:pos="-720"/>
        </w:tabs>
        <w:rPr>
          <w:rFonts w:asciiTheme="majorHAnsi" w:eastAsia="NPSRawlinson" w:hAnsiTheme="majorHAnsi" w:cs="NPSRawlinson"/>
          <w:sz w:val="24"/>
          <w:szCs w:val="24"/>
        </w:rPr>
      </w:pPr>
      <w:r w:rsidRPr="00165585">
        <w:rPr>
          <w:rFonts w:asciiTheme="majorHAnsi" w:eastAsia="NPSRawlinson" w:hAnsiTheme="majorHAnsi" w:cs="NPSRawlinson"/>
          <w:sz w:val="24"/>
          <w:szCs w:val="24"/>
        </w:rPr>
        <w:t xml:space="preserve">Ability to communicate clearly with a wide variety of people; </w:t>
      </w:r>
    </w:p>
    <w:p w:rsidR="00524BAE" w:rsidRDefault="00524BAE" w:rsidP="00524BAE">
      <w:pPr>
        <w:pStyle w:val="ListParagraph"/>
        <w:numPr>
          <w:ilvl w:val="0"/>
          <w:numId w:val="2"/>
        </w:numPr>
        <w:tabs>
          <w:tab w:val="left" w:pos="-720"/>
        </w:tabs>
        <w:rPr>
          <w:rFonts w:asciiTheme="majorHAnsi" w:eastAsia="NPSRawlinson" w:hAnsiTheme="majorHAnsi" w:cs="NPSRawlinson"/>
          <w:sz w:val="24"/>
          <w:szCs w:val="24"/>
        </w:rPr>
      </w:pPr>
      <w:r w:rsidRPr="00165585">
        <w:rPr>
          <w:rFonts w:asciiTheme="majorHAnsi" w:eastAsia="NPSRawlinson" w:hAnsiTheme="majorHAnsi" w:cs="NPSRawlinson"/>
          <w:sz w:val="24"/>
          <w:szCs w:val="24"/>
        </w:rPr>
        <w:t>Interest in working with people;</w:t>
      </w:r>
    </w:p>
    <w:p w:rsidR="00524BAE" w:rsidRPr="00165585" w:rsidRDefault="00524BAE" w:rsidP="00524BAE">
      <w:pPr>
        <w:pStyle w:val="ListParagraph"/>
        <w:numPr>
          <w:ilvl w:val="0"/>
          <w:numId w:val="2"/>
        </w:numPr>
        <w:tabs>
          <w:tab w:val="left" w:pos="-720"/>
        </w:tabs>
        <w:rPr>
          <w:rFonts w:asciiTheme="majorHAnsi" w:eastAsia="NPSRawlinson" w:hAnsiTheme="majorHAnsi" w:cs="NPSRawlinson"/>
          <w:sz w:val="24"/>
          <w:szCs w:val="24"/>
        </w:rPr>
      </w:pPr>
      <w:r>
        <w:rPr>
          <w:rFonts w:asciiTheme="majorHAnsi" w:eastAsia="NPSRawlinson" w:hAnsiTheme="majorHAnsi" w:cs="NPSRawlinson"/>
          <w:sz w:val="24"/>
          <w:szCs w:val="24"/>
        </w:rPr>
        <w:t>Good customer service skills;</w:t>
      </w:r>
    </w:p>
    <w:p w:rsidR="00524BAE" w:rsidRDefault="00524BAE" w:rsidP="00524BAE">
      <w:pPr>
        <w:pStyle w:val="ListParagraph"/>
        <w:numPr>
          <w:ilvl w:val="0"/>
          <w:numId w:val="2"/>
        </w:numPr>
        <w:tabs>
          <w:tab w:val="left" w:pos="-720"/>
        </w:tabs>
        <w:jc w:val="both"/>
        <w:rPr>
          <w:rFonts w:asciiTheme="majorHAnsi" w:eastAsia="Verdana" w:hAnsiTheme="majorHAnsi" w:cs="Verdana"/>
          <w:sz w:val="24"/>
          <w:szCs w:val="24"/>
        </w:rPr>
      </w:pPr>
      <w:r>
        <w:rPr>
          <w:rFonts w:asciiTheme="majorHAnsi" w:eastAsia="Verdana" w:hAnsiTheme="majorHAnsi" w:cs="Verdana"/>
          <w:sz w:val="24"/>
          <w:szCs w:val="24"/>
        </w:rPr>
        <w:t xml:space="preserve">A sympathetic approach to people; </w:t>
      </w:r>
    </w:p>
    <w:p w:rsidR="00524BAE" w:rsidRPr="00524BAE" w:rsidRDefault="00524BAE" w:rsidP="00524BAE">
      <w:pPr>
        <w:pStyle w:val="ListParagraph"/>
        <w:numPr>
          <w:ilvl w:val="0"/>
          <w:numId w:val="2"/>
        </w:numPr>
        <w:tabs>
          <w:tab w:val="left" w:pos="-720"/>
        </w:tabs>
        <w:jc w:val="both"/>
        <w:rPr>
          <w:rFonts w:asciiTheme="majorHAnsi" w:eastAsia="Verdana" w:hAnsiTheme="majorHAnsi" w:cs="Verdana"/>
          <w:sz w:val="24"/>
          <w:szCs w:val="24"/>
        </w:rPr>
      </w:pPr>
      <w:r>
        <w:rPr>
          <w:rFonts w:asciiTheme="majorHAnsi" w:eastAsia="Verdana" w:hAnsiTheme="majorHAnsi" w:cs="Verdana"/>
          <w:sz w:val="24"/>
          <w:szCs w:val="24"/>
        </w:rPr>
        <w:t xml:space="preserve">Understanding of the park’s partnership with the Billings Farm </w:t>
      </w:r>
      <w:r w:rsidR="002055DE">
        <w:rPr>
          <w:rFonts w:asciiTheme="majorHAnsi" w:eastAsia="Verdana" w:hAnsiTheme="majorHAnsi" w:cs="Verdana"/>
          <w:sz w:val="24"/>
          <w:szCs w:val="24"/>
        </w:rPr>
        <w:t>&amp;</w:t>
      </w:r>
      <w:r>
        <w:rPr>
          <w:rFonts w:asciiTheme="majorHAnsi" w:eastAsia="Verdana" w:hAnsiTheme="majorHAnsi" w:cs="Verdana"/>
          <w:sz w:val="24"/>
          <w:szCs w:val="24"/>
        </w:rPr>
        <w:t xml:space="preserve"> Museum; </w:t>
      </w:r>
    </w:p>
    <w:p w:rsidR="00524BAE" w:rsidRDefault="00524BAE" w:rsidP="00524BAE">
      <w:pPr>
        <w:pStyle w:val="ListParagraph"/>
        <w:numPr>
          <w:ilvl w:val="0"/>
          <w:numId w:val="2"/>
        </w:numPr>
        <w:tabs>
          <w:tab w:val="left" w:pos="-720"/>
        </w:tabs>
        <w:jc w:val="both"/>
        <w:rPr>
          <w:rFonts w:asciiTheme="majorHAnsi" w:eastAsia="Verdana" w:hAnsiTheme="majorHAnsi" w:cs="Verdana"/>
          <w:sz w:val="24"/>
          <w:szCs w:val="24"/>
        </w:rPr>
      </w:pPr>
      <w:r w:rsidRPr="00524BAE">
        <w:rPr>
          <w:rFonts w:asciiTheme="majorHAnsi" w:eastAsia="Verdana" w:hAnsiTheme="majorHAnsi" w:cs="Verdana"/>
          <w:sz w:val="24"/>
          <w:szCs w:val="24"/>
        </w:rPr>
        <w:t>Ability to help</w:t>
      </w:r>
      <w:r w:rsidR="00687DBB" w:rsidRPr="00524BAE">
        <w:rPr>
          <w:rFonts w:asciiTheme="majorHAnsi" w:eastAsia="Verdana" w:hAnsiTheme="majorHAnsi" w:cs="Verdana"/>
          <w:sz w:val="24"/>
          <w:szCs w:val="24"/>
        </w:rPr>
        <w:t xml:space="preserve"> visitors </w:t>
      </w:r>
      <w:r w:rsidRPr="00524BAE">
        <w:rPr>
          <w:rFonts w:asciiTheme="majorHAnsi" w:eastAsia="Verdana" w:hAnsiTheme="majorHAnsi" w:cs="Verdana"/>
          <w:sz w:val="24"/>
          <w:szCs w:val="24"/>
        </w:rPr>
        <w:t xml:space="preserve">enjoy and </w:t>
      </w:r>
      <w:r w:rsidR="00687DBB" w:rsidRPr="00524BAE">
        <w:rPr>
          <w:rFonts w:asciiTheme="majorHAnsi" w:eastAsia="Verdana" w:hAnsiTheme="majorHAnsi" w:cs="Verdana"/>
          <w:sz w:val="24"/>
          <w:szCs w:val="24"/>
        </w:rPr>
        <w:t xml:space="preserve">appreciate </w:t>
      </w:r>
      <w:r w:rsidRPr="00524BAE">
        <w:rPr>
          <w:rFonts w:asciiTheme="majorHAnsi" w:eastAsia="Verdana" w:hAnsiTheme="majorHAnsi" w:cs="Verdana"/>
          <w:sz w:val="24"/>
          <w:szCs w:val="24"/>
        </w:rPr>
        <w:t xml:space="preserve">the </w:t>
      </w:r>
      <w:r w:rsidR="00687DBB" w:rsidRPr="00524BAE">
        <w:rPr>
          <w:rFonts w:asciiTheme="majorHAnsi" w:eastAsia="Verdana" w:hAnsiTheme="majorHAnsi" w:cs="Verdana"/>
          <w:sz w:val="24"/>
          <w:szCs w:val="24"/>
        </w:rPr>
        <w:t xml:space="preserve">park </w:t>
      </w:r>
      <w:r w:rsidRPr="00524BAE">
        <w:rPr>
          <w:rFonts w:asciiTheme="majorHAnsi" w:eastAsia="Verdana" w:hAnsiTheme="majorHAnsi" w:cs="Verdana"/>
          <w:sz w:val="24"/>
          <w:szCs w:val="24"/>
        </w:rPr>
        <w:t>and what it offers</w:t>
      </w:r>
      <w:r w:rsidR="003402D4">
        <w:rPr>
          <w:rFonts w:asciiTheme="majorHAnsi" w:eastAsia="Verdana" w:hAnsiTheme="majorHAnsi" w:cs="Verdana"/>
          <w:sz w:val="24"/>
          <w:szCs w:val="24"/>
        </w:rPr>
        <w:t>;</w:t>
      </w:r>
    </w:p>
    <w:p w:rsidR="003402D4" w:rsidRPr="00731B52" w:rsidRDefault="003402D4" w:rsidP="003402D4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sz w:val="24"/>
          <w:szCs w:val="24"/>
        </w:rPr>
      </w:pPr>
      <w:r w:rsidRPr="00731B52">
        <w:rPr>
          <w:rFonts w:ascii="Cambria" w:eastAsia="Times New Roman" w:hAnsi="Cambria" w:cs="Arial"/>
          <w:sz w:val="24"/>
          <w:szCs w:val="24"/>
        </w:rPr>
        <w:t xml:space="preserve">Willingness to attend trainings as agreed, and to use two-way radio; </w:t>
      </w:r>
    </w:p>
    <w:p w:rsidR="003402D4" w:rsidRPr="00731B52" w:rsidRDefault="003402D4" w:rsidP="003402D4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sz w:val="24"/>
          <w:szCs w:val="24"/>
        </w:rPr>
      </w:pPr>
      <w:r w:rsidRPr="00731B52">
        <w:rPr>
          <w:rFonts w:ascii="Cambria" w:eastAsia="Times New Roman" w:hAnsi="Cambria" w:cs="Arial"/>
          <w:sz w:val="24"/>
          <w:szCs w:val="24"/>
        </w:rPr>
        <w:t xml:space="preserve">Review volunteer job hazards and safety protocol with Volunteer </w:t>
      </w:r>
      <w:r>
        <w:rPr>
          <w:rFonts w:ascii="Cambria" w:eastAsia="Times New Roman" w:hAnsi="Cambria" w:cs="Arial"/>
          <w:sz w:val="24"/>
          <w:szCs w:val="24"/>
        </w:rPr>
        <w:t>Coordinator</w:t>
      </w:r>
      <w:r w:rsidRPr="00731B52">
        <w:rPr>
          <w:rFonts w:ascii="Cambria" w:eastAsia="Times New Roman" w:hAnsi="Cambria" w:cs="Arial"/>
          <w:sz w:val="24"/>
          <w:szCs w:val="24"/>
        </w:rPr>
        <w:t xml:space="preserve"> and agree to abide by park safety procedures;</w:t>
      </w:r>
    </w:p>
    <w:p w:rsidR="003402D4" w:rsidRPr="00731B52" w:rsidRDefault="003402D4" w:rsidP="003402D4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sz w:val="24"/>
          <w:szCs w:val="24"/>
        </w:rPr>
      </w:pPr>
      <w:r w:rsidRPr="00731B52">
        <w:rPr>
          <w:rFonts w:ascii="Cambria" w:eastAsia="Times New Roman" w:hAnsi="Cambria" w:cs="Arial"/>
          <w:sz w:val="24"/>
          <w:szCs w:val="24"/>
        </w:rPr>
        <w:t xml:space="preserve">Report volunteer hours to Volunteer Coordinator. </w:t>
      </w:r>
    </w:p>
    <w:p w:rsidR="003402D4" w:rsidRPr="00524BAE" w:rsidRDefault="003402D4" w:rsidP="00524BAE">
      <w:pPr>
        <w:pStyle w:val="ListParagraph"/>
        <w:numPr>
          <w:ilvl w:val="0"/>
          <w:numId w:val="2"/>
        </w:numPr>
        <w:tabs>
          <w:tab w:val="left" w:pos="-720"/>
        </w:tabs>
        <w:jc w:val="both"/>
        <w:rPr>
          <w:rFonts w:asciiTheme="majorHAnsi" w:eastAsia="Verdana" w:hAnsiTheme="majorHAnsi" w:cs="Verdana"/>
          <w:sz w:val="24"/>
          <w:szCs w:val="24"/>
        </w:rPr>
      </w:pPr>
    </w:p>
    <w:p w:rsidR="00335015" w:rsidRPr="00566750" w:rsidRDefault="00335015">
      <w:pPr>
        <w:tabs>
          <w:tab w:val="left" w:pos="-720"/>
        </w:tabs>
        <w:jc w:val="both"/>
        <w:rPr>
          <w:rFonts w:asciiTheme="majorHAnsi" w:hAnsiTheme="majorHAnsi"/>
          <w:sz w:val="24"/>
          <w:szCs w:val="24"/>
        </w:rPr>
      </w:pPr>
    </w:p>
    <w:p w:rsidR="00335015" w:rsidRPr="00566750" w:rsidRDefault="00687DBB">
      <w:pPr>
        <w:tabs>
          <w:tab w:val="left" w:pos="-720"/>
        </w:tabs>
        <w:ind w:firstLine="0"/>
        <w:jc w:val="both"/>
        <w:rPr>
          <w:rFonts w:asciiTheme="majorHAnsi" w:hAnsiTheme="majorHAnsi"/>
          <w:sz w:val="24"/>
          <w:szCs w:val="24"/>
        </w:rPr>
      </w:pPr>
      <w:r w:rsidRPr="00566750">
        <w:rPr>
          <w:rFonts w:asciiTheme="majorHAnsi" w:eastAsia="Verdana" w:hAnsiTheme="majorHAnsi" w:cs="Verdana"/>
          <w:sz w:val="24"/>
          <w:szCs w:val="24"/>
          <w:u w:val="single"/>
        </w:rPr>
        <w:t>Routine Duties:</w:t>
      </w:r>
    </w:p>
    <w:p w:rsidR="00335015" w:rsidRPr="00566750" w:rsidRDefault="00335015">
      <w:pPr>
        <w:tabs>
          <w:tab w:val="left" w:pos="-720"/>
        </w:tabs>
        <w:ind w:firstLine="0"/>
        <w:jc w:val="both"/>
        <w:rPr>
          <w:rFonts w:asciiTheme="majorHAnsi" w:hAnsiTheme="majorHAnsi"/>
          <w:sz w:val="24"/>
          <w:szCs w:val="24"/>
        </w:rPr>
      </w:pPr>
    </w:p>
    <w:p w:rsidR="00E35AB8" w:rsidRPr="00E35AB8" w:rsidRDefault="00687DBB" w:rsidP="00E35AB8">
      <w:pPr>
        <w:pStyle w:val="ListParagraph"/>
        <w:numPr>
          <w:ilvl w:val="0"/>
          <w:numId w:val="4"/>
        </w:numPr>
        <w:tabs>
          <w:tab w:val="left" w:pos="-720"/>
        </w:tabs>
        <w:rPr>
          <w:rFonts w:asciiTheme="majorHAnsi" w:eastAsia="Verdana" w:hAnsiTheme="majorHAnsi" w:cs="Verdana"/>
          <w:sz w:val="24"/>
          <w:szCs w:val="24"/>
        </w:rPr>
      </w:pPr>
      <w:r w:rsidRPr="00E35AB8">
        <w:rPr>
          <w:rFonts w:asciiTheme="majorHAnsi" w:eastAsia="Verdana" w:hAnsiTheme="majorHAnsi" w:cs="Verdana"/>
          <w:sz w:val="24"/>
          <w:szCs w:val="24"/>
        </w:rPr>
        <w:t xml:space="preserve">Become familiar with park’s mission, </w:t>
      </w:r>
      <w:r w:rsidR="00E35AB8" w:rsidRPr="00E35AB8">
        <w:rPr>
          <w:rFonts w:asciiTheme="majorHAnsi" w:eastAsia="Verdana" w:hAnsiTheme="majorHAnsi" w:cs="Verdana"/>
          <w:sz w:val="24"/>
          <w:szCs w:val="24"/>
        </w:rPr>
        <w:t>programs, events, and resources;</w:t>
      </w:r>
      <w:r w:rsidRPr="00E35AB8">
        <w:rPr>
          <w:rFonts w:asciiTheme="majorHAnsi" w:eastAsia="Verdana" w:hAnsiTheme="majorHAnsi" w:cs="Verdana"/>
          <w:sz w:val="24"/>
          <w:szCs w:val="24"/>
        </w:rPr>
        <w:t xml:space="preserve"> </w:t>
      </w:r>
    </w:p>
    <w:p w:rsidR="00E35AB8" w:rsidRPr="00E35AB8" w:rsidRDefault="004A702D" w:rsidP="00E35AB8">
      <w:pPr>
        <w:pStyle w:val="ListParagraph"/>
        <w:numPr>
          <w:ilvl w:val="0"/>
          <w:numId w:val="4"/>
        </w:numPr>
        <w:tabs>
          <w:tab w:val="left" w:pos="-720"/>
        </w:tabs>
        <w:rPr>
          <w:rFonts w:asciiTheme="majorHAnsi" w:eastAsia="Verdana" w:hAnsiTheme="majorHAnsi" w:cs="Verdana"/>
          <w:sz w:val="24"/>
          <w:szCs w:val="24"/>
        </w:rPr>
      </w:pPr>
      <w:r w:rsidRPr="00E35AB8">
        <w:rPr>
          <w:rFonts w:asciiTheme="majorHAnsi" w:eastAsia="Verdana" w:hAnsiTheme="majorHAnsi" w:cs="Verdana"/>
          <w:sz w:val="24"/>
          <w:szCs w:val="24"/>
        </w:rPr>
        <w:t>Greet visitors</w:t>
      </w:r>
      <w:r w:rsidR="00E35AB8" w:rsidRPr="00E35AB8">
        <w:rPr>
          <w:rFonts w:asciiTheme="majorHAnsi" w:eastAsia="Verdana" w:hAnsiTheme="majorHAnsi" w:cs="Verdana"/>
          <w:sz w:val="24"/>
          <w:szCs w:val="24"/>
        </w:rPr>
        <w:t xml:space="preserve"> and help them plan their visit; </w:t>
      </w:r>
    </w:p>
    <w:p w:rsidR="00E35AB8" w:rsidRPr="00E35AB8" w:rsidRDefault="00E35AB8" w:rsidP="00E35AB8">
      <w:pPr>
        <w:pStyle w:val="ListParagraph"/>
        <w:numPr>
          <w:ilvl w:val="0"/>
          <w:numId w:val="4"/>
        </w:numPr>
        <w:tabs>
          <w:tab w:val="left" w:pos="-720"/>
        </w:tabs>
        <w:rPr>
          <w:rFonts w:asciiTheme="majorHAnsi" w:eastAsia="Verdana" w:hAnsiTheme="majorHAnsi" w:cs="Verdana"/>
          <w:sz w:val="24"/>
          <w:szCs w:val="24"/>
        </w:rPr>
      </w:pPr>
      <w:r w:rsidRPr="00E35AB8">
        <w:rPr>
          <w:rFonts w:asciiTheme="majorHAnsi" w:eastAsia="Verdana" w:hAnsiTheme="majorHAnsi" w:cs="Verdana"/>
          <w:sz w:val="24"/>
          <w:szCs w:val="24"/>
        </w:rPr>
        <w:t>Share general visitor information about the park;</w:t>
      </w:r>
    </w:p>
    <w:p w:rsidR="002055DE" w:rsidRPr="00E35AB8" w:rsidRDefault="002055DE" w:rsidP="002055DE">
      <w:pPr>
        <w:pStyle w:val="ListParagraph"/>
        <w:numPr>
          <w:ilvl w:val="0"/>
          <w:numId w:val="4"/>
        </w:numPr>
        <w:tabs>
          <w:tab w:val="left" w:pos="-720"/>
        </w:tabs>
        <w:rPr>
          <w:rFonts w:asciiTheme="majorHAnsi" w:eastAsia="Verdana" w:hAnsiTheme="majorHAnsi" w:cs="Verdana"/>
          <w:sz w:val="24"/>
          <w:szCs w:val="24"/>
        </w:rPr>
      </w:pPr>
      <w:r w:rsidRPr="00E35AB8">
        <w:rPr>
          <w:rFonts w:asciiTheme="majorHAnsi" w:eastAsia="Verdana" w:hAnsiTheme="majorHAnsi" w:cs="Verdana"/>
          <w:sz w:val="24"/>
          <w:szCs w:val="24"/>
        </w:rPr>
        <w:t>Provide information about program schedules, special event details and park regulations;</w:t>
      </w:r>
    </w:p>
    <w:p w:rsidR="00E35AB8" w:rsidRPr="00E35AB8" w:rsidRDefault="00E35AB8" w:rsidP="00E35AB8">
      <w:pPr>
        <w:pStyle w:val="ListParagraph"/>
        <w:numPr>
          <w:ilvl w:val="0"/>
          <w:numId w:val="4"/>
        </w:numPr>
        <w:tabs>
          <w:tab w:val="left" w:pos="-720"/>
        </w:tabs>
        <w:rPr>
          <w:rFonts w:asciiTheme="majorHAnsi" w:eastAsia="Verdana" w:hAnsiTheme="majorHAnsi" w:cs="Verdana"/>
          <w:sz w:val="24"/>
          <w:szCs w:val="24"/>
        </w:rPr>
      </w:pPr>
      <w:r w:rsidRPr="00E35AB8">
        <w:rPr>
          <w:rFonts w:asciiTheme="majorHAnsi" w:eastAsia="Verdana" w:hAnsiTheme="majorHAnsi" w:cs="Verdana"/>
          <w:sz w:val="24"/>
          <w:szCs w:val="24"/>
        </w:rPr>
        <w:t xml:space="preserve">Assist visitors in making reservations for park programs; </w:t>
      </w:r>
    </w:p>
    <w:p w:rsidR="00E35AB8" w:rsidRPr="00E35AB8" w:rsidRDefault="00E35AB8" w:rsidP="00E35AB8">
      <w:pPr>
        <w:pStyle w:val="ListParagraph"/>
        <w:numPr>
          <w:ilvl w:val="0"/>
          <w:numId w:val="4"/>
        </w:numPr>
        <w:tabs>
          <w:tab w:val="left" w:pos="-720"/>
        </w:tabs>
        <w:rPr>
          <w:rFonts w:asciiTheme="majorHAnsi" w:eastAsia="Verdana" w:hAnsiTheme="majorHAnsi" w:cs="Verdana"/>
          <w:sz w:val="24"/>
          <w:szCs w:val="24"/>
        </w:rPr>
      </w:pPr>
      <w:r w:rsidRPr="00E35AB8">
        <w:rPr>
          <w:rFonts w:asciiTheme="majorHAnsi" w:eastAsia="Verdana" w:hAnsiTheme="majorHAnsi" w:cs="Verdana"/>
          <w:sz w:val="24"/>
          <w:szCs w:val="24"/>
        </w:rPr>
        <w:t>Cooperate with the Billings Farm desk with combination ticket arrangements;</w:t>
      </w:r>
    </w:p>
    <w:p w:rsidR="00E35AB8" w:rsidRPr="00E35AB8" w:rsidRDefault="004A702D" w:rsidP="00E35AB8">
      <w:pPr>
        <w:pStyle w:val="ListParagraph"/>
        <w:numPr>
          <w:ilvl w:val="0"/>
          <w:numId w:val="4"/>
        </w:numPr>
        <w:tabs>
          <w:tab w:val="left" w:pos="-720"/>
        </w:tabs>
        <w:rPr>
          <w:rFonts w:asciiTheme="majorHAnsi" w:eastAsia="Verdana" w:hAnsiTheme="majorHAnsi" w:cs="Verdana"/>
          <w:sz w:val="24"/>
          <w:szCs w:val="24"/>
        </w:rPr>
      </w:pPr>
      <w:r w:rsidRPr="00E35AB8">
        <w:rPr>
          <w:rFonts w:asciiTheme="majorHAnsi" w:eastAsia="Verdana" w:hAnsiTheme="majorHAnsi" w:cs="Verdana"/>
          <w:sz w:val="24"/>
          <w:szCs w:val="24"/>
        </w:rPr>
        <w:t>Be aware of other local attractions and able to direct v</w:t>
      </w:r>
      <w:r w:rsidR="00E35AB8" w:rsidRPr="00E35AB8">
        <w:rPr>
          <w:rFonts w:asciiTheme="majorHAnsi" w:eastAsia="Verdana" w:hAnsiTheme="majorHAnsi" w:cs="Verdana"/>
          <w:sz w:val="24"/>
          <w:szCs w:val="24"/>
        </w:rPr>
        <w:t>isitors to non-park information;</w:t>
      </w:r>
      <w:r w:rsidRPr="00E35AB8">
        <w:rPr>
          <w:rFonts w:asciiTheme="majorHAnsi" w:eastAsia="Verdana" w:hAnsiTheme="majorHAnsi" w:cs="Verdana"/>
          <w:sz w:val="24"/>
          <w:szCs w:val="24"/>
        </w:rPr>
        <w:t xml:space="preserve"> </w:t>
      </w:r>
    </w:p>
    <w:p w:rsidR="00335015" w:rsidRPr="00E35AB8" w:rsidRDefault="00687DBB" w:rsidP="00E35AB8">
      <w:pPr>
        <w:pStyle w:val="ListParagraph"/>
        <w:numPr>
          <w:ilvl w:val="0"/>
          <w:numId w:val="4"/>
        </w:numPr>
        <w:tabs>
          <w:tab w:val="left" w:pos="-720"/>
        </w:tabs>
        <w:rPr>
          <w:rFonts w:asciiTheme="majorHAnsi" w:eastAsia="Verdana" w:hAnsiTheme="majorHAnsi" w:cs="Verdana"/>
          <w:sz w:val="24"/>
          <w:szCs w:val="24"/>
        </w:rPr>
      </w:pPr>
      <w:r w:rsidRPr="00E35AB8">
        <w:rPr>
          <w:rFonts w:asciiTheme="majorHAnsi" w:eastAsia="Verdana" w:hAnsiTheme="majorHAnsi" w:cs="Verdana"/>
          <w:sz w:val="24"/>
          <w:szCs w:val="24"/>
        </w:rPr>
        <w:lastRenderedPageBreak/>
        <w:t>Be able to direct questions to appropriate</w:t>
      </w:r>
      <w:r w:rsidR="002055DE">
        <w:rPr>
          <w:rFonts w:asciiTheme="majorHAnsi" w:eastAsia="Verdana" w:hAnsiTheme="majorHAnsi" w:cs="Verdana"/>
          <w:sz w:val="24"/>
          <w:szCs w:val="24"/>
        </w:rPr>
        <w:t xml:space="preserve"> park</w:t>
      </w:r>
      <w:r w:rsidRPr="00E35AB8">
        <w:rPr>
          <w:rFonts w:asciiTheme="majorHAnsi" w:eastAsia="Verdana" w:hAnsiTheme="majorHAnsi" w:cs="Verdana"/>
          <w:sz w:val="24"/>
          <w:szCs w:val="24"/>
        </w:rPr>
        <w:t xml:space="preserve"> staff when the answer is not apparent</w:t>
      </w:r>
      <w:r w:rsidR="00E35AB8" w:rsidRPr="00E35AB8">
        <w:rPr>
          <w:rFonts w:asciiTheme="majorHAnsi" w:eastAsia="Verdana" w:hAnsiTheme="majorHAnsi" w:cs="Verdana"/>
          <w:sz w:val="24"/>
          <w:szCs w:val="24"/>
        </w:rPr>
        <w:t xml:space="preserve">;  </w:t>
      </w:r>
      <w:r w:rsidRPr="00E35AB8">
        <w:rPr>
          <w:rFonts w:asciiTheme="majorHAnsi" w:eastAsia="Verdana" w:hAnsiTheme="majorHAnsi" w:cs="Verdana"/>
          <w:sz w:val="24"/>
          <w:szCs w:val="24"/>
        </w:rPr>
        <w:t xml:space="preserve"> </w:t>
      </w:r>
    </w:p>
    <w:p w:rsidR="00335015" w:rsidRPr="00E35AB8" w:rsidRDefault="00083C33" w:rsidP="00E35AB8">
      <w:pPr>
        <w:pStyle w:val="ListParagraph"/>
        <w:numPr>
          <w:ilvl w:val="0"/>
          <w:numId w:val="4"/>
        </w:numPr>
        <w:rPr>
          <w:rFonts w:asciiTheme="majorHAnsi" w:eastAsia="Verdana" w:hAnsiTheme="majorHAnsi" w:cs="Verdana"/>
          <w:sz w:val="24"/>
          <w:szCs w:val="24"/>
        </w:rPr>
      </w:pPr>
      <w:r>
        <w:rPr>
          <w:rFonts w:asciiTheme="majorHAnsi" w:eastAsia="Verdana" w:hAnsiTheme="majorHAnsi" w:cs="Verdana"/>
          <w:sz w:val="24"/>
          <w:szCs w:val="24"/>
        </w:rPr>
        <w:t>Inform visitors of the existence of handicap acces</w:t>
      </w:r>
      <w:r w:rsidR="002055DE">
        <w:rPr>
          <w:rFonts w:asciiTheme="majorHAnsi" w:eastAsia="Verdana" w:hAnsiTheme="majorHAnsi" w:cs="Verdana"/>
          <w:sz w:val="24"/>
          <w:szCs w:val="24"/>
        </w:rPr>
        <w:t>sible parking inside the park if</w:t>
      </w:r>
      <w:r>
        <w:rPr>
          <w:rFonts w:asciiTheme="majorHAnsi" w:eastAsia="Verdana" w:hAnsiTheme="majorHAnsi" w:cs="Verdana"/>
          <w:sz w:val="24"/>
          <w:szCs w:val="24"/>
        </w:rPr>
        <w:t xml:space="preserve"> needed;</w:t>
      </w:r>
    </w:p>
    <w:p w:rsidR="00335015" w:rsidRPr="00E35AB8" w:rsidRDefault="00687DBB" w:rsidP="00E35AB8">
      <w:pPr>
        <w:pStyle w:val="ListParagraph"/>
        <w:numPr>
          <w:ilvl w:val="0"/>
          <w:numId w:val="4"/>
        </w:numPr>
        <w:rPr>
          <w:rFonts w:asciiTheme="majorHAnsi" w:eastAsia="Verdana" w:hAnsiTheme="majorHAnsi" w:cs="Verdana"/>
          <w:sz w:val="24"/>
          <w:szCs w:val="24"/>
        </w:rPr>
      </w:pPr>
      <w:r w:rsidRPr="00E35AB8">
        <w:rPr>
          <w:rFonts w:asciiTheme="majorHAnsi" w:eastAsia="Verdana" w:hAnsiTheme="majorHAnsi" w:cs="Verdana"/>
          <w:sz w:val="24"/>
          <w:szCs w:val="24"/>
        </w:rPr>
        <w:t>Encourage visitors to see the film “A Pla</w:t>
      </w:r>
      <w:r w:rsidR="00083C33">
        <w:rPr>
          <w:rFonts w:asciiTheme="majorHAnsi" w:eastAsia="Verdana" w:hAnsiTheme="majorHAnsi" w:cs="Verdana"/>
          <w:sz w:val="24"/>
          <w:szCs w:val="24"/>
        </w:rPr>
        <w:t>ce in The Land”;</w:t>
      </w:r>
    </w:p>
    <w:p w:rsidR="00335015" w:rsidRPr="00E35AB8" w:rsidRDefault="00687DBB" w:rsidP="00E35AB8">
      <w:pPr>
        <w:pStyle w:val="ListParagraph"/>
        <w:numPr>
          <w:ilvl w:val="0"/>
          <w:numId w:val="4"/>
        </w:numPr>
        <w:rPr>
          <w:rFonts w:asciiTheme="majorHAnsi" w:eastAsia="Verdana" w:hAnsiTheme="majorHAnsi" w:cs="Verdana"/>
          <w:sz w:val="24"/>
          <w:szCs w:val="24"/>
        </w:rPr>
      </w:pPr>
      <w:r w:rsidRPr="00E35AB8">
        <w:rPr>
          <w:rFonts w:asciiTheme="majorHAnsi" w:eastAsia="Verdana" w:hAnsiTheme="majorHAnsi" w:cs="Verdana"/>
          <w:sz w:val="24"/>
          <w:szCs w:val="24"/>
        </w:rPr>
        <w:t>Take an active role to assist the NPS in its mission to preserve and protect both cultural and natural resources</w:t>
      </w:r>
      <w:r w:rsidR="00083C33">
        <w:rPr>
          <w:rFonts w:asciiTheme="majorHAnsi" w:eastAsia="Verdana" w:hAnsiTheme="majorHAnsi" w:cs="Verdana"/>
          <w:sz w:val="24"/>
          <w:szCs w:val="24"/>
        </w:rPr>
        <w:t>;</w:t>
      </w:r>
    </w:p>
    <w:p w:rsidR="00335015" w:rsidRPr="00E35AB8" w:rsidRDefault="00687DBB" w:rsidP="00E35AB8">
      <w:pPr>
        <w:pStyle w:val="ListParagraph"/>
        <w:numPr>
          <w:ilvl w:val="0"/>
          <w:numId w:val="4"/>
        </w:numPr>
        <w:rPr>
          <w:rFonts w:asciiTheme="majorHAnsi" w:eastAsia="Verdana" w:hAnsiTheme="majorHAnsi" w:cs="Verdana"/>
          <w:sz w:val="24"/>
          <w:szCs w:val="24"/>
        </w:rPr>
      </w:pPr>
      <w:r w:rsidRPr="00E35AB8">
        <w:rPr>
          <w:rFonts w:asciiTheme="majorHAnsi" w:eastAsia="Verdana" w:hAnsiTheme="majorHAnsi" w:cs="Verdana"/>
          <w:sz w:val="24"/>
          <w:szCs w:val="24"/>
        </w:rPr>
        <w:t>Work saf</w:t>
      </w:r>
      <w:r w:rsidR="00E23C8B">
        <w:rPr>
          <w:rFonts w:asciiTheme="majorHAnsi" w:eastAsia="Verdana" w:hAnsiTheme="majorHAnsi" w:cs="Verdana"/>
          <w:sz w:val="24"/>
          <w:szCs w:val="24"/>
        </w:rPr>
        <w:t>ely</w:t>
      </w:r>
      <w:r w:rsidRPr="00E35AB8">
        <w:rPr>
          <w:rFonts w:asciiTheme="majorHAnsi" w:eastAsia="Verdana" w:hAnsiTheme="majorHAnsi" w:cs="Verdana"/>
          <w:sz w:val="24"/>
          <w:szCs w:val="24"/>
        </w:rPr>
        <w:t xml:space="preserve"> </w:t>
      </w:r>
      <w:r w:rsidR="00E23C8B">
        <w:rPr>
          <w:rFonts w:asciiTheme="majorHAnsi" w:eastAsia="Verdana" w:hAnsiTheme="majorHAnsi" w:cs="Verdana"/>
          <w:sz w:val="24"/>
          <w:szCs w:val="24"/>
        </w:rPr>
        <w:t>–</w:t>
      </w:r>
      <w:r w:rsidRPr="00E35AB8">
        <w:rPr>
          <w:rFonts w:asciiTheme="majorHAnsi" w:eastAsia="Verdana" w:hAnsiTheme="majorHAnsi" w:cs="Verdana"/>
          <w:sz w:val="24"/>
          <w:szCs w:val="24"/>
        </w:rPr>
        <w:t xml:space="preserve"> </w:t>
      </w:r>
      <w:r w:rsidR="00E23C8B">
        <w:rPr>
          <w:rFonts w:asciiTheme="majorHAnsi" w:eastAsia="Verdana" w:hAnsiTheme="majorHAnsi" w:cs="Verdana"/>
          <w:sz w:val="24"/>
          <w:szCs w:val="24"/>
        </w:rPr>
        <w:t>report potential safety hazards;</w:t>
      </w:r>
      <w:r w:rsidRPr="00E35AB8">
        <w:rPr>
          <w:rFonts w:asciiTheme="majorHAnsi" w:eastAsia="Verdana" w:hAnsiTheme="majorHAnsi" w:cs="Verdana"/>
          <w:sz w:val="24"/>
          <w:szCs w:val="24"/>
        </w:rPr>
        <w:t xml:space="preserve"> follow common sense safety precautions to maintain a safe environment.</w:t>
      </w:r>
    </w:p>
    <w:p w:rsidR="00335015" w:rsidRPr="00566750" w:rsidRDefault="00335015">
      <w:pPr>
        <w:tabs>
          <w:tab w:val="left" w:pos="-720"/>
        </w:tabs>
        <w:ind w:firstLine="0"/>
        <w:jc w:val="both"/>
        <w:rPr>
          <w:rFonts w:asciiTheme="majorHAnsi" w:hAnsiTheme="majorHAnsi"/>
          <w:sz w:val="24"/>
          <w:szCs w:val="24"/>
        </w:rPr>
      </w:pPr>
    </w:p>
    <w:p w:rsidR="00083C33" w:rsidRDefault="00687DBB">
      <w:pPr>
        <w:tabs>
          <w:tab w:val="left" w:pos="-720"/>
        </w:tabs>
        <w:ind w:firstLine="0"/>
        <w:jc w:val="both"/>
        <w:rPr>
          <w:rFonts w:asciiTheme="majorHAnsi" w:eastAsia="Verdana" w:hAnsiTheme="majorHAnsi" w:cs="Verdana"/>
          <w:sz w:val="24"/>
          <w:szCs w:val="24"/>
        </w:rPr>
      </w:pPr>
      <w:r w:rsidRPr="00566750">
        <w:rPr>
          <w:rFonts w:asciiTheme="majorHAnsi" w:eastAsia="Verdana" w:hAnsiTheme="majorHAnsi" w:cs="Verdana"/>
          <w:sz w:val="24"/>
          <w:szCs w:val="24"/>
          <w:u w:val="single"/>
        </w:rPr>
        <w:t>Supervisor:</w:t>
      </w:r>
      <w:r w:rsidRPr="00566750">
        <w:rPr>
          <w:rFonts w:asciiTheme="majorHAnsi" w:eastAsia="Verdana" w:hAnsiTheme="majorHAnsi" w:cs="Verdana"/>
          <w:sz w:val="24"/>
          <w:szCs w:val="24"/>
        </w:rPr>
        <w:t xml:space="preserve">  </w:t>
      </w:r>
    </w:p>
    <w:p w:rsidR="00335015" w:rsidRDefault="00083C33">
      <w:pPr>
        <w:tabs>
          <w:tab w:val="left" w:pos="-720"/>
        </w:tabs>
        <w:ind w:firstLine="0"/>
        <w:jc w:val="both"/>
        <w:rPr>
          <w:rFonts w:asciiTheme="majorHAnsi" w:eastAsia="Verdana" w:hAnsiTheme="majorHAnsi" w:cs="Verdana"/>
          <w:sz w:val="24"/>
          <w:szCs w:val="24"/>
        </w:rPr>
      </w:pPr>
      <w:r>
        <w:rPr>
          <w:rFonts w:asciiTheme="majorHAnsi" w:eastAsia="Verdana" w:hAnsiTheme="majorHAnsi" w:cs="Verdana"/>
          <w:sz w:val="24"/>
          <w:szCs w:val="24"/>
        </w:rPr>
        <w:t>Volunteer Coordinator/Chief of Interpretation</w:t>
      </w:r>
    </w:p>
    <w:p w:rsidR="00E23C8B" w:rsidRPr="00566750" w:rsidRDefault="00E23C8B">
      <w:pPr>
        <w:tabs>
          <w:tab w:val="left" w:pos="-720"/>
        </w:tabs>
        <w:ind w:firstLine="0"/>
        <w:jc w:val="both"/>
        <w:rPr>
          <w:rFonts w:asciiTheme="majorHAnsi" w:hAnsiTheme="majorHAnsi"/>
          <w:sz w:val="24"/>
          <w:szCs w:val="24"/>
        </w:rPr>
      </w:pPr>
    </w:p>
    <w:p w:rsidR="00335015" w:rsidRPr="00566750" w:rsidRDefault="00687DBB">
      <w:pPr>
        <w:tabs>
          <w:tab w:val="left" w:pos="-720"/>
        </w:tabs>
        <w:ind w:firstLine="0"/>
        <w:jc w:val="both"/>
        <w:rPr>
          <w:rFonts w:asciiTheme="majorHAnsi" w:hAnsiTheme="majorHAnsi"/>
          <w:sz w:val="24"/>
          <w:szCs w:val="24"/>
        </w:rPr>
      </w:pPr>
      <w:r w:rsidRPr="00566750">
        <w:rPr>
          <w:rFonts w:asciiTheme="majorHAnsi" w:eastAsia="Verdana" w:hAnsiTheme="majorHAnsi" w:cs="Verdana"/>
          <w:sz w:val="24"/>
          <w:szCs w:val="24"/>
          <w:u w:val="single"/>
        </w:rPr>
        <w:t>Equipment Provided by NPS:</w:t>
      </w:r>
      <w:r w:rsidRPr="00566750">
        <w:rPr>
          <w:rFonts w:asciiTheme="majorHAnsi" w:eastAsia="Verdana" w:hAnsiTheme="majorHAnsi" w:cs="Verdana"/>
          <w:sz w:val="24"/>
          <w:szCs w:val="24"/>
        </w:rPr>
        <w:t xml:space="preserve">  A volunteer shirt and name tag will be provided to volunteers who make a commitment to fulfill 30 hours of volunteer service within a year.</w:t>
      </w:r>
      <w:r w:rsidR="00E23C8B">
        <w:rPr>
          <w:rFonts w:asciiTheme="majorHAnsi" w:eastAsia="Verdana" w:hAnsiTheme="majorHAnsi" w:cs="Verdana"/>
          <w:sz w:val="24"/>
          <w:szCs w:val="24"/>
        </w:rPr>
        <w:t xml:space="preserve"> Other clothing and equipment as needed.</w:t>
      </w:r>
    </w:p>
    <w:p w:rsidR="00335015" w:rsidRPr="00566750" w:rsidRDefault="00335015">
      <w:pPr>
        <w:tabs>
          <w:tab w:val="left" w:pos="-720"/>
        </w:tabs>
        <w:ind w:firstLine="0"/>
        <w:jc w:val="both"/>
        <w:rPr>
          <w:rFonts w:asciiTheme="majorHAnsi" w:hAnsiTheme="majorHAnsi"/>
          <w:sz w:val="24"/>
          <w:szCs w:val="24"/>
        </w:rPr>
      </w:pPr>
    </w:p>
    <w:p w:rsidR="00335015" w:rsidRPr="00566750" w:rsidRDefault="00687DBB" w:rsidP="00E23C8B">
      <w:pPr>
        <w:tabs>
          <w:tab w:val="left" w:pos="-720"/>
        </w:tabs>
        <w:ind w:firstLine="0"/>
        <w:rPr>
          <w:rFonts w:asciiTheme="majorHAnsi" w:hAnsiTheme="majorHAnsi"/>
          <w:sz w:val="24"/>
          <w:szCs w:val="24"/>
        </w:rPr>
      </w:pPr>
      <w:r w:rsidRPr="00566750">
        <w:rPr>
          <w:rFonts w:asciiTheme="majorHAnsi" w:eastAsia="Verdana" w:hAnsiTheme="majorHAnsi" w:cs="Verdana"/>
          <w:sz w:val="24"/>
          <w:szCs w:val="24"/>
          <w:u w:val="single"/>
        </w:rPr>
        <w:t>Training Provided by NPS:</w:t>
      </w:r>
      <w:r w:rsidR="00E23C8B">
        <w:rPr>
          <w:rFonts w:asciiTheme="majorHAnsi" w:eastAsia="Verdana" w:hAnsiTheme="majorHAnsi" w:cs="Verdana"/>
          <w:sz w:val="24"/>
          <w:szCs w:val="24"/>
        </w:rPr>
        <w:t xml:space="preserve"> G</w:t>
      </w:r>
      <w:r w:rsidRPr="00566750">
        <w:rPr>
          <w:rFonts w:asciiTheme="majorHAnsi" w:eastAsia="Verdana" w:hAnsiTheme="majorHAnsi" w:cs="Verdana"/>
          <w:sz w:val="24"/>
          <w:szCs w:val="24"/>
        </w:rPr>
        <w:t xml:space="preserve">eneral NPS orientation training </w:t>
      </w:r>
      <w:r w:rsidR="00E23C8B">
        <w:rPr>
          <w:rFonts w:asciiTheme="majorHAnsi" w:eastAsia="Verdana" w:hAnsiTheme="majorHAnsi" w:cs="Verdana"/>
          <w:sz w:val="24"/>
          <w:szCs w:val="24"/>
        </w:rPr>
        <w:t xml:space="preserve">will be </w:t>
      </w:r>
      <w:r w:rsidRPr="00566750">
        <w:rPr>
          <w:rFonts w:asciiTheme="majorHAnsi" w:eastAsia="Verdana" w:hAnsiTheme="majorHAnsi" w:cs="Verdana"/>
          <w:sz w:val="24"/>
          <w:szCs w:val="24"/>
        </w:rPr>
        <w:t xml:space="preserve">offered to new volunteers individually </w:t>
      </w:r>
      <w:r w:rsidR="00E23C8B">
        <w:rPr>
          <w:rFonts w:asciiTheme="majorHAnsi" w:eastAsia="Verdana" w:hAnsiTheme="majorHAnsi" w:cs="Verdana"/>
          <w:sz w:val="24"/>
          <w:szCs w:val="24"/>
        </w:rPr>
        <w:t>or in small groups, by arrangement</w:t>
      </w:r>
      <w:r w:rsidRPr="00566750">
        <w:rPr>
          <w:rFonts w:asciiTheme="majorHAnsi" w:eastAsia="Verdana" w:hAnsiTheme="majorHAnsi" w:cs="Verdana"/>
          <w:sz w:val="24"/>
          <w:szCs w:val="24"/>
        </w:rPr>
        <w:t>.  Additional training</w:t>
      </w:r>
      <w:r w:rsidR="00E23C8B">
        <w:rPr>
          <w:rFonts w:asciiTheme="majorHAnsi" w:eastAsia="Verdana" w:hAnsiTheme="majorHAnsi" w:cs="Verdana"/>
          <w:sz w:val="24"/>
          <w:szCs w:val="24"/>
        </w:rPr>
        <w:t xml:space="preserve"> </w:t>
      </w:r>
      <w:r w:rsidRPr="00566750">
        <w:rPr>
          <w:rFonts w:asciiTheme="majorHAnsi" w:eastAsia="Verdana" w:hAnsiTheme="majorHAnsi" w:cs="Verdana"/>
          <w:sz w:val="24"/>
          <w:szCs w:val="24"/>
        </w:rPr>
        <w:t xml:space="preserve">will be provided to </w:t>
      </w:r>
      <w:r w:rsidR="00E23C8B">
        <w:rPr>
          <w:rFonts w:asciiTheme="majorHAnsi" w:eastAsia="Verdana" w:hAnsiTheme="majorHAnsi" w:cs="Verdana"/>
          <w:sz w:val="24"/>
          <w:szCs w:val="24"/>
        </w:rPr>
        <w:t xml:space="preserve">help volunteers </w:t>
      </w:r>
      <w:r w:rsidRPr="00566750">
        <w:rPr>
          <w:rFonts w:asciiTheme="majorHAnsi" w:eastAsia="Verdana" w:hAnsiTheme="majorHAnsi" w:cs="Verdana"/>
          <w:sz w:val="24"/>
          <w:szCs w:val="24"/>
        </w:rPr>
        <w:t xml:space="preserve">learn the specific duties and procedures of this position. </w:t>
      </w:r>
    </w:p>
    <w:p w:rsidR="00335015" w:rsidRPr="00566750" w:rsidRDefault="00335015">
      <w:pPr>
        <w:tabs>
          <w:tab w:val="left" w:pos="-720"/>
        </w:tabs>
        <w:ind w:firstLine="0"/>
        <w:jc w:val="both"/>
        <w:rPr>
          <w:rFonts w:asciiTheme="majorHAnsi" w:hAnsiTheme="majorHAnsi"/>
          <w:sz w:val="24"/>
          <w:szCs w:val="24"/>
        </w:rPr>
      </w:pPr>
    </w:p>
    <w:p w:rsidR="00335015" w:rsidRPr="00566750" w:rsidRDefault="00687DBB">
      <w:pPr>
        <w:tabs>
          <w:tab w:val="left" w:pos="-720"/>
        </w:tabs>
        <w:ind w:firstLine="0"/>
        <w:jc w:val="both"/>
        <w:rPr>
          <w:rFonts w:asciiTheme="majorHAnsi" w:hAnsiTheme="majorHAnsi"/>
          <w:sz w:val="24"/>
          <w:szCs w:val="24"/>
        </w:rPr>
      </w:pPr>
      <w:r w:rsidRPr="00566750">
        <w:rPr>
          <w:rFonts w:asciiTheme="majorHAnsi" w:eastAsia="Verdana" w:hAnsiTheme="majorHAnsi" w:cs="Verdana"/>
          <w:sz w:val="24"/>
          <w:szCs w:val="24"/>
          <w:u w:val="single"/>
        </w:rPr>
        <w:t>Time commitment expected:</w:t>
      </w:r>
      <w:r w:rsidRPr="00566750">
        <w:rPr>
          <w:rFonts w:asciiTheme="majorHAnsi" w:eastAsia="Verdana" w:hAnsiTheme="majorHAnsi" w:cs="Verdana"/>
          <w:sz w:val="24"/>
          <w:szCs w:val="24"/>
        </w:rPr>
        <w:t xml:space="preserve">  A minimum of </w:t>
      </w:r>
      <w:r w:rsidR="00E23C8B">
        <w:rPr>
          <w:rFonts w:asciiTheme="majorHAnsi" w:eastAsia="Verdana" w:hAnsiTheme="majorHAnsi" w:cs="Verdana"/>
          <w:sz w:val="24"/>
          <w:szCs w:val="24"/>
        </w:rPr>
        <w:t xml:space="preserve">one </w:t>
      </w:r>
      <w:r w:rsidRPr="00566750">
        <w:rPr>
          <w:rFonts w:asciiTheme="majorHAnsi" w:eastAsia="Verdana" w:hAnsiTheme="majorHAnsi" w:cs="Verdana"/>
          <w:sz w:val="24"/>
          <w:szCs w:val="24"/>
        </w:rPr>
        <w:t>four</w:t>
      </w:r>
      <w:r w:rsidR="00E23C8B">
        <w:rPr>
          <w:rFonts w:asciiTheme="majorHAnsi" w:eastAsia="Verdana" w:hAnsiTheme="majorHAnsi" w:cs="Verdana"/>
          <w:sz w:val="24"/>
          <w:szCs w:val="24"/>
        </w:rPr>
        <w:t>- hour shift</w:t>
      </w:r>
      <w:r w:rsidRPr="00566750">
        <w:rPr>
          <w:rFonts w:asciiTheme="majorHAnsi" w:eastAsia="Verdana" w:hAnsiTheme="majorHAnsi" w:cs="Verdana"/>
          <w:sz w:val="24"/>
          <w:szCs w:val="24"/>
        </w:rPr>
        <w:t xml:space="preserve"> per month during</w:t>
      </w:r>
      <w:r w:rsidR="00E23C8B">
        <w:rPr>
          <w:rFonts w:asciiTheme="majorHAnsi" w:eastAsia="Verdana" w:hAnsiTheme="majorHAnsi" w:cs="Verdana"/>
          <w:sz w:val="24"/>
          <w:szCs w:val="24"/>
        </w:rPr>
        <w:t xml:space="preserve"> the </w:t>
      </w:r>
      <w:r w:rsidRPr="00566750">
        <w:rPr>
          <w:rFonts w:asciiTheme="majorHAnsi" w:eastAsia="Verdana" w:hAnsiTheme="majorHAnsi" w:cs="Verdana"/>
          <w:sz w:val="24"/>
          <w:szCs w:val="24"/>
        </w:rPr>
        <w:t>season</w:t>
      </w:r>
      <w:r w:rsidR="00E23C8B">
        <w:rPr>
          <w:rFonts w:asciiTheme="majorHAnsi" w:eastAsia="Verdana" w:hAnsiTheme="majorHAnsi" w:cs="Verdana"/>
          <w:sz w:val="24"/>
          <w:szCs w:val="24"/>
        </w:rPr>
        <w:t xml:space="preserve"> (late May through October) </w:t>
      </w:r>
      <w:r w:rsidRPr="00566750">
        <w:rPr>
          <w:rFonts w:asciiTheme="majorHAnsi" w:eastAsia="Verdana" w:hAnsiTheme="majorHAnsi" w:cs="Verdana"/>
          <w:sz w:val="24"/>
          <w:szCs w:val="24"/>
        </w:rPr>
        <w:t>is desired.</w:t>
      </w:r>
    </w:p>
    <w:p w:rsidR="00335015" w:rsidRPr="00566750" w:rsidRDefault="00335015" w:rsidP="00E23C8B">
      <w:pPr>
        <w:tabs>
          <w:tab w:val="left" w:pos="-720"/>
        </w:tabs>
        <w:ind w:firstLine="0"/>
        <w:rPr>
          <w:rFonts w:asciiTheme="majorHAnsi" w:hAnsiTheme="majorHAnsi"/>
          <w:sz w:val="24"/>
          <w:szCs w:val="24"/>
        </w:rPr>
      </w:pPr>
    </w:p>
    <w:p w:rsidR="00335015" w:rsidRPr="00566750" w:rsidRDefault="00687DBB" w:rsidP="00E23C8B">
      <w:pPr>
        <w:tabs>
          <w:tab w:val="left" w:pos="-720"/>
        </w:tabs>
        <w:ind w:firstLine="0"/>
        <w:rPr>
          <w:rFonts w:asciiTheme="majorHAnsi" w:hAnsiTheme="majorHAnsi"/>
          <w:sz w:val="24"/>
          <w:szCs w:val="24"/>
        </w:rPr>
      </w:pPr>
      <w:r w:rsidRPr="00566750">
        <w:rPr>
          <w:rFonts w:asciiTheme="majorHAnsi" w:eastAsia="Verdana" w:hAnsiTheme="majorHAnsi" w:cs="Verdana"/>
          <w:sz w:val="24"/>
          <w:szCs w:val="24"/>
          <w:u w:val="single"/>
        </w:rPr>
        <w:t>Expected schedule:</w:t>
      </w:r>
      <w:r w:rsidR="00E23C8B">
        <w:rPr>
          <w:rFonts w:asciiTheme="majorHAnsi" w:eastAsia="Verdana" w:hAnsiTheme="majorHAnsi" w:cs="Verdana"/>
          <w:sz w:val="24"/>
          <w:szCs w:val="24"/>
        </w:rPr>
        <w:t xml:space="preserve">  Shifts will be</w:t>
      </w:r>
      <w:r w:rsidRPr="00566750">
        <w:rPr>
          <w:rFonts w:asciiTheme="majorHAnsi" w:eastAsia="Verdana" w:hAnsiTheme="majorHAnsi" w:cs="Verdana"/>
          <w:sz w:val="24"/>
          <w:szCs w:val="24"/>
        </w:rPr>
        <w:t xml:space="preserve"> agreed upon by the volunteer and the project manager.  Volunteer agrees to show up for an engagement which they commit</w:t>
      </w:r>
      <w:r w:rsidR="00083C33">
        <w:rPr>
          <w:rFonts w:asciiTheme="majorHAnsi" w:eastAsia="Verdana" w:hAnsiTheme="majorHAnsi" w:cs="Verdana"/>
          <w:sz w:val="24"/>
          <w:szCs w:val="24"/>
        </w:rPr>
        <w:t xml:space="preserve"> to assisting with. If they can</w:t>
      </w:r>
      <w:r w:rsidRPr="00566750">
        <w:rPr>
          <w:rFonts w:asciiTheme="majorHAnsi" w:eastAsia="Verdana" w:hAnsiTheme="majorHAnsi" w:cs="Verdana"/>
          <w:sz w:val="24"/>
          <w:szCs w:val="24"/>
        </w:rPr>
        <w:t>not fulfill a volunteer commitment they will notify the VIP supervisor or Project Manager as soon as possible.</w:t>
      </w:r>
    </w:p>
    <w:p w:rsidR="00335015" w:rsidRPr="00566750" w:rsidRDefault="00335015">
      <w:pPr>
        <w:tabs>
          <w:tab w:val="left" w:pos="-720"/>
        </w:tabs>
        <w:ind w:firstLine="0"/>
        <w:jc w:val="both"/>
        <w:rPr>
          <w:rFonts w:asciiTheme="majorHAnsi" w:hAnsiTheme="majorHAnsi"/>
          <w:sz w:val="24"/>
          <w:szCs w:val="24"/>
        </w:rPr>
      </w:pPr>
    </w:p>
    <w:p w:rsidR="00335015" w:rsidRPr="00566750" w:rsidRDefault="00687DBB">
      <w:pPr>
        <w:tabs>
          <w:tab w:val="left" w:pos="-720"/>
        </w:tabs>
        <w:ind w:firstLine="0"/>
        <w:jc w:val="both"/>
        <w:rPr>
          <w:rFonts w:asciiTheme="majorHAnsi" w:hAnsiTheme="majorHAnsi"/>
          <w:sz w:val="24"/>
          <w:szCs w:val="24"/>
        </w:rPr>
      </w:pPr>
      <w:r w:rsidRPr="00566750">
        <w:rPr>
          <w:rFonts w:asciiTheme="majorHAnsi" w:eastAsia="Verdana" w:hAnsiTheme="majorHAnsi" w:cs="Verdana"/>
          <w:sz w:val="24"/>
          <w:szCs w:val="24"/>
          <w:u w:val="single"/>
        </w:rPr>
        <w:t>Estimated Length of Commitment, if determined:</w:t>
      </w:r>
      <w:r w:rsidRPr="00566750">
        <w:rPr>
          <w:rFonts w:asciiTheme="majorHAnsi" w:eastAsia="Verdana" w:hAnsiTheme="majorHAnsi" w:cs="Verdana"/>
          <w:sz w:val="24"/>
          <w:szCs w:val="24"/>
        </w:rPr>
        <w:t xml:space="preserve">  To be determined by volunteer and coordinator.</w:t>
      </w:r>
    </w:p>
    <w:p w:rsidR="00335015" w:rsidRPr="00566750" w:rsidRDefault="00335015">
      <w:pPr>
        <w:tabs>
          <w:tab w:val="left" w:pos="-720"/>
        </w:tabs>
        <w:ind w:firstLine="0"/>
        <w:jc w:val="both"/>
        <w:rPr>
          <w:rFonts w:asciiTheme="majorHAnsi" w:hAnsiTheme="majorHAnsi"/>
          <w:sz w:val="24"/>
          <w:szCs w:val="24"/>
        </w:rPr>
      </w:pPr>
    </w:p>
    <w:p w:rsidR="00335015" w:rsidRPr="00566750" w:rsidRDefault="00687DBB">
      <w:pPr>
        <w:tabs>
          <w:tab w:val="left" w:pos="-720"/>
        </w:tabs>
        <w:ind w:firstLine="0"/>
        <w:rPr>
          <w:rFonts w:asciiTheme="majorHAnsi" w:hAnsiTheme="majorHAnsi"/>
          <w:sz w:val="24"/>
          <w:szCs w:val="24"/>
        </w:rPr>
      </w:pPr>
      <w:r w:rsidRPr="00566750">
        <w:rPr>
          <w:rFonts w:asciiTheme="majorHAnsi" w:eastAsia="Verdana" w:hAnsiTheme="majorHAnsi" w:cs="Verdana"/>
          <w:sz w:val="24"/>
          <w:szCs w:val="24"/>
          <w:u w:val="single"/>
        </w:rPr>
        <w:t>Work Conditions (location, weather, physical needs, etc.):</w:t>
      </w:r>
      <w:r w:rsidRPr="00566750">
        <w:rPr>
          <w:rFonts w:asciiTheme="majorHAnsi" w:eastAsia="Verdana" w:hAnsiTheme="majorHAnsi" w:cs="Verdana"/>
          <w:sz w:val="24"/>
          <w:szCs w:val="24"/>
        </w:rPr>
        <w:t xml:space="preserve">  This work </w:t>
      </w:r>
      <w:r w:rsidR="00083C33">
        <w:rPr>
          <w:rFonts w:asciiTheme="majorHAnsi" w:eastAsia="Verdana" w:hAnsiTheme="majorHAnsi" w:cs="Verdana"/>
          <w:sz w:val="24"/>
          <w:szCs w:val="24"/>
        </w:rPr>
        <w:t>is entirely indoors.</w:t>
      </w:r>
      <w:r w:rsidRPr="00566750">
        <w:rPr>
          <w:rFonts w:asciiTheme="majorHAnsi" w:eastAsia="Verdana" w:hAnsiTheme="majorHAnsi" w:cs="Verdana"/>
          <w:sz w:val="24"/>
          <w:szCs w:val="24"/>
        </w:rPr>
        <w:t xml:space="preserve">  </w:t>
      </w:r>
      <w:r w:rsidR="00083C33">
        <w:rPr>
          <w:rFonts w:asciiTheme="majorHAnsi" w:eastAsia="Verdana" w:hAnsiTheme="majorHAnsi" w:cs="Verdana"/>
          <w:sz w:val="24"/>
          <w:szCs w:val="24"/>
        </w:rPr>
        <w:t>Much</w:t>
      </w:r>
      <w:r w:rsidRPr="00566750">
        <w:rPr>
          <w:rFonts w:asciiTheme="majorHAnsi" w:eastAsia="Verdana" w:hAnsiTheme="majorHAnsi" w:cs="Verdana"/>
          <w:sz w:val="24"/>
          <w:szCs w:val="24"/>
        </w:rPr>
        <w:t xml:space="preserve"> of the time </w:t>
      </w:r>
      <w:r w:rsidR="00083C33">
        <w:rPr>
          <w:rFonts w:asciiTheme="majorHAnsi" w:eastAsia="Verdana" w:hAnsiTheme="majorHAnsi" w:cs="Verdana"/>
          <w:sz w:val="24"/>
          <w:szCs w:val="24"/>
        </w:rPr>
        <w:t xml:space="preserve">is spent standing. A chair is provided. </w:t>
      </w:r>
    </w:p>
    <w:p w:rsidR="00335015" w:rsidRPr="00566750" w:rsidRDefault="00335015">
      <w:pPr>
        <w:ind w:firstLine="0"/>
        <w:rPr>
          <w:rFonts w:asciiTheme="majorHAnsi" w:hAnsiTheme="majorHAnsi"/>
          <w:sz w:val="24"/>
          <w:szCs w:val="24"/>
        </w:rPr>
      </w:pPr>
    </w:p>
    <w:p w:rsidR="00335015" w:rsidRPr="00566750" w:rsidRDefault="00335015">
      <w:pPr>
        <w:ind w:firstLine="0"/>
        <w:rPr>
          <w:rFonts w:asciiTheme="majorHAnsi" w:hAnsiTheme="majorHAnsi"/>
          <w:sz w:val="24"/>
          <w:szCs w:val="24"/>
        </w:rPr>
      </w:pPr>
    </w:p>
    <w:p w:rsidR="00335015" w:rsidRPr="00566750" w:rsidRDefault="00335015">
      <w:pPr>
        <w:ind w:firstLine="0"/>
        <w:rPr>
          <w:rFonts w:asciiTheme="majorHAnsi" w:hAnsiTheme="majorHAnsi"/>
          <w:sz w:val="24"/>
          <w:szCs w:val="24"/>
        </w:rPr>
      </w:pPr>
    </w:p>
    <w:p w:rsidR="00335015" w:rsidRPr="00566750" w:rsidRDefault="00335015">
      <w:pPr>
        <w:ind w:firstLine="0"/>
        <w:rPr>
          <w:rFonts w:asciiTheme="majorHAnsi" w:hAnsiTheme="majorHAnsi"/>
          <w:sz w:val="24"/>
          <w:szCs w:val="24"/>
        </w:rPr>
      </w:pPr>
    </w:p>
    <w:p w:rsidR="00335015" w:rsidRPr="00566750" w:rsidRDefault="00335015">
      <w:pPr>
        <w:ind w:firstLine="0"/>
        <w:rPr>
          <w:rFonts w:asciiTheme="majorHAnsi" w:hAnsiTheme="majorHAnsi"/>
          <w:sz w:val="24"/>
          <w:szCs w:val="24"/>
        </w:rPr>
      </w:pPr>
    </w:p>
    <w:p w:rsidR="00335015" w:rsidRPr="00566750" w:rsidRDefault="00335015">
      <w:pPr>
        <w:ind w:firstLine="0"/>
        <w:rPr>
          <w:rFonts w:asciiTheme="majorHAnsi" w:hAnsiTheme="majorHAnsi"/>
          <w:sz w:val="24"/>
          <w:szCs w:val="24"/>
        </w:rPr>
      </w:pPr>
    </w:p>
    <w:p w:rsidR="00335015" w:rsidRPr="00566750" w:rsidRDefault="00335015">
      <w:pPr>
        <w:ind w:firstLine="0"/>
        <w:rPr>
          <w:rFonts w:asciiTheme="majorHAnsi" w:hAnsiTheme="majorHAnsi"/>
          <w:sz w:val="24"/>
          <w:szCs w:val="24"/>
        </w:rPr>
      </w:pPr>
    </w:p>
    <w:p w:rsidR="00335015" w:rsidRPr="00566750" w:rsidRDefault="00335015">
      <w:pPr>
        <w:ind w:firstLine="0"/>
        <w:rPr>
          <w:rFonts w:asciiTheme="majorHAnsi" w:hAnsiTheme="majorHAnsi"/>
          <w:sz w:val="24"/>
          <w:szCs w:val="24"/>
        </w:rPr>
      </w:pPr>
    </w:p>
    <w:p w:rsidR="00335015" w:rsidRPr="00566750" w:rsidRDefault="002055DE">
      <w:pPr>
        <w:ind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3360" behindDoc="0" locked="0" layoutInCell="1" allowOverlap="1" wp14:anchorId="4C4B17C4" wp14:editId="77DB9B62">
            <wp:simplePos x="0" y="0"/>
            <wp:positionH relativeFrom="column">
              <wp:posOffset>523875</wp:posOffset>
            </wp:positionH>
            <wp:positionV relativeFrom="paragraph">
              <wp:posOffset>-402590</wp:posOffset>
            </wp:positionV>
            <wp:extent cx="4657725" cy="1306195"/>
            <wp:effectExtent l="0" t="0" r="9525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.FindYourParkLogo.Full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015" w:rsidRPr="00566750" w:rsidRDefault="00335015">
      <w:pPr>
        <w:ind w:firstLine="0"/>
        <w:rPr>
          <w:rFonts w:asciiTheme="majorHAnsi" w:hAnsiTheme="majorHAnsi"/>
          <w:sz w:val="24"/>
          <w:szCs w:val="24"/>
        </w:rPr>
      </w:pPr>
    </w:p>
    <w:p w:rsidR="00335015" w:rsidRPr="00566750" w:rsidRDefault="00335015">
      <w:pPr>
        <w:ind w:firstLine="0"/>
        <w:rPr>
          <w:rFonts w:asciiTheme="majorHAnsi" w:hAnsiTheme="majorHAnsi"/>
          <w:sz w:val="24"/>
          <w:szCs w:val="24"/>
        </w:rPr>
      </w:pPr>
    </w:p>
    <w:p w:rsidR="00335015" w:rsidRPr="00566750" w:rsidRDefault="00335015">
      <w:pPr>
        <w:ind w:firstLine="0"/>
        <w:rPr>
          <w:rFonts w:asciiTheme="majorHAnsi" w:hAnsiTheme="majorHAnsi"/>
          <w:sz w:val="24"/>
          <w:szCs w:val="24"/>
        </w:rPr>
      </w:pPr>
    </w:p>
    <w:p w:rsidR="00335015" w:rsidRPr="00566750" w:rsidRDefault="00335015">
      <w:pPr>
        <w:ind w:firstLine="0"/>
        <w:rPr>
          <w:rFonts w:asciiTheme="majorHAnsi" w:hAnsiTheme="majorHAnsi"/>
          <w:sz w:val="24"/>
          <w:szCs w:val="24"/>
        </w:rPr>
      </w:pPr>
    </w:p>
    <w:p w:rsidR="00335015" w:rsidRPr="00566750" w:rsidRDefault="00335015">
      <w:pPr>
        <w:ind w:firstLine="0"/>
        <w:rPr>
          <w:rFonts w:asciiTheme="majorHAnsi" w:hAnsiTheme="majorHAnsi"/>
          <w:sz w:val="24"/>
          <w:szCs w:val="24"/>
        </w:rPr>
      </w:pPr>
    </w:p>
    <w:p w:rsidR="00335015" w:rsidRPr="00566750" w:rsidRDefault="00335015">
      <w:pPr>
        <w:ind w:firstLine="0"/>
        <w:rPr>
          <w:rFonts w:asciiTheme="majorHAnsi" w:hAnsiTheme="majorHAnsi"/>
          <w:sz w:val="24"/>
          <w:szCs w:val="24"/>
        </w:rPr>
      </w:pPr>
    </w:p>
    <w:p w:rsidR="00335015" w:rsidRPr="00566750" w:rsidRDefault="00335015">
      <w:pPr>
        <w:ind w:firstLine="0"/>
        <w:rPr>
          <w:rFonts w:asciiTheme="majorHAnsi" w:hAnsiTheme="majorHAnsi"/>
          <w:sz w:val="24"/>
          <w:szCs w:val="24"/>
        </w:rPr>
      </w:pPr>
    </w:p>
    <w:p w:rsidR="00335015" w:rsidRPr="00566750" w:rsidRDefault="00335015">
      <w:pPr>
        <w:ind w:firstLine="0"/>
        <w:rPr>
          <w:rFonts w:asciiTheme="majorHAnsi" w:hAnsiTheme="majorHAnsi"/>
          <w:sz w:val="24"/>
          <w:szCs w:val="24"/>
        </w:rPr>
      </w:pPr>
    </w:p>
    <w:p w:rsidR="00335015" w:rsidRPr="00566750" w:rsidRDefault="00335015">
      <w:pPr>
        <w:ind w:firstLine="0"/>
        <w:rPr>
          <w:rFonts w:asciiTheme="majorHAnsi" w:hAnsiTheme="majorHAnsi"/>
          <w:sz w:val="24"/>
          <w:szCs w:val="24"/>
        </w:rPr>
      </w:pPr>
    </w:p>
    <w:p w:rsidR="00335015" w:rsidRPr="00566750" w:rsidRDefault="00335015">
      <w:pPr>
        <w:ind w:firstLine="0"/>
        <w:rPr>
          <w:rFonts w:asciiTheme="majorHAnsi" w:hAnsiTheme="majorHAnsi"/>
          <w:sz w:val="24"/>
          <w:szCs w:val="24"/>
        </w:rPr>
      </w:pPr>
    </w:p>
    <w:p w:rsidR="00335015" w:rsidRPr="00566750" w:rsidRDefault="00335015">
      <w:pPr>
        <w:ind w:firstLine="0"/>
        <w:rPr>
          <w:rFonts w:asciiTheme="majorHAnsi" w:hAnsiTheme="majorHAnsi"/>
          <w:sz w:val="24"/>
          <w:szCs w:val="24"/>
        </w:rPr>
      </w:pPr>
    </w:p>
    <w:p w:rsidR="00335015" w:rsidRPr="00566750" w:rsidRDefault="00687DBB">
      <w:pPr>
        <w:ind w:firstLine="0"/>
        <w:rPr>
          <w:rFonts w:asciiTheme="majorHAnsi" w:hAnsiTheme="majorHAnsi"/>
          <w:sz w:val="24"/>
          <w:szCs w:val="24"/>
        </w:rPr>
      </w:pPr>
      <w:proofErr w:type="gramStart"/>
      <w:r w:rsidRPr="00566750">
        <w:rPr>
          <w:rFonts w:asciiTheme="majorHAnsi" w:eastAsia="Verdana" w:hAnsiTheme="majorHAnsi" w:cs="Verdana"/>
          <w:sz w:val="24"/>
          <w:szCs w:val="24"/>
        </w:rPr>
        <w:t>rev</w:t>
      </w:r>
      <w:proofErr w:type="gramEnd"/>
      <w:r w:rsidRPr="00566750">
        <w:rPr>
          <w:rFonts w:asciiTheme="majorHAnsi" w:eastAsia="Verdana" w:hAnsiTheme="majorHAnsi" w:cs="Verdana"/>
          <w:sz w:val="24"/>
          <w:szCs w:val="24"/>
        </w:rPr>
        <w:t xml:space="preserve">. </w:t>
      </w:r>
      <w:r w:rsidR="00AC5BB9">
        <w:rPr>
          <w:rFonts w:asciiTheme="majorHAnsi" w:eastAsia="Verdana" w:hAnsiTheme="majorHAnsi" w:cs="Verdana"/>
          <w:sz w:val="24"/>
          <w:szCs w:val="24"/>
        </w:rPr>
        <w:t xml:space="preserve">4/4/2016 </w:t>
      </w:r>
      <w:proofErr w:type="spellStart"/>
      <w:r w:rsidR="00AC5BB9">
        <w:rPr>
          <w:rFonts w:asciiTheme="majorHAnsi" w:eastAsia="Verdana" w:hAnsiTheme="majorHAnsi" w:cs="Verdana"/>
          <w:sz w:val="24"/>
          <w:szCs w:val="24"/>
        </w:rPr>
        <w:t>jfl</w:t>
      </w:r>
      <w:proofErr w:type="spellEnd"/>
    </w:p>
    <w:sectPr w:rsidR="00335015" w:rsidRPr="0056675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NPSRawlinson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4EF2"/>
    <w:multiLevelType w:val="hybridMultilevel"/>
    <w:tmpl w:val="9AB82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794632"/>
    <w:multiLevelType w:val="multilevel"/>
    <w:tmpl w:val="620CC3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399F3DE4"/>
    <w:multiLevelType w:val="hybridMultilevel"/>
    <w:tmpl w:val="33E42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18575F"/>
    <w:multiLevelType w:val="hybridMultilevel"/>
    <w:tmpl w:val="641E4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A7DB5"/>
    <w:multiLevelType w:val="multilevel"/>
    <w:tmpl w:val="B26A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35015"/>
    <w:rsid w:val="00083C33"/>
    <w:rsid w:val="002055DE"/>
    <w:rsid w:val="00335015"/>
    <w:rsid w:val="003402D4"/>
    <w:rsid w:val="004A702D"/>
    <w:rsid w:val="00524BAE"/>
    <w:rsid w:val="00566750"/>
    <w:rsid w:val="005C0BDF"/>
    <w:rsid w:val="00687DBB"/>
    <w:rsid w:val="00AC5BB9"/>
    <w:rsid w:val="00DA4367"/>
    <w:rsid w:val="00E23C8B"/>
    <w:rsid w:val="00E35AB8"/>
    <w:rsid w:val="00FA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600" w:after="80"/>
      <w:ind w:firstLine="0"/>
      <w:outlineLvl w:val="0"/>
    </w:pPr>
    <w:rPr>
      <w:rFonts w:ascii="Cambria" w:eastAsia="Cambria" w:hAnsi="Cambria" w:cs="Cambria"/>
      <w:b/>
      <w:color w:val="365F91"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24B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600" w:after="80"/>
      <w:ind w:firstLine="0"/>
      <w:outlineLvl w:val="0"/>
    </w:pPr>
    <w:rPr>
      <w:rFonts w:ascii="Cambria" w:eastAsia="Cambria" w:hAnsi="Cambria" w:cs="Cambria"/>
      <w:b/>
      <w:color w:val="365F91"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24B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Lynam, Julia</dc:creator>
  <cp:lastModifiedBy>Lynam, Julia</cp:lastModifiedBy>
  <cp:revision>7</cp:revision>
  <dcterms:created xsi:type="dcterms:W3CDTF">2016-03-24T20:32:00Z</dcterms:created>
  <dcterms:modified xsi:type="dcterms:W3CDTF">2016-04-04T20:08:00Z</dcterms:modified>
</cp:coreProperties>
</file>