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B874" w14:textId="27F217BA" w:rsidR="00FD3966" w:rsidRPr="00FD3966" w:rsidRDefault="00FD3966" w:rsidP="00FD3966">
      <w:pPr>
        <w:jc w:val="center"/>
        <w:rPr>
          <w:b/>
          <w:bCs/>
        </w:rPr>
      </w:pPr>
      <w:r w:rsidRPr="00FD3966">
        <w:rPr>
          <w:b/>
          <w:bCs/>
        </w:rPr>
        <w:t>Meeting January 28, 2020</w:t>
      </w:r>
    </w:p>
    <w:p w14:paraId="75CCE24D" w14:textId="77777777" w:rsidR="00FD3966" w:rsidRDefault="00FD3966" w:rsidP="00FD3966">
      <w:r>
        <w:t>Present: Commissioners</w:t>
      </w:r>
    </w:p>
    <w:p w14:paraId="50128B99" w14:textId="77777777" w:rsidR="00FD3966" w:rsidRDefault="00FD3966" w:rsidP="00FD3966">
      <w:r>
        <w:t xml:space="preserve">Amy Berglund, at-large </w:t>
      </w:r>
    </w:p>
    <w:p w14:paraId="72824E83" w14:textId="77777777" w:rsidR="00FD3966" w:rsidRDefault="00FD3966" w:rsidP="00FD3966">
      <w:r>
        <w:t>Karin Cooper, Houghton County</w:t>
      </w:r>
    </w:p>
    <w:p w14:paraId="0C0AE0F1" w14:textId="77777777" w:rsidR="00FD3966" w:rsidRDefault="00FD3966" w:rsidP="00FD3966">
      <w:r>
        <w:t>Dave Geisler, Village of Calumet</w:t>
      </w:r>
    </w:p>
    <w:p w14:paraId="18644004" w14:textId="77777777" w:rsidR="00FD3966" w:rsidRDefault="00FD3966" w:rsidP="00FD3966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58F89159" w14:textId="77777777" w:rsidR="00FD3966" w:rsidRDefault="00FD3966" w:rsidP="00FD3966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52ECF080" w14:textId="77777777" w:rsidR="00FD3966" w:rsidRDefault="00FD3966" w:rsidP="00FD3966">
      <w:r>
        <w:t>Scott MacInnes, State of Michigan</w:t>
      </w:r>
    </w:p>
    <w:p w14:paraId="66D3514A" w14:textId="77777777" w:rsidR="00FD3966" w:rsidRDefault="00FD3966" w:rsidP="00FD3966">
      <w:r>
        <w:t xml:space="preserve">John Sullivan, </w:t>
      </w:r>
      <w:proofErr w:type="gramStart"/>
      <w:r>
        <w:t>Quincy</w:t>
      </w:r>
      <w:proofErr w:type="gramEnd"/>
      <w:r>
        <w:t xml:space="preserve"> and Franklin Townships</w:t>
      </w:r>
    </w:p>
    <w:p w14:paraId="53E26836" w14:textId="77777777" w:rsidR="00FD3966" w:rsidRDefault="00FD3966" w:rsidP="00FD3966">
      <w:r>
        <w:t>Absent: None</w:t>
      </w:r>
    </w:p>
    <w:p w14:paraId="2FC4C1C6" w14:textId="77777777" w:rsidR="00FD3966" w:rsidRDefault="00FD3966" w:rsidP="00FD3966">
      <w:r>
        <w:t>Present: Executive Director</w:t>
      </w:r>
    </w:p>
    <w:p w14:paraId="2A4AA0D2" w14:textId="77777777" w:rsidR="00FD3966" w:rsidRDefault="00FD3966" w:rsidP="00FD3966">
      <w:r>
        <w:t xml:space="preserve">Sean </w:t>
      </w:r>
      <w:proofErr w:type="spellStart"/>
      <w:r>
        <w:t>Gohman</w:t>
      </w:r>
      <w:proofErr w:type="spellEnd"/>
    </w:p>
    <w:p w14:paraId="0C08749B" w14:textId="77777777" w:rsidR="00FD3966" w:rsidRDefault="00FD3966" w:rsidP="00FD3966">
      <w:r>
        <w:t>Present: National Park Service</w:t>
      </w:r>
    </w:p>
    <w:p w14:paraId="3B6E0965" w14:textId="77777777" w:rsidR="00FD3966" w:rsidRDefault="00FD3966" w:rsidP="00FD3966">
      <w:r>
        <w:t>Wendy Davis, Superintendent</w:t>
      </w:r>
    </w:p>
    <w:p w14:paraId="076B2C2E" w14:textId="77777777" w:rsidR="00FD3966" w:rsidRDefault="00FD3966" w:rsidP="00FD3966">
      <w:r>
        <w:t>Present: Recording Secretary</w:t>
      </w:r>
    </w:p>
    <w:p w14:paraId="358A94F0" w14:textId="77777777" w:rsidR="00FD3966" w:rsidRDefault="00FD3966" w:rsidP="00FD3966">
      <w:r>
        <w:t>John Arnold</w:t>
      </w:r>
    </w:p>
    <w:p w14:paraId="208085D1" w14:textId="77777777" w:rsidR="00FD3966" w:rsidRDefault="00FD3966" w:rsidP="00FD3966">
      <w:r>
        <w:t>Present: Guests</w:t>
      </w:r>
    </w:p>
    <w:p w14:paraId="7D9A7977" w14:textId="77777777" w:rsidR="00FD3966" w:rsidRDefault="00FD3966" w:rsidP="00FD3966">
      <w:r>
        <w:t>Judy Albee</w:t>
      </w:r>
    </w:p>
    <w:p w14:paraId="2A32C291" w14:textId="77777777" w:rsidR="00FD3966" w:rsidRDefault="00FD3966" w:rsidP="00FD3966">
      <w:r>
        <w:t>Steve Albee, Former Commissioner</w:t>
      </w:r>
    </w:p>
    <w:p w14:paraId="785F03B9" w14:textId="77777777" w:rsidR="00FD3966" w:rsidRDefault="00FD3966" w:rsidP="00FD3966">
      <w:r>
        <w:t>Jean Ellis, Keweenaw Heritage Center</w:t>
      </w:r>
    </w:p>
    <w:p w14:paraId="701EC23F" w14:textId="77777777" w:rsidR="00FD3966" w:rsidRDefault="00FD3966" w:rsidP="00FD3966">
      <w:r>
        <w:t>Jerry Hintz</w:t>
      </w:r>
    </w:p>
    <w:p w14:paraId="670ED668" w14:textId="77777777" w:rsidR="00FD3966" w:rsidRDefault="00FD3966" w:rsidP="00FD3966">
      <w:r>
        <w:t>Karen Hintz, Keweenaw County Historical Society</w:t>
      </w:r>
    </w:p>
    <w:p w14:paraId="3F4446CC" w14:textId="77777777" w:rsidR="00FD3966" w:rsidRDefault="00FD3966" w:rsidP="00FD3966">
      <w:r>
        <w:t xml:space="preserve">Brian </w:t>
      </w:r>
      <w:proofErr w:type="spellStart"/>
      <w:r>
        <w:t>Hoduski</w:t>
      </w:r>
      <w:proofErr w:type="spellEnd"/>
      <w:r>
        <w:t>, Chief of Museum Services, Keweenaw National Historical Park</w:t>
      </w:r>
    </w:p>
    <w:p w14:paraId="395CD2FB" w14:textId="77777777" w:rsidR="00FD3966" w:rsidRDefault="00FD3966" w:rsidP="00FD3966">
      <w:r>
        <w:t xml:space="preserve">Emily </w:t>
      </w:r>
      <w:proofErr w:type="spellStart"/>
      <w:r>
        <w:t>Riippa</w:t>
      </w:r>
      <w:proofErr w:type="spellEnd"/>
      <w:r>
        <w:t>, Michigan Tech Archives</w:t>
      </w:r>
    </w:p>
    <w:p w14:paraId="3916BCFA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Call to Order</w:t>
      </w:r>
    </w:p>
    <w:p w14:paraId="385C9BD6" w14:textId="77777777" w:rsidR="00FD3966" w:rsidRDefault="00FD3966" w:rsidP="00FD3966">
      <w:r>
        <w:t xml:space="preserve">A regular meeting of the Keweenaw National Historical Park Advisory Commission was called </w:t>
      </w:r>
    </w:p>
    <w:p w14:paraId="53D3327D" w14:textId="77777777" w:rsidR="00FD3966" w:rsidRDefault="00FD3966" w:rsidP="00FD3966">
      <w:r>
        <w:t xml:space="preserve">to order at 1:02 p.m., Tuesday, January 28, 2020, at the Keweenaw NHP Headquarters in </w:t>
      </w:r>
    </w:p>
    <w:p w14:paraId="6844C5C4" w14:textId="77777777" w:rsidR="00FD3966" w:rsidRDefault="00FD3966" w:rsidP="00FD3966">
      <w:r>
        <w:t>Calumet, Michigan.</w:t>
      </w:r>
    </w:p>
    <w:p w14:paraId="3163E0AC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Approval of Agenda</w:t>
      </w:r>
    </w:p>
    <w:p w14:paraId="5FAEF29C" w14:textId="77777777" w:rsidR="00FD3966" w:rsidRDefault="00FD3966" w:rsidP="00FD3966">
      <w:r>
        <w:lastRenderedPageBreak/>
        <w:t xml:space="preserve">Moved by Larry </w:t>
      </w:r>
      <w:proofErr w:type="spellStart"/>
      <w:r>
        <w:t>Lankton</w:t>
      </w:r>
      <w:proofErr w:type="spellEnd"/>
      <w:r>
        <w:t xml:space="preserve"> and seconded by Scott MacInnes to approve the agenda as presented. </w:t>
      </w:r>
    </w:p>
    <w:p w14:paraId="559E397D" w14:textId="77777777" w:rsidR="00FD3966" w:rsidRDefault="00FD3966" w:rsidP="00FD3966">
      <w:r>
        <w:t>Motion carried unanimously. (7/0).</w:t>
      </w:r>
    </w:p>
    <w:p w14:paraId="3210630D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Approval of Minutes of October 15, 2019</w:t>
      </w:r>
    </w:p>
    <w:p w14:paraId="39B4C01E" w14:textId="77777777" w:rsidR="00FD3966" w:rsidRDefault="00FD3966" w:rsidP="00FD3966">
      <w:r>
        <w:t xml:space="preserve">Moved by Bob </w:t>
      </w:r>
      <w:proofErr w:type="spellStart"/>
      <w:r>
        <w:t>Langseth</w:t>
      </w:r>
      <w:proofErr w:type="spellEnd"/>
      <w:r>
        <w:t xml:space="preserve"> and seconded by Karin Cooper to approve the minutes as presented. </w:t>
      </w:r>
    </w:p>
    <w:p w14:paraId="663B02EE" w14:textId="77777777" w:rsidR="00FD3966" w:rsidRDefault="00FD3966" w:rsidP="00FD3966">
      <w:r>
        <w:t>Motion carried unanimously. (7/0).</w:t>
      </w:r>
    </w:p>
    <w:p w14:paraId="00EC61F8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Executive Director’s Report</w:t>
      </w:r>
    </w:p>
    <w:p w14:paraId="07772417" w14:textId="77777777" w:rsidR="00FD3966" w:rsidRDefault="00FD3966" w:rsidP="00FD3966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00B0344B" w14:textId="77777777" w:rsidR="00FD3966" w:rsidRDefault="00FD3966" w:rsidP="00FD3966">
      <w:r>
        <w:t>supported during the quarter.</w:t>
      </w:r>
    </w:p>
    <w:p w14:paraId="02D2C720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t xml:space="preserve">Advise the National Park Service at Keweenaw National Historical Park on park planning, </w:t>
      </w:r>
    </w:p>
    <w:p w14:paraId="6B2DD65A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t>preservation, interpretation, and operational matters.</w:t>
      </w:r>
    </w:p>
    <w:p w14:paraId="58851F78" w14:textId="77777777" w:rsidR="00FD3966" w:rsidRDefault="00FD3966" w:rsidP="00FD3966">
      <w:proofErr w:type="spellStart"/>
      <w:r>
        <w:t>Gohman</w:t>
      </w:r>
      <w:proofErr w:type="spellEnd"/>
      <w:r>
        <w:t xml:space="preserve"> reported on his recent visit to Omaha with Superintendent Davis to meet with the new </w:t>
      </w:r>
    </w:p>
    <w:p w14:paraId="061533B6" w14:textId="77777777" w:rsidR="00FD3966" w:rsidRDefault="00FD3966" w:rsidP="00FD3966">
      <w:r>
        <w:t xml:space="preserve">Midwest Regional Director, Bert Frost. The meeting’s purpose was to introduce the Advisory </w:t>
      </w:r>
    </w:p>
    <w:p w14:paraId="766D7CEB" w14:textId="77777777" w:rsidR="00FD3966" w:rsidRDefault="00FD3966" w:rsidP="00FD3966">
      <w:r>
        <w:t xml:space="preserve">Commission and its unique relationship with KNHP as well as discuss a few items of </w:t>
      </w:r>
    </w:p>
    <w:p w14:paraId="615E3F3A" w14:textId="77777777" w:rsidR="00FD3966" w:rsidRDefault="00FD3966" w:rsidP="00FD3966">
      <w:r>
        <w:t xml:space="preserve">importance, primarily the status of the Quincy Smelting Works property. Regional Director Frost </w:t>
      </w:r>
    </w:p>
    <w:p w14:paraId="77AC77A6" w14:textId="77777777" w:rsidR="00FD3966" w:rsidRDefault="00FD3966" w:rsidP="00FD3966">
      <w:r>
        <w:t xml:space="preserve">was informed of the smelter’s history, both as a site of production and its </w:t>
      </w:r>
      <w:proofErr w:type="gramStart"/>
      <w:r>
        <w:t>current status</w:t>
      </w:r>
      <w:proofErr w:type="gramEnd"/>
      <w:r>
        <w:t xml:space="preserve"> as a </w:t>
      </w:r>
    </w:p>
    <w:p w14:paraId="2E770481" w14:textId="77777777" w:rsidR="00FD3966" w:rsidRDefault="00FD3966" w:rsidP="00FD3966">
      <w:r>
        <w:t xml:space="preserve">Commission-owned site of interpretation receiving various stabilization and environmental </w:t>
      </w:r>
    </w:p>
    <w:p w14:paraId="26F4A39A" w14:textId="77777777" w:rsidR="00FD3966" w:rsidRDefault="00FD3966" w:rsidP="00FD3966">
      <w:r>
        <w:t xml:space="preserve">remediation measures. </w:t>
      </w:r>
      <w:proofErr w:type="spellStart"/>
      <w:r>
        <w:t>Gohman</w:t>
      </w:r>
      <w:proofErr w:type="spellEnd"/>
      <w:r>
        <w:t xml:space="preserve"> and Superintendent Davis also updated Frost on possible uses </w:t>
      </w:r>
    </w:p>
    <w:p w14:paraId="12352384" w14:textId="77777777" w:rsidR="00FD3966" w:rsidRDefault="00FD3966" w:rsidP="00FD3966">
      <w:r>
        <w:t xml:space="preserve">for the smelter, including its use as a site for an Isle Royal National Park headquarters and </w:t>
      </w:r>
    </w:p>
    <w:p w14:paraId="1BA026E4" w14:textId="77777777" w:rsidR="00FD3966" w:rsidRDefault="00FD3966" w:rsidP="00FD3966">
      <w:r>
        <w:t xml:space="preserve">visitor’s center, a Keweenaw visitor center/discovery zone, or as a National Park-owned and </w:t>
      </w:r>
    </w:p>
    <w:p w14:paraId="6A00CB8C" w14:textId="77777777" w:rsidR="00FD3966" w:rsidRDefault="00FD3966" w:rsidP="00FD3966">
      <w:r>
        <w:t xml:space="preserve">operated interpretive facility. It is hoped that with this information, Regional Director Frost and </w:t>
      </w:r>
    </w:p>
    <w:p w14:paraId="3B8DA814" w14:textId="77777777" w:rsidR="00FD3966" w:rsidRDefault="00FD3966" w:rsidP="00FD3966">
      <w:r>
        <w:t xml:space="preserve">the Midwest Regional Office will move to </w:t>
      </w:r>
      <w:proofErr w:type="gramStart"/>
      <w:r>
        <w:t>take action</w:t>
      </w:r>
      <w:proofErr w:type="gramEnd"/>
      <w:r>
        <w:t xml:space="preserve"> on acquiring the smelter, a transaction that</w:t>
      </w:r>
    </w:p>
    <w:p w14:paraId="4475E886" w14:textId="77777777" w:rsidR="00FD3966" w:rsidRDefault="00FD3966" w:rsidP="00FD3966">
      <w:r>
        <w:t xml:space="preserve">the Advisory Commission would welcome after five years of stewardship. </w:t>
      </w:r>
    </w:p>
    <w:p w14:paraId="7A662DAD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t>Develop the Keweenaw Heritage Sites Program into a consortium of fully sustainable sites.</w:t>
      </w:r>
    </w:p>
    <w:p w14:paraId="3CF32D40" w14:textId="77777777" w:rsidR="00FD3966" w:rsidRDefault="00FD3966" w:rsidP="00FD3966">
      <w:r>
        <w:t xml:space="preserve">The Fall Heritage Site Meeting was held on October 23rd, 2019. </w:t>
      </w:r>
      <w:proofErr w:type="spellStart"/>
      <w:r>
        <w:t>Gohman</w:t>
      </w:r>
      <w:proofErr w:type="spellEnd"/>
      <w:r>
        <w:t xml:space="preserve"> noted that this meeting </w:t>
      </w:r>
    </w:p>
    <w:p w14:paraId="581BBD33" w14:textId="77777777" w:rsidR="00FD3966" w:rsidRDefault="00FD3966" w:rsidP="00FD3966">
      <w:r>
        <w:t xml:space="preserve">matched the highest-ever Heritage Site attendance (set in Spring 2019), with 29 attendees </w:t>
      </w:r>
    </w:p>
    <w:p w14:paraId="3B363C46" w14:textId="77777777" w:rsidR="00FD3966" w:rsidRDefault="00FD3966" w:rsidP="00FD3966">
      <w:r>
        <w:t xml:space="preserve">representing 18 of the 21 Heritage Sites. KNHP Chief of Interpretation Kathleen Harter and </w:t>
      </w:r>
    </w:p>
    <w:p w14:paraId="2AB30EBD" w14:textId="77777777" w:rsidR="00FD3966" w:rsidRDefault="00FD3966" w:rsidP="00FD3966">
      <w:r>
        <w:t xml:space="preserve">Katie Keller led two workshops on “non-personal interpretation services” (self-guided tours) and </w:t>
      </w:r>
    </w:p>
    <w:p w14:paraId="3249432D" w14:textId="77777777" w:rsidR="00FD3966" w:rsidRDefault="00FD3966" w:rsidP="00FD3966">
      <w:r>
        <w:t xml:space="preserve">the Park’s education programs. </w:t>
      </w:r>
    </w:p>
    <w:p w14:paraId="3FA2D902" w14:textId="77777777" w:rsidR="00FD3966" w:rsidRDefault="00FD3966" w:rsidP="00FD3966">
      <w:r>
        <w:t xml:space="preserve">In November, the commission announced the availability of Travel Grants of up to $300 to those </w:t>
      </w:r>
    </w:p>
    <w:p w14:paraId="656BFC63" w14:textId="77777777" w:rsidR="00FD3966" w:rsidRDefault="00FD3966" w:rsidP="00FD3966">
      <w:r>
        <w:lastRenderedPageBreak/>
        <w:t xml:space="preserve">affiliated with Heritage Sites to attend conferences and workshops. These grants were to be </w:t>
      </w:r>
    </w:p>
    <w:p w14:paraId="7ABE59EC" w14:textId="77777777" w:rsidR="00FD3966" w:rsidRDefault="00FD3966" w:rsidP="00FD3966">
      <w:r>
        <w:t xml:space="preserve">applied for in January and awarded in February, but with some interest shown to events coming </w:t>
      </w:r>
    </w:p>
    <w:p w14:paraId="738CAB84" w14:textId="77777777" w:rsidR="00FD3966" w:rsidRDefault="00FD3966" w:rsidP="00FD3966">
      <w:r>
        <w:t xml:space="preserve">up this fall, the acceptance of grant applications has been extended later into the spring. </w:t>
      </w:r>
    </w:p>
    <w:p w14:paraId="769CDFA9" w14:textId="77777777" w:rsidR="00FD3966" w:rsidRDefault="00FD3966" w:rsidP="00FD3966">
      <w:r>
        <w:t xml:space="preserve">Develop partnerships that provide visitors with a cohesive, accessible, and engaging </w:t>
      </w:r>
    </w:p>
    <w:p w14:paraId="7B3D4835" w14:textId="77777777" w:rsidR="00FD3966" w:rsidRDefault="00FD3966" w:rsidP="00FD3966">
      <w:r>
        <w:t>national park experience along the entire length of the Keweenaw.</w:t>
      </w:r>
    </w:p>
    <w:p w14:paraId="79081628" w14:textId="77777777" w:rsidR="00FD3966" w:rsidRDefault="00FD3966" w:rsidP="00FD3966">
      <w:r>
        <w:t>A draft of the Phase I Environmental Site of the Quincy Smelting Works site has been received.</w:t>
      </w:r>
    </w:p>
    <w:p w14:paraId="4646F4F1" w14:textId="77777777" w:rsidR="00FD3966" w:rsidRDefault="00FD3966" w:rsidP="00FD3966">
      <w:r>
        <w:t xml:space="preserve">The Midwest Regional Office initiated the report, and the document will help inform discussions </w:t>
      </w:r>
    </w:p>
    <w:p w14:paraId="2B2F977F" w14:textId="77777777" w:rsidR="00FD3966" w:rsidRDefault="00FD3966" w:rsidP="00FD3966">
      <w:r>
        <w:t xml:space="preserve">about the possible transfer of the smelter property to the NPS. The draft is awaiting comments by </w:t>
      </w:r>
    </w:p>
    <w:p w14:paraId="5BD3A3B9" w14:textId="77777777" w:rsidR="00FD3966" w:rsidRDefault="00FD3966" w:rsidP="00FD3966">
      <w:r>
        <w:t xml:space="preserve">NPS staff so that a completed report can be submitted </w:t>
      </w:r>
      <w:proofErr w:type="gramStart"/>
      <w:r>
        <w:t>in the near future</w:t>
      </w:r>
      <w:proofErr w:type="gramEnd"/>
      <w:r>
        <w:t xml:space="preserve">. </w:t>
      </w:r>
    </w:p>
    <w:p w14:paraId="613CE013" w14:textId="77777777" w:rsidR="00FD3966" w:rsidRDefault="00FD3966" w:rsidP="00FD3966">
      <w:r>
        <w:t xml:space="preserve">During summer of 2019, the first phase of an ongoing lead-based paint abatement project at the </w:t>
      </w:r>
    </w:p>
    <w:p w14:paraId="776D1A02" w14:textId="77777777" w:rsidR="00FD3966" w:rsidRDefault="00FD3966" w:rsidP="00FD3966">
      <w:r>
        <w:t xml:space="preserve">Quincy Smelting Works was completed with the submission of a Due Care Documentation </w:t>
      </w:r>
    </w:p>
    <w:p w14:paraId="2F8BA827" w14:textId="77777777" w:rsidR="00FD3966" w:rsidRDefault="00FD3966" w:rsidP="00FD3966">
      <w:r>
        <w:t xml:space="preserve">Report. This work focused primarily on issues in the Office Building, but work extended </w:t>
      </w:r>
      <w:proofErr w:type="gramStart"/>
      <w:r>
        <w:t>to</w:t>
      </w:r>
      <w:proofErr w:type="gramEnd"/>
      <w:r>
        <w:t xml:space="preserve"> the </w:t>
      </w:r>
    </w:p>
    <w:p w14:paraId="1BBEA986" w14:textId="77777777" w:rsidR="00FD3966" w:rsidRDefault="00FD3966" w:rsidP="00FD3966">
      <w:r>
        <w:t xml:space="preserve">Pump House, Boiler Room and Engine Room of the Cupola Building as well. A second phase of </w:t>
      </w:r>
    </w:p>
    <w:p w14:paraId="7C7A4CD9" w14:textId="77777777" w:rsidR="00FD3966" w:rsidRDefault="00FD3966" w:rsidP="00FD3966">
      <w:r>
        <w:t xml:space="preserve">work is currently in the planning stages with the goal of a spring 2020 start. Work will again </w:t>
      </w:r>
    </w:p>
    <w:p w14:paraId="7AE3127F" w14:textId="77777777" w:rsidR="00FD3966" w:rsidRDefault="00FD3966" w:rsidP="00FD3966">
      <w:r>
        <w:t xml:space="preserve">focus on the Office Building, as well as extending to the Laboratory Building, and will also </w:t>
      </w:r>
    </w:p>
    <w:p w14:paraId="7449811A" w14:textId="77777777" w:rsidR="00FD3966" w:rsidRDefault="00FD3966" w:rsidP="00FD3966">
      <w:r>
        <w:t xml:space="preserve">address lead-impacted soils surrounding several buildings on site. </w:t>
      </w:r>
    </w:p>
    <w:p w14:paraId="42EAC319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t>Promote a historic preservation ethic and emphasize heritage awareness.</w:t>
      </w:r>
    </w:p>
    <w:p w14:paraId="434B6B47" w14:textId="77777777" w:rsidR="00FD3966" w:rsidRDefault="00FD3966" w:rsidP="00FD3966">
      <w:r>
        <w:t xml:space="preserve">The Commission recently announced the 13th annual Heritage Grant Program. This year, </w:t>
      </w:r>
    </w:p>
    <w:p w14:paraId="3F5F4A6D" w14:textId="77777777" w:rsidR="00FD3966" w:rsidRDefault="00FD3966" w:rsidP="00FD3966">
      <w:r>
        <w:t xml:space="preserve">125,000 in grants will be offered. The Commission and NPS staff are available to answer </w:t>
      </w:r>
    </w:p>
    <w:p w14:paraId="45B703F3" w14:textId="77777777" w:rsidR="00FD3966" w:rsidRDefault="00FD3966" w:rsidP="00FD3966">
      <w:r>
        <w:t xml:space="preserve">questions regarding the grants, and provide technical assistance in the completion of </w:t>
      </w:r>
    </w:p>
    <w:p w14:paraId="191F5EA4" w14:textId="77777777" w:rsidR="00FD3966" w:rsidRDefault="00FD3966" w:rsidP="00FD3966">
      <w:r>
        <w:t>applications.</w:t>
      </w:r>
    </w:p>
    <w:p w14:paraId="637E797D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t>Develop the Commission into a sustainable operating organization.</w:t>
      </w:r>
    </w:p>
    <w:p w14:paraId="0607AE4B" w14:textId="77777777" w:rsidR="00FD3966" w:rsidRDefault="00FD3966" w:rsidP="00FD3966">
      <w:proofErr w:type="spellStart"/>
      <w:r>
        <w:t>Gohman</w:t>
      </w:r>
      <w:proofErr w:type="spellEnd"/>
      <w:r>
        <w:t xml:space="preserve"> reported that in November 2019 he submitted information to Senator Gary Peters’ </w:t>
      </w:r>
    </w:p>
    <w:p w14:paraId="6FB62CB7" w14:textId="77777777" w:rsidR="00FD3966" w:rsidRDefault="00FD3966" w:rsidP="00FD3966">
      <w:r>
        <w:t xml:space="preserve">office to assist in drafting language for an upcoming bill that will include a request for an </w:t>
      </w:r>
    </w:p>
    <w:p w14:paraId="3ADE4E89" w14:textId="77777777" w:rsidR="00FD3966" w:rsidRDefault="00FD3966" w:rsidP="00FD3966">
      <w:r>
        <w:t xml:space="preserve">increase in the Advisory Commission’s yearly authorization. This increase would dramatically </w:t>
      </w:r>
    </w:p>
    <w:p w14:paraId="7D77A087" w14:textId="77777777" w:rsidR="00FD3966" w:rsidRDefault="00FD3966" w:rsidP="00FD3966">
      <w:r>
        <w:t xml:space="preserve">enhance the Advisory Commission’s ability to meet its mission, and potentially provide funds </w:t>
      </w:r>
    </w:p>
    <w:p w14:paraId="7156552C" w14:textId="77777777" w:rsidR="00FD3966" w:rsidRDefault="00FD3966" w:rsidP="00FD3966">
      <w:r>
        <w:t xml:space="preserve">that could be directed to projects involving historic preservation, interpretation, education and </w:t>
      </w:r>
    </w:p>
    <w:p w14:paraId="180E7C30" w14:textId="77777777" w:rsidR="00FD3966" w:rsidRDefault="00FD3966" w:rsidP="00FD3966">
      <w:r>
        <w:t xml:space="preserve">research, and organizational stability. </w:t>
      </w:r>
    </w:p>
    <w:p w14:paraId="7EBEF302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Commission Committees and Projects</w:t>
      </w:r>
    </w:p>
    <w:p w14:paraId="7E7D8F0E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lastRenderedPageBreak/>
        <w:t>Announcements / Executive</w:t>
      </w:r>
    </w:p>
    <w:p w14:paraId="31E60BB1" w14:textId="77777777" w:rsidR="00FD3966" w:rsidRDefault="00FD3966" w:rsidP="00FD3966">
      <w:r>
        <w:t>Dave Geisler reported that a slate of Commission officers had been selected.</w:t>
      </w:r>
    </w:p>
    <w:p w14:paraId="615B45AA" w14:textId="77777777" w:rsidR="00FD3966" w:rsidRDefault="00FD3966" w:rsidP="00FD3966">
      <w:r>
        <w:t xml:space="preserve">Moved by Bob </w:t>
      </w:r>
      <w:proofErr w:type="spellStart"/>
      <w:r>
        <w:t>Langseth</w:t>
      </w:r>
      <w:proofErr w:type="spellEnd"/>
      <w:r>
        <w:t xml:space="preserve"> and seconded by Amy Berglund to approve Dave Geisler for Chair, </w:t>
      </w:r>
    </w:p>
    <w:p w14:paraId="058C65BA" w14:textId="77777777" w:rsidR="00FD3966" w:rsidRDefault="00FD3966" w:rsidP="00FD3966">
      <w:r>
        <w:t xml:space="preserve">Larry </w:t>
      </w:r>
      <w:proofErr w:type="spellStart"/>
      <w:r>
        <w:t>Lankton</w:t>
      </w:r>
      <w:proofErr w:type="spellEnd"/>
      <w:r>
        <w:t xml:space="preserve"> for Vice Chair, Karin Cooper for Secretary, and John Sullivan for Treasurer for </w:t>
      </w:r>
    </w:p>
    <w:p w14:paraId="76273150" w14:textId="77777777" w:rsidR="00FD3966" w:rsidRDefault="00FD3966" w:rsidP="00FD3966">
      <w:r>
        <w:t>the Commission. Motion carried unanimously. (7/0).</w:t>
      </w:r>
    </w:p>
    <w:p w14:paraId="589BB25D" w14:textId="77777777" w:rsidR="00FD3966" w:rsidRPr="00FD3966" w:rsidRDefault="00FD3966" w:rsidP="00FD3966">
      <w:pPr>
        <w:rPr>
          <w:b/>
          <w:bCs/>
        </w:rPr>
      </w:pPr>
      <w:r w:rsidRPr="00FD3966">
        <w:rPr>
          <w:b/>
          <w:bCs/>
        </w:rPr>
        <w:t>Budget / Finance</w:t>
      </w:r>
    </w:p>
    <w:p w14:paraId="68166DA1" w14:textId="77777777" w:rsidR="00FD3966" w:rsidRDefault="00FD3966" w:rsidP="00FD3966">
      <w:r>
        <w:t xml:space="preserve">John Sullivan reported that the Commission has reviewed the financial statements and quarterly </w:t>
      </w:r>
    </w:p>
    <w:p w14:paraId="3F789D25" w14:textId="77777777" w:rsidR="00FD3966" w:rsidRDefault="00FD3966" w:rsidP="00FD3966">
      <w:r>
        <w:t>bills, from October 16, 2019 to January 28, 2020.</w:t>
      </w:r>
    </w:p>
    <w:p w14:paraId="11315E40" w14:textId="77777777" w:rsidR="00FD3966" w:rsidRDefault="00FD3966" w:rsidP="00FD3966">
      <w:r>
        <w:t xml:space="preserve">Moved by Sullivan and seconded by MacInnes to approve bills in the amount of $19,977.29, plus </w:t>
      </w:r>
    </w:p>
    <w:p w14:paraId="2DF96D81" w14:textId="77777777" w:rsidR="00FD3966" w:rsidRDefault="00FD3966" w:rsidP="00FD3966">
      <w:r>
        <w:t xml:space="preserve">wages and tax payments of $18,885.92 for $57,749.13 total. Motion carried unanimously. </w:t>
      </w:r>
    </w:p>
    <w:p w14:paraId="54EAC6CD" w14:textId="77777777" w:rsidR="00FD3966" w:rsidRDefault="00FD3966" w:rsidP="00FD3966">
      <w:r>
        <w:t>(7/0).</w:t>
      </w:r>
    </w:p>
    <w:p w14:paraId="4DD9979D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Superintendent’s Report</w:t>
      </w:r>
    </w:p>
    <w:p w14:paraId="2F9A4684" w14:textId="77777777" w:rsidR="00FD3966" w:rsidRDefault="00FD3966" w:rsidP="00FD3966">
      <w:r>
        <w:t xml:space="preserve">Superintendent Wendy Davis provided an overview of recent news and summaries of key </w:t>
      </w:r>
    </w:p>
    <w:p w14:paraId="4C8FFFAF" w14:textId="77777777" w:rsidR="00FD3966" w:rsidRDefault="00FD3966" w:rsidP="00FD3966">
      <w:r>
        <w:t>accomplishments of the various park divisions.</w:t>
      </w:r>
    </w:p>
    <w:p w14:paraId="4B50AC39" w14:textId="77777777" w:rsidR="00FD3966" w:rsidRDefault="00FD3966" w:rsidP="00FD3966">
      <w:r>
        <w:t xml:space="preserve">Davis reported that planning for the rehabilitation of the C&amp;H Warehouse #1 into the </w:t>
      </w:r>
      <w:proofErr w:type="spellStart"/>
      <w:r>
        <w:t>multipark</w:t>
      </w:r>
      <w:proofErr w:type="spellEnd"/>
      <w:r>
        <w:t xml:space="preserve"> </w:t>
      </w:r>
    </w:p>
    <w:p w14:paraId="70EBE3C4" w14:textId="77777777" w:rsidR="00FD3966" w:rsidRDefault="00FD3966" w:rsidP="00FD3966">
      <w:r>
        <w:t xml:space="preserve">curatorial facility (the consolidated Lake Superior Collection Management Center, or LSCMC) </w:t>
      </w:r>
    </w:p>
    <w:p w14:paraId="248DC6F9" w14:textId="77777777" w:rsidR="00FD3966" w:rsidRDefault="00FD3966" w:rsidP="00FD3966">
      <w:r>
        <w:t xml:space="preserve">continues; it is anticipated that he </w:t>
      </w:r>
      <w:proofErr w:type="gramStart"/>
      <w:r>
        <w:t>concept</w:t>
      </w:r>
      <w:proofErr w:type="gramEnd"/>
      <w:r>
        <w:t xml:space="preserve"> plan will be ready for review by NPS by this summer.</w:t>
      </w:r>
    </w:p>
    <w:p w14:paraId="6E17002B" w14:textId="77777777" w:rsidR="00FD3966" w:rsidRDefault="00FD3966" w:rsidP="00FD3966">
      <w:r>
        <w:t xml:space="preserve">This summer, an intern from the NPS Abandoned Mineral Lands (AML), a program focused on </w:t>
      </w:r>
    </w:p>
    <w:p w14:paraId="036E56EE" w14:textId="77777777" w:rsidR="00FD3966" w:rsidRDefault="00FD3966" w:rsidP="00FD3966">
      <w:r>
        <w:t xml:space="preserve">both public safety and preservation work, will be in the area to inventory resources for the AML </w:t>
      </w:r>
    </w:p>
    <w:p w14:paraId="3B098BC1" w14:textId="77777777" w:rsidR="00FD3966" w:rsidRDefault="00FD3966" w:rsidP="00FD3966">
      <w:r>
        <w:t>database.</w:t>
      </w:r>
    </w:p>
    <w:p w14:paraId="784333CA" w14:textId="77777777" w:rsidR="00FD3966" w:rsidRDefault="00FD3966" w:rsidP="00FD3966">
      <w:r>
        <w:t xml:space="preserve">KNHP has begun preplanning work on defining the park’s final boundaries; since its inception, </w:t>
      </w:r>
    </w:p>
    <w:p w14:paraId="4526D3EE" w14:textId="77777777" w:rsidR="00FD3966" w:rsidRDefault="00FD3966" w:rsidP="00FD3966">
      <w:r>
        <w:t xml:space="preserve">the park has been working within “provisional boundaries.” Relatedly, Davis reported that the </w:t>
      </w:r>
    </w:p>
    <w:p w14:paraId="7D9D1B90" w14:textId="77777777" w:rsidR="00FD3966" w:rsidRDefault="00FD3966" w:rsidP="00FD3966">
      <w:proofErr w:type="gramStart"/>
      <w:r>
        <w:t>previously-reported</w:t>
      </w:r>
      <w:proofErr w:type="gramEnd"/>
      <w:r>
        <w:t xml:space="preserve"> National Historic Landmark (NHL) boundary amendment for the Quincy </w:t>
      </w:r>
    </w:p>
    <w:p w14:paraId="0F3755CE" w14:textId="77777777" w:rsidR="00FD3966" w:rsidRDefault="00FD3966" w:rsidP="00FD3966">
      <w:r>
        <w:t xml:space="preserve">Unit of KNHP will be presented in a public meeting this fall; work on the Calumet Unit is </w:t>
      </w:r>
    </w:p>
    <w:p w14:paraId="58E3884A" w14:textId="77777777" w:rsidR="00FD3966" w:rsidRDefault="00FD3966" w:rsidP="00FD3966">
      <w:r>
        <w:t xml:space="preserve">underway. </w:t>
      </w:r>
    </w:p>
    <w:p w14:paraId="2BF07186" w14:textId="77777777" w:rsidR="00FD3966" w:rsidRDefault="00FD3966" w:rsidP="00FD3966">
      <w:r>
        <w:t xml:space="preserve">Davis reported on several other projects underway, including work with the Keweenaw Bay </w:t>
      </w:r>
    </w:p>
    <w:p w14:paraId="423FF812" w14:textId="77777777" w:rsidR="00FD3966" w:rsidRDefault="00FD3966" w:rsidP="00FD3966">
      <w:r>
        <w:t xml:space="preserve">Indian Community to develop a traveling exhibit about the history of treaties in the area, ongoing </w:t>
      </w:r>
    </w:p>
    <w:p w14:paraId="2B1CB4F0" w14:textId="77777777" w:rsidR="00FD3966" w:rsidRDefault="00FD3966" w:rsidP="00FD3966">
      <w:r>
        <w:t>work on the Calumet Area Trails Project, and an interpretive trail project at Quincy mine.</w:t>
      </w:r>
    </w:p>
    <w:p w14:paraId="07563255" w14:textId="77777777" w:rsidR="00FD3966" w:rsidRDefault="00FD3966" w:rsidP="00FD3966">
      <w:r>
        <w:t xml:space="preserve">Davis noted several park staffing changes. Education coordinator Katie Keller will be returning </w:t>
      </w:r>
    </w:p>
    <w:p w14:paraId="10D5A3E0" w14:textId="77777777" w:rsidR="00FD3966" w:rsidRDefault="00FD3966" w:rsidP="00FD3966">
      <w:r>
        <w:lastRenderedPageBreak/>
        <w:t xml:space="preserve">to Isle Royale National Park, but the project she spearheaded at KNHP, Copper Traces, will </w:t>
      </w:r>
    </w:p>
    <w:p w14:paraId="6EFC764E" w14:textId="77777777" w:rsidR="00FD3966" w:rsidRDefault="00FD3966" w:rsidP="00FD3966">
      <w:r>
        <w:t xml:space="preserve">continue. Chris St. Martin, facilities head at KNHP, has taken a job elsewhere, and Historical </w:t>
      </w:r>
    </w:p>
    <w:p w14:paraId="6653756F" w14:textId="77777777" w:rsidR="00FD3966" w:rsidRDefault="00FD3966" w:rsidP="00FD3966">
      <w:r>
        <w:t xml:space="preserve">Architect John </w:t>
      </w:r>
      <w:proofErr w:type="spellStart"/>
      <w:r>
        <w:t>Rosemurgy</w:t>
      </w:r>
      <w:proofErr w:type="spellEnd"/>
      <w:r>
        <w:t xml:space="preserve"> has moved to a new position with the Midwest Regional Office, and </w:t>
      </w:r>
    </w:p>
    <w:p w14:paraId="2ACD2121" w14:textId="77777777" w:rsidR="00FD3966" w:rsidRDefault="00FD3966" w:rsidP="00FD3966">
      <w:r>
        <w:t xml:space="preserve">these positions will be open and posted to </w:t>
      </w:r>
      <w:proofErr w:type="spellStart"/>
      <w:r>
        <w:t>USAJobs</w:t>
      </w:r>
      <w:proofErr w:type="spellEnd"/>
      <w:r>
        <w:t xml:space="preserve">, the federal government’s official </w:t>
      </w:r>
    </w:p>
    <w:p w14:paraId="1A7CC7DB" w14:textId="77777777" w:rsidR="00FD3966" w:rsidRDefault="00FD3966" w:rsidP="00FD3966">
      <w:r>
        <w:t>employment site.</w:t>
      </w:r>
    </w:p>
    <w:p w14:paraId="400BE05E" w14:textId="77777777" w:rsidR="00FD3966" w:rsidRDefault="00FD3966" w:rsidP="00FD3966">
      <w:r>
        <w:t xml:space="preserve">Finally, Davis graciously expressed her gratitude to outgoing Commissioners </w:t>
      </w:r>
      <w:proofErr w:type="spellStart"/>
      <w:r>
        <w:t>Langseth</w:t>
      </w:r>
      <w:proofErr w:type="spellEnd"/>
      <w:r>
        <w:t xml:space="preserve"> for his </w:t>
      </w:r>
    </w:p>
    <w:p w14:paraId="22AB5EC0" w14:textId="77777777" w:rsidR="00FD3966" w:rsidRDefault="00FD3966" w:rsidP="00FD3966">
      <w:r>
        <w:t xml:space="preserve">role in the establishment of the park and his support over the years in tending its growth and </w:t>
      </w:r>
    </w:p>
    <w:p w14:paraId="235EB51B" w14:textId="77777777" w:rsidR="00FD3966" w:rsidRDefault="00FD3966" w:rsidP="00FD3966">
      <w:r>
        <w:t xml:space="preserve">maturation, and MacInnes for his work and insight over his terms of service with the </w:t>
      </w:r>
    </w:p>
    <w:p w14:paraId="03569FFC" w14:textId="77777777" w:rsidR="00FD3966" w:rsidRDefault="00FD3966" w:rsidP="00FD3966">
      <w:r>
        <w:t>Commission.</w:t>
      </w:r>
    </w:p>
    <w:p w14:paraId="2D442B7D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Other reports from Commissioners</w:t>
      </w:r>
    </w:p>
    <w:p w14:paraId="2B4522F1" w14:textId="77777777" w:rsidR="00FD3966" w:rsidRDefault="00FD3966" w:rsidP="00FD3966">
      <w:r>
        <w:t xml:space="preserve">Commissioner </w:t>
      </w:r>
      <w:proofErr w:type="spellStart"/>
      <w:r>
        <w:t>Langseth</w:t>
      </w:r>
      <w:proofErr w:type="spellEnd"/>
      <w:r>
        <w:t>, in noting that today was to be his last day as a Commissioner,</w:t>
      </w:r>
    </w:p>
    <w:p w14:paraId="165A4ACD" w14:textId="77777777" w:rsidR="00FD3966" w:rsidRDefault="00FD3966" w:rsidP="00FD3966">
      <w:r>
        <w:t xml:space="preserve">recounted a brief history of the origins of the park, and thanked everyone for their hard work and </w:t>
      </w:r>
    </w:p>
    <w:p w14:paraId="20F44662" w14:textId="77777777" w:rsidR="00FD3966" w:rsidRDefault="00FD3966" w:rsidP="00FD3966">
      <w:r>
        <w:t>involvement over the years.</w:t>
      </w:r>
    </w:p>
    <w:p w14:paraId="563CE203" w14:textId="77777777" w:rsidR="00FD3966" w:rsidRDefault="00FD3966" w:rsidP="00FD3966">
      <w:r>
        <w:t xml:space="preserve">Commissioner Sullivan presented the following resolution: </w:t>
      </w:r>
    </w:p>
    <w:p w14:paraId="78B760B5" w14:textId="77777777" w:rsidR="00FD3966" w:rsidRDefault="00FD3966" w:rsidP="00FD3966">
      <w:r>
        <w:t xml:space="preserve">Whereas the Keweenaw National Historical Park Advisory Commission did </w:t>
      </w:r>
    </w:p>
    <w:p w14:paraId="2E05F4DE" w14:textId="77777777" w:rsidR="00FD3966" w:rsidRDefault="00FD3966" w:rsidP="00FD3966">
      <w:r>
        <w:t xml:space="preserve">purchase the 16-acre Quincy Smelter site with community funds, and whereas the </w:t>
      </w:r>
    </w:p>
    <w:p w14:paraId="358FBEE4" w14:textId="77777777" w:rsidR="00FD3966" w:rsidRDefault="00FD3966" w:rsidP="00FD3966">
      <w:r>
        <w:t xml:space="preserve">prime purpose of the purchase was to secure the land for transfer to the National </w:t>
      </w:r>
    </w:p>
    <w:p w14:paraId="669B0D4A" w14:textId="77777777" w:rsidR="00FD3966" w:rsidRDefault="00FD3966" w:rsidP="00FD3966">
      <w:r>
        <w:t xml:space="preserve">Park Service which allows the National Park Service to relocate the Isle Royale </w:t>
      </w:r>
    </w:p>
    <w:p w14:paraId="6559AF44" w14:textId="77777777" w:rsidR="00FD3966" w:rsidRDefault="00FD3966" w:rsidP="00FD3966">
      <w:r>
        <w:t xml:space="preserve">National Park to the vacant eight acres on the east side of the smelter site and at </w:t>
      </w:r>
    </w:p>
    <w:p w14:paraId="3CA5A64F" w14:textId="77777777" w:rsidR="00FD3966" w:rsidRDefault="00FD3966" w:rsidP="00FD3966">
      <w:r>
        <w:t xml:space="preserve">the same time allows the Keweenaw National Historical Park to own the Quincy </w:t>
      </w:r>
    </w:p>
    <w:p w14:paraId="39EA000A" w14:textId="77777777" w:rsidR="00FD3966" w:rsidRDefault="00FD3966" w:rsidP="00FD3966">
      <w:r>
        <w:t>Smelter Facilities.</w:t>
      </w:r>
    </w:p>
    <w:p w14:paraId="61104337" w14:textId="77777777" w:rsidR="00FD3966" w:rsidRDefault="00FD3966" w:rsidP="00FD3966">
      <w:r>
        <w:t xml:space="preserve">Now therefore be it resolved that the Keweenaw National Historical Park </w:t>
      </w:r>
    </w:p>
    <w:p w14:paraId="47EF8F0A" w14:textId="77777777" w:rsidR="00FD3966" w:rsidRDefault="00FD3966" w:rsidP="00FD3966">
      <w:r>
        <w:t xml:space="preserve">Advisory Commission requests the National Park Service Regional Director to </w:t>
      </w:r>
    </w:p>
    <w:p w14:paraId="4C4F485A" w14:textId="77777777" w:rsidR="00FD3966" w:rsidRDefault="00FD3966" w:rsidP="00FD3966">
      <w:r>
        <w:t xml:space="preserve">accept the transfer of the 16-acre Quincy Smelter site to the National Park </w:t>
      </w:r>
    </w:p>
    <w:p w14:paraId="189776BF" w14:textId="77777777" w:rsidR="00FD3966" w:rsidRDefault="00FD3966" w:rsidP="00FD3966">
      <w:r>
        <w:t xml:space="preserve">Service and to move the Isle Royale National Park headquarters and facilities to </w:t>
      </w:r>
    </w:p>
    <w:p w14:paraId="05B32CE5" w14:textId="77777777" w:rsidR="00FD3966" w:rsidRDefault="00FD3966" w:rsidP="00FD3966">
      <w:r>
        <w:t>the vacant eight acres on the Quincy Smelter site.</w:t>
      </w:r>
    </w:p>
    <w:p w14:paraId="45CE06D0" w14:textId="77777777" w:rsidR="00FD3966" w:rsidRDefault="00FD3966" w:rsidP="00FD3966">
      <w:r>
        <w:t xml:space="preserve">Moved by Sullivan and seconded by MacInnes to adopt this resolution. Motion carried </w:t>
      </w:r>
    </w:p>
    <w:p w14:paraId="0BE82731" w14:textId="77777777" w:rsidR="00FD3966" w:rsidRDefault="00FD3966" w:rsidP="00FD3966">
      <w:r>
        <w:t>unanimously. (7/0).</w:t>
      </w:r>
    </w:p>
    <w:p w14:paraId="64343D2B" w14:textId="77777777" w:rsidR="00FD3966" w:rsidRDefault="00FD3966" w:rsidP="00FD3966">
      <w:r>
        <w:t xml:space="preserve">Commissioner Berglund, thanked outgoing Commissioner </w:t>
      </w:r>
      <w:proofErr w:type="spellStart"/>
      <w:r>
        <w:t>Langseth</w:t>
      </w:r>
      <w:proofErr w:type="spellEnd"/>
      <w:r>
        <w:t xml:space="preserve"> for his years of dedicated </w:t>
      </w:r>
    </w:p>
    <w:p w14:paraId="431B8791" w14:textId="77777777" w:rsidR="00FD3966" w:rsidRDefault="00FD3966" w:rsidP="00FD3966">
      <w:r>
        <w:lastRenderedPageBreak/>
        <w:t xml:space="preserve">service. Berglund also reported that legislation has been introduced into the state senate to </w:t>
      </w:r>
    </w:p>
    <w:p w14:paraId="122CA390" w14:textId="77777777" w:rsidR="00FD3966" w:rsidRDefault="00FD3966" w:rsidP="00FD3966">
      <w:r>
        <w:t xml:space="preserve">reinstate the state historic tax credits. </w:t>
      </w:r>
    </w:p>
    <w:p w14:paraId="558B95A4" w14:textId="77777777" w:rsidR="00FD3966" w:rsidRDefault="00FD3966" w:rsidP="00FD3966">
      <w:r>
        <w:t xml:space="preserve">Commissioner MacInnes echoed Berglund’s gratitude towards Commissioner </w:t>
      </w:r>
      <w:proofErr w:type="spellStart"/>
      <w:r>
        <w:t>Langseth</w:t>
      </w:r>
      <w:proofErr w:type="spellEnd"/>
      <w:r>
        <w:t xml:space="preserve">, and as </w:t>
      </w:r>
    </w:p>
    <w:p w14:paraId="66F8959C" w14:textId="77777777" w:rsidR="00FD3966" w:rsidRDefault="00FD3966" w:rsidP="00FD3966">
      <w:r>
        <w:t xml:space="preserve">an outgoing Commissioner himself, thanked the Commission </w:t>
      </w:r>
      <w:proofErr w:type="gramStart"/>
      <w:r>
        <w:t>all of</w:t>
      </w:r>
      <w:proofErr w:type="gramEnd"/>
      <w:r>
        <w:t xml:space="preserve"> their hard work.</w:t>
      </w:r>
    </w:p>
    <w:p w14:paraId="69906420" w14:textId="77777777" w:rsidR="00FD3966" w:rsidRDefault="00FD3966" w:rsidP="00FD3966">
      <w:r>
        <w:t xml:space="preserve">Commissioner </w:t>
      </w:r>
      <w:proofErr w:type="spellStart"/>
      <w:r>
        <w:t>Lankton</w:t>
      </w:r>
      <w:proofErr w:type="spellEnd"/>
      <w:r>
        <w:t xml:space="preserve"> called attention to the unparalleled visual overview of the Quincy </w:t>
      </w:r>
    </w:p>
    <w:p w14:paraId="635E1363" w14:textId="77777777" w:rsidR="00FD3966" w:rsidRDefault="00FD3966" w:rsidP="00FD3966">
      <w:r>
        <w:t>Mining Company operations that could be provided to visitors from the west side of US 41, but</w:t>
      </w:r>
    </w:p>
    <w:p w14:paraId="2B1AAF28" w14:textId="77777777" w:rsidR="00FD3966" w:rsidRDefault="00FD3966" w:rsidP="00FD3966">
      <w:r>
        <w:t xml:space="preserve">noted the difficulty of safely crossing the highway on foot at this location. </w:t>
      </w:r>
    </w:p>
    <w:p w14:paraId="39BE647A" w14:textId="77777777" w:rsidR="00FD3966" w:rsidRDefault="00FD3966" w:rsidP="00FD3966">
      <w:r>
        <w:t xml:space="preserve">Moved by </w:t>
      </w:r>
      <w:proofErr w:type="spellStart"/>
      <w:r>
        <w:t>Lankton</w:t>
      </w:r>
      <w:proofErr w:type="spellEnd"/>
      <w:r>
        <w:t xml:space="preserve"> and seconded by MacInnes that the Quincy Mine Hoist Association, the </w:t>
      </w:r>
    </w:p>
    <w:p w14:paraId="58217915" w14:textId="77777777" w:rsidR="00FD3966" w:rsidRDefault="00FD3966" w:rsidP="00FD3966">
      <w:r>
        <w:t xml:space="preserve">National Park Service, and Michigan Department of Transportation be approached to begin </w:t>
      </w:r>
    </w:p>
    <w:p w14:paraId="172EEF87" w14:textId="77777777" w:rsidR="00FD3966" w:rsidRDefault="00FD3966" w:rsidP="00FD3966">
      <w:r>
        <w:t>studying the idea of constructing a tunnel beneath US 41. Motion carried unanimously. (7/0).</w:t>
      </w:r>
    </w:p>
    <w:p w14:paraId="7EA7B9CC" w14:textId="77777777" w:rsidR="00FD3966" w:rsidRDefault="00FD3966" w:rsidP="00FD3966">
      <w:r>
        <w:t xml:space="preserve">Commissioner Cooper also expressed her appreciation for Reverend </w:t>
      </w:r>
      <w:proofErr w:type="spellStart"/>
      <w:r>
        <w:t>Langseth</w:t>
      </w:r>
      <w:proofErr w:type="spellEnd"/>
      <w:r>
        <w:t xml:space="preserve">, and thanked </w:t>
      </w:r>
    </w:p>
    <w:p w14:paraId="038FCA50" w14:textId="77777777" w:rsidR="00FD3966" w:rsidRDefault="00FD3966" w:rsidP="00FD3966">
      <w:r>
        <w:t>Commissioner MacInnes for his service on the Commission.</w:t>
      </w:r>
    </w:p>
    <w:p w14:paraId="3E5114A3" w14:textId="77777777" w:rsidR="00FD3966" w:rsidRDefault="00FD3966" w:rsidP="00FD3966">
      <w:r>
        <w:t xml:space="preserve">Commissioner Geisler reported that four property owners in the Village of Calumet have applied </w:t>
      </w:r>
    </w:p>
    <w:p w14:paraId="4791862F" w14:textId="77777777" w:rsidR="00FD3966" w:rsidRDefault="00FD3966" w:rsidP="00FD3966">
      <w:r>
        <w:t xml:space="preserve">for and received Community Block Development Grant funding for preservation work and </w:t>
      </w:r>
    </w:p>
    <w:p w14:paraId="34D5922A" w14:textId="77777777" w:rsidR="00FD3966" w:rsidRDefault="00FD3966" w:rsidP="00FD3966">
      <w:r>
        <w:t xml:space="preserve">façade improvement. The Village has proposals </w:t>
      </w:r>
      <w:proofErr w:type="gramStart"/>
      <w:r>
        <w:t>in to</w:t>
      </w:r>
      <w:proofErr w:type="gramEnd"/>
      <w:r>
        <w:t xml:space="preserve"> the Redevelopment Ready Community </w:t>
      </w:r>
    </w:p>
    <w:p w14:paraId="00552DFA" w14:textId="77777777" w:rsidR="00FD3966" w:rsidRDefault="00FD3966" w:rsidP="00FD3966">
      <w:r>
        <w:t xml:space="preserve">Program to update the Downtown Development Authority Plan, the Tax Increment Finance </w:t>
      </w:r>
    </w:p>
    <w:p w14:paraId="5ED185B1" w14:textId="77777777" w:rsidR="00FD3966" w:rsidRDefault="00FD3966" w:rsidP="00FD3966">
      <w:r>
        <w:t xml:space="preserve">district plan, and the Zoning Ordinance, which dates to 1997 and </w:t>
      </w:r>
      <w:proofErr w:type="gramStart"/>
      <w:r>
        <w:t>is in need of</w:t>
      </w:r>
      <w:proofErr w:type="gramEnd"/>
      <w:r>
        <w:t xml:space="preserve"> updating. Geisler </w:t>
      </w:r>
    </w:p>
    <w:p w14:paraId="2702C825" w14:textId="77777777" w:rsidR="00FD3966" w:rsidRDefault="00FD3966" w:rsidP="00FD3966">
      <w:r>
        <w:t xml:space="preserve">closed by underscoring the collective gratitude to Commissioners </w:t>
      </w:r>
      <w:proofErr w:type="spellStart"/>
      <w:r>
        <w:t>Langseth</w:t>
      </w:r>
      <w:proofErr w:type="spellEnd"/>
      <w:r>
        <w:t xml:space="preserve"> and MacInnes for all </w:t>
      </w:r>
    </w:p>
    <w:p w14:paraId="30C50A6F" w14:textId="77777777" w:rsidR="00FD3966" w:rsidRDefault="00FD3966" w:rsidP="00FD3966">
      <w:r>
        <w:t>their work for the park and on the Commission.</w:t>
      </w:r>
    </w:p>
    <w:p w14:paraId="122E19BF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Comments from Legislators or Legislative Staff</w:t>
      </w:r>
    </w:p>
    <w:p w14:paraId="0D9E6A90" w14:textId="77777777" w:rsidR="00FD3966" w:rsidRDefault="00FD3966" w:rsidP="00FD3966">
      <w:r>
        <w:t>Nothing to report.</w:t>
      </w:r>
    </w:p>
    <w:p w14:paraId="116AD64E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Comments from Keweenaw Heritage Site Representatives</w:t>
      </w:r>
    </w:p>
    <w:p w14:paraId="4AAC2675" w14:textId="77777777" w:rsidR="00FD3966" w:rsidRDefault="00FD3966" w:rsidP="00FD3966">
      <w:r>
        <w:t xml:space="preserve">Jean Ellis reported that the Keweenaw Heritage Center will be presenting an exhibit on women </w:t>
      </w:r>
    </w:p>
    <w:p w14:paraId="494C3237" w14:textId="77777777" w:rsidR="00FD3966" w:rsidRDefault="00FD3966" w:rsidP="00FD3966">
      <w:r>
        <w:t>in the Keweenaw in coordination with the 100th anniversary of the ratification of the 19th</w:t>
      </w:r>
    </w:p>
    <w:p w14:paraId="0B2F4E69" w14:textId="77777777" w:rsidR="00FD3966" w:rsidRDefault="00FD3966" w:rsidP="00FD3966">
      <w:r>
        <w:t>Amendment.</w:t>
      </w:r>
    </w:p>
    <w:p w14:paraId="30DFD13C" w14:textId="77777777" w:rsidR="00FD3966" w:rsidRDefault="00FD3966" w:rsidP="00FD3966">
      <w:r>
        <w:t xml:space="preserve">Karen Hintz, Vice President of the Keweenaw County Historical Society, thanked John </w:t>
      </w:r>
    </w:p>
    <w:p w14:paraId="156AC264" w14:textId="77777777" w:rsidR="00FD3966" w:rsidRDefault="00FD3966" w:rsidP="00FD3966">
      <w:proofErr w:type="spellStart"/>
      <w:r>
        <w:t>Rosemurgy</w:t>
      </w:r>
      <w:proofErr w:type="spellEnd"/>
      <w:r>
        <w:t xml:space="preserve"> and John Sullivan for their help with securing a Michigan Lighthouse Assistance </w:t>
      </w:r>
    </w:p>
    <w:p w14:paraId="3BB036C4" w14:textId="77777777" w:rsidR="00FD3966" w:rsidRDefault="00FD3966" w:rsidP="00FD3966">
      <w:r>
        <w:t xml:space="preserve">Grant that was used for window rehabilitation work at the Eagle Harbor Lighthouse, and thanked </w:t>
      </w:r>
    </w:p>
    <w:p w14:paraId="7231DF22" w14:textId="77777777" w:rsidR="00FD3966" w:rsidRDefault="00FD3966" w:rsidP="00FD3966">
      <w:r>
        <w:t xml:space="preserve">the Advisory Commission for the recently received Heritage Grants that are funding several </w:t>
      </w:r>
    </w:p>
    <w:p w14:paraId="7E4A04B3" w14:textId="77777777" w:rsidR="00FD3966" w:rsidRDefault="00FD3966" w:rsidP="00FD3966">
      <w:r>
        <w:lastRenderedPageBreak/>
        <w:t xml:space="preserve">projects. Hintz also noted that the Houghton Rotary Club will be hosting a Copper Mining </w:t>
      </w:r>
    </w:p>
    <w:p w14:paraId="78A32FD9" w14:textId="77777777" w:rsidR="00FD3966" w:rsidRDefault="00FD3966" w:rsidP="00FD3966">
      <w:r>
        <w:t xml:space="preserve">Heritage Tour on August 8th of this year, working with Sean </w:t>
      </w:r>
      <w:proofErr w:type="spellStart"/>
      <w:r>
        <w:t>Gohman</w:t>
      </w:r>
      <w:proofErr w:type="spellEnd"/>
      <w:r>
        <w:t xml:space="preserve"> and several other Industrial </w:t>
      </w:r>
    </w:p>
    <w:p w14:paraId="276F9C88" w14:textId="77777777" w:rsidR="00FD3966" w:rsidRDefault="00FD3966" w:rsidP="00FD3966">
      <w:r>
        <w:t xml:space="preserve">Archeologists to establish what is hoped to be an annual fundraising event that will share </w:t>
      </w:r>
    </w:p>
    <w:p w14:paraId="7FD4DB41" w14:textId="77777777" w:rsidR="00FD3966" w:rsidRDefault="00FD3966" w:rsidP="00FD3966">
      <w:r>
        <w:t>proceeds with the Advisory Commission’s Heritage Grant Fund.</w:t>
      </w:r>
    </w:p>
    <w:p w14:paraId="23EC4241" w14:textId="77777777" w:rsidR="00FD3966" w:rsidRDefault="00FD3966" w:rsidP="00FD3966">
      <w:r>
        <w:t>Comments from the Public</w:t>
      </w:r>
    </w:p>
    <w:p w14:paraId="39B671FC" w14:textId="77777777" w:rsidR="00FD3966" w:rsidRDefault="00FD3966" w:rsidP="00FD3966">
      <w:r>
        <w:t xml:space="preserve">Brian </w:t>
      </w:r>
      <w:proofErr w:type="spellStart"/>
      <w:r>
        <w:t>Hoduski</w:t>
      </w:r>
      <w:proofErr w:type="spellEnd"/>
      <w:r>
        <w:t xml:space="preserve"> gave a heartfelt thanks to Commissioner </w:t>
      </w:r>
      <w:proofErr w:type="spellStart"/>
      <w:r>
        <w:t>Langseth</w:t>
      </w:r>
      <w:proofErr w:type="spellEnd"/>
      <w:r>
        <w:t xml:space="preserve"> for </w:t>
      </w:r>
      <w:proofErr w:type="gramStart"/>
      <w:r>
        <w:t>all of</w:t>
      </w:r>
      <w:proofErr w:type="gramEnd"/>
      <w:r>
        <w:t xml:space="preserve"> his work for and with </w:t>
      </w:r>
    </w:p>
    <w:p w14:paraId="273F9722" w14:textId="77777777" w:rsidR="00FD3966" w:rsidRDefault="00FD3966" w:rsidP="00FD3966">
      <w:r>
        <w:t>the park over the years.</w:t>
      </w:r>
    </w:p>
    <w:p w14:paraId="4D95AADF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Motion to Adjourn</w:t>
      </w:r>
    </w:p>
    <w:p w14:paraId="01C91DB5" w14:textId="77777777" w:rsidR="00FD3966" w:rsidRDefault="00FD3966" w:rsidP="00FD3966">
      <w:r>
        <w:t xml:space="preserve">Moved to adjourn by MacInnes, and seconded by Sullivan at 2:11 p.m. Motion carried </w:t>
      </w:r>
    </w:p>
    <w:p w14:paraId="1B85636D" w14:textId="77777777" w:rsidR="00FD3966" w:rsidRDefault="00FD3966" w:rsidP="00FD3966">
      <w:r>
        <w:t>unanimously. (7/0).</w:t>
      </w:r>
    </w:p>
    <w:p w14:paraId="674408B1" w14:textId="77777777" w:rsidR="00FD3966" w:rsidRPr="00FD3966" w:rsidRDefault="00FD3966" w:rsidP="00FD3966">
      <w:pPr>
        <w:rPr>
          <w:b/>
          <w:bCs/>
          <w:u w:val="single"/>
        </w:rPr>
      </w:pPr>
      <w:r w:rsidRPr="00FD3966">
        <w:rPr>
          <w:b/>
          <w:bCs/>
          <w:u w:val="single"/>
        </w:rPr>
        <w:t>Next Meeting</w:t>
      </w:r>
    </w:p>
    <w:p w14:paraId="2C2EDFAB" w14:textId="380E52B5" w:rsidR="005E3925" w:rsidRDefault="00FD3966" w:rsidP="00FD3966">
      <w:r>
        <w:t>Tuesday, April 21, 2020.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66"/>
    <w:rsid w:val="00581A73"/>
    <w:rsid w:val="00602BD5"/>
    <w:rsid w:val="00E974E2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BE24"/>
  <w15:chartTrackingRefBased/>
  <w15:docId w15:val="{B0A0593D-3AB5-4F58-BA25-188413CD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2</cp:revision>
  <dcterms:created xsi:type="dcterms:W3CDTF">2021-10-22T17:04:00Z</dcterms:created>
  <dcterms:modified xsi:type="dcterms:W3CDTF">2021-10-22T17:04:00Z</dcterms:modified>
</cp:coreProperties>
</file>