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43D284" w14:textId="560C2A54" w:rsidR="00EB4CBE" w:rsidRPr="00EB4CBE" w:rsidRDefault="00EB4CBE" w:rsidP="00EB4CBE">
      <w:pPr>
        <w:jc w:val="center"/>
        <w:rPr>
          <w:b/>
          <w:bCs/>
        </w:rPr>
      </w:pPr>
      <w:r w:rsidRPr="00EB4CBE">
        <w:rPr>
          <w:b/>
          <w:bCs/>
        </w:rPr>
        <w:t>Meeting</w:t>
      </w:r>
      <w:r w:rsidRPr="00EB4CBE">
        <w:rPr>
          <w:b/>
          <w:bCs/>
        </w:rPr>
        <w:t xml:space="preserve"> </w:t>
      </w:r>
      <w:r w:rsidRPr="00EB4CBE">
        <w:rPr>
          <w:b/>
          <w:bCs/>
        </w:rPr>
        <w:t>Conducted remotely via video conference</w:t>
      </w:r>
    </w:p>
    <w:p w14:paraId="55EFFEB6" w14:textId="1D306015" w:rsidR="00EB4CBE" w:rsidRPr="00EB4CBE" w:rsidRDefault="00EB4CBE" w:rsidP="00EB4CBE">
      <w:pPr>
        <w:jc w:val="center"/>
        <w:rPr>
          <w:b/>
          <w:bCs/>
        </w:rPr>
      </w:pPr>
      <w:r w:rsidRPr="00EB4CBE">
        <w:rPr>
          <w:b/>
          <w:bCs/>
        </w:rPr>
        <w:t>January 19, 202</w:t>
      </w:r>
      <w:r w:rsidRPr="00EB4CBE">
        <w:rPr>
          <w:b/>
          <w:bCs/>
        </w:rPr>
        <w:t>1</w:t>
      </w:r>
    </w:p>
    <w:p w14:paraId="730B6BB9" w14:textId="77777777" w:rsidR="00EB4CBE" w:rsidRDefault="00EB4CBE" w:rsidP="00EB4CBE">
      <w:r>
        <w:t>Present: Commissioners</w:t>
      </w:r>
    </w:p>
    <w:p w14:paraId="18308FB8" w14:textId="77777777" w:rsidR="00EB4CBE" w:rsidRDefault="00EB4CBE" w:rsidP="00EB4CBE">
      <w:r>
        <w:t xml:space="preserve">Glenn Anderson, State of Michigan </w:t>
      </w:r>
    </w:p>
    <w:p w14:paraId="1A0654E5" w14:textId="77777777" w:rsidR="00EB4CBE" w:rsidRDefault="00EB4CBE" w:rsidP="00EB4CBE">
      <w:r>
        <w:t>Karin Cooper, Houghton County</w:t>
      </w:r>
    </w:p>
    <w:p w14:paraId="7FF3A0DE" w14:textId="77777777" w:rsidR="00EB4CBE" w:rsidRDefault="00EB4CBE" w:rsidP="00EB4CBE">
      <w:r>
        <w:t>Dave Geisler, Village of Calumet</w:t>
      </w:r>
    </w:p>
    <w:p w14:paraId="406F5005" w14:textId="77777777" w:rsidR="00EB4CBE" w:rsidRDefault="00EB4CBE" w:rsidP="00EB4CBE">
      <w:r>
        <w:t xml:space="preserve">Gerald </w:t>
      </w:r>
      <w:proofErr w:type="spellStart"/>
      <w:r>
        <w:t>Juntunen</w:t>
      </w:r>
      <w:proofErr w:type="spellEnd"/>
      <w:r>
        <w:t>, at-large</w:t>
      </w:r>
    </w:p>
    <w:p w14:paraId="095DB4E6" w14:textId="77777777" w:rsidR="00EB4CBE" w:rsidRDefault="00EB4CBE" w:rsidP="00EB4CBE">
      <w:r>
        <w:t>Dan Jamison, at-large</w:t>
      </w:r>
    </w:p>
    <w:p w14:paraId="6AF1904D" w14:textId="77777777" w:rsidR="00EB4CBE" w:rsidRDefault="00EB4CBE" w:rsidP="00EB4CBE">
      <w:r>
        <w:t xml:space="preserve">Keith </w:t>
      </w:r>
      <w:proofErr w:type="spellStart"/>
      <w:r>
        <w:t>Koppernolle</w:t>
      </w:r>
      <w:proofErr w:type="spellEnd"/>
      <w:r>
        <w:t xml:space="preserve">, Calumet Township </w:t>
      </w:r>
    </w:p>
    <w:p w14:paraId="5039D561" w14:textId="77777777" w:rsidR="00EB4CBE" w:rsidRDefault="00EB4CBE" w:rsidP="00EB4CBE">
      <w:r>
        <w:t xml:space="preserve">John Sullivan, </w:t>
      </w:r>
      <w:proofErr w:type="gramStart"/>
      <w:r>
        <w:t>Franklin</w:t>
      </w:r>
      <w:proofErr w:type="gramEnd"/>
      <w:r>
        <w:t xml:space="preserve"> and Quincy Townships</w:t>
      </w:r>
    </w:p>
    <w:p w14:paraId="55BBCA5F" w14:textId="77777777" w:rsidR="00EB4CBE" w:rsidRDefault="00EB4CBE" w:rsidP="00EB4CBE">
      <w:r>
        <w:t>Absent: None</w:t>
      </w:r>
    </w:p>
    <w:p w14:paraId="204F7A14" w14:textId="77777777" w:rsidR="00EB4CBE" w:rsidRDefault="00EB4CBE" w:rsidP="00EB4CBE">
      <w:r>
        <w:t>Present: Executive Director</w:t>
      </w:r>
    </w:p>
    <w:p w14:paraId="240B0365" w14:textId="77777777" w:rsidR="00EB4CBE" w:rsidRDefault="00EB4CBE" w:rsidP="00EB4CBE">
      <w:r>
        <w:t xml:space="preserve">Sean </w:t>
      </w:r>
      <w:proofErr w:type="spellStart"/>
      <w:r>
        <w:t>Gohman</w:t>
      </w:r>
      <w:proofErr w:type="spellEnd"/>
      <w:r>
        <w:t xml:space="preserve"> (also recording Secretary)</w:t>
      </w:r>
    </w:p>
    <w:p w14:paraId="558E0106" w14:textId="77777777" w:rsidR="00EB4CBE" w:rsidRDefault="00EB4CBE" w:rsidP="00EB4CBE">
      <w:r>
        <w:t>Present: National Park Service</w:t>
      </w:r>
    </w:p>
    <w:p w14:paraId="43CA1A06" w14:textId="77777777" w:rsidR="00EB4CBE" w:rsidRDefault="00EB4CBE" w:rsidP="00EB4CBE">
      <w:r>
        <w:t>Wendy Davis, Superintendent</w:t>
      </w:r>
    </w:p>
    <w:p w14:paraId="3B551FA9" w14:textId="77777777" w:rsidR="00EB4CBE" w:rsidRDefault="00EB4CBE" w:rsidP="00EB4CBE">
      <w:r>
        <w:t>John Arnold, Historical Architect</w:t>
      </w:r>
    </w:p>
    <w:p w14:paraId="4BAC7B2C" w14:textId="77777777" w:rsidR="00EB4CBE" w:rsidRDefault="00EB4CBE" w:rsidP="00EB4CBE">
      <w:r>
        <w:t>Present: Guests</w:t>
      </w:r>
    </w:p>
    <w:p w14:paraId="32FE2C97" w14:textId="77777777" w:rsidR="00EB4CBE" w:rsidRDefault="00EB4CBE" w:rsidP="00EB4CBE">
      <w:r>
        <w:t xml:space="preserve">Patty </w:t>
      </w:r>
      <w:proofErr w:type="spellStart"/>
      <w:r>
        <w:t>Cobin</w:t>
      </w:r>
      <w:proofErr w:type="spellEnd"/>
      <w:r>
        <w:t>, A.E. Seaman Mineral Museum</w:t>
      </w:r>
    </w:p>
    <w:p w14:paraId="5C015C05" w14:textId="77777777" w:rsidR="00EB4CBE" w:rsidRDefault="00EB4CBE" w:rsidP="00EB4CBE">
      <w:r>
        <w:t>Karen Hintz, Keweenaw County Historical Society</w:t>
      </w:r>
    </w:p>
    <w:p w14:paraId="3B340A60" w14:textId="77777777" w:rsidR="00EB4CBE" w:rsidRDefault="00EB4CBE" w:rsidP="00EB4CBE">
      <w:r>
        <w:t xml:space="preserve">Lindsay </w:t>
      </w:r>
      <w:proofErr w:type="spellStart"/>
      <w:r>
        <w:t>Hiltunen</w:t>
      </w:r>
      <w:proofErr w:type="spellEnd"/>
      <w:r>
        <w:t>, Archivist, Michigan Tech Archives</w:t>
      </w:r>
    </w:p>
    <w:p w14:paraId="567EE78E" w14:textId="77777777" w:rsidR="00EB4CBE" w:rsidRDefault="00EB4CBE" w:rsidP="00EB4CBE">
      <w:r>
        <w:t xml:space="preserve">Dean </w:t>
      </w:r>
      <w:proofErr w:type="spellStart"/>
      <w:r>
        <w:t>Juntunen</w:t>
      </w:r>
      <w:proofErr w:type="spellEnd"/>
      <w:r>
        <w:t>, Ontonagon County Historical Society</w:t>
      </w:r>
    </w:p>
    <w:p w14:paraId="5D8614E4" w14:textId="77777777" w:rsidR="00EB4CBE" w:rsidRDefault="00EB4CBE" w:rsidP="00EB4CBE">
      <w:r>
        <w:t>Jean Pemberton, Copper Range Historical Society</w:t>
      </w:r>
    </w:p>
    <w:p w14:paraId="7BDC54A7" w14:textId="77777777" w:rsidR="00EB4CBE" w:rsidRDefault="00EB4CBE" w:rsidP="00EB4CBE">
      <w:r>
        <w:t>Katelyn Rader, UP Regional Director, Office of U.S. Senator Gary C. Peters</w:t>
      </w:r>
    </w:p>
    <w:p w14:paraId="4EA8851A" w14:textId="77777777" w:rsidR="00EB4CBE" w:rsidRDefault="00EB4CBE" w:rsidP="00EB4CBE">
      <w:r>
        <w:t>Sarah Scarlett, Michigan Technological University</w:t>
      </w:r>
    </w:p>
    <w:p w14:paraId="320708CB" w14:textId="77777777" w:rsidR="00EB4CBE" w:rsidRDefault="00EB4CBE" w:rsidP="00EB4CBE">
      <w:r>
        <w:t xml:space="preserve">Robert </w:t>
      </w:r>
      <w:proofErr w:type="spellStart"/>
      <w:r>
        <w:t>Langseth</w:t>
      </w:r>
      <w:proofErr w:type="spellEnd"/>
      <w:r>
        <w:t>, former commissioner, Keweenaw Heritage Center</w:t>
      </w:r>
    </w:p>
    <w:p w14:paraId="52E91F20" w14:textId="77777777" w:rsidR="00EB4CBE" w:rsidRDefault="00EB4CBE" w:rsidP="00EB4CBE">
      <w:r>
        <w:t xml:space="preserve">Note: Attendees noted above as “present” were in virtual attendance for the duration of the </w:t>
      </w:r>
    </w:p>
    <w:p w14:paraId="545BDE1F" w14:textId="77777777" w:rsidR="00EB4CBE" w:rsidRDefault="00EB4CBE" w:rsidP="00EB4CBE">
      <w:r>
        <w:t xml:space="preserve">meeting. </w:t>
      </w:r>
    </w:p>
    <w:p w14:paraId="636540BF" w14:textId="77777777" w:rsidR="00EB4CBE" w:rsidRPr="00EB4CBE" w:rsidRDefault="00EB4CBE" w:rsidP="00EB4CBE">
      <w:pPr>
        <w:rPr>
          <w:b/>
          <w:bCs/>
          <w:u w:val="single"/>
        </w:rPr>
      </w:pPr>
      <w:r w:rsidRPr="00EB4CBE">
        <w:rPr>
          <w:b/>
          <w:bCs/>
          <w:u w:val="single"/>
        </w:rPr>
        <w:t>Call to Order</w:t>
      </w:r>
    </w:p>
    <w:p w14:paraId="3E71D865" w14:textId="77777777" w:rsidR="00EB4CBE" w:rsidRDefault="00EB4CBE" w:rsidP="00EB4CBE">
      <w:r>
        <w:t xml:space="preserve">A regular meeting of the Keweenaw National Historical Park Advisory Commission was opened </w:t>
      </w:r>
    </w:p>
    <w:p w14:paraId="308781F2" w14:textId="77777777" w:rsidR="00EB4CBE" w:rsidRDefault="00EB4CBE" w:rsidP="00EB4CBE">
      <w:r>
        <w:lastRenderedPageBreak/>
        <w:t>remotely at 1:01 p.m., Tuesday, January 19, 2021.</w:t>
      </w:r>
    </w:p>
    <w:p w14:paraId="5990DFED" w14:textId="77777777" w:rsidR="00EB4CBE" w:rsidRPr="00EB4CBE" w:rsidRDefault="00EB4CBE" w:rsidP="00EB4CBE">
      <w:pPr>
        <w:rPr>
          <w:b/>
          <w:bCs/>
          <w:u w:val="single"/>
        </w:rPr>
      </w:pPr>
      <w:r w:rsidRPr="00EB4CBE">
        <w:rPr>
          <w:b/>
          <w:bCs/>
          <w:u w:val="single"/>
        </w:rPr>
        <w:t>Approval of Agenda</w:t>
      </w:r>
    </w:p>
    <w:p w14:paraId="25EB7E16" w14:textId="77777777" w:rsidR="00EB4CBE" w:rsidRDefault="00EB4CBE" w:rsidP="00EB4CBE">
      <w:r>
        <w:t xml:space="preserve">Motion to amend agenda to include </w:t>
      </w:r>
      <w:proofErr w:type="gramStart"/>
      <w:r>
        <w:t>officers</w:t>
      </w:r>
      <w:proofErr w:type="gramEnd"/>
      <w:r>
        <w:t xml:space="preserve"> elections under item 3a and approve the Keweenaw </w:t>
      </w:r>
    </w:p>
    <w:p w14:paraId="5650D68D" w14:textId="77777777" w:rsidR="00EB4CBE" w:rsidRDefault="00EB4CBE" w:rsidP="00EB4CBE">
      <w:r>
        <w:t xml:space="preserve">Heritage Grant Program under item 2. Moved by Keith </w:t>
      </w:r>
      <w:proofErr w:type="spellStart"/>
      <w:r>
        <w:t>Koppernolle</w:t>
      </w:r>
      <w:proofErr w:type="spellEnd"/>
      <w:r>
        <w:t xml:space="preserve"> and seconded by Dan </w:t>
      </w:r>
    </w:p>
    <w:p w14:paraId="7643C0C7" w14:textId="77777777" w:rsidR="00EB4CBE" w:rsidRDefault="00EB4CBE" w:rsidP="00EB4CBE">
      <w:r>
        <w:t>Jamison to approve the agenda as amended. Motion carried unanimously. (7/0).</w:t>
      </w:r>
    </w:p>
    <w:p w14:paraId="20477F2B" w14:textId="77777777" w:rsidR="00EB4CBE" w:rsidRPr="00EB4CBE" w:rsidRDefault="00EB4CBE" w:rsidP="00EB4CBE">
      <w:pPr>
        <w:rPr>
          <w:b/>
          <w:bCs/>
          <w:u w:val="single"/>
        </w:rPr>
      </w:pPr>
      <w:r w:rsidRPr="00EB4CBE">
        <w:rPr>
          <w:b/>
          <w:bCs/>
          <w:u w:val="single"/>
        </w:rPr>
        <w:t>Approval of Minutes of April 21, 2020.</w:t>
      </w:r>
    </w:p>
    <w:p w14:paraId="71E6453F" w14:textId="77777777" w:rsidR="00EB4CBE" w:rsidRDefault="00EB4CBE" w:rsidP="00EB4CBE">
      <w:r>
        <w:t xml:space="preserve">Moved by Karin Cooper and seconded by Glenn Anderson to table an approval of the minutes of </w:t>
      </w:r>
    </w:p>
    <w:p w14:paraId="29FB7DAC" w14:textId="77777777" w:rsidR="00EB4CBE" w:rsidRDefault="00EB4CBE" w:rsidP="00EB4CBE">
      <w:r>
        <w:t xml:space="preserve">November 21, 2020, until the next regular meeting of the Advisory Commission. Motion </w:t>
      </w:r>
    </w:p>
    <w:p w14:paraId="3010E5A9" w14:textId="77777777" w:rsidR="00EB4CBE" w:rsidRDefault="00EB4CBE" w:rsidP="00EB4CBE">
      <w:r>
        <w:t>carried unanimously. (7/0).</w:t>
      </w:r>
    </w:p>
    <w:p w14:paraId="13474463" w14:textId="77777777" w:rsidR="00EB4CBE" w:rsidRPr="00EB4CBE" w:rsidRDefault="00EB4CBE" w:rsidP="00EB4CBE">
      <w:pPr>
        <w:rPr>
          <w:b/>
          <w:bCs/>
          <w:u w:val="single"/>
        </w:rPr>
      </w:pPr>
      <w:r w:rsidRPr="00EB4CBE">
        <w:rPr>
          <w:b/>
          <w:bCs/>
          <w:u w:val="single"/>
        </w:rPr>
        <w:t xml:space="preserve">Superintendent’s Report </w:t>
      </w:r>
    </w:p>
    <w:p w14:paraId="30174216" w14:textId="77777777" w:rsidR="00EB4CBE" w:rsidRDefault="00EB4CBE" w:rsidP="00EB4CBE">
      <w:r>
        <w:t xml:space="preserve">Superintendent Wendy Davis provided an overview of recent news and summaries of key </w:t>
      </w:r>
    </w:p>
    <w:p w14:paraId="074F21B5" w14:textId="77777777" w:rsidR="00EB4CBE" w:rsidRDefault="00EB4CBE" w:rsidP="00EB4CBE">
      <w:r>
        <w:t xml:space="preserve">accomplishments of the various park divisions. </w:t>
      </w:r>
    </w:p>
    <w:p w14:paraId="01CCDCD2" w14:textId="77777777" w:rsidR="00EB4CBE" w:rsidRDefault="00EB4CBE" w:rsidP="00EB4CBE">
      <w:r>
        <w:t xml:space="preserve">Davis reported that the park continues to operate under the impact of the COVID-19 pandemic, </w:t>
      </w:r>
    </w:p>
    <w:p w14:paraId="2B402361" w14:textId="77777777" w:rsidR="00EB4CBE" w:rsidRDefault="00EB4CBE" w:rsidP="00EB4CBE">
      <w:r>
        <w:t xml:space="preserve">with all staff primarily teleworking. All staff can be reached by phone or email. </w:t>
      </w:r>
    </w:p>
    <w:p w14:paraId="569A17D5" w14:textId="77777777" w:rsidR="00EB4CBE" w:rsidRDefault="00EB4CBE" w:rsidP="00EB4CBE">
      <w:r>
        <w:t>Davis shared four primary goals of Keweenaw NHP:</w:t>
      </w:r>
    </w:p>
    <w:p w14:paraId="70911DD1" w14:textId="77777777" w:rsidR="00EB4CBE" w:rsidRDefault="00EB4CBE" w:rsidP="00EB4CBE">
      <w:r>
        <w:t xml:space="preserve">• Keweenaw NHP is a recognized leader in the preservation of landscapes, buildings, </w:t>
      </w:r>
    </w:p>
    <w:p w14:paraId="0A31DA28" w14:textId="77777777" w:rsidR="00EB4CBE" w:rsidRDefault="00EB4CBE" w:rsidP="00EB4CBE">
      <w:r>
        <w:t>collections, stories, and sustainable practices.</w:t>
      </w:r>
    </w:p>
    <w:p w14:paraId="358AF47E" w14:textId="77777777" w:rsidR="00EB4CBE" w:rsidRDefault="00EB4CBE" w:rsidP="00EB4CBE">
      <w:r>
        <w:t xml:space="preserve">• Keweenaw NHP educational programming is an essential part of K-12 education in an </w:t>
      </w:r>
    </w:p>
    <w:p w14:paraId="2ED255F3" w14:textId="77777777" w:rsidR="00EB4CBE" w:rsidRDefault="00EB4CBE" w:rsidP="00EB4CBE">
      <w:r>
        <w:t xml:space="preserve">11-county area. </w:t>
      </w:r>
    </w:p>
    <w:p w14:paraId="56380C64" w14:textId="77777777" w:rsidR="00EB4CBE" w:rsidRDefault="00EB4CBE" w:rsidP="00EB4CBE">
      <w:r>
        <w:t xml:space="preserve">• Visitors, </w:t>
      </w:r>
      <w:proofErr w:type="gramStart"/>
      <w:r>
        <w:t>local residents</w:t>
      </w:r>
      <w:proofErr w:type="gramEnd"/>
      <w:r>
        <w:t xml:space="preserve">, and others who come to Keweenaw NHP and the Keweenaw </w:t>
      </w:r>
    </w:p>
    <w:p w14:paraId="3F402C40" w14:textId="77777777" w:rsidR="00EB4CBE" w:rsidRDefault="00EB4CBE" w:rsidP="00EB4CBE">
      <w:r>
        <w:t xml:space="preserve">Heritage Sites know (or discover) that they are in a national park. </w:t>
      </w:r>
    </w:p>
    <w:p w14:paraId="1BEE5783" w14:textId="77777777" w:rsidR="00EB4CBE" w:rsidRDefault="00EB4CBE" w:rsidP="00EB4CBE">
      <w:r>
        <w:t xml:space="preserve">• Keweenaw NHP and surrounding communities support and are supported by each other </w:t>
      </w:r>
    </w:p>
    <w:p w14:paraId="21A00246" w14:textId="77777777" w:rsidR="00EB4CBE" w:rsidRDefault="00EB4CBE" w:rsidP="00EB4CBE">
      <w:r>
        <w:t xml:space="preserve">in preservation efforts and show this value through action and in an expressed sense of </w:t>
      </w:r>
    </w:p>
    <w:p w14:paraId="12840E6D" w14:textId="77777777" w:rsidR="00EB4CBE" w:rsidRDefault="00EB4CBE" w:rsidP="00EB4CBE">
      <w:r>
        <w:t xml:space="preserve">shared ownership. </w:t>
      </w:r>
    </w:p>
    <w:p w14:paraId="6F2A1AA6" w14:textId="77777777" w:rsidR="00EB4CBE" w:rsidRDefault="00EB4CBE" w:rsidP="00EB4CBE">
      <w:r>
        <w:t xml:space="preserve">Recently, Keweenaw NHP staff met to discuss progress on these goals and are currently putting </w:t>
      </w:r>
    </w:p>
    <w:p w14:paraId="3D4D5534" w14:textId="77777777" w:rsidR="00EB4CBE" w:rsidRDefault="00EB4CBE" w:rsidP="00EB4CBE">
      <w:r>
        <w:t xml:space="preserve">together a report on this progress. Davis hopes to have this ready for the next meeting. </w:t>
      </w:r>
    </w:p>
    <w:p w14:paraId="5ACA9251" w14:textId="77777777" w:rsidR="00EB4CBE" w:rsidRDefault="00EB4CBE" w:rsidP="00EB4CBE">
      <w:r>
        <w:t xml:space="preserve">Keweenaw NHP put in 53 projects to be funded in outgoing years. Still waiting on what will be </w:t>
      </w:r>
    </w:p>
    <w:p w14:paraId="285C12E1" w14:textId="77777777" w:rsidR="00EB4CBE" w:rsidRDefault="00EB4CBE" w:rsidP="00EB4CBE">
      <w:r>
        <w:t xml:space="preserve">funded for this </w:t>
      </w:r>
      <w:proofErr w:type="gramStart"/>
      <w:r>
        <w:t>year, and</w:t>
      </w:r>
      <w:proofErr w:type="gramEnd"/>
      <w:r>
        <w:t xml:space="preserve"> should have that information for the next meeting. The C&amp;H </w:t>
      </w:r>
    </w:p>
    <w:p w14:paraId="6F4D1954" w14:textId="77777777" w:rsidR="00EB4CBE" w:rsidRDefault="00EB4CBE" w:rsidP="00EB4CBE">
      <w:r>
        <w:t xml:space="preserve">Warehouse project is still ongoing to transform the building into a curatorial facility with Isle </w:t>
      </w:r>
    </w:p>
    <w:p w14:paraId="7BD19250" w14:textId="77777777" w:rsidR="00EB4CBE" w:rsidRDefault="00EB4CBE" w:rsidP="00EB4CBE">
      <w:r>
        <w:lastRenderedPageBreak/>
        <w:t xml:space="preserve">Royale National Park and Pictured Rocks National Lakeshore. </w:t>
      </w:r>
    </w:p>
    <w:p w14:paraId="31E70F5C" w14:textId="77777777" w:rsidR="00EB4CBE" w:rsidRDefault="00EB4CBE" w:rsidP="00EB4CBE">
      <w:r>
        <w:t xml:space="preserve">The visitor’s center remains closed until further notice, with operational review taking place </w:t>
      </w:r>
    </w:p>
    <w:p w14:paraId="0844FF7D" w14:textId="77777777" w:rsidR="00EB4CBE" w:rsidRDefault="00EB4CBE" w:rsidP="00EB4CBE">
      <w:r>
        <w:t xml:space="preserve">every 15 days to determine the viability of reopening. The visitors’ center is ordinarily closed in </w:t>
      </w:r>
    </w:p>
    <w:p w14:paraId="5A0A0153" w14:textId="77777777" w:rsidR="00EB4CBE" w:rsidRDefault="00EB4CBE" w:rsidP="00EB4CBE">
      <w:r>
        <w:t xml:space="preserve">winter due to staffing shortages anyway, and hope that it can reopen in the spring. </w:t>
      </w:r>
    </w:p>
    <w:p w14:paraId="4CE1BFB8" w14:textId="77777777" w:rsidR="00EB4CBE" w:rsidRPr="00EB4CBE" w:rsidRDefault="00EB4CBE" w:rsidP="00EB4CBE">
      <w:pPr>
        <w:rPr>
          <w:b/>
          <w:bCs/>
          <w:u w:val="single"/>
        </w:rPr>
      </w:pPr>
      <w:r w:rsidRPr="00EB4CBE">
        <w:rPr>
          <w:b/>
          <w:bCs/>
          <w:u w:val="single"/>
        </w:rPr>
        <w:t>Executive Director’s Report</w:t>
      </w:r>
    </w:p>
    <w:p w14:paraId="0B84C545" w14:textId="77777777" w:rsidR="00EB4CBE" w:rsidRDefault="00EB4CBE" w:rsidP="00EB4CBE">
      <w:r>
        <w:t xml:space="preserve">Executive Director Sean </w:t>
      </w:r>
      <w:proofErr w:type="spellStart"/>
      <w:r>
        <w:t>Gohman</w:t>
      </w:r>
      <w:proofErr w:type="spellEnd"/>
      <w:r>
        <w:t xml:space="preserve"> reported on how the goals of the Advisory Commission were </w:t>
      </w:r>
    </w:p>
    <w:p w14:paraId="7F90B038" w14:textId="77777777" w:rsidR="00EB4CBE" w:rsidRDefault="00EB4CBE" w:rsidP="00EB4CBE">
      <w:r>
        <w:t>supported during the quarter.</w:t>
      </w:r>
    </w:p>
    <w:p w14:paraId="6CC55179" w14:textId="77777777" w:rsidR="00EB4CBE" w:rsidRPr="00EB4CBE" w:rsidRDefault="00EB4CBE" w:rsidP="00EB4CBE">
      <w:pPr>
        <w:rPr>
          <w:b/>
          <w:bCs/>
        </w:rPr>
      </w:pPr>
      <w:r w:rsidRPr="00EB4CBE">
        <w:rPr>
          <w:b/>
          <w:bCs/>
        </w:rPr>
        <w:t xml:space="preserve">Advise the National Park Service at Keweenaw National Historical Park on park planning, </w:t>
      </w:r>
    </w:p>
    <w:p w14:paraId="68D375FB" w14:textId="77777777" w:rsidR="00EB4CBE" w:rsidRPr="00EB4CBE" w:rsidRDefault="00EB4CBE" w:rsidP="00EB4CBE">
      <w:pPr>
        <w:rPr>
          <w:b/>
          <w:bCs/>
        </w:rPr>
      </w:pPr>
      <w:r w:rsidRPr="00EB4CBE">
        <w:rPr>
          <w:b/>
          <w:bCs/>
        </w:rPr>
        <w:t>preservation, interpretation, and operational matters.</w:t>
      </w:r>
    </w:p>
    <w:p w14:paraId="13621519" w14:textId="77777777" w:rsidR="00EB4CBE" w:rsidRDefault="00EB4CBE" w:rsidP="00EB4CBE">
      <w:r>
        <w:t xml:space="preserve">The National Park Service is still developing updated National Historic Landmark nominations </w:t>
      </w:r>
    </w:p>
    <w:p w14:paraId="34D01DAD" w14:textId="77777777" w:rsidR="00EB4CBE" w:rsidRDefault="00EB4CBE" w:rsidP="00EB4CBE">
      <w:r>
        <w:t xml:space="preserve">for Calumet and Hecla Mining Company Historic District and Quincy Mining Company Historic </w:t>
      </w:r>
    </w:p>
    <w:p w14:paraId="2F0F352A" w14:textId="77777777" w:rsidR="00EB4CBE" w:rsidRDefault="00EB4CBE" w:rsidP="00EB4CBE">
      <w:r>
        <w:t xml:space="preserve">District. Over two years of work is now approaching completion. The Quincy nomination is </w:t>
      </w:r>
    </w:p>
    <w:p w14:paraId="75775263" w14:textId="77777777" w:rsidR="00EB4CBE" w:rsidRDefault="00EB4CBE" w:rsidP="00EB4CBE">
      <w:r>
        <w:t xml:space="preserve">awaiting a public information meeting, which will be scheduled once Covid-related </w:t>
      </w:r>
    </w:p>
    <w:p w14:paraId="7DA0A0C3" w14:textId="77777777" w:rsidR="00EB4CBE" w:rsidRDefault="00EB4CBE" w:rsidP="00EB4CBE">
      <w:r>
        <w:t xml:space="preserve">complications for in-person meetings are mitigated, while the Calumet nomination is in its final </w:t>
      </w:r>
    </w:p>
    <w:p w14:paraId="16446256" w14:textId="77777777" w:rsidR="00EB4CBE" w:rsidRDefault="00EB4CBE" w:rsidP="00EB4CBE">
      <w:r>
        <w:t xml:space="preserve">draft phase. These updated nominations will assist the Park in its management of the two Park </w:t>
      </w:r>
    </w:p>
    <w:p w14:paraId="587D3CB5" w14:textId="77777777" w:rsidR="00EB4CBE" w:rsidRDefault="00EB4CBE" w:rsidP="00EB4CBE">
      <w:r>
        <w:t xml:space="preserve">units, inform park boundary adjustments as needed, and more accurately capture these districts </w:t>
      </w:r>
    </w:p>
    <w:p w14:paraId="578EBFD3" w14:textId="77777777" w:rsidR="00EB4CBE" w:rsidRDefault="00EB4CBE" w:rsidP="00EB4CBE">
      <w:r>
        <w:t xml:space="preserve">as they are today. </w:t>
      </w:r>
    </w:p>
    <w:p w14:paraId="1A61D3DA" w14:textId="77777777" w:rsidR="00EB4CBE" w:rsidRPr="00EB4CBE" w:rsidRDefault="00EB4CBE" w:rsidP="00EB4CBE">
      <w:pPr>
        <w:rPr>
          <w:b/>
          <w:bCs/>
        </w:rPr>
      </w:pPr>
      <w:r w:rsidRPr="00EB4CBE">
        <w:rPr>
          <w:b/>
          <w:bCs/>
        </w:rPr>
        <w:t>Develop the Keweenaw Heritage Sites Program into a consortium of fully sustainable sites.</w:t>
      </w:r>
    </w:p>
    <w:p w14:paraId="36090FA3" w14:textId="77777777" w:rsidR="00EB4CBE" w:rsidRDefault="00EB4CBE" w:rsidP="00EB4CBE">
      <w:r>
        <w:t xml:space="preserve">The Commission, in cooperation with Keweenaw National Historical Park, conducted its first </w:t>
      </w:r>
    </w:p>
    <w:p w14:paraId="14A9B7F5" w14:textId="77777777" w:rsidR="00EB4CBE" w:rsidRDefault="00EB4CBE" w:rsidP="00EB4CBE">
      <w:r>
        <w:t xml:space="preserve">webinar/workshop for Heritage Site partners. The topic was all things Zoom. How to set up and </w:t>
      </w:r>
    </w:p>
    <w:p w14:paraId="4E030061" w14:textId="77777777" w:rsidR="00EB4CBE" w:rsidRDefault="00EB4CBE" w:rsidP="00EB4CBE">
      <w:r>
        <w:t xml:space="preserve">run a meeting, as well as the various features the software provides for organizations needing to </w:t>
      </w:r>
    </w:p>
    <w:p w14:paraId="643262ED" w14:textId="77777777" w:rsidR="00EB4CBE" w:rsidRDefault="00EB4CBE" w:rsidP="00EB4CBE">
      <w:r>
        <w:t xml:space="preserve">meet remotely. Two volunteers: Katie Urban from Porcupine Mountains Wilderness State Park, </w:t>
      </w:r>
    </w:p>
    <w:p w14:paraId="7C0A0831" w14:textId="77777777" w:rsidR="00EB4CBE" w:rsidRDefault="00EB4CBE" w:rsidP="00EB4CBE">
      <w:r>
        <w:t xml:space="preserve">and </w:t>
      </w:r>
      <w:proofErr w:type="spellStart"/>
      <w:r>
        <w:t>Kady</w:t>
      </w:r>
      <w:proofErr w:type="spellEnd"/>
      <w:r>
        <w:t xml:space="preserve"> </w:t>
      </w:r>
      <w:proofErr w:type="spellStart"/>
      <w:r>
        <w:t>Gehrke</w:t>
      </w:r>
      <w:proofErr w:type="spellEnd"/>
      <w:r>
        <w:t xml:space="preserve"> an undergraduate student from Michigan Tech, ran the webinar. The </w:t>
      </w:r>
    </w:p>
    <w:p w14:paraId="27E947CC" w14:textId="77777777" w:rsidR="00EB4CBE" w:rsidRDefault="00EB4CBE" w:rsidP="00EB4CBE">
      <w:r>
        <w:t xml:space="preserve">Commission would like to thank them for their efforts. The webinar was recorded and posted to </w:t>
      </w:r>
    </w:p>
    <w:p w14:paraId="3B742AA9" w14:textId="77777777" w:rsidR="00EB4CBE" w:rsidRDefault="00EB4CBE" w:rsidP="00EB4CBE">
      <w:r>
        <w:t xml:space="preserve">a YouTube channel hosted by the Advisory Commission and is accessible to any channel visitor. </w:t>
      </w:r>
    </w:p>
    <w:p w14:paraId="72956F28" w14:textId="77777777" w:rsidR="00EB4CBE" w:rsidRDefault="00EB4CBE" w:rsidP="00EB4CBE">
      <w:r>
        <w:t xml:space="preserve">Our next webinar/workshop will be announced and scheduled shortly. </w:t>
      </w:r>
    </w:p>
    <w:p w14:paraId="69D64299" w14:textId="77777777" w:rsidR="00EB4CBE" w:rsidRPr="00EB4CBE" w:rsidRDefault="00EB4CBE" w:rsidP="00EB4CBE">
      <w:pPr>
        <w:rPr>
          <w:b/>
          <w:bCs/>
        </w:rPr>
      </w:pPr>
      <w:r w:rsidRPr="00EB4CBE">
        <w:rPr>
          <w:b/>
          <w:bCs/>
        </w:rPr>
        <w:t xml:space="preserve">Develop partnerships that provide visitors with a cohesive, accessible, and engaging </w:t>
      </w:r>
    </w:p>
    <w:p w14:paraId="5BC5C52B" w14:textId="77777777" w:rsidR="00EB4CBE" w:rsidRPr="00EB4CBE" w:rsidRDefault="00EB4CBE" w:rsidP="00EB4CBE">
      <w:pPr>
        <w:rPr>
          <w:b/>
          <w:bCs/>
        </w:rPr>
      </w:pPr>
      <w:r w:rsidRPr="00EB4CBE">
        <w:rPr>
          <w:b/>
          <w:bCs/>
        </w:rPr>
        <w:t>national park experience along the entire length of the Keweenaw.</w:t>
      </w:r>
    </w:p>
    <w:p w14:paraId="4D29D770" w14:textId="77777777" w:rsidR="00EB4CBE" w:rsidRDefault="00EB4CBE" w:rsidP="00EB4CBE">
      <w:r>
        <w:t xml:space="preserve">After two successful years of lead-based paint abatement at the Quincy Smelting Works, the </w:t>
      </w:r>
    </w:p>
    <w:p w14:paraId="593AD534" w14:textId="77777777" w:rsidR="00EB4CBE" w:rsidRDefault="00EB4CBE" w:rsidP="00EB4CBE">
      <w:r>
        <w:lastRenderedPageBreak/>
        <w:t xml:space="preserve">Commission will be postposing further abatement work for 2021. The Commission will be </w:t>
      </w:r>
      <w:proofErr w:type="spellStart"/>
      <w:r>
        <w:t>re</w:t>
      </w:r>
      <w:r>
        <w:t>evaluating</w:t>
      </w:r>
      <w:proofErr w:type="spellEnd"/>
      <w:r>
        <w:t xml:space="preserve"> and expanding the scope of the ongoing project to account for archival materials and </w:t>
      </w:r>
    </w:p>
    <w:p w14:paraId="41120CD9" w14:textId="77777777" w:rsidR="00EB4CBE" w:rsidRDefault="00EB4CBE" w:rsidP="00EB4CBE">
      <w:r>
        <w:t>artifacts along with interior and exterior surfaces (which had been the focus of the project so far).</w:t>
      </w:r>
    </w:p>
    <w:p w14:paraId="6C83BC51" w14:textId="77777777" w:rsidR="00EB4CBE" w:rsidRDefault="00EB4CBE" w:rsidP="00EB4CBE">
      <w:r>
        <w:t xml:space="preserve">Additionally, the Commission will be installing a series of movable interpretive signs on the </w:t>
      </w:r>
    </w:p>
    <w:p w14:paraId="14DC6750" w14:textId="77777777" w:rsidR="00EB4CBE" w:rsidRDefault="00EB4CBE" w:rsidP="00EB4CBE">
      <w:r>
        <w:t xml:space="preserve">smelter property to help orient visitors both inside and outside the property fence line. The goal </w:t>
      </w:r>
    </w:p>
    <w:p w14:paraId="66743383" w14:textId="77777777" w:rsidR="00EB4CBE" w:rsidRDefault="00EB4CBE" w:rsidP="00EB4CBE">
      <w:r>
        <w:t xml:space="preserve">is to have these installed by the start of the summer tourism season. </w:t>
      </w:r>
    </w:p>
    <w:p w14:paraId="12E9256C" w14:textId="77777777" w:rsidR="00EB4CBE" w:rsidRDefault="00EB4CBE" w:rsidP="00EB4CBE">
      <w:r>
        <w:t xml:space="preserve">The Commission has pledged $5,000 for the repair and updating of the entrance sign to the </w:t>
      </w:r>
    </w:p>
    <w:p w14:paraId="154D6B3E" w14:textId="77777777" w:rsidR="00EB4CBE" w:rsidRDefault="00EB4CBE" w:rsidP="00EB4CBE">
      <w:r>
        <w:t xml:space="preserve">Quincy Mine Hoist Association site. The south-facing side of the sign has degraded significantly </w:t>
      </w:r>
    </w:p>
    <w:p w14:paraId="5617D62E" w14:textId="77777777" w:rsidR="00EB4CBE" w:rsidRDefault="00EB4CBE" w:rsidP="00EB4CBE">
      <w:r>
        <w:t xml:space="preserve">due to road salt and weathering, and this repair should minimize those weathering impacts. </w:t>
      </w:r>
    </w:p>
    <w:p w14:paraId="6B808670" w14:textId="77777777" w:rsidR="00EB4CBE" w:rsidRDefault="00EB4CBE" w:rsidP="00EB4CBE">
      <w:r>
        <w:t>Promote a historic preservation ethic and emphasize heritage awareness.</w:t>
      </w:r>
    </w:p>
    <w:p w14:paraId="3CB26DD3" w14:textId="77777777" w:rsidR="00EB4CBE" w:rsidRDefault="00EB4CBE" w:rsidP="00EB4CBE">
      <w:r>
        <w:t xml:space="preserve">The Commission is happy to announce that they will be conducting our annual Heritage Grant </w:t>
      </w:r>
    </w:p>
    <w:p w14:paraId="242C0A4D" w14:textId="77777777" w:rsidR="00EB4CBE" w:rsidRDefault="00EB4CBE" w:rsidP="00EB4CBE">
      <w:r>
        <w:t xml:space="preserve">Program. A minimum of $115,000 in grants will be awarded this spring, with a final amount and </w:t>
      </w:r>
    </w:p>
    <w:p w14:paraId="4893ECDC" w14:textId="77777777" w:rsidR="00EB4CBE" w:rsidRDefault="00EB4CBE" w:rsidP="00EB4CBE">
      <w:r>
        <w:t xml:space="preserve">application process to be announced shortly. Due to covid-related complications, many of last </w:t>
      </w:r>
    </w:p>
    <w:p w14:paraId="6DF2994C" w14:textId="77777777" w:rsidR="00EB4CBE" w:rsidRDefault="00EB4CBE" w:rsidP="00EB4CBE">
      <w:r>
        <w:t xml:space="preserve">year’s grants have had to be modified, and this year’s round of awarded grants will also allow for </w:t>
      </w:r>
    </w:p>
    <w:p w14:paraId="0EEFEF99" w14:textId="77777777" w:rsidR="00EB4CBE" w:rsidRDefault="00EB4CBE" w:rsidP="00EB4CBE">
      <w:r>
        <w:t xml:space="preserve">some flexibility as needed. </w:t>
      </w:r>
    </w:p>
    <w:p w14:paraId="25C78525" w14:textId="77777777" w:rsidR="00EB4CBE" w:rsidRDefault="00EB4CBE" w:rsidP="00EB4CBE">
      <w:r>
        <w:t xml:space="preserve">For the last few years, the Commission has offered reimbursement for schools transporting </w:t>
      </w:r>
    </w:p>
    <w:p w14:paraId="724B97A2" w14:textId="77777777" w:rsidR="00EB4CBE" w:rsidRDefault="00EB4CBE" w:rsidP="00EB4CBE">
      <w:r>
        <w:t xml:space="preserve">students by bus to Park resources and Heritage Sites. Due to covid-related complications, the </w:t>
      </w:r>
    </w:p>
    <w:p w14:paraId="59050EB9" w14:textId="77777777" w:rsidR="00EB4CBE" w:rsidRDefault="00EB4CBE" w:rsidP="00EB4CBE">
      <w:r>
        <w:t xml:space="preserve">Commission will be postponing this service until indoor services resume for the Park and all </w:t>
      </w:r>
    </w:p>
    <w:p w14:paraId="3212A633" w14:textId="77777777" w:rsidR="00EB4CBE" w:rsidRDefault="00EB4CBE" w:rsidP="00EB4CBE">
      <w:r>
        <w:t xml:space="preserve">Heritage Sites, and schools deem field trips safe. </w:t>
      </w:r>
    </w:p>
    <w:p w14:paraId="107EC7F3" w14:textId="77777777" w:rsidR="00EB4CBE" w:rsidRPr="00EB4CBE" w:rsidRDefault="00EB4CBE" w:rsidP="00EB4CBE">
      <w:pPr>
        <w:rPr>
          <w:b/>
          <w:bCs/>
        </w:rPr>
      </w:pPr>
      <w:r w:rsidRPr="00EB4CBE">
        <w:rPr>
          <w:b/>
          <w:bCs/>
        </w:rPr>
        <w:t>Develop the Commission into a sustainable operating organization.</w:t>
      </w:r>
    </w:p>
    <w:p w14:paraId="6AC96B73" w14:textId="77777777" w:rsidR="00EB4CBE" w:rsidRDefault="00EB4CBE" w:rsidP="00EB4CBE">
      <w:r>
        <w:t xml:space="preserve">Recently, I spoke with several aides to Senator Peters regarding the Commission’s ongoing </w:t>
      </w:r>
    </w:p>
    <w:p w14:paraId="4C2C0121" w14:textId="77777777" w:rsidR="00EB4CBE" w:rsidRDefault="00EB4CBE" w:rsidP="00EB4CBE">
      <w:r>
        <w:t xml:space="preserve">proposal/request for an increase of its annual authorization. The Commission is not appropriated </w:t>
      </w:r>
    </w:p>
    <w:p w14:paraId="4F342D9F" w14:textId="77777777" w:rsidR="00EB4CBE" w:rsidRDefault="00EB4CBE" w:rsidP="00EB4CBE">
      <w:r>
        <w:t xml:space="preserve">funds but is rather “authorized” to request up to $250,000 per year. The Commission is looking </w:t>
      </w:r>
    </w:p>
    <w:p w14:paraId="1FC7166A" w14:textId="77777777" w:rsidR="00EB4CBE" w:rsidRDefault="00EB4CBE" w:rsidP="00EB4CBE">
      <w:r>
        <w:t xml:space="preserve">to increase that request to up to $1,000,000 per year and have been working with Senator Peters </w:t>
      </w:r>
    </w:p>
    <w:p w14:paraId="33B39855" w14:textId="77777777" w:rsidR="00EB4CBE" w:rsidRDefault="00EB4CBE" w:rsidP="00EB4CBE">
      <w:r>
        <w:t xml:space="preserve">to create a bill to achieve that goal. I was informed that the bill was unable to go forward in </w:t>
      </w:r>
    </w:p>
    <w:p w14:paraId="0BE7B4B9" w14:textId="77777777" w:rsidR="00EB4CBE" w:rsidRDefault="00EB4CBE" w:rsidP="00EB4CBE">
      <w:r>
        <w:t xml:space="preserve">2020, but that the Commission should continue to push for this increase – and perhaps including </w:t>
      </w:r>
    </w:p>
    <w:p w14:paraId="530CC764" w14:textId="77777777" w:rsidR="00EB4CBE" w:rsidRDefault="00EB4CBE" w:rsidP="00EB4CBE">
      <w:r>
        <w:t xml:space="preserve">other members of Congress – into 2021. </w:t>
      </w:r>
    </w:p>
    <w:p w14:paraId="2C4A2B49" w14:textId="77777777" w:rsidR="00EB4CBE" w:rsidRDefault="00EB4CBE" w:rsidP="00EB4CBE">
      <w:r>
        <w:t xml:space="preserve">The Advisory Commission would like to welcome John Arnold to the Keweenaw National </w:t>
      </w:r>
    </w:p>
    <w:p w14:paraId="346B4ED6" w14:textId="77777777" w:rsidR="00EB4CBE" w:rsidRDefault="00EB4CBE" w:rsidP="00EB4CBE">
      <w:r>
        <w:t xml:space="preserve">Historical Park’s staff. Arnold has been hired as the park’s new historic architect, replacing John </w:t>
      </w:r>
    </w:p>
    <w:p w14:paraId="13BC2DE1" w14:textId="77777777" w:rsidR="00EB4CBE" w:rsidRDefault="00EB4CBE" w:rsidP="00EB4CBE">
      <w:proofErr w:type="spellStart"/>
      <w:r>
        <w:lastRenderedPageBreak/>
        <w:t>Rosemurgy</w:t>
      </w:r>
      <w:proofErr w:type="spellEnd"/>
      <w:r>
        <w:t xml:space="preserve">, who transitioned to the Park Service’s Midwest regional office last year. Welcome </w:t>
      </w:r>
    </w:p>
    <w:p w14:paraId="3538C4D0" w14:textId="77777777" w:rsidR="00EB4CBE" w:rsidRDefault="00EB4CBE" w:rsidP="00EB4CBE">
      <w:r>
        <w:t xml:space="preserve">aboard, John. We look forward to working with you. </w:t>
      </w:r>
    </w:p>
    <w:p w14:paraId="5DE3429E" w14:textId="77777777" w:rsidR="00EB4CBE" w:rsidRDefault="00EB4CBE" w:rsidP="00EB4CBE">
      <w:r>
        <w:t xml:space="preserve">John Arnold, new Historical Architect for Keweenaw NHP, introduced himself </w:t>
      </w:r>
      <w:proofErr w:type="gramStart"/>
      <w:r>
        <w:t>to</w:t>
      </w:r>
      <w:proofErr w:type="gramEnd"/>
      <w:r>
        <w:t xml:space="preserve"> the </w:t>
      </w:r>
    </w:p>
    <w:p w14:paraId="727F862E" w14:textId="77777777" w:rsidR="00EB4CBE" w:rsidRDefault="00EB4CBE" w:rsidP="00EB4CBE">
      <w:r>
        <w:t xml:space="preserve">Commission and public. Arnold is excited to work with everyone and open for questions. </w:t>
      </w:r>
    </w:p>
    <w:p w14:paraId="214B8A4C" w14:textId="77777777" w:rsidR="00EB4CBE" w:rsidRPr="00EB4CBE" w:rsidRDefault="00EB4CBE" w:rsidP="00EB4CBE">
      <w:pPr>
        <w:rPr>
          <w:b/>
          <w:bCs/>
          <w:u w:val="single"/>
        </w:rPr>
      </w:pPr>
      <w:r w:rsidRPr="00EB4CBE">
        <w:rPr>
          <w:b/>
          <w:bCs/>
          <w:u w:val="single"/>
        </w:rPr>
        <w:t>Commission Committees and Projects</w:t>
      </w:r>
    </w:p>
    <w:p w14:paraId="6A055B8D" w14:textId="77777777" w:rsidR="00EB4CBE" w:rsidRPr="00EB4CBE" w:rsidRDefault="00EB4CBE" w:rsidP="00EB4CBE">
      <w:pPr>
        <w:rPr>
          <w:b/>
          <w:bCs/>
        </w:rPr>
      </w:pPr>
      <w:r w:rsidRPr="00EB4CBE">
        <w:rPr>
          <w:b/>
          <w:bCs/>
        </w:rPr>
        <w:t>Announcements / Executive</w:t>
      </w:r>
    </w:p>
    <w:p w14:paraId="6A96172C" w14:textId="77777777" w:rsidR="00EB4CBE" w:rsidRDefault="00EB4CBE" w:rsidP="00EB4CBE">
      <w:r>
        <w:t xml:space="preserve">Commissioner Geisler requested motions to elect officers: Karin Cooper as Secretary, John </w:t>
      </w:r>
    </w:p>
    <w:p w14:paraId="1B03E2DB" w14:textId="77777777" w:rsidR="00EB4CBE" w:rsidRDefault="00EB4CBE" w:rsidP="00EB4CBE">
      <w:r>
        <w:t xml:space="preserve">Sullivan as Treasurer, Glenn Anderson as Vice Chair, and Dave Geisler as Chair. Copper </w:t>
      </w:r>
    </w:p>
    <w:p w14:paraId="7F22A64D" w14:textId="77777777" w:rsidR="00EB4CBE" w:rsidRDefault="00EB4CBE" w:rsidP="00EB4CBE">
      <w:r>
        <w:t>motioned and Anderson Seconded. Motion and elections approved 7/0.</w:t>
      </w:r>
    </w:p>
    <w:p w14:paraId="6F52C165" w14:textId="77777777" w:rsidR="00EB4CBE" w:rsidRPr="00EB4CBE" w:rsidRDefault="00EB4CBE" w:rsidP="00EB4CBE">
      <w:pPr>
        <w:rPr>
          <w:b/>
          <w:bCs/>
        </w:rPr>
      </w:pPr>
      <w:r w:rsidRPr="00EB4CBE">
        <w:rPr>
          <w:b/>
          <w:bCs/>
        </w:rPr>
        <w:t>Budget / Finance</w:t>
      </w:r>
    </w:p>
    <w:p w14:paraId="54D22F69" w14:textId="77777777" w:rsidR="00EB4CBE" w:rsidRDefault="00EB4CBE" w:rsidP="00EB4CBE">
      <w:r>
        <w:t xml:space="preserve">Moved by Jamison and seconded by Sullivan to approve bills in the amount of $14,348.38, plus </w:t>
      </w:r>
    </w:p>
    <w:p w14:paraId="1E71A264" w14:textId="77777777" w:rsidR="00EB4CBE" w:rsidRDefault="00EB4CBE" w:rsidP="00EB4CBE">
      <w:r>
        <w:t xml:space="preserve">wages and tax payments of $12,129.60 for $26,477.98 total. Motion carried unanimously. </w:t>
      </w:r>
    </w:p>
    <w:p w14:paraId="086FA89A" w14:textId="77777777" w:rsidR="00EB4CBE" w:rsidRDefault="00EB4CBE" w:rsidP="00EB4CBE">
      <w:r>
        <w:t>(7/0)</w:t>
      </w:r>
    </w:p>
    <w:p w14:paraId="3EA3E05B" w14:textId="77777777" w:rsidR="00EB4CBE" w:rsidRPr="00EB4CBE" w:rsidRDefault="00EB4CBE" w:rsidP="00EB4CBE">
      <w:pPr>
        <w:rPr>
          <w:b/>
          <w:bCs/>
        </w:rPr>
      </w:pPr>
      <w:r w:rsidRPr="00EB4CBE">
        <w:rPr>
          <w:b/>
          <w:bCs/>
        </w:rPr>
        <w:t>Other reports from Commissioners</w:t>
      </w:r>
    </w:p>
    <w:p w14:paraId="2FE2D6AE" w14:textId="77777777" w:rsidR="00EB4CBE" w:rsidRDefault="00EB4CBE" w:rsidP="00EB4CBE">
      <w:r>
        <w:t xml:space="preserve">John Sullivan reported for the Copper Country Firefighters History Museum. A busy summer </w:t>
      </w:r>
    </w:p>
    <w:p w14:paraId="2C529FF6" w14:textId="77777777" w:rsidR="00EB4CBE" w:rsidRDefault="00EB4CBE" w:rsidP="00EB4CBE">
      <w:r>
        <w:t xml:space="preserve">saw a doubling in visitation and revenues especially with newly installed exhibits that allowed </w:t>
      </w:r>
    </w:p>
    <w:p w14:paraId="78CF7688" w14:textId="77777777" w:rsidR="00EB4CBE" w:rsidRDefault="00EB4CBE" w:rsidP="00EB4CBE">
      <w:r>
        <w:t xml:space="preserve">for self-guided tours. The Quincy Mine Hoist Association’s manager, Glenda Bierman, is on </w:t>
      </w:r>
    </w:p>
    <w:p w14:paraId="4A033B43" w14:textId="77777777" w:rsidR="00EB4CBE" w:rsidRDefault="00EB4CBE" w:rsidP="00EB4CBE">
      <w:r>
        <w:t xml:space="preserve">medical leave. Tom Wright is acting manager </w:t>
      </w:r>
      <w:proofErr w:type="gramStart"/>
      <w:r>
        <w:t>at this time</w:t>
      </w:r>
      <w:proofErr w:type="gramEnd"/>
      <w:r>
        <w:t xml:space="preserve">. QMHA has a Keweenaw Heritage </w:t>
      </w:r>
    </w:p>
    <w:p w14:paraId="79055CEB" w14:textId="77777777" w:rsidR="00EB4CBE" w:rsidRDefault="00EB4CBE" w:rsidP="00EB4CBE">
      <w:r>
        <w:t xml:space="preserve">Grant to repair the 1918 Hoist House. Awaiting approval from SHPO so they can accept bids for </w:t>
      </w:r>
    </w:p>
    <w:p w14:paraId="5DCA8C92" w14:textId="77777777" w:rsidR="00EB4CBE" w:rsidRDefault="00EB4CBE" w:rsidP="00EB4CBE">
      <w:r>
        <w:t xml:space="preserve">the spring. </w:t>
      </w:r>
    </w:p>
    <w:p w14:paraId="3E7F97C7" w14:textId="77777777" w:rsidR="00EB4CBE" w:rsidRDefault="00EB4CBE" w:rsidP="00EB4CBE">
      <w:r>
        <w:t xml:space="preserve">Gerald </w:t>
      </w:r>
      <w:proofErr w:type="spellStart"/>
      <w:r>
        <w:t>Juntunen</w:t>
      </w:r>
      <w:proofErr w:type="spellEnd"/>
      <w:r>
        <w:t xml:space="preserve"> asked when the Quincy Smelter’s lead-based paint abatement could be </w:t>
      </w:r>
    </w:p>
    <w:p w14:paraId="3FEE85DC" w14:textId="77777777" w:rsidR="00EB4CBE" w:rsidRDefault="00EB4CBE" w:rsidP="00EB4CBE">
      <w:r>
        <w:t xml:space="preserve">completed in lieu of not continuing this project in summer 2020. </w:t>
      </w:r>
      <w:proofErr w:type="spellStart"/>
      <w:r>
        <w:t>Gohman</w:t>
      </w:r>
      <w:proofErr w:type="spellEnd"/>
      <w:r>
        <w:t xml:space="preserve"> informed the </w:t>
      </w:r>
    </w:p>
    <w:p w14:paraId="3C921739" w14:textId="77777777" w:rsidR="00EB4CBE" w:rsidRDefault="00EB4CBE" w:rsidP="00EB4CBE">
      <w:r>
        <w:t xml:space="preserve">Commission that </w:t>
      </w:r>
      <w:proofErr w:type="spellStart"/>
      <w:r>
        <w:t>Mannik</w:t>
      </w:r>
      <w:proofErr w:type="spellEnd"/>
      <w:r>
        <w:t xml:space="preserve">-Smith Group acts as our environmental consultants and works with the </w:t>
      </w:r>
    </w:p>
    <w:p w14:paraId="4B91B86D" w14:textId="77777777" w:rsidR="00EB4CBE" w:rsidRDefault="00EB4CBE" w:rsidP="00EB4CBE">
      <w:r>
        <w:t xml:space="preserve">Commission closely to meet the environmental concerns listed at the smelter. Currently, new </w:t>
      </w:r>
    </w:p>
    <w:p w14:paraId="305D1BD2" w14:textId="77777777" w:rsidR="00EB4CBE" w:rsidRDefault="00EB4CBE" w:rsidP="00EB4CBE">
      <w:r>
        <w:t xml:space="preserve">projects related to lead-based paint are being worked on to address not simply the buildings, but </w:t>
      </w:r>
    </w:p>
    <w:p w14:paraId="7F01022E" w14:textId="77777777" w:rsidR="00EB4CBE" w:rsidRDefault="00EB4CBE" w:rsidP="00EB4CBE">
      <w:proofErr w:type="gramStart"/>
      <w:r>
        <w:t>also</w:t>
      </w:r>
      <w:proofErr w:type="gramEnd"/>
      <w:r>
        <w:t xml:space="preserve"> the artifacts and historic documents and materials. One project, to address materials in the </w:t>
      </w:r>
    </w:p>
    <w:p w14:paraId="64BD9612" w14:textId="77777777" w:rsidR="00EB4CBE" w:rsidRDefault="00EB4CBE" w:rsidP="00EB4CBE">
      <w:proofErr w:type="gramStart"/>
      <w:r>
        <w:t>attic of the Office building,</w:t>
      </w:r>
      <w:proofErr w:type="gramEnd"/>
      <w:r>
        <w:t xml:space="preserve"> has been put in for out years. Superintendent Davis clarified that </w:t>
      </w:r>
    </w:p>
    <w:p w14:paraId="58331804" w14:textId="77777777" w:rsidR="00EB4CBE" w:rsidRDefault="00EB4CBE" w:rsidP="00EB4CBE">
      <w:r>
        <w:t xml:space="preserve">work is slow due to the Commission’s annual $250,000 authorization, meaning work done at the </w:t>
      </w:r>
    </w:p>
    <w:p w14:paraId="3B2D2560" w14:textId="77777777" w:rsidR="00EB4CBE" w:rsidRDefault="00EB4CBE" w:rsidP="00EB4CBE">
      <w:r>
        <w:t xml:space="preserve">smelter can only happen in roughly $130,000 increments, including yearly mobilization costs. </w:t>
      </w:r>
    </w:p>
    <w:p w14:paraId="4DFF9822" w14:textId="77777777" w:rsidR="00EB4CBE" w:rsidRDefault="00EB4CBE" w:rsidP="00EB4CBE">
      <w:r>
        <w:lastRenderedPageBreak/>
        <w:t xml:space="preserve">Davis stated that an increase in this authorization could more quickly address these issues and </w:t>
      </w:r>
    </w:p>
    <w:p w14:paraId="617C3C65" w14:textId="77777777" w:rsidR="00EB4CBE" w:rsidRDefault="00EB4CBE" w:rsidP="00EB4CBE">
      <w:r>
        <w:t xml:space="preserve">move the timeline up. </w:t>
      </w:r>
    </w:p>
    <w:p w14:paraId="7625EC0B" w14:textId="77777777" w:rsidR="00EB4CBE" w:rsidRDefault="00EB4CBE" w:rsidP="00EB4CBE">
      <w:r>
        <w:t xml:space="preserve">John Sullivan noted that there are other avenues from funds as well. National Park funds outside </w:t>
      </w:r>
    </w:p>
    <w:p w14:paraId="27DD5DC8" w14:textId="77777777" w:rsidR="00EB4CBE" w:rsidRDefault="00EB4CBE" w:rsidP="00EB4CBE">
      <w:r>
        <w:t xml:space="preserve">the Commission’s authorization, for example. </w:t>
      </w:r>
      <w:proofErr w:type="spellStart"/>
      <w:r>
        <w:t>Gohman</w:t>
      </w:r>
      <w:proofErr w:type="spellEnd"/>
      <w:r>
        <w:t xml:space="preserve"> stated that projects are in that can access </w:t>
      </w:r>
    </w:p>
    <w:p w14:paraId="726377D4" w14:textId="77777777" w:rsidR="00EB4CBE" w:rsidRDefault="00EB4CBE" w:rsidP="00EB4CBE">
      <w:r>
        <w:t xml:space="preserve">money from the Abandoned Mine Lands program as well. </w:t>
      </w:r>
    </w:p>
    <w:p w14:paraId="6CF8E65E" w14:textId="77777777" w:rsidR="00EB4CBE" w:rsidRDefault="00EB4CBE" w:rsidP="00EB4CBE">
      <w:r>
        <w:t xml:space="preserve">Dan Jamison has been approached to join the Quincy Mine Hoist Association board. Jamison </w:t>
      </w:r>
    </w:p>
    <w:p w14:paraId="23AA82C9" w14:textId="77777777" w:rsidR="00EB4CBE" w:rsidRDefault="00EB4CBE" w:rsidP="00EB4CBE">
      <w:r>
        <w:t xml:space="preserve">also acquired a </w:t>
      </w:r>
      <w:proofErr w:type="spellStart"/>
      <w:r>
        <w:t>Matterpoint</w:t>
      </w:r>
      <w:proofErr w:type="spellEnd"/>
      <w:r>
        <w:t xml:space="preserve"> 3-D camera and is interested in documenting historic resources for </w:t>
      </w:r>
    </w:p>
    <w:p w14:paraId="5F681C61" w14:textId="77777777" w:rsidR="00EB4CBE" w:rsidRDefault="00EB4CBE" w:rsidP="00EB4CBE">
      <w:r>
        <w:t xml:space="preserve">the purposes of virtual tours, etc. </w:t>
      </w:r>
    </w:p>
    <w:p w14:paraId="38159A64" w14:textId="77777777" w:rsidR="00EB4CBE" w:rsidRDefault="00EB4CBE" w:rsidP="00EB4CBE">
      <w:r>
        <w:t xml:space="preserve">Dave Geisler noted that the west side of the former JC Penney’s building has been stabilized and </w:t>
      </w:r>
    </w:p>
    <w:p w14:paraId="2FD0D069" w14:textId="77777777" w:rsidR="00EB4CBE" w:rsidRDefault="00EB4CBE" w:rsidP="00EB4CBE">
      <w:r>
        <w:t>the building has been sealed with a reinforced roof.</w:t>
      </w:r>
    </w:p>
    <w:p w14:paraId="78D81D10" w14:textId="77777777" w:rsidR="00EB4CBE" w:rsidRDefault="00EB4CBE" w:rsidP="00EB4CBE">
      <w:r>
        <w:t>Comments from Legislators or Legislative Staff</w:t>
      </w:r>
    </w:p>
    <w:p w14:paraId="15DFF59D" w14:textId="77777777" w:rsidR="00EB4CBE" w:rsidRDefault="00EB4CBE" w:rsidP="00EB4CBE">
      <w:r>
        <w:t xml:space="preserve">Katelyn Rader, Upper Peninsula Regional Director for Senator Gary Peters’ Office, commented </w:t>
      </w:r>
    </w:p>
    <w:p w14:paraId="4BDE32D2" w14:textId="77777777" w:rsidR="00EB4CBE" w:rsidRDefault="00EB4CBE" w:rsidP="00EB4CBE">
      <w:r>
        <w:t xml:space="preserve">that Sen. Peters did introduce a bill to increase the Advisory Commission’s authorization but it </w:t>
      </w:r>
    </w:p>
    <w:p w14:paraId="26507144" w14:textId="77777777" w:rsidR="00EB4CBE" w:rsidRDefault="00EB4CBE" w:rsidP="00EB4CBE">
      <w:r>
        <w:t xml:space="preserve">did not make it to a vote. Peters would like to re-introduce this bill and would like to see a </w:t>
      </w:r>
    </w:p>
    <w:p w14:paraId="77160269" w14:textId="77777777" w:rsidR="00EB4CBE" w:rsidRDefault="00EB4CBE" w:rsidP="00EB4CBE">
      <w:r>
        <w:t xml:space="preserve">companion bill introduced in the House by Rep. Bergman. Conversations are happening at this </w:t>
      </w:r>
    </w:p>
    <w:p w14:paraId="226765A4" w14:textId="77777777" w:rsidR="00EB4CBE" w:rsidRDefault="00EB4CBE" w:rsidP="00EB4CBE">
      <w:r>
        <w:t xml:space="preserve">time. </w:t>
      </w:r>
    </w:p>
    <w:p w14:paraId="73B302D7" w14:textId="77777777" w:rsidR="00EB4CBE" w:rsidRPr="00EB4CBE" w:rsidRDefault="00EB4CBE" w:rsidP="00EB4CBE">
      <w:pPr>
        <w:rPr>
          <w:b/>
          <w:bCs/>
          <w:u w:val="single"/>
        </w:rPr>
      </w:pPr>
      <w:r w:rsidRPr="00EB4CBE">
        <w:rPr>
          <w:b/>
          <w:bCs/>
          <w:u w:val="single"/>
        </w:rPr>
        <w:t>Comments from Keweenaw Heritage Site Representatives</w:t>
      </w:r>
    </w:p>
    <w:p w14:paraId="3580F023" w14:textId="77777777" w:rsidR="00EB4CBE" w:rsidRDefault="00EB4CBE" w:rsidP="00EB4CBE">
      <w:r>
        <w:t xml:space="preserve">Lindsay </w:t>
      </w:r>
      <w:proofErr w:type="spellStart"/>
      <w:r>
        <w:t>Hiltunen</w:t>
      </w:r>
      <w:proofErr w:type="spellEnd"/>
      <w:r>
        <w:t xml:space="preserve"> of the Michigan Tech </w:t>
      </w:r>
      <w:proofErr w:type="spellStart"/>
      <w:r>
        <w:t>Archives’s</w:t>
      </w:r>
      <w:proofErr w:type="spellEnd"/>
      <w:r>
        <w:t xml:space="preserve"> traveling exhibit Becoming the Pride of the </w:t>
      </w:r>
    </w:p>
    <w:p w14:paraId="2E893646" w14:textId="77777777" w:rsidR="00EB4CBE" w:rsidRDefault="00EB4CBE" w:rsidP="00EB4CBE">
      <w:r>
        <w:t xml:space="preserve">Upper Peninsula is transitioning to an online form as well. Look forward to a press release with </w:t>
      </w:r>
    </w:p>
    <w:p w14:paraId="60F3E0D0" w14:textId="77777777" w:rsidR="00EB4CBE" w:rsidRDefault="00EB4CBE" w:rsidP="00EB4CBE">
      <w:r>
        <w:t xml:space="preserve">more information. The archives </w:t>
      </w:r>
      <w:proofErr w:type="gramStart"/>
      <w:r>
        <w:t>is</w:t>
      </w:r>
      <w:proofErr w:type="gramEnd"/>
      <w:r>
        <w:t xml:space="preserve"> accepting appointments for research online or over the phone. </w:t>
      </w:r>
    </w:p>
    <w:p w14:paraId="07046D0C" w14:textId="77777777" w:rsidR="00EB4CBE" w:rsidRDefault="00EB4CBE" w:rsidP="00EB4CBE">
      <w:r>
        <w:t xml:space="preserve">Hours for appointments are Tuesday and Thursday 1-5. Please make appointments at least 24 </w:t>
      </w:r>
    </w:p>
    <w:p w14:paraId="4FD824E6" w14:textId="77777777" w:rsidR="00EB4CBE" w:rsidRDefault="00EB4CBE" w:rsidP="00EB4CBE">
      <w:r>
        <w:t xml:space="preserve">hours in advance. The Archives, along with the Northern Michigan University Archives, has </w:t>
      </w:r>
    </w:p>
    <w:p w14:paraId="320C6698" w14:textId="77777777" w:rsidR="00EB4CBE" w:rsidRDefault="00EB4CBE" w:rsidP="00EB4CBE">
      <w:r>
        <w:t xml:space="preserve">received a NHPRC grant to further the UPLINK project. This is a digital preservation program to </w:t>
      </w:r>
    </w:p>
    <w:p w14:paraId="20C8A34C" w14:textId="77777777" w:rsidR="00EB4CBE" w:rsidRDefault="00EB4CBE" w:rsidP="00EB4CBE">
      <w:r>
        <w:t xml:space="preserve">develop an administrative structure to help small community heritage sites to digitize materials. </w:t>
      </w:r>
    </w:p>
    <w:p w14:paraId="4C2D586D" w14:textId="77777777" w:rsidR="00EB4CBE" w:rsidRDefault="00EB4CBE" w:rsidP="00EB4CBE">
      <w:r>
        <w:t xml:space="preserve">Michigan History Day is March 16. </w:t>
      </w:r>
      <w:proofErr w:type="spellStart"/>
      <w:r>
        <w:t>Hiltunen</w:t>
      </w:r>
      <w:proofErr w:type="spellEnd"/>
      <w:r>
        <w:t xml:space="preserve"> will be reaching out for volunteer judges soon. The </w:t>
      </w:r>
    </w:p>
    <w:p w14:paraId="02A621D2" w14:textId="77777777" w:rsidR="00EB4CBE" w:rsidRDefault="00EB4CBE" w:rsidP="00EB4CBE">
      <w:r>
        <w:t>archives can be reached at 906-487-2505 or copper@mtu.edu.</w:t>
      </w:r>
    </w:p>
    <w:p w14:paraId="3A6C2F0F" w14:textId="77777777" w:rsidR="00EB4CBE" w:rsidRDefault="00EB4CBE" w:rsidP="00EB4CBE">
      <w:r>
        <w:t xml:space="preserve">Jean Pemberton, updating on the Copper Range Historical Society, informed the Commission </w:t>
      </w:r>
    </w:p>
    <w:p w14:paraId="63562E03" w14:textId="77777777" w:rsidR="00EB4CBE" w:rsidRDefault="00EB4CBE" w:rsidP="00EB4CBE">
      <w:r>
        <w:t xml:space="preserve">that the board has been meeting over Zoom. They are meeting with </w:t>
      </w:r>
      <w:proofErr w:type="spellStart"/>
      <w:r>
        <w:t>Painesdale</w:t>
      </w:r>
      <w:proofErr w:type="spellEnd"/>
      <w:r>
        <w:t xml:space="preserve"> Mine &amp; Shaft </w:t>
      </w:r>
    </w:p>
    <w:p w14:paraId="7C301894" w14:textId="77777777" w:rsidR="00EB4CBE" w:rsidRDefault="00EB4CBE" w:rsidP="00EB4CBE">
      <w:r>
        <w:t xml:space="preserve">regarding information that could assist the organization in their ongoing interpretive activities. </w:t>
      </w:r>
    </w:p>
    <w:p w14:paraId="5C2BF0C2" w14:textId="77777777" w:rsidR="00EB4CBE" w:rsidRDefault="00EB4CBE" w:rsidP="00EB4CBE">
      <w:r>
        <w:lastRenderedPageBreak/>
        <w:t xml:space="preserve">Bob </w:t>
      </w:r>
      <w:proofErr w:type="spellStart"/>
      <w:r>
        <w:t>Langseth</w:t>
      </w:r>
      <w:proofErr w:type="spellEnd"/>
      <w:r>
        <w:t xml:space="preserve">, representing the Keweenaw Heritage Center, informed the Commission that they </w:t>
      </w:r>
    </w:p>
    <w:p w14:paraId="1CC01A38" w14:textId="77777777" w:rsidR="00EB4CBE" w:rsidRDefault="00EB4CBE" w:rsidP="00EB4CBE">
      <w:r>
        <w:t xml:space="preserve">are looking to expand their work on the Women of the Keweenaw to go along with a recent </w:t>
      </w:r>
    </w:p>
    <w:p w14:paraId="10BAA4B9" w14:textId="77777777" w:rsidR="00EB4CBE" w:rsidRDefault="00EB4CBE" w:rsidP="00EB4CBE">
      <w:r>
        <w:t xml:space="preserve">publication on the topic. The Center is also interested in a Spring Garden program for the </w:t>
      </w:r>
    </w:p>
    <w:p w14:paraId="634E0088" w14:textId="77777777" w:rsidR="00EB4CBE" w:rsidRDefault="00EB4CBE" w:rsidP="00EB4CBE">
      <w:r>
        <w:t xml:space="preserve">community, and will be discussing those plans in the coming weeks. </w:t>
      </w:r>
      <w:proofErr w:type="spellStart"/>
      <w:r>
        <w:t>Langseth</w:t>
      </w:r>
      <w:proofErr w:type="spellEnd"/>
      <w:r>
        <w:t xml:space="preserve"> was also excited </w:t>
      </w:r>
    </w:p>
    <w:p w14:paraId="42774B81" w14:textId="77777777" w:rsidR="00EB4CBE" w:rsidRDefault="00EB4CBE" w:rsidP="00EB4CBE">
      <w:r>
        <w:t xml:space="preserve">to hear that the Bus Grants program will continue. </w:t>
      </w:r>
    </w:p>
    <w:p w14:paraId="7598757E" w14:textId="77777777" w:rsidR="00EB4CBE" w:rsidRDefault="00EB4CBE" w:rsidP="00EB4CBE">
      <w:r>
        <w:t xml:space="preserve">Dean </w:t>
      </w:r>
      <w:proofErr w:type="spellStart"/>
      <w:r>
        <w:t>Juntunen</w:t>
      </w:r>
      <w:proofErr w:type="spellEnd"/>
      <w:r>
        <w:t xml:space="preserve">, representing the Ontonagon County Historical Society, stated that the museum </w:t>
      </w:r>
    </w:p>
    <w:p w14:paraId="74E0569C" w14:textId="77777777" w:rsidR="00EB4CBE" w:rsidRDefault="00EB4CBE" w:rsidP="00EB4CBE">
      <w:r>
        <w:t xml:space="preserve">had a mold outbreak. The front half of the building has been addressed with the back half to be </w:t>
      </w:r>
    </w:p>
    <w:p w14:paraId="5D6797FB" w14:textId="77777777" w:rsidR="00EB4CBE" w:rsidRDefault="00EB4CBE" w:rsidP="00EB4CBE">
      <w:r>
        <w:t xml:space="preserve">addressed next month. Offsite storage has been acquired in Mass City with climate control to </w:t>
      </w:r>
    </w:p>
    <w:p w14:paraId="6A3E5504" w14:textId="77777777" w:rsidR="00EB4CBE" w:rsidRDefault="00EB4CBE" w:rsidP="00EB4CBE">
      <w:r>
        <w:t xml:space="preserve">help with the volume of materials on hand as they are moved and then reinstalled this spring. The </w:t>
      </w:r>
    </w:p>
    <w:p w14:paraId="74507CAD" w14:textId="77777777" w:rsidR="00EB4CBE" w:rsidRDefault="00EB4CBE" w:rsidP="00EB4CBE">
      <w:r>
        <w:t xml:space="preserve">Society is moving away from docent interpretation at the museum and towards self-guided </w:t>
      </w:r>
    </w:p>
    <w:p w14:paraId="4ECBED36" w14:textId="77777777" w:rsidR="00EB4CBE" w:rsidRDefault="00EB4CBE" w:rsidP="00EB4CBE">
      <w:r>
        <w:t xml:space="preserve">experiences with clear museum displays. </w:t>
      </w:r>
    </w:p>
    <w:p w14:paraId="00580DE8" w14:textId="77777777" w:rsidR="00EB4CBE" w:rsidRDefault="00EB4CBE" w:rsidP="00EB4CBE">
      <w:r>
        <w:t xml:space="preserve">Karen Hintz informed that the Keweenaw County Historical Society has been closed. Hoping </w:t>
      </w:r>
    </w:p>
    <w:p w14:paraId="4D1A363A" w14:textId="77777777" w:rsidR="00EB4CBE" w:rsidRDefault="00EB4CBE" w:rsidP="00EB4CBE">
      <w:r>
        <w:t xml:space="preserve">they will be open for 2021 tourist season (to be decided in March). Moving towards securing </w:t>
      </w:r>
    </w:p>
    <w:p w14:paraId="019F2AB7" w14:textId="77777777" w:rsidR="00EB4CBE" w:rsidRDefault="00EB4CBE" w:rsidP="00EB4CBE">
      <w:r>
        <w:t>exhibits in case self-guided tours are required due to lack of docents.</w:t>
      </w:r>
    </w:p>
    <w:p w14:paraId="52364F99" w14:textId="77777777" w:rsidR="00EB4CBE" w:rsidRDefault="00EB4CBE" w:rsidP="00EB4CBE">
      <w:r>
        <w:t xml:space="preserve">Patty </w:t>
      </w:r>
      <w:proofErr w:type="spellStart"/>
      <w:r>
        <w:t>Cobin</w:t>
      </w:r>
      <w:proofErr w:type="spellEnd"/>
      <w:r>
        <w:t xml:space="preserve"> representing the Seaman Mineral Museum informed that the museum has been open </w:t>
      </w:r>
    </w:p>
    <w:p w14:paraId="0898855E" w14:textId="77777777" w:rsidR="00EB4CBE" w:rsidRDefault="00EB4CBE" w:rsidP="00EB4CBE">
      <w:r>
        <w:t xml:space="preserve">since July 1st with covid protocols. </w:t>
      </w:r>
    </w:p>
    <w:p w14:paraId="5E410B7D" w14:textId="77777777" w:rsidR="00EB4CBE" w:rsidRPr="00EB4CBE" w:rsidRDefault="00EB4CBE" w:rsidP="00EB4CBE">
      <w:pPr>
        <w:rPr>
          <w:b/>
          <w:bCs/>
          <w:u w:val="single"/>
        </w:rPr>
      </w:pPr>
      <w:r w:rsidRPr="00EB4CBE">
        <w:rPr>
          <w:b/>
          <w:bCs/>
          <w:u w:val="single"/>
        </w:rPr>
        <w:t>Comments from the Public</w:t>
      </w:r>
    </w:p>
    <w:p w14:paraId="006297ED" w14:textId="77777777" w:rsidR="00EB4CBE" w:rsidRDefault="00EB4CBE" w:rsidP="00EB4CBE">
      <w:r>
        <w:t xml:space="preserve">Sarah Scarlett, representing Michigan Tech’s Department of Social Sciences, informed the </w:t>
      </w:r>
    </w:p>
    <w:p w14:paraId="616B0695" w14:textId="77777777" w:rsidR="00EB4CBE" w:rsidRDefault="00EB4CBE" w:rsidP="00EB4CBE">
      <w:r>
        <w:t xml:space="preserve">Commission that the Keweenaw Time Traveler is undergoing a redesign to make for an easier </w:t>
      </w:r>
    </w:p>
    <w:p w14:paraId="61E877C4" w14:textId="77777777" w:rsidR="00EB4CBE" w:rsidRDefault="00EB4CBE" w:rsidP="00EB4CBE">
      <w:r>
        <w:t xml:space="preserve">online user interface. Look for invites to an upcoming design charette. </w:t>
      </w:r>
      <w:proofErr w:type="gramStart"/>
      <w:r>
        <w:t>Also</w:t>
      </w:r>
      <w:proofErr w:type="gramEnd"/>
      <w:r>
        <w:t xml:space="preserve"> currently digitizing </w:t>
      </w:r>
    </w:p>
    <w:p w14:paraId="2E47892C" w14:textId="77777777" w:rsidR="00EB4CBE" w:rsidRDefault="00EB4CBE" w:rsidP="00EB4CBE">
      <w:r>
        <w:t xml:space="preserve">and mapping C&amp;H employment cards in cooperation with the Michigan Tech Archives. </w:t>
      </w:r>
    </w:p>
    <w:p w14:paraId="09663734" w14:textId="77777777" w:rsidR="00EB4CBE" w:rsidRDefault="00EB4CBE" w:rsidP="00EB4CBE">
      <w:r>
        <w:t xml:space="preserve">Hopefully this will be available to the public sometime next year. </w:t>
      </w:r>
    </w:p>
    <w:p w14:paraId="31606DAE" w14:textId="77777777" w:rsidR="00EB4CBE" w:rsidRPr="00EB4CBE" w:rsidRDefault="00EB4CBE" w:rsidP="00EB4CBE">
      <w:pPr>
        <w:rPr>
          <w:b/>
          <w:bCs/>
          <w:u w:val="single"/>
        </w:rPr>
      </w:pPr>
      <w:r w:rsidRPr="00EB4CBE">
        <w:rPr>
          <w:b/>
          <w:bCs/>
          <w:u w:val="single"/>
        </w:rPr>
        <w:t>Motion to Adjourn</w:t>
      </w:r>
    </w:p>
    <w:p w14:paraId="5B5C70FE" w14:textId="77777777" w:rsidR="00EB4CBE" w:rsidRDefault="00EB4CBE" w:rsidP="00EB4CBE">
      <w:r>
        <w:t xml:space="preserve">Moved to adjourn by Sullivan, and seconded by Anderson at 1:52 p.m. Motion carried </w:t>
      </w:r>
    </w:p>
    <w:p w14:paraId="0467B6BD" w14:textId="77777777" w:rsidR="00EB4CBE" w:rsidRDefault="00EB4CBE" w:rsidP="00EB4CBE">
      <w:r>
        <w:t>unanimously. (7/0).</w:t>
      </w:r>
    </w:p>
    <w:p w14:paraId="19DA2ACF" w14:textId="77777777" w:rsidR="00EB4CBE" w:rsidRPr="00EB4CBE" w:rsidRDefault="00EB4CBE" w:rsidP="00EB4CBE">
      <w:pPr>
        <w:rPr>
          <w:b/>
          <w:bCs/>
          <w:u w:val="single"/>
        </w:rPr>
      </w:pPr>
      <w:r w:rsidRPr="00EB4CBE">
        <w:rPr>
          <w:b/>
          <w:bCs/>
          <w:u w:val="single"/>
        </w:rPr>
        <w:t>Next Meeting</w:t>
      </w:r>
    </w:p>
    <w:p w14:paraId="2D263618" w14:textId="61A8F8E0" w:rsidR="005E3925" w:rsidRDefault="00EB4CBE" w:rsidP="00EB4CBE">
      <w:r>
        <w:t>Monday, April 19, 2021.</w:t>
      </w:r>
    </w:p>
    <w:sectPr w:rsidR="005E39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CBE"/>
    <w:rsid w:val="002F3D41"/>
    <w:rsid w:val="00581A73"/>
    <w:rsid w:val="00602BD5"/>
    <w:rsid w:val="00EB4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7F6BC"/>
  <w15:chartTrackingRefBased/>
  <w15:docId w15:val="{B8849795-AA63-4E0B-85F2-3603F2DEE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2156</Words>
  <Characters>12294</Characters>
  <Application>Microsoft Office Word</Application>
  <DocSecurity>0</DocSecurity>
  <Lines>102</Lines>
  <Paragraphs>28</Paragraphs>
  <ScaleCrop>false</ScaleCrop>
  <Company/>
  <LinksUpToDate>false</LinksUpToDate>
  <CharactersWithSpaces>14422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Nicholas J</dc:creator>
  <cp:keywords/>
  <dc:description/>
  <cp:lastModifiedBy>Clark, Nicholas J</cp:lastModifiedBy>
  <cp:revision>2</cp:revision>
  <dcterms:created xsi:type="dcterms:W3CDTF">2021-10-22T17:17:00Z</dcterms:created>
  <dcterms:modified xsi:type="dcterms:W3CDTF">2021-10-22T17:17:00Z</dcterms:modified>
</cp:coreProperties>
</file>