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79592671"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p>
    <w:p w14:paraId="11780892" w14:textId="6C24A69F" w:rsidR="006B31E6" w:rsidRPr="00EE137C" w:rsidRDefault="00946607" w:rsidP="00946607">
      <w:pPr>
        <w:ind w:left="360"/>
        <w:rPr>
          <w:rFonts w:ascii="Arial" w:hAnsi="Arial" w:cs="Arial"/>
          <w:sz w:val="18"/>
          <w:szCs w:val="18"/>
        </w:rPr>
      </w:pPr>
      <w:r w:rsidRPr="00EE137C">
        <w:rPr>
          <w:rFonts w:ascii="Arial" w:hAnsi="Arial" w:cs="Arial"/>
          <w:sz w:val="18"/>
          <w:szCs w:val="18"/>
        </w:rPr>
        <w:t xml:space="preserve"> </w:t>
      </w: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5FFAD9A8" w:rsidR="00946607" w:rsidRPr="00EE137C" w:rsidRDefault="00E60BCE" w:rsidP="00946607">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946607" w:rsidRPr="00EE137C">
        <w:rPr>
          <w:rFonts w:ascii="Arial" w:hAnsi="Arial" w:cs="Arial"/>
          <w:sz w:val="18"/>
          <w:szCs w:val="18"/>
        </w:rPr>
        <w:t xml:space="preserve"> </w:t>
      </w:r>
    </w:p>
    <w:p w14:paraId="5D7E4134" w14:textId="64E2D220" w:rsidR="006B31E6" w:rsidRPr="00EE137C" w:rsidRDefault="00E27723" w:rsidP="00946607">
      <w:pPr>
        <w:ind w:left="360"/>
        <w:rPr>
          <w:rFonts w:ascii="Arial" w:hAnsi="Arial" w:cs="Arial"/>
          <w:sz w:val="18"/>
          <w:szCs w:val="18"/>
        </w:rPr>
      </w:pPr>
      <w:r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Pr="00EE137C">
        <w:rPr>
          <w:rFonts w:ascii="Arial" w:hAnsi="Arial" w:cs="Arial"/>
          <w:sz w:val="18"/>
          <w:szCs w:val="18"/>
        </w:rPr>
        <w:t xml:space="preserve"> eight (</w:t>
      </w:r>
      <w:r w:rsidR="006B31E6" w:rsidRPr="00EE137C">
        <w:rPr>
          <w:rFonts w:ascii="Arial" w:hAnsi="Arial" w:cs="Arial"/>
          <w:sz w:val="18"/>
          <w:szCs w:val="18"/>
        </w:rPr>
        <w:t>8</w:t>
      </w:r>
      <w:r w:rsidRPr="00EE137C">
        <w:rPr>
          <w:rFonts w:ascii="Arial" w:hAnsi="Arial" w:cs="Arial"/>
          <w:sz w:val="18"/>
          <w:szCs w:val="18"/>
        </w:rPr>
        <w:t>)</w:t>
      </w:r>
      <w:r w:rsidR="006B31E6" w:rsidRPr="00EE137C">
        <w:rPr>
          <w:rFonts w:ascii="Arial" w:hAnsi="Arial" w:cs="Arial"/>
          <w:sz w:val="18"/>
          <w:szCs w:val="18"/>
        </w:rPr>
        <w:t xml:space="preserve"> of </w:t>
      </w:r>
      <w:r w:rsidRPr="00EE137C">
        <w:rPr>
          <w:rFonts w:ascii="Arial" w:hAnsi="Arial" w:cs="Arial"/>
          <w:sz w:val="18"/>
          <w:szCs w:val="18"/>
        </w:rPr>
        <w:t>the ten (</w:t>
      </w:r>
      <w:r w:rsidR="006B31E6" w:rsidRPr="00EE137C">
        <w:rPr>
          <w:rFonts w:ascii="Arial" w:hAnsi="Arial" w:cs="Arial"/>
          <w:sz w:val="18"/>
          <w:szCs w:val="18"/>
        </w:rPr>
        <w:t>10</w:t>
      </w:r>
      <w:r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Pr="00EE137C">
        <w:rPr>
          <w:rFonts w:ascii="Arial" w:hAnsi="Arial" w:cs="Arial"/>
          <w:sz w:val="18"/>
          <w:szCs w:val="18"/>
        </w:rPr>
        <w:t>four (</w:t>
      </w:r>
      <w:r w:rsidR="006B31E6" w:rsidRPr="00EE137C">
        <w:rPr>
          <w:rFonts w:ascii="Arial" w:hAnsi="Arial" w:cs="Arial"/>
          <w:sz w:val="18"/>
          <w:szCs w:val="18"/>
        </w:rPr>
        <w:t>4</w:t>
      </w:r>
      <w:r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0830D8C6"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w:t>
      </w:r>
      <w:r w:rsidR="0034271E">
        <w:rPr>
          <w:rFonts w:ascii="Arial" w:hAnsi="Arial" w:cs="Arial"/>
          <w:sz w:val="18"/>
          <w:szCs w:val="18"/>
        </w:rPr>
        <w:t>f</w:t>
      </w:r>
      <w:r w:rsidR="00E60BCE" w:rsidRPr="00EE137C">
        <w:rPr>
          <w:rFonts w:ascii="Arial" w:hAnsi="Arial" w:cs="Arial"/>
          <w:sz w:val="18"/>
          <w:szCs w:val="18"/>
        </w:rPr>
        <w:t>.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2849A73"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w:t>
      </w:r>
      <w:r w:rsidR="00041C57">
        <w:rPr>
          <w:rFonts w:ascii="Arial" w:hAnsi="Arial" w:cs="Arial"/>
          <w:sz w:val="18"/>
          <w:szCs w:val="18"/>
        </w:rPr>
        <w:t>.  Multiply total gross receipts reported above (question 7) by the percentage of time your clients spend in the park (question 6)</w:t>
      </w:r>
      <w:r w:rsidRPr="00EE137C">
        <w:rPr>
          <w:rFonts w:ascii="Arial" w:hAnsi="Arial" w:cs="Arial"/>
          <w:sz w:val="18"/>
          <w:szCs w:val="18"/>
        </w:rPr>
        <w:t xml:space="preserve">.  Enter the </w:t>
      </w:r>
      <w:r w:rsidR="00041C57">
        <w:rPr>
          <w:rFonts w:ascii="Arial" w:hAnsi="Arial" w:cs="Arial"/>
          <w:sz w:val="18"/>
          <w:szCs w:val="18"/>
        </w:rPr>
        <w:t>calculated</w:t>
      </w:r>
      <w:r w:rsidRPr="00EE137C">
        <w:rPr>
          <w:rFonts w:ascii="Arial" w:hAnsi="Arial" w:cs="Arial"/>
          <w:sz w:val="18"/>
          <w:szCs w:val="18"/>
        </w:rPr>
        <w:t xml:space="preserve">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3C30DA1E" w:rsidR="006B31E6"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041C57">
        <w:rPr>
          <w:rFonts w:ascii="Arial" w:hAnsi="Arial" w:cs="Arial"/>
          <w:sz w:val="18"/>
          <w:szCs w:val="18"/>
        </w:rPr>
        <w:t>$145,000.00 (</w:t>
      </w:r>
      <w:r w:rsidR="002F5C96">
        <w:rPr>
          <w:rFonts w:ascii="Arial" w:hAnsi="Arial" w:cs="Arial"/>
          <w:sz w:val="18"/>
          <w:szCs w:val="18"/>
        </w:rPr>
        <w:t>question 7</w:t>
      </w:r>
      <w:r w:rsidR="00041C57">
        <w:rPr>
          <w:rFonts w:ascii="Arial" w:hAnsi="Arial" w:cs="Arial"/>
          <w:sz w:val="18"/>
          <w:szCs w:val="18"/>
        </w:rPr>
        <w:t>)</w:t>
      </w:r>
      <w:r w:rsidR="0048089C">
        <w:rPr>
          <w:rFonts w:ascii="Arial" w:hAnsi="Arial" w:cs="Arial"/>
          <w:sz w:val="18"/>
          <w:szCs w:val="18"/>
        </w:rPr>
        <w:t xml:space="preserve"> </w:t>
      </w:r>
      <w:r w:rsidR="002F5C96">
        <w:rPr>
          <w:rFonts w:ascii="Arial" w:hAnsi="Arial" w:cs="Arial"/>
          <w:sz w:val="18"/>
          <w:szCs w:val="18"/>
        </w:rPr>
        <w:t>x 75% (question 6</w:t>
      </w:r>
      <w:r w:rsidR="0048089C">
        <w:rPr>
          <w:rFonts w:ascii="Arial" w:hAnsi="Arial" w:cs="Arial"/>
          <w:sz w:val="18"/>
          <w:szCs w:val="18"/>
        </w:rPr>
        <w:t>) = $108,750.00</w:t>
      </w:r>
      <w:r w:rsidR="002F5C96">
        <w:rPr>
          <w:rFonts w:ascii="Arial" w:hAnsi="Arial" w:cs="Arial"/>
          <w:sz w:val="18"/>
          <w:szCs w:val="18"/>
        </w:rPr>
        <w:t xml:space="preserve"> (question 8)</w:t>
      </w:r>
      <w:r w:rsidR="0048089C">
        <w:rPr>
          <w:rFonts w:ascii="Arial" w:hAnsi="Arial" w:cs="Arial"/>
          <w:sz w:val="18"/>
          <w:szCs w:val="18"/>
        </w:rPr>
        <w:t xml:space="preserve"> </w:t>
      </w:r>
    </w:p>
    <w:p w14:paraId="392C8B1A" w14:textId="7139AFCC" w:rsidR="007710F8" w:rsidRDefault="007710F8" w:rsidP="00495030">
      <w:pPr>
        <w:ind w:left="360" w:hanging="360"/>
        <w:rPr>
          <w:rFonts w:ascii="Arial" w:hAnsi="Arial" w:cs="Arial"/>
          <w:sz w:val="18"/>
          <w:szCs w:val="18"/>
        </w:rPr>
      </w:pPr>
      <w:r>
        <w:rPr>
          <w:rFonts w:ascii="Arial" w:hAnsi="Arial" w:cs="Arial"/>
          <w:sz w:val="18"/>
          <w:szCs w:val="18"/>
        </w:rPr>
        <w:tab/>
      </w:r>
    </w:p>
    <w:p w14:paraId="4D1A14D4" w14:textId="46950308" w:rsidR="007710F8" w:rsidRPr="00EE137C" w:rsidRDefault="007710F8" w:rsidP="00495030">
      <w:pPr>
        <w:ind w:left="360" w:hanging="360"/>
        <w:rPr>
          <w:rFonts w:ascii="Arial" w:hAnsi="Arial" w:cs="Arial"/>
          <w:sz w:val="18"/>
          <w:szCs w:val="18"/>
        </w:rPr>
      </w:pPr>
      <w:r>
        <w:rPr>
          <w:rFonts w:ascii="Arial" w:hAnsi="Arial" w:cs="Arial"/>
          <w:sz w:val="18"/>
          <w:szCs w:val="18"/>
        </w:rPr>
        <w:tab/>
        <w:t xml:space="preserve">*Note: This amount will be used in calculating the monitoring/management fee, which will be due on July 31, 2024. See </w:t>
      </w:r>
      <w:r w:rsidR="007A4C50">
        <w:rPr>
          <w:rFonts w:ascii="Arial" w:hAnsi="Arial" w:cs="Arial"/>
          <w:sz w:val="18"/>
          <w:szCs w:val="18"/>
        </w:rPr>
        <w:t>Attachment</w:t>
      </w:r>
      <w:r>
        <w:rPr>
          <w:rFonts w:ascii="Arial" w:hAnsi="Arial" w:cs="Arial"/>
          <w:sz w:val="18"/>
          <w:szCs w:val="18"/>
        </w:rPr>
        <w:t xml:space="preserve"> A </w:t>
      </w:r>
      <w:r w:rsidR="007A4C50">
        <w:rPr>
          <w:rFonts w:ascii="Arial" w:hAnsi="Arial" w:cs="Arial"/>
          <w:sz w:val="18"/>
          <w:szCs w:val="18"/>
        </w:rPr>
        <w:t xml:space="preserve">on Page ii </w:t>
      </w:r>
      <w:r>
        <w:rPr>
          <w:rFonts w:ascii="Arial" w:hAnsi="Arial" w:cs="Arial"/>
          <w:sz w:val="18"/>
          <w:szCs w:val="18"/>
        </w:rPr>
        <w:t xml:space="preserve">for </w:t>
      </w:r>
      <w:r w:rsidR="007A4C50">
        <w:rPr>
          <w:rFonts w:ascii="Arial" w:hAnsi="Arial" w:cs="Arial"/>
          <w:sz w:val="18"/>
          <w:szCs w:val="18"/>
        </w:rPr>
        <w:t>an explanation of how this fee is assessed.</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4C9D3815"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1C805CF" w14:textId="77777777" w:rsidR="00946607" w:rsidRDefault="00946607" w:rsidP="00946607">
      <w:pPr>
        <w:pStyle w:val="ListParagraph"/>
        <w:rPr>
          <w:rFonts w:ascii="Arial" w:hAnsi="Arial" w:cs="Arial"/>
          <w:sz w:val="18"/>
          <w:szCs w:val="18"/>
        </w:rPr>
      </w:pPr>
    </w:p>
    <w:p w14:paraId="6B88A584" w14:textId="77777777" w:rsidR="007A4C50" w:rsidRDefault="007A4C50" w:rsidP="00946607">
      <w:pPr>
        <w:rPr>
          <w:rFonts w:ascii="Arial" w:hAnsi="Arial" w:cs="Arial"/>
          <w:sz w:val="18"/>
          <w:szCs w:val="18"/>
        </w:rPr>
      </w:pPr>
    </w:p>
    <w:p w14:paraId="12853724" w14:textId="77777777" w:rsidR="007A4C50" w:rsidRDefault="007A4C50" w:rsidP="00946607">
      <w:pPr>
        <w:rPr>
          <w:rFonts w:ascii="Arial" w:hAnsi="Arial" w:cs="Arial"/>
          <w:sz w:val="18"/>
          <w:szCs w:val="18"/>
        </w:rPr>
      </w:pPr>
    </w:p>
    <w:p w14:paraId="25A0EA4C" w14:textId="77777777" w:rsidR="007A4C50" w:rsidRDefault="007A4C50" w:rsidP="00946607">
      <w:pPr>
        <w:rPr>
          <w:rFonts w:ascii="Arial" w:hAnsi="Arial" w:cs="Arial"/>
          <w:sz w:val="18"/>
          <w:szCs w:val="18"/>
        </w:rPr>
      </w:pPr>
    </w:p>
    <w:p w14:paraId="2EFAFC5C" w14:textId="77777777" w:rsidR="007A4C50" w:rsidRDefault="007A4C50" w:rsidP="00946607">
      <w:pPr>
        <w:rPr>
          <w:rFonts w:ascii="Arial" w:hAnsi="Arial" w:cs="Arial"/>
          <w:sz w:val="18"/>
          <w:szCs w:val="18"/>
        </w:rPr>
      </w:pPr>
    </w:p>
    <w:p w14:paraId="4763A6B9" w14:textId="77777777" w:rsidR="007A4C50" w:rsidRDefault="007A4C50" w:rsidP="00946607">
      <w:pPr>
        <w:rPr>
          <w:rFonts w:ascii="Arial" w:hAnsi="Arial" w:cs="Arial"/>
          <w:sz w:val="18"/>
          <w:szCs w:val="18"/>
        </w:rPr>
      </w:pPr>
    </w:p>
    <w:p w14:paraId="14801E45" w14:textId="77777777" w:rsidR="007A4C50" w:rsidRDefault="007A4C50" w:rsidP="00946607">
      <w:pPr>
        <w:rPr>
          <w:rFonts w:ascii="Arial" w:hAnsi="Arial" w:cs="Arial"/>
          <w:sz w:val="18"/>
          <w:szCs w:val="18"/>
        </w:rPr>
      </w:pPr>
    </w:p>
    <w:p w14:paraId="34A33E9B" w14:textId="77777777" w:rsidR="007A4C50" w:rsidRDefault="007A4C50" w:rsidP="00946607">
      <w:pPr>
        <w:rPr>
          <w:rFonts w:ascii="Arial" w:hAnsi="Arial" w:cs="Arial"/>
          <w:sz w:val="18"/>
          <w:szCs w:val="18"/>
        </w:rPr>
      </w:pPr>
    </w:p>
    <w:p w14:paraId="5C45ADF5" w14:textId="77777777" w:rsidR="007A4C50" w:rsidRDefault="007A4C50" w:rsidP="00946607">
      <w:pPr>
        <w:rPr>
          <w:rFonts w:ascii="Arial" w:hAnsi="Arial" w:cs="Arial"/>
          <w:sz w:val="18"/>
          <w:szCs w:val="18"/>
        </w:rPr>
      </w:pPr>
    </w:p>
    <w:p w14:paraId="79CFB2BB" w14:textId="77777777" w:rsidR="007A4C50" w:rsidRDefault="007A4C50" w:rsidP="00946607">
      <w:pPr>
        <w:rPr>
          <w:rFonts w:ascii="Arial" w:hAnsi="Arial" w:cs="Arial"/>
          <w:sz w:val="18"/>
          <w:szCs w:val="18"/>
        </w:rPr>
      </w:pPr>
    </w:p>
    <w:p w14:paraId="6EBA61AF" w14:textId="77777777" w:rsidR="007A4C50" w:rsidRDefault="007A4C50" w:rsidP="00946607">
      <w:pPr>
        <w:rPr>
          <w:rFonts w:ascii="Arial" w:hAnsi="Arial" w:cs="Arial"/>
          <w:sz w:val="18"/>
          <w:szCs w:val="18"/>
        </w:rPr>
      </w:pPr>
    </w:p>
    <w:p w14:paraId="39FFD96A" w14:textId="77777777" w:rsidR="007A4C50" w:rsidRDefault="007A4C50" w:rsidP="00946607">
      <w:pPr>
        <w:rPr>
          <w:rFonts w:ascii="Arial" w:hAnsi="Arial" w:cs="Arial"/>
          <w:sz w:val="18"/>
          <w:szCs w:val="18"/>
        </w:rPr>
      </w:pPr>
    </w:p>
    <w:p w14:paraId="03B85A92" w14:textId="77777777" w:rsidR="007A4C50" w:rsidRDefault="007A4C50" w:rsidP="00946607">
      <w:pPr>
        <w:rPr>
          <w:rFonts w:ascii="Arial" w:hAnsi="Arial" w:cs="Arial"/>
          <w:sz w:val="18"/>
          <w:szCs w:val="18"/>
        </w:rPr>
      </w:pPr>
    </w:p>
    <w:p w14:paraId="3358C69C" w14:textId="77777777" w:rsidR="007A4C50" w:rsidRDefault="007A4C50" w:rsidP="00946607">
      <w:pPr>
        <w:rPr>
          <w:rFonts w:ascii="Arial" w:hAnsi="Arial" w:cs="Arial"/>
          <w:sz w:val="18"/>
          <w:szCs w:val="18"/>
        </w:rPr>
      </w:pPr>
    </w:p>
    <w:p w14:paraId="7C95BFCB" w14:textId="77777777" w:rsidR="007A4C50" w:rsidRDefault="007A4C50" w:rsidP="00946607">
      <w:pPr>
        <w:rPr>
          <w:rFonts w:ascii="Arial" w:hAnsi="Arial" w:cs="Arial"/>
          <w:sz w:val="18"/>
          <w:szCs w:val="18"/>
        </w:rPr>
      </w:pPr>
    </w:p>
    <w:p w14:paraId="06DDBA2F" w14:textId="77777777" w:rsidR="007A4C50" w:rsidRDefault="007A4C50" w:rsidP="00946607">
      <w:pPr>
        <w:rPr>
          <w:rFonts w:ascii="Arial" w:hAnsi="Arial" w:cs="Arial"/>
          <w:sz w:val="18"/>
          <w:szCs w:val="18"/>
        </w:rPr>
      </w:pPr>
    </w:p>
    <w:p w14:paraId="73CA7238" w14:textId="77777777" w:rsidR="007A4C50" w:rsidRDefault="007A4C50" w:rsidP="00946607">
      <w:pPr>
        <w:rPr>
          <w:rFonts w:ascii="Arial" w:hAnsi="Arial" w:cs="Arial"/>
          <w:sz w:val="18"/>
          <w:szCs w:val="18"/>
        </w:rPr>
      </w:pPr>
    </w:p>
    <w:p w14:paraId="32F5D1CF" w14:textId="77777777" w:rsidR="007A4C50" w:rsidRDefault="007A4C50" w:rsidP="00946607">
      <w:pPr>
        <w:rPr>
          <w:rFonts w:ascii="Arial" w:hAnsi="Arial" w:cs="Arial"/>
          <w:sz w:val="18"/>
          <w:szCs w:val="18"/>
        </w:rPr>
      </w:pPr>
    </w:p>
    <w:p w14:paraId="4AD6A0D4" w14:textId="77777777" w:rsidR="007A4C50" w:rsidRDefault="007A4C50" w:rsidP="00946607">
      <w:pPr>
        <w:rPr>
          <w:rFonts w:ascii="Arial" w:hAnsi="Arial" w:cs="Arial"/>
          <w:sz w:val="18"/>
          <w:szCs w:val="18"/>
        </w:rPr>
      </w:pPr>
    </w:p>
    <w:p w14:paraId="0F533115" w14:textId="1E6604E6" w:rsidR="00976EA3" w:rsidRPr="00667C36" w:rsidRDefault="00976EA3" w:rsidP="00946607">
      <w:pPr>
        <w:rPr>
          <w:rFonts w:ascii="Arial" w:hAnsi="Arial" w:cs="Arial"/>
          <w:sz w:val="18"/>
          <w:szCs w:val="18"/>
        </w:rPr>
        <w:sectPr w:rsidR="00976EA3" w:rsidRPr="00667C36"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lastRenderedPageBreak/>
        <w:t>Attachment A:  CUA Annual Report - Sample Tables for Reporting</w:t>
      </w:r>
    </w:p>
    <w:p w14:paraId="6B5D02D6" w14:textId="77777777" w:rsidR="007A4C50" w:rsidRDefault="007A4C50" w:rsidP="00810ACE">
      <w:pPr>
        <w:spacing w:after="120"/>
        <w:rPr>
          <w:rFonts w:ascii="Arial" w:hAnsi="Arial" w:cs="Arial"/>
          <w:b/>
          <w:color w:val="FF0000"/>
          <w:sz w:val="18"/>
          <w:szCs w:val="18"/>
        </w:rPr>
      </w:pPr>
    </w:p>
    <w:p w14:paraId="133D8AAF" w14:textId="77777777" w:rsidR="007A4C50" w:rsidRDefault="007A4C50" w:rsidP="00810ACE">
      <w:pPr>
        <w:spacing w:after="120"/>
        <w:rPr>
          <w:rFonts w:ascii="Arial" w:hAnsi="Arial" w:cs="Arial"/>
          <w:b/>
          <w:color w:val="FF0000"/>
          <w:sz w:val="18"/>
          <w:szCs w:val="18"/>
        </w:rPr>
      </w:pPr>
    </w:p>
    <w:p w14:paraId="058EBE76" w14:textId="4B338740" w:rsidR="00B1160F" w:rsidRPr="00C2292B" w:rsidRDefault="00810ACE" w:rsidP="00810ACE">
      <w:pPr>
        <w:spacing w:after="120"/>
        <w:rPr>
          <w:rFonts w:ascii="Arial" w:hAnsi="Arial" w:cs="Arial"/>
          <w:b/>
          <w:color w:val="FF0000"/>
          <w:sz w:val="18"/>
          <w:szCs w:val="18"/>
        </w:rPr>
      </w:pPr>
      <w:r w:rsidRPr="00C2292B">
        <w:rPr>
          <w:rFonts w:ascii="Arial" w:hAnsi="Arial" w:cs="Arial"/>
          <w:b/>
          <w:color w:val="FF0000"/>
          <w:sz w:val="18"/>
          <w:szCs w:val="18"/>
        </w:rPr>
        <w:t>The additional management/monitoring fee</w:t>
      </w:r>
      <w:r w:rsidR="0034271E">
        <w:rPr>
          <w:rFonts w:ascii="Arial" w:hAnsi="Arial" w:cs="Arial"/>
          <w:b/>
          <w:color w:val="FF0000"/>
          <w:sz w:val="18"/>
          <w:szCs w:val="18"/>
        </w:rPr>
        <w:t xml:space="preserve">, due July 31, </w:t>
      </w:r>
      <w:r w:rsidRPr="00C2292B">
        <w:rPr>
          <w:rFonts w:ascii="Arial" w:hAnsi="Arial" w:cs="Arial"/>
          <w:b/>
          <w:color w:val="FF0000"/>
          <w:sz w:val="18"/>
          <w:szCs w:val="18"/>
        </w:rPr>
        <w:t>202</w:t>
      </w:r>
      <w:r w:rsidR="00F10891">
        <w:rPr>
          <w:rFonts w:ascii="Arial" w:hAnsi="Arial" w:cs="Arial"/>
          <w:b/>
          <w:color w:val="FF0000"/>
          <w:sz w:val="18"/>
          <w:szCs w:val="18"/>
        </w:rPr>
        <w:t>4</w:t>
      </w:r>
      <w:r w:rsidR="0034271E">
        <w:rPr>
          <w:rFonts w:ascii="Arial" w:hAnsi="Arial" w:cs="Arial"/>
          <w:b/>
          <w:color w:val="FF0000"/>
          <w:sz w:val="18"/>
          <w:szCs w:val="18"/>
        </w:rPr>
        <w:t>,</w:t>
      </w:r>
      <w:r w:rsidRPr="00C2292B">
        <w:rPr>
          <w:rFonts w:ascii="Arial" w:hAnsi="Arial" w:cs="Arial"/>
          <w:b/>
          <w:color w:val="FF0000"/>
          <w:sz w:val="18"/>
          <w:szCs w:val="18"/>
        </w:rPr>
        <w:t xml:space="preserve"> will be assessed according to the following</w:t>
      </w:r>
      <w:r w:rsidR="00C2292B" w:rsidRPr="00C2292B">
        <w:rPr>
          <w:rFonts w:ascii="Arial" w:hAnsi="Arial" w:cs="Arial"/>
          <w:b/>
          <w:color w:val="FF0000"/>
          <w:sz w:val="18"/>
          <w:szCs w:val="18"/>
        </w:rPr>
        <w:t xml:space="preserve"> schedule and based off the number you provided for question number </w:t>
      </w:r>
      <w:r w:rsidR="007710F8">
        <w:rPr>
          <w:rFonts w:ascii="Arial" w:hAnsi="Arial" w:cs="Arial"/>
          <w:b/>
          <w:color w:val="FF0000"/>
          <w:sz w:val="18"/>
          <w:szCs w:val="18"/>
        </w:rPr>
        <w:t>8</w:t>
      </w:r>
      <w:r w:rsidR="00C2292B" w:rsidRPr="00C2292B">
        <w:rPr>
          <w:rFonts w:ascii="Arial" w:hAnsi="Arial" w:cs="Arial"/>
          <w:b/>
          <w:color w:val="FF0000"/>
          <w:sz w:val="18"/>
          <w:szCs w:val="18"/>
        </w:rPr>
        <w:t xml:space="preserve"> of this form. </w:t>
      </w:r>
    </w:p>
    <w:p w14:paraId="1D9C5975" w14:textId="77777777" w:rsidR="00C2292B" w:rsidRPr="00C2292B" w:rsidRDefault="00C2292B" w:rsidP="00810ACE">
      <w:pPr>
        <w:spacing w:after="120"/>
        <w:rPr>
          <w:rFonts w:ascii="Arial" w:hAnsi="Arial" w:cs="Arial"/>
          <w:b/>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395"/>
      </w:tblGrid>
      <w:tr w:rsidR="00B1160F" w14:paraId="6073547F" w14:textId="77777777" w:rsidTr="00F10891">
        <w:tc>
          <w:tcPr>
            <w:tcW w:w="4860" w:type="dxa"/>
            <w:tcBorders>
              <w:top w:val="single" w:sz="4" w:space="0" w:color="auto"/>
              <w:left w:val="single" w:sz="4" w:space="0" w:color="auto"/>
              <w:bottom w:val="single" w:sz="4" w:space="0" w:color="auto"/>
              <w:right w:val="single" w:sz="4" w:space="0" w:color="auto"/>
            </w:tcBorders>
            <w:hideMark/>
          </w:tcPr>
          <w:p w14:paraId="4D70A620" w14:textId="425F6296" w:rsidR="00B1160F" w:rsidRPr="00F10891" w:rsidRDefault="00F10891">
            <w:pPr>
              <w:rPr>
                <w:rFonts w:ascii="Arial" w:hAnsi="Arial" w:cs="Arial"/>
                <w:b/>
                <w:sz w:val="18"/>
                <w:szCs w:val="18"/>
              </w:rPr>
            </w:pPr>
            <w:r w:rsidRPr="00F10891">
              <w:rPr>
                <w:rFonts w:ascii="Arial" w:hAnsi="Arial" w:cs="Arial"/>
                <w:b/>
                <w:sz w:val="18"/>
                <w:szCs w:val="18"/>
              </w:rPr>
              <w:t>Gross Receipts</w:t>
            </w:r>
          </w:p>
        </w:tc>
        <w:tc>
          <w:tcPr>
            <w:tcW w:w="5395" w:type="dxa"/>
            <w:tcBorders>
              <w:top w:val="single" w:sz="4" w:space="0" w:color="auto"/>
              <w:left w:val="single" w:sz="4" w:space="0" w:color="auto"/>
              <w:bottom w:val="single" w:sz="4" w:space="0" w:color="auto"/>
              <w:right w:val="single" w:sz="4" w:space="0" w:color="auto"/>
            </w:tcBorders>
            <w:hideMark/>
          </w:tcPr>
          <w:p w14:paraId="75A1EFA4" w14:textId="50F6045C" w:rsidR="00B1160F" w:rsidRPr="00F10891" w:rsidRDefault="00F10891">
            <w:pPr>
              <w:rPr>
                <w:rFonts w:ascii="Arial" w:hAnsi="Arial" w:cs="Arial"/>
                <w:b/>
                <w:sz w:val="18"/>
                <w:szCs w:val="18"/>
              </w:rPr>
            </w:pPr>
            <w:r w:rsidRPr="00F10891">
              <w:rPr>
                <w:rFonts w:ascii="Arial" w:hAnsi="Arial" w:cs="Arial"/>
                <w:b/>
                <w:sz w:val="18"/>
                <w:szCs w:val="18"/>
              </w:rPr>
              <w:t>Fee Percentage</w:t>
            </w:r>
          </w:p>
        </w:tc>
      </w:tr>
      <w:tr w:rsidR="00B1160F" w14:paraId="411C75EC" w14:textId="77777777" w:rsidTr="00F10891">
        <w:tc>
          <w:tcPr>
            <w:tcW w:w="4860" w:type="dxa"/>
            <w:tcBorders>
              <w:top w:val="single" w:sz="4" w:space="0" w:color="auto"/>
              <w:left w:val="single" w:sz="4" w:space="0" w:color="auto"/>
              <w:bottom w:val="single" w:sz="4" w:space="0" w:color="auto"/>
              <w:right w:val="single" w:sz="4" w:space="0" w:color="auto"/>
            </w:tcBorders>
            <w:hideMark/>
          </w:tcPr>
          <w:p w14:paraId="437D77F5" w14:textId="61158795" w:rsidR="00B1160F" w:rsidRPr="00F10891" w:rsidRDefault="00F10891">
            <w:pPr>
              <w:rPr>
                <w:rFonts w:ascii="Arial" w:hAnsi="Arial" w:cs="Arial"/>
                <w:sz w:val="18"/>
                <w:szCs w:val="18"/>
              </w:rPr>
            </w:pPr>
            <w:r w:rsidRPr="00F10891">
              <w:rPr>
                <w:rFonts w:ascii="Arial" w:hAnsi="Arial" w:cs="Arial"/>
                <w:sz w:val="18"/>
                <w:szCs w:val="18"/>
              </w:rPr>
              <w:t>Between $0 and $250,000.00</w:t>
            </w:r>
          </w:p>
        </w:tc>
        <w:tc>
          <w:tcPr>
            <w:tcW w:w="5395" w:type="dxa"/>
            <w:tcBorders>
              <w:top w:val="single" w:sz="4" w:space="0" w:color="auto"/>
              <w:left w:val="single" w:sz="4" w:space="0" w:color="auto"/>
              <w:bottom w:val="single" w:sz="4" w:space="0" w:color="auto"/>
              <w:right w:val="single" w:sz="4" w:space="0" w:color="auto"/>
            </w:tcBorders>
            <w:hideMark/>
          </w:tcPr>
          <w:p w14:paraId="3F6FDA74" w14:textId="6B763E98" w:rsidR="00B1160F" w:rsidRPr="00F10891" w:rsidRDefault="00F10891">
            <w:pPr>
              <w:rPr>
                <w:rFonts w:ascii="Arial" w:hAnsi="Arial" w:cs="Arial"/>
                <w:sz w:val="18"/>
                <w:szCs w:val="18"/>
              </w:rPr>
            </w:pPr>
            <w:r w:rsidRPr="00F10891">
              <w:rPr>
                <w:rFonts w:ascii="Arial" w:hAnsi="Arial" w:cs="Arial"/>
                <w:sz w:val="18"/>
                <w:szCs w:val="18"/>
              </w:rPr>
              <w:t xml:space="preserve">3% of gross receipts </w:t>
            </w:r>
          </w:p>
        </w:tc>
      </w:tr>
      <w:tr w:rsidR="00B1160F" w14:paraId="1921AF13" w14:textId="77777777" w:rsidTr="00F10891">
        <w:tc>
          <w:tcPr>
            <w:tcW w:w="4860" w:type="dxa"/>
            <w:tcBorders>
              <w:top w:val="single" w:sz="4" w:space="0" w:color="auto"/>
              <w:left w:val="single" w:sz="4" w:space="0" w:color="auto"/>
              <w:bottom w:val="single" w:sz="4" w:space="0" w:color="auto"/>
              <w:right w:val="single" w:sz="4" w:space="0" w:color="auto"/>
            </w:tcBorders>
            <w:hideMark/>
          </w:tcPr>
          <w:p w14:paraId="7BE4BA25" w14:textId="016B0BC5" w:rsidR="00B1160F" w:rsidRPr="00F10891" w:rsidRDefault="00F10891">
            <w:pPr>
              <w:rPr>
                <w:rFonts w:ascii="Arial" w:hAnsi="Arial" w:cs="Arial"/>
                <w:sz w:val="18"/>
                <w:szCs w:val="18"/>
              </w:rPr>
            </w:pPr>
            <w:r w:rsidRPr="00F10891">
              <w:rPr>
                <w:rFonts w:ascii="Arial" w:hAnsi="Arial" w:cs="Arial"/>
                <w:sz w:val="18"/>
                <w:szCs w:val="18"/>
              </w:rPr>
              <w:t>Between $250,000.00-$500,000.00</w:t>
            </w:r>
          </w:p>
        </w:tc>
        <w:tc>
          <w:tcPr>
            <w:tcW w:w="5395" w:type="dxa"/>
            <w:tcBorders>
              <w:top w:val="single" w:sz="4" w:space="0" w:color="auto"/>
              <w:left w:val="single" w:sz="4" w:space="0" w:color="auto"/>
              <w:bottom w:val="single" w:sz="4" w:space="0" w:color="auto"/>
              <w:right w:val="single" w:sz="4" w:space="0" w:color="auto"/>
            </w:tcBorders>
            <w:hideMark/>
          </w:tcPr>
          <w:p w14:paraId="10C60E5D" w14:textId="3EE2104A" w:rsidR="00B1160F" w:rsidRPr="00F10891" w:rsidRDefault="00F10891">
            <w:pPr>
              <w:rPr>
                <w:rFonts w:ascii="Arial" w:hAnsi="Arial" w:cs="Arial"/>
                <w:sz w:val="18"/>
                <w:szCs w:val="18"/>
              </w:rPr>
            </w:pPr>
            <w:r w:rsidRPr="00F10891">
              <w:rPr>
                <w:rFonts w:ascii="Arial" w:hAnsi="Arial" w:cs="Arial"/>
                <w:sz w:val="18"/>
                <w:szCs w:val="18"/>
              </w:rPr>
              <w:t>4% of gross receipts, in addition to the prior amount</w:t>
            </w:r>
          </w:p>
        </w:tc>
      </w:tr>
      <w:tr w:rsidR="00B1160F" w14:paraId="42409655" w14:textId="77777777" w:rsidTr="00F10891">
        <w:tc>
          <w:tcPr>
            <w:tcW w:w="4860" w:type="dxa"/>
            <w:tcBorders>
              <w:top w:val="single" w:sz="4" w:space="0" w:color="auto"/>
              <w:left w:val="single" w:sz="4" w:space="0" w:color="auto"/>
              <w:bottom w:val="single" w:sz="4" w:space="0" w:color="auto"/>
              <w:right w:val="single" w:sz="4" w:space="0" w:color="auto"/>
            </w:tcBorders>
            <w:hideMark/>
          </w:tcPr>
          <w:p w14:paraId="3C46229A" w14:textId="513595DC" w:rsidR="00B1160F" w:rsidRPr="00F10891" w:rsidRDefault="00F10891">
            <w:pPr>
              <w:rPr>
                <w:rFonts w:ascii="Arial" w:hAnsi="Arial" w:cs="Arial"/>
                <w:sz w:val="18"/>
                <w:szCs w:val="18"/>
              </w:rPr>
            </w:pPr>
            <w:r w:rsidRPr="00F10891">
              <w:rPr>
                <w:rFonts w:ascii="Arial" w:hAnsi="Arial" w:cs="Arial"/>
                <w:sz w:val="18"/>
                <w:szCs w:val="18"/>
              </w:rPr>
              <w:t>For gross receipts over $500,000.00</w:t>
            </w:r>
          </w:p>
        </w:tc>
        <w:tc>
          <w:tcPr>
            <w:tcW w:w="5395" w:type="dxa"/>
            <w:tcBorders>
              <w:top w:val="single" w:sz="4" w:space="0" w:color="auto"/>
              <w:left w:val="single" w:sz="4" w:space="0" w:color="auto"/>
              <w:bottom w:val="single" w:sz="4" w:space="0" w:color="auto"/>
              <w:right w:val="single" w:sz="4" w:space="0" w:color="auto"/>
            </w:tcBorders>
            <w:hideMark/>
          </w:tcPr>
          <w:p w14:paraId="69AA3859" w14:textId="7F15F331" w:rsidR="00B1160F" w:rsidRPr="00F10891" w:rsidRDefault="00F10891">
            <w:pPr>
              <w:rPr>
                <w:rFonts w:ascii="Arial" w:hAnsi="Arial" w:cs="Arial"/>
                <w:sz w:val="18"/>
                <w:szCs w:val="18"/>
              </w:rPr>
            </w:pPr>
            <w:r w:rsidRPr="00F10891">
              <w:rPr>
                <w:rFonts w:ascii="Arial" w:hAnsi="Arial" w:cs="Arial"/>
                <w:sz w:val="18"/>
                <w:szCs w:val="18"/>
              </w:rPr>
              <w:t>5% of gross receipts, in addition to two prior amounts</w:t>
            </w:r>
          </w:p>
        </w:tc>
      </w:tr>
      <w:tr w:rsidR="00B1160F" w14:paraId="476D7AC8" w14:textId="77777777" w:rsidTr="00F10891">
        <w:tc>
          <w:tcPr>
            <w:tcW w:w="4860" w:type="dxa"/>
            <w:tcBorders>
              <w:top w:val="single" w:sz="4" w:space="0" w:color="auto"/>
              <w:left w:val="single" w:sz="4" w:space="0" w:color="auto"/>
              <w:bottom w:val="single" w:sz="4" w:space="0" w:color="auto"/>
              <w:right w:val="single" w:sz="4" w:space="0" w:color="auto"/>
            </w:tcBorders>
            <w:hideMark/>
          </w:tcPr>
          <w:p w14:paraId="42D41937" w14:textId="702D939E" w:rsidR="00B1160F" w:rsidRDefault="00B1160F"/>
        </w:tc>
        <w:tc>
          <w:tcPr>
            <w:tcW w:w="5395" w:type="dxa"/>
            <w:tcBorders>
              <w:top w:val="single" w:sz="4" w:space="0" w:color="auto"/>
              <w:left w:val="single" w:sz="4" w:space="0" w:color="auto"/>
              <w:bottom w:val="single" w:sz="4" w:space="0" w:color="auto"/>
              <w:right w:val="single" w:sz="4" w:space="0" w:color="auto"/>
            </w:tcBorders>
            <w:hideMark/>
          </w:tcPr>
          <w:p w14:paraId="5DD820C1" w14:textId="1F2E009A" w:rsidR="00B1160F" w:rsidRDefault="00B1160F"/>
        </w:tc>
      </w:tr>
    </w:tbl>
    <w:p w14:paraId="232A1C08" w14:textId="151E6EB8" w:rsidR="00B1160F" w:rsidRDefault="00B1160F" w:rsidP="00F10891">
      <w:pPr>
        <w:spacing w:after="120"/>
        <w:rPr>
          <w:rFonts w:ascii="Arial" w:hAnsi="Arial" w:cs="Arial"/>
          <w:b/>
          <w:sz w:val="18"/>
          <w:szCs w:val="18"/>
        </w:rPr>
      </w:pPr>
    </w:p>
    <w:p w14:paraId="4B8A3B45" w14:textId="2E322724" w:rsidR="00F10891" w:rsidRDefault="00F10891" w:rsidP="00F10891">
      <w:pPr>
        <w:spacing w:after="120"/>
        <w:rPr>
          <w:rFonts w:ascii="Arial" w:hAnsi="Arial" w:cs="Arial"/>
          <w:b/>
          <w:sz w:val="18"/>
          <w:szCs w:val="18"/>
        </w:rPr>
      </w:pPr>
      <w:r>
        <w:rPr>
          <w:rFonts w:ascii="Arial" w:hAnsi="Arial" w:cs="Arial"/>
          <w:b/>
          <w:sz w:val="18"/>
          <w:szCs w:val="18"/>
        </w:rPr>
        <w:t xml:space="preserve">*$300.00 </w:t>
      </w:r>
      <w:r w:rsidR="007E17BD">
        <w:rPr>
          <w:rFonts w:ascii="Arial" w:hAnsi="Arial" w:cs="Arial"/>
          <w:b/>
          <w:sz w:val="18"/>
          <w:szCs w:val="18"/>
        </w:rPr>
        <w:t xml:space="preserve">non-refundable </w:t>
      </w:r>
      <w:r>
        <w:rPr>
          <w:rFonts w:ascii="Arial" w:hAnsi="Arial" w:cs="Arial"/>
          <w:b/>
          <w:sz w:val="18"/>
          <w:szCs w:val="18"/>
        </w:rPr>
        <w:t xml:space="preserve">application fee </w:t>
      </w:r>
      <w:r w:rsidR="007710F8">
        <w:rPr>
          <w:rFonts w:ascii="Arial" w:hAnsi="Arial" w:cs="Arial"/>
          <w:b/>
          <w:sz w:val="18"/>
          <w:szCs w:val="18"/>
        </w:rPr>
        <w:t xml:space="preserve">submitted with the application </w:t>
      </w:r>
      <w:r w:rsidR="009B7FCE">
        <w:rPr>
          <w:rFonts w:ascii="Arial" w:hAnsi="Arial" w:cs="Arial"/>
          <w:b/>
          <w:sz w:val="18"/>
          <w:szCs w:val="18"/>
        </w:rPr>
        <w:t>will</w:t>
      </w:r>
      <w:r>
        <w:rPr>
          <w:rFonts w:ascii="Arial" w:hAnsi="Arial" w:cs="Arial"/>
          <w:b/>
          <w:sz w:val="18"/>
          <w:szCs w:val="18"/>
        </w:rPr>
        <w:t xml:space="preserve"> be deducted from the </w:t>
      </w:r>
      <w:r w:rsidR="007F5D18">
        <w:rPr>
          <w:rFonts w:ascii="Arial" w:hAnsi="Arial" w:cs="Arial"/>
          <w:b/>
          <w:sz w:val="18"/>
          <w:szCs w:val="18"/>
        </w:rPr>
        <w:t>amount calculated.</w:t>
      </w:r>
    </w:p>
    <w:p w14:paraId="2390EF09" w14:textId="12BCAC6B" w:rsidR="00461732" w:rsidRPr="00B1160F" w:rsidRDefault="00B1160F" w:rsidP="00B1160F">
      <w:pPr>
        <w:tabs>
          <w:tab w:val="center" w:pos="5400"/>
          <w:tab w:val="left" w:pos="5865"/>
        </w:tabs>
        <w:rPr>
          <w:rFonts w:ascii="Arial" w:hAnsi="Arial" w:cs="Arial"/>
          <w:sz w:val="18"/>
          <w:szCs w:val="18"/>
        </w:rPr>
        <w:sectPr w:rsidR="00461732" w:rsidRPr="00B1160F" w:rsidSect="00F72AEA">
          <w:headerReference w:type="first" r:id="rId13"/>
          <w:footerReference w:type="first" r:id="rId14"/>
          <w:type w:val="continuous"/>
          <w:pgSz w:w="12240" w:h="15840"/>
          <w:pgMar w:top="720" w:right="720" w:bottom="720" w:left="720" w:header="720" w:footer="720" w:gutter="0"/>
          <w:cols w:space="720"/>
          <w:titlePg/>
          <w:docGrid w:linePitch="360"/>
        </w:sectPr>
      </w:pPr>
      <w:r>
        <w:rPr>
          <w:rFonts w:ascii="Arial" w:hAnsi="Arial" w:cs="Arial"/>
          <w:sz w:val="18"/>
          <w:szCs w:val="18"/>
        </w:rPr>
        <w:tab/>
      </w:r>
    </w:p>
    <w:p w14:paraId="502D6173" w14:textId="4DC731C9"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009B7FCE" w:rsidRPr="009B7FCE">
        <w:rPr>
          <w:rFonts w:ascii="Arial" w:hAnsi="Arial" w:cs="Arial"/>
          <w:b/>
          <w:sz w:val="18"/>
          <w:szCs w:val="18"/>
        </w:rPr>
        <w:t>2024</w:t>
      </w:r>
    </w:p>
    <w:p w14:paraId="78005589" w14:textId="6799CB55"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9B7FCE">
        <w:rPr>
          <w:rFonts w:ascii="Arial" w:hAnsi="Arial" w:cs="Arial"/>
          <w:sz w:val="18"/>
          <w:szCs w:val="18"/>
        </w:rPr>
        <w:t xml:space="preserve">January </w:t>
      </w:r>
      <w:r w:rsidR="007710F8">
        <w:rPr>
          <w:rFonts w:ascii="Arial" w:hAnsi="Arial" w:cs="Arial"/>
          <w:sz w:val="18"/>
          <w:szCs w:val="18"/>
        </w:rPr>
        <w:t>8</w:t>
      </w:r>
      <w:r w:rsidR="009B7FCE">
        <w:rPr>
          <w:rFonts w:ascii="Arial" w:hAnsi="Arial" w:cs="Arial"/>
          <w:sz w:val="18"/>
          <w:szCs w:val="18"/>
        </w:rPr>
        <w:t>, 2024</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0"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0"/>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1"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2"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3"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p>
    <w:p w14:paraId="0E85BB2C" w14:textId="0DD1B4AD" w:rsidR="000468C2" w:rsidRPr="00EE137C" w:rsidRDefault="007C058F" w:rsidP="00946607">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4" w:name="Check1"/>
      <w:r w:rsidR="000468C2"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0468C2" w:rsidRPr="00EE137C">
        <w:rPr>
          <w:rFonts w:ascii="Arial" w:hAnsi="Arial" w:cs="Arial"/>
          <w:sz w:val="18"/>
          <w:szCs w:val="18"/>
        </w:rPr>
        <w:fldChar w:fldCharType="end"/>
      </w:r>
      <w:bookmarkEnd w:id="4"/>
      <w:r w:rsidR="000468C2" w:rsidRPr="00EE137C">
        <w:rPr>
          <w:rFonts w:ascii="Arial" w:hAnsi="Arial" w:cs="Arial"/>
          <w:sz w:val="18"/>
          <w:szCs w:val="18"/>
        </w:rPr>
        <w:t xml:space="preserve"> Winter</w:t>
      </w:r>
      <w:r w:rsidR="00946607">
        <w:rPr>
          <w:rFonts w:ascii="Arial" w:hAnsi="Arial" w:cs="Arial"/>
          <w:sz w:val="18"/>
          <w:szCs w:val="18"/>
        </w:rPr>
        <w:tab/>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3AE6A1B6" w:rsidR="000468C2" w:rsidRPr="00EE137C" w:rsidRDefault="000468C2" w:rsidP="000C2E31">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946607">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000C2E31">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40670DF" w:rsidR="000468C2"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5"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5"/>
    </w:p>
    <w:p w14:paraId="1161E068" w14:textId="41B6F5FF" w:rsidR="009B7FCE" w:rsidRDefault="009B7FCE" w:rsidP="007A4C50">
      <w:pPr>
        <w:tabs>
          <w:tab w:val="left" w:pos="720"/>
          <w:tab w:val="left" w:pos="5040"/>
        </w:tabs>
        <w:spacing w:after="120"/>
        <w:rPr>
          <w:rFonts w:ascii="Arial" w:hAnsi="Arial" w:cs="Arial"/>
          <w:sz w:val="18"/>
          <w:szCs w:val="18"/>
        </w:rPr>
      </w:pPr>
    </w:p>
    <w:p w14:paraId="23080D6F" w14:textId="77777777" w:rsidR="009B7FCE" w:rsidRPr="00EE137C" w:rsidRDefault="009B7FCE" w:rsidP="00E27723">
      <w:pPr>
        <w:tabs>
          <w:tab w:val="left" w:pos="720"/>
          <w:tab w:val="left" w:pos="5040"/>
        </w:tabs>
        <w:spacing w:after="120"/>
        <w:ind w:left="360" w:hanging="360"/>
        <w:rPr>
          <w:rFonts w:ascii="Arial" w:hAnsi="Arial" w:cs="Arial"/>
          <w:sz w:val="18"/>
          <w:szCs w:val="18"/>
        </w:rPr>
      </w:pPr>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6"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6"/>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7"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7"/>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6FBEC230" w:rsidR="000C2E31" w:rsidRPr="00EE137C" w:rsidRDefault="004C2F65" w:rsidP="000C2E31">
      <w:pPr>
        <w:tabs>
          <w:tab w:val="left" w:pos="720"/>
          <w:tab w:val="left" w:pos="5040"/>
        </w:tabs>
        <w:ind w:left="360" w:hanging="360"/>
        <w:rPr>
          <w:rFonts w:ascii="Arial" w:hAnsi="Arial" w:cs="Arial"/>
          <w:i/>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0C2E31" w:rsidRPr="00EE137C">
        <w:rPr>
          <w:rFonts w:ascii="Arial" w:hAnsi="Arial" w:cs="Arial"/>
          <w:i/>
          <w:sz w:val="18"/>
          <w:szCs w:val="18"/>
        </w:rPr>
        <w:t xml:space="preserve"> </w:t>
      </w:r>
    </w:p>
    <w:p w14:paraId="4902166C" w14:textId="3CD6A7F9" w:rsidR="00AB3A79" w:rsidRPr="00EE137C" w:rsidRDefault="00AB3A79" w:rsidP="000C2E31">
      <w:pPr>
        <w:tabs>
          <w:tab w:val="left" w:pos="720"/>
          <w:tab w:val="left" w:pos="5040"/>
        </w:tabs>
        <w:ind w:left="360"/>
        <w:rPr>
          <w:rFonts w:ascii="Arial" w:hAnsi="Arial" w:cs="Arial"/>
          <w:i/>
          <w:sz w:val="18"/>
          <w:szCs w:val="18"/>
        </w:rPr>
      </w:pPr>
      <w:r w:rsidRPr="00EE137C">
        <w:rPr>
          <w:rFonts w:ascii="Arial" w:hAnsi="Arial" w:cs="Arial"/>
          <w:i/>
          <w:sz w:val="18"/>
          <w:szCs w:val="18"/>
        </w:rPr>
        <w:t>(</w:t>
      </w:r>
      <w:r w:rsidR="004C2F65" w:rsidRPr="00EE137C">
        <w:rPr>
          <w:rFonts w:ascii="Arial" w:hAnsi="Arial" w:cs="Arial"/>
          <w:i/>
          <w:sz w:val="18"/>
          <w:szCs w:val="18"/>
        </w:rPr>
        <w:t>Trips</w:t>
      </w:r>
      <w:r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Pr="00EE137C">
        <w:rPr>
          <w:rFonts w:ascii="Arial" w:hAnsi="Arial" w:cs="Arial"/>
          <w:i/>
          <w:sz w:val="18"/>
          <w:szCs w:val="18"/>
        </w:rPr>
        <w:t xml:space="preserve"> </w:t>
      </w:r>
      <w:r w:rsidR="004C2F65" w:rsidRPr="00EE137C">
        <w:rPr>
          <w:rFonts w:ascii="Arial" w:hAnsi="Arial" w:cs="Arial"/>
          <w:i/>
          <w:sz w:val="18"/>
          <w:szCs w:val="18"/>
        </w:rPr>
        <w:t>are considered</w:t>
      </w:r>
      <w:r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637AF433" w:rsidR="000C2E31" w:rsidRPr="00EE137C" w:rsidRDefault="004C2F65" w:rsidP="000C2E31">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0C2E31" w:rsidRPr="00EE137C">
        <w:rPr>
          <w:rFonts w:ascii="Arial" w:hAnsi="Arial" w:cs="Arial"/>
          <w:sz w:val="18"/>
          <w:szCs w:val="18"/>
        </w:rPr>
        <w:t xml:space="preserve"> </w:t>
      </w:r>
    </w:p>
    <w:p w14:paraId="495AD1F5" w14:textId="042CB0F7" w:rsidR="00AB3A79" w:rsidRPr="00EE137C" w:rsidRDefault="00AB3A79" w:rsidP="000C2E31">
      <w:pPr>
        <w:tabs>
          <w:tab w:val="left" w:pos="720"/>
          <w:tab w:val="left" w:pos="5040"/>
        </w:tabs>
        <w:ind w:left="360"/>
        <w:rPr>
          <w:rFonts w:ascii="Arial" w:hAnsi="Arial" w:cs="Arial"/>
          <w:sz w:val="18"/>
          <w:szCs w:val="18"/>
        </w:rPr>
      </w:pPr>
      <w:r w:rsidRPr="00EE137C">
        <w:rPr>
          <w:rFonts w:ascii="Arial" w:hAnsi="Arial" w:cs="Arial"/>
          <w:sz w:val="18"/>
          <w:szCs w:val="18"/>
        </w:rPr>
        <w:t>(</w:t>
      </w:r>
      <w:r w:rsidR="00E9293B" w:rsidRPr="00EE137C">
        <w:rPr>
          <w:rFonts w:ascii="Arial" w:hAnsi="Arial" w:cs="Arial"/>
          <w:sz w:val="18"/>
          <w:szCs w:val="18"/>
        </w:rPr>
        <w:t>If provided, u</w:t>
      </w:r>
      <w:r w:rsidRPr="00EE137C">
        <w:rPr>
          <w:rFonts w:ascii="Arial" w:hAnsi="Arial" w:cs="Arial"/>
          <w:sz w:val="18"/>
          <w:szCs w:val="18"/>
        </w:rPr>
        <w:t>se table below to report</w:t>
      </w:r>
      <w:r w:rsidR="00820E25" w:rsidRPr="00EE137C">
        <w:rPr>
          <w:rFonts w:ascii="Arial" w:hAnsi="Arial" w:cs="Arial"/>
          <w:sz w:val="18"/>
          <w:szCs w:val="18"/>
        </w:rPr>
        <w:t xml:space="preserve"> total visitor use numbers</w:t>
      </w:r>
      <w:r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p w14:paraId="6724B08F" w14:textId="008ACAFF" w:rsidR="00F419AD" w:rsidRPr="00EE137C" w:rsidRDefault="004A3C2B" w:rsidP="008B4438">
      <w:pPr>
        <w:tabs>
          <w:tab w:val="left" w:pos="720"/>
          <w:tab w:val="left" w:pos="5040"/>
        </w:tabs>
        <w:rPr>
          <w:rFonts w:ascii="Arial" w:hAnsi="Arial" w:cs="Arial"/>
          <w:sz w:val="18"/>
          <w:szCs w:val="18"/>
        </w:rPr>
      </w:pPr>
      <w:r w:rsidRPr="00EE137C">
        <w:rPr>
          <w:rFonts w:ascii="Arial" w:hAnsi="Arial" w:cs="Arial"/>
          <w:sz w:val="18"/>
          <w:szCs w:val="18"/>
          <w:highlight w:val="yellow"/>
        </w:rPr>
        <w:t xml:space="preserve"> </w:t>
      </w: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8" w:name="Check2"/>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bookmarkEnd w:id="8"/>
      <w:r w:rsidRPr="00EE137C">
        <w:rPr>
          <w:rFonts w:ascii="Arial" w:hAnsi="Arial" w:cs="Arial"/>
          <w:sz w:val="18"/>
          <w:szCs w:val="18"/>
        </w:rPr>
        <w:tab/>
        <w:t xml:space="preserve">the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9" w:name="Check3"/>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t xml:space="preserve">a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0"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0"/>
    </w:p>
    <w:p w14:paraId="2CD0A2A5" w14:textId="77777777" w:rsidR="007A4C50" w:rsidRDefault="007A4C50" w:rsidP="007A4C50">
      <w:pPr>
        <w:tabs>
          <w:tab w:val="left" w:pos="720"/>
          <w:tab w:val="left" w:pos="5040"/>
        </w:tabs>
        <w:rPr>
          <w:rFonts w:ascii="Arial" w:hAnsi="Arial" w:cs="Arial"/>
          <w:b/>
          <w:sz w:val="18"/>
          <w:szCs w:val="18"/>
          <w:u w:val="single"/>
        </w:rPr>
      </w:pPr>
    </w:p>
    <w:p w14:paraId="0EAC03DF" w14:textId="77777777" w:rsidR="007A4C50" w:rsidRDefault="007A4C50" w:rsidP="0019379C">
      <w:pPr>
        <w:tabs>
          <w:tab w:val="left" w:pos="720"/>
          <w:tab w:val="left" w:pos="5040"/>
        </w:tabs>
        <w:jc w:val="center"/>
        <w:rPr>
          <w:rFonts w:ascii="Arial" w:hAnsi="Arial" w:cs="Arial"/>
          <w:b/>
          <w:sz w:val="18"/>
          <w:szCs w:val="18"/>
          <w:u w:val="single"/>
        </w:rPr>
      </w:pPr>
    </w:p>
    <w:p w14:paraId="23FB071A" w14:textId="3B5A34E5"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1"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1"/>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2"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2"/>
    </w:p>
    <w:p w14:paraId="52FA3CFE" w14:textId="0A4E2B3B" w:rsidR="0029146C" w:rsidRPr="007A4C50" w:rsidRDefault="0043419E" w:rsidP="007A4C50">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CE0C01E" w:rsidR="000C2E31" w:rsidRPr="00964A37" w:rsidRDefault="0043419E" w:rsidP="000C2E31">
      <w:pPr>
        <w:tabs>
          <w:tab w:val="left" w:pos="720"/>
          <w:tab w:val="left" w:pos="5040"/>
        </w:tabs>
        <w:ind w:left="360" w:hanging="360"/>
        <w:rPr>
          <w:rFonts w:ascii="Arial" w:hAnsi="Arial" w:cs="Arial"/>
          <w:b/>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w:t>
      </w:r>
    </w:p>
    <w:p w14:paraId="05892516" w14:textId="7EF726DC" w:rsidR="00F72AEA" w:rsidRPr="00EE137C" w:rsidRDefault="00964A37" w:rsidP="000C2E31">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994CCB1" w:rsidR="008C581B" w:rsidRPr="00EE137C" w:rsidRDefault="008C581B" w:rsidP="000C2E31">
      <w:pPr>
        <w:tabs>
          <w:tab w:val="left" w:pos="720"/>
          <w:tab w:val="left" w:pos="423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sidR="000C2E31">
        <w:rPr>
          <w:rFonts w:ascii="Arial" w:hAnsi="Arial" w:cs="Arial"/>
          <w:sz w:val="18"/>
          <w:szCs w:val="18"/>
        </w:rPr>
        <w:tab/>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697332BD" w14:textId="56EA8D69" w:rsidR="0043419E" w:rsidRPr="00EE137C" w:rsidRDefault="0043419E" w:rsidP="000C2E31">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r w:rsidR="000C2E31" w:rsidRPr="00EE137C">
        <w:rPr>
          <w:rFonts w:ascii="Arial" w:hAnsi="Arial" w:cs="Arial"/>
          <w:sz w:val="18"/>
          <w:szCs w:val="18"/>
        </w:rPr>
        <w:t xml:space="preserve"> </w:t>
      </w:r>
    </w:p>
    <w:p w14:paraId="036E6DCE" w14:textId="38B92B14" w:rsidR="000C2E31" w:rsidRPr="00EE137C" w:rsidRDefault="00946607" w:rsidP="000C2E31">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4D3157CE" wp14:editId="49DE91C0">
                <wp:extent cx="3261360" cy="0"/>
                <wp:effectExtent l="0" t="0" r="15240" b="19050"/>
                <wp:docPr id="1" name="Straight Connector 1"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2E34CA" id="Straight Connector 1"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j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Qd+OymC8vxET4TK&#10;HkYSuxgCGxhRcIwsuRK0h6DoBUE82gDFvlPKHbPswh6vp5z2WLyYDPryZZViqpafZ8thIqH58m61&#10;Xt6t+WX0Lda8AhNm+gjRi7LppSsVC6E6PmbiYpx6S+FDaeRSuu7o7KAku/AFDCvkYsuKrrMFO4fi&#10;qHgqlNYQaFmkMF/NLjBjnZuB7Z+B1/wChTp3fwOeEbVyDDSDvQ0Rf1edplvL5pJ/c+Ciu1jwHIdz&#10;fZRqDQ9QVXgd9jKhP54r/PWX3H4H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32YBo8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5B107DE" wp14:editId="13879CD4">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936156"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p>
    <w:p w14:paraId="3E7735F4" w14:textId="1A4BAB24" w:rsidR="0043419E" w:rsidRPr="00EE137C" w:rsidRDefault="0043419E" w:rsidP="000C2E31">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3"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4"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4"/>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38920FC2" w14:textId="5CC1D102" w:rsidR="00EE137C" w:rsidRPr="00ED5614" w:rsidRDefault="00EE137C" w:rsidP="007A1BFC">
      <w:pPr>
        <w:tabs>
          <w:tab w:val="left" w:pos="6480"/>
        </w:tabs>
        <w:rPr>
          <w:rFonts w:ascii="Arial" w:hAnsi="Arial" w:cs="Arial"/>
          <w:b/>
          <w:sz w:val="20"/>
          <w:szCs w:val="20"/>
        </w:rPr>
      </w:pPr>
    </w:p>
    <w:sectPr w:rsidR="00EE137C" w:rsidRPr="00ED5614"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F0CE" w14:textId="77777777" w:rsidR="005C4F9D" w:rsidRDefault="005C4F9D">
      <w:r>
        <w:separator/>
      </w:r>
    </w:p>
  </w:endnote>
  <w:endnote w:type="continuationSeparator" w:id="0">
    <w:p w14:paraId="05F57FAF" w14:textId="77777777" w:rsidR="005C4F9D" w:rsidRDefault="005C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Content>
          <w:p w14:paraId="66FBB9A0" w14:textId="363C2F2A" w:rsidR="00946607" w:rsidRPr="00DD5A5F" w:rsidRDefault="00946607"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A824F0">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7E17BD">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36C0A40F" w:rsidR="00946607" w:rsidRPr="00DD5A5F" w:rsidRDefault="00946607">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C2292B" w:rsidRPr="00C2292B">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946607" w:rsidRPr="00DD5A5F" w:rsidRDefault="00946607"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758AAA8D" w14:textId="1487E72C" w:rsidR="00946607" w:rsidRDefault="00946607"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2292B">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7E17BD">
              <w:rPr>
                <w:rFonts w:ascii="Arial" w:hAnsi="Arial" w:cs="Arial"/>
                <w:b/>
                <w:bCs/>
                <w:noProof/>
                <w:sz w:val="16"/>
                <w:szCs w:val="16"/>
              </w:rPr>
              <w:t>2</w:t>
            </w:r>
            <w:r>
              <w:rPr>
                <w:rFonts w:ascii="Arial" w:hAnsi="Arial" w:cs="Arial"/>
                <w:b/>
                <w:bCs/>
                <w:sz w:val="16"/>
                <w:szCs w:val="16"/>
              </w:rPr>
              <w:fldChar w:fldCharType="end"/>
            </w:r>
          </w:p>
          <w:p w14:paraId="63BDDC4E" w14:textId="77777777" w:rsidR="00946607" w:rsidRPr="00FF6F68" w:rsidRDefault="009466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E640" w14:textId="77777777" w:rsidR="005C4F9D" w:rsidRDefault="005C4F9D">
      <w:r>
        <w:separator/>
      </w:r>
    </w:p>
  </w:footnote>
  <w:footnote w:type="continuationSeparator" w:id="0">
    <w:p w14:paraId="0B3E7E7B" w14:textId="77777777" w:rsidR="005C4F9D" w:rsidRDefault="005C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D88E" w14:textId="77777777" w:rsidR="00946607" w:rsidRPr="00756350" w:rsidRDefault="00946607"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946607" w:rsidRDefault="00946607"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946607" w:rsidRPr="00D277A6" w:rsidRDefault="00946607" w:rsidP="00D2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0494" w14:textId="59B94454" w:rsidR="00946607" w:rsidRPr="00365FF4" w:rsidRDefault="00946607" w:rsidP="00EE137C">
    <w:pPr>
      <w:pStyle w:val="Header"/>
      <w:tabs>
        <w:tab w:val="clear" w:pos="4320"/>
        <w:tab w:val="clear" w:pos="8640"/>
        <w:tab w:val="center" w:pos="5400"/>
        <w:tab w:val="right" w:pos="10800"/>
      </w:tabs>
      <w:rPr>
        <w:sz w:val="16"/>
        <w:szCs w:val="16"/>
      </w:rPr>
    </w:pPr>
  </w:p>
  <w:p w14:paraId="3CC28BDD" w14:textId="77777777" w:rsidR="00946607" w:rsidRPr="00365FF4" w:rsidRDefault="00946607" w:rsidP="00D277A6">
    <w:pPr>
      <w:pStyle w:val="Header"/>
      <w:rPr>
        <w:sz w:val="16"/>
        <w:szCs w:val="16"/>
      </w:rPr>
    </w:pPr>
  </w:p>
  <w:p w14:paraId="0E7C7EEC" w14:textId="77777777" w:rsidR="00946607" w:rsidRPr="00365FF4" w:rsidRDefault="00946607" w:rsidP="00D277A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E33" w14:textId="77777777" w:rsidR="00946607" w:rsidRPr="00756350" w:rsidRDefault="00946607"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F5CEBE7" w14:textId="5F1D587F" w:rsidR="00946607" w:rsidRDefault="00946607"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w:t>
    </w:r>
    <w:r w:rsidR="00F10891">
      <w:rPr>
        <w:sz w:val="16"/>
        <w:szCs w:val="16"/>
      </w:rPr>
      <w:t>24</w:t>
    </w:r>
  </w:p>
  <w:p w14:paraId="1AD2BA70" w14:textId="77777777" w:rsidR="00946607" w:rsidRDefault="00946607"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619F2D8F" w:rsidR="00946607" w:rsidRPr="00EE137C" w:rsidRDefault="00946607"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593968BA" w14:textId="77777777" w:rsidR="007A6833" w:rsidRDefault="007A6833" w:rsidP="007A6833">
    <w:pPr>
      <w:tabs>
        <w:tab w:val="left" w:pos="720"/>
        <w:tab w:val="center" w:pos="5400"/>
      </w:tabs>
      <w:rPr>
        <w:rFonts w:ascii="Arial" w:hAnsi="Arial" w:cs="Arial"/>
        <w:b/>
        <w:sz w:val="18"/>
        <w:szCs w:val="18"/>
      </w:rPr>
    </w:pPr>
    <w:r w:rsidRPr="007A6833">
      <w:rPr>
        <w:rFonts w:ascii="Arial" w:hAnsi="Arial" w:cs="Arial"/>
        <w:b/>
        <w:sz w:val="18"/>
        <w:szCs w:val="18"/>
      </w:rPr>
      <w:tab/>
      <w:t>Independence National Historical Park</w:t>
    </w:r>
  </w:p>
  <w:p w14:paraId="7A9FAF99" w14:textId="4784187A" w:rsidR="00946607" w:rsidRPr="00E52EB6" w:rsidRDefault="007A6833" w:rsidP="007A6833">
    <w:pPr>
      <w:tabs>
        <w:tab w:val="left" w:pos="720"/>
        <w:tab w:val="center" w:pos="5400"/>
      </w:tabs>
      <w:rPr>
        <w:rFonts w:ascii="Arial" w:hAnsi="Arial" w:cs="Arial"/>
        <w:sz w:val="18"/>
        <w:szCs w:val="18"/>
        <w:highlight w:val="yellow"/>
      </w:rPr>
    </w:pPr>
    <w:r>
      <w:rPr>
        <w:rFonts w:ascii="Arial" w:hAnsi="Arial" w:cs="Arial"/>
        <w:b/>
        <w:sz w:val="18"/>
        <w:szCs w:val="18"/>
      </w:rPr>
      <w:tab/>
    </w:r>
    <w:r w:rsidRPr="007A6833">
      <w:rPr>
        <w:rFonts w:ascii="Arial" w:hAnsi="Arial" w:cs="Arial"/>
        <w:sz w:val="18"/>
        <w:szCs w:val="18"/>
      </w:rPr>
      <w:t xml:space="preserve"> </w:t>
    </w:r>
    <w:r w:rsidR="00F10891">
      <w:rPr>
        <w:rFonts w:ascii="Arial" w:hAnsi="Arial" w:cs="Arial"/>
        <w:sz w:val="18"/>
        <w:szCs w:val="18"/>
      </w:rPr>
      <w:t>Paul Campbell</w:t>
    </w:r>
    <w:r w:rsidR="00946607" w:rsidRPr="00EE137C">
      <w:rPr>
        <w:rFonts w:ascii="Arial" w:hAnsi="Arial" w:cs="Arial"/>
        <w:sz w:val="18"/>
        <w:szCs w:val="18"/>
      </w:rPr>
      <w:t>, CUA Coordinator</w:t>
    </w:r>
  </w:p>
  <w:p w14:paraId="5B2073F8" w14:textId="5EA98490" w:rsidR="00946607" w:rsidRDefault="00946607"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007A6833">
      <w:rPr>
        <w:rFonts w:ascii="Arial" w:hAnsi="Arial" w:cs="Arial"/>
        <w:sz w:val="18"/>
        <w:szCs w:val="18"/>
      </w:rPr>
      <w:t>: 215-597-9205</w:t>
    </w:r>
  </w:p>
  <w:p w14:paraId="284F6BD2" w14:textId="0380252A" w:rsidR="007A6833" w:rsidRPr="00C459FF" w:rsidRDefault="00F10891" w:rsidP="00C459FF">
    <w:pPr>
      <w:tabs>
        <w:tab w:val="left" w:pos="720"/>
        <w:tab w:val="center" w:pos="5400"/>
      </w:tabs>
      <w:jc w:val="center"/>
      <w:rPr>
        <w:rFonts w:ascii="Arial" w:hAnsi="Arial" w:cs="Arial"/>
        <w:sz w:val="18"/>
        <w:szCs w:val="18"/>
      </w:rPr>
    </w:pPr>
    <w:r>
      <w:rPr>
        <w:rFonts w:ascii="Arial" w:hAnsi="Arial" w:cs="Arial"/>
        <w:sz w:val="18"/>
        <w:szCs w:val="18"/>
      </w:rPr>
      <w:t>Paul_Campbell</w:t>
    </w:r>
    <w:r w:rsidR="007A6833">
      <w:rPr>
        <w:rFonts w:ascii="Arial" w:hAnsi="Arial" w:cs="Arial"/>
        <w:sz w:val="18"/>
        <w:szCs w:val="18"/>
      </w:rPr>
      <w:t>@nps.gov</w:t>
    </w:r>
  </w:p>
  <w:p w14:paraId="070DE6CF" w14:textId="77777777" w:rsidR="00946607" w:rsidRDefault="00946607" w:rsidP="008E525F">
    <w:pPr>
      <w:pStyle w:val="Header"/>
      <w:tabs>
        <w:tab w:val="clear" w:pos="4320"/>
        <w:tab w:val="clear" w:pos="8640"/>
        <w:tab w:val="center" w:pos="5400"/>
        <w:tab w:val="right" w:pos="10800"/>
      </w:tabs>
      <w:rPr>
        <w:sz w:val="16"/>
        <w:szCs w:val="16"/>
      </w:rPr>
    </w:pPr>
  </w:p>
  <w:p w14:paraId="3B5C5463" w14:textId="77777777" w:rsidR="00946607" w:rsidRDefault="009466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77777777" w:rsidR="00946607" w:rsidRPr="00756350" w:rsidRDefault="009466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14393086" w:rsidR="00946607" w:rsidRDefault="009466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w:t>
    </w:r>
    <w:r w:rsidR="007A1BFC">
      <w:rPr>
        <w:sz w:val="16"/>
        <w:szCs w:val="16"/>
      </w:rPr>
      <w:t>24</w:t>
    </w:r>
  </w:p>
  <w:p w14:paraId="2476F5F6" w14:textId="2AEEB0AA" w:rsidR="00946607" w:rsidRPr="00810ACE" w:rsidRDefault="00946607" w:rsidP="00810ACE">
    <w:pPr>
      <w:tabs>
        <w:tab w:val="center" w:pos="5400"/>
      </w:tabs>
      <w:jc w:val="center"/>
      <w:rPr>
        <w:rFonts w:ascii="Arial" w:hAnsi="Arial" w:cs="Arial"/>
        <w:b/>
        <w:smallCaps/>
        <w:sz w:val="20"/>
        <w:szCs w:val="20"/>
      </w:rPr>
    </w:pPr>
    <w:r w:rsidRPr="00810ACE">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810ACE">
      <w:rPr>
        <w:noProof/>
        <w:sz w:val="20"/>
        <w:szCs w:val="20"/>
      </w:rPr>
      <w:drawing>
        <wp:anchor distT="0" distB="0" distL="114300" distR="114300" simplePos="0" relativeHeight="251660288" behindDoc="1" locked="0" layoutInCell="1" allowOverlap="1" wp14:anchorId="6EBD37BB" wp14:editId="40EA6B6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810ACE">
      <w:rPr>
        <w:rFonts w:ascii="Arial" w:hAnsi="Arial" w:cs="Arial"/>
        <w:b/>
        <w:smallCaps/>
        <w:sz w:val="20"/>
        <w:szCs w:val="20"/>
      </w:rPr>
      <w:t xml:space="preserve">ANNUAL REPORT </w:t>
    </w:r>
  </w:p>
  <w:p w14:paraId="02C6A27B" w14:textId="7DC52C0F" w:rsidR="00946607" w:rsidRPr="00810ACE" w:rsidRDefault="00946607" w:rsidP="00810ACE">
    <w:pPr>
      <w:tabs>
        <w:tab w:val="center" w:pos="5400"/>
      </w:tabs>
      <w:jc w:val="center"/>
      <w:rPr>
        <w:rFonts w:ascii="Arial" w:hAnsi="Arial" w:cs="Arial"/>
        <w:b/>
        <w:sz w:val="18"/>
        <w:szCs w:val="18"/>
      </w:rPr>
    </w:pPr>
    <w:r w:rsidRPr="00810ACE">
      <w:rPr>
        <w:rFonts w:ascii="Arial" w:hAnsi="Arial" w:cs="Arial"/>
        <w:b/>
        <w:smallCaps/>
        <w:sz w:val="20"/>
        <w:szCs w:val="20"/>
      </w:rPr>
      <w:t>COMMERCIAL USE AUTHORIZATION</w:t>
    </w:r>
    <w:r w:rsidRPr="00810ACE">
      <w:rPr>
        <w:rFonts w:ascii="Arial" w:hAnsi="Arial" w:cs="Arial"/>
        <w:b/>
        <w:sz w:val="18"/>
        <w:szCs w:val="18"/>
      </w:rPr>
      <w:t xml:space="preserve"> </w:t>
    </w:r>
  </w:p>
  <w:p w14:paraId="46A15B32" w14:textId="5B9008B3" w:rsidR="00946607" w:rsidRPr="00810ACE" w:rsidRDefault="00B1160F" w:rsidP="00810ACE">
    <w:pPr>
      <w:tabs>
        <w:tab w:val="left" w:pos="720"/>
        <w:tab w:val="center" w:pos="5400"/>
      </w:tabs>
      <w:jc w:val="center"/>
      <w:rPr>
        <w:rFonts w:ascii="Arial" w:hAnsi="Arial" w:cs="Arial"/>
        <w:b/>
        <w:sz w:val="18"/>
        <w:szCs w:val="18"/>
      </w:rPr>
    </w:pPr>
    <w:r w:rsidRPr="00810ACE">
      <w:rPr>
        <w:rFonts w:ascii="Arial" w:hAnsi="Arial" w:cs="Arial"/>
        <w:b/>
        <w:sz w:val="18"/>
        <w:szCs w:val="18"/>
      </w:rPr>
      <w:t>Independence National Historical Park</w:t>
    </w:r>
  </w:p>
  <w:p w14:paraId="373478D6" w14:textId="69A8BB56" w:rsidR="00946607" w:rsidRPr="00810ACE" w:rsidRDefault="009B7FCE" w:rsidP="00810ACE">
    <w:pPr>
      <w:tabs>
        <w:tab w:val="left" w:pos="720"/>
        <w:tab w:val="center" w:pos="5400"/>
      </w:tabs>
      <w:jc w:val="center"/>
      <w:rPr>
        <w:rFonts w:ascii="Arial" w:hAnsi="Arial" w:cs="Arial"/>
        <w:sz w:val="18"/>
        <w:szCs w:val="18"/>
      </w:rPr>
    </w:pPr>
    <w:r>
      <w:rPr>
        <w:rFonts w:ascii="Arial" w:hAnsi="Arial" w:cs="Arial"/>
        <w:sz w:val="18"/>
        <w:szCs w:val="18"/>
      </w:rPr>
      <w:t>Paul Campbell</w:t>
    </w:r>
    <w:r w:rsidR="00B1160F" w:rsidRPr="00810ACE">
      <w:rPr>
        <w:rFonts w:ascii="Arial" w:hAnsi="Arial" w:cs="Arial"/>
        <w:sz w:val="18"/>
        <w:szCs w:val="18"/>
      </w:rPr>
      <w:t xml:space="preserve">, </w:t>
    </w:r>
    <w:r w:rsidR="00946607" w:rsidRPr="00810ACE">
      <w:rPr>
        <w:rFonts w:ascii="Arial" w:hAnsi="Arial" w:cs="Arial"/>
        <w:sz w:val="18"/>
        <w:szCs w:val="18"/>
      </w:rPr>
      <w:t>CUA Coordinator</w:t>
    </w:r>
  </w:p>
  <w:p w14:paraId="730C8441" w14:textId="2C3C32DC" w:rsidR="00946607" w:rsidRPr="00810ACE" w:rsidRDefault="00B1160F" w:rsidP="00810ACE">
    <w:pPr>
      <w:tabs>
        <w:tab w:val="left" w:pos="720"/>
        <w:tab w:val="center" w:pos="5400"/>
      </w:tabs>
      <w:jc w:val="center"/>
      <w:rPr>
        <w:rFonts w:ascii="Arial" w:hAnsi="Arial" w:cs="Arial"/>
        <w:sz w:val="18"/>
        <w:szCs w:val="18"/>
      </w:rPr>
    </w:pPr>
    <w:r w:rsidRPr="00810ACE">
      <w:rPr>
        <w:rFonts w:ascii="Arial" w:hAnsi="Arial" w:cs="Arial"/>
        <w:sz w:val="18"/>
        <w:szCs w:val="18"/>
      </w:rPr>
      <w:t>Phone Number: 215-597-9205</w:t>
    </w:r>
  </w:p>
  <w:p w14:paraId="1C77DE64" w14:textId="34DAFF2A" w:rsidR="00B1160F" w:rsidRPr="00C459FF" w:rsidRDefault="009B7FCE" w:rsidP="00810ACE">
    <w:pPr>
      <w:tabs>
        <w:tab w:val="left" w:pos="720"/>
        <w:tab w:val="center" w:pos="5400"/>
      </w:tabs>
      <w:jc w:val="center"/>
      <w:rPr>
        <w:rFonts w:ascii="Arial" w:hAnsi="Arial" w:cs="Arial"/>
        <w:sz w:val="18"/>
        <w:szCs w:val="18"/>
      </w:rPr>
    </w:pPr>
    <w:r>
      <w:rPr>
        <w:rFonts w:ascii="Arial" w:hAnsi="Arial" w:cs="Arial"/>
        <w:sz w:val="18"/>
        <w:szCs w:val="18"/>
      </w:rPr>
      <w:t>Paul_Campbell</w:t>
    </w:r>
    <w:r w:rsidR="00B1160F" w:rsidRPr="00810ACE">
      <w:rPr>
        <w:rFonts w:ascii="Arial" w:hAnsi="Arial" w:cs="Arial"/>
        <w:sz w:val="18"/>
        <w:szCs w:val="18"/>
      </w:rPr>
      <w:t>@nps.gov</w:t>
    </w:r>
  </w:p>
  <w:p w14:paraId="423A9BA3" w14:textId="77777777" w:rsidR="00946607" w:rsidRDefault="00946607" w:rsidP="009B7CE6">
    <w:pPr>
      <w:pStyle w:val="Header"/>
      <w:tabs>
        <w:tab w:val="clear" w:pos="4320"/>
        <w:tab w:val="clear" w:pos="8640"/>
        <w:tab w:val="center" w:pos="5400"/>
        <w:tab w:val="right" w:pos="10800"/>
      </w:tabs>
      <w:rPr>
        <w:sz w:val="16"/>
        <w:szCs w:val="16"/>
      </w:rPr>
    </w:pPr>
  </w:p>
  <w:p w14:paraId="5D7196F4" w14:textId="77777777" w:rsidR="00946607" w:rsidRDefault="00946607"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066996">
    <w:abstractNumId w:val="2"/>
  </w:num>
  <w:num w:numId="2" w16cid:durableId="1434738704">
    <w:abstractNumId w:val="5"/>
  </w:num>
  <w:num w:numId="3" w16cid:durableId="2146315068">
    <w:abstractNumId w:val="3"/>
  </w:num>
  <w:num w:numId="4" w16cid:durableId="2014842450">
    <w:abstractNumId w:val="6"/>
  </w:num>
  <w:num w:numId="5" w16cid:durableId="1117716896">
    <w:abstractNumId w:val="1"/>
  </w:num>
  <w:num w:numId="6" w16cid:durableId="1247349666">
    <w:abstractNumId w:val="0"/>
  </w:num>
  <w:num w:numId="7" w16cid:durableId="1966424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91"/>
    <w:rsid w:val="00004136"/>
    <w:rsid w:val="00007206"/>
    <w:rsid w:val="000101F9"/>
    <w:rsid w:val="0001349E"/>
    <w:rsid w:val="000143E3"/>
    <w:rsid w:val="00030B8C"/>
    <w:rsid w:val="00034BEB"/>
    <w:rsid w:val="0004057E"/>
    <w:rsid w:val="00041C57"/>
    <w:rsid w:val="000468C2"/>
    <w:rsid w:val="0005742E"/>
    <w:rsid w:val="00057D0F"/>
    <w:rsid w:val="000610D7"/>
    <w:rsid w:val="00061C97"/>
    <w:rsid w:val="00070F52"/>
    <w:rsid w:val="00074DB4"/>
    <w:rsid w:val="00080A3D"/>
    <w:rsid w:val="00092EB8"/>
    <w:rsid w:val="000A3172"/>
    <w:rsid w:val="000B6D5E"/>
    <w:rsid w:val="000C2E31"/>
    <w:rsid w:val="000C7FB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C96"/>
    <w:rsid w:val="002F7E3B"/>
    <w:rsid w:val="00315F0C"/>
    <w:rsid w:val="00333B19"/>
    <w:rsid w:val="003408E2"/>
    <w:rsid w:val="00341036"/>
    <w:rsid w:val="0034173F"/>
    <w:rsid w:val="0034271E"/>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4F9D"/>
    <w:rsid w:val="005C6EF4"/>
    <w:rsid w:val="005E2465"/>
    <w:rsid w:val="005F62CE"/>
    <w:rsid w:val="00600F99"/>
    <w:rsid w:val="00604A50"/>
    <w:rsid w:val="006113FA"/>
    <w:rsid w:val="0061349E"/>
    <w:rsid w:val="00615B22"/>
    <w:rsid w:val="00631420"/>
    <w:rsid w:val="006322A9"/>
    <w:rsid w:val="006374F2"/>
    <w:rsid w:val="00637AC1"/>
    <w:rsid w:val="0064115C"/>
    <w:rsid w:val="00642BF3"/>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710F8"/>
    <w:rsid w:val="00781196"/>
    <w:rsid w:val="0078649A"/>
    <w:rsid w:val="00790676"/>
    <w:rsid w:val="007A08FE"/>
    <w:rsid w:val="007A1BFC"/>
    <w:rsid w:val="007A22E0"/>
    <w:rsid w:val="007A49E8"/>
    <w:rsid w:val="007A4C50"/>
    <w:rsid w:val="007A5323"/>
    <w:rsid w:val="007A6833"/>
    <w:rsid w:val="007A78AE"/>
    <w:rsid w:val="007A7C12"/>
    <w:rsid w:val="007C058F"/>
    <w:rsid w:val="007C06E0"/>
    <w:rsid w:val="007C283F"/>
    <w:rsid w:val="007D12EF"/>
    <w:rsid w:val="007D4D58"/>
    <w:rsid w:val="007E17BD"/>
    <w:rsid w:val="007E6ECD"/>
    <w:rsid w:val="007E7EDC"/>
    <w:rsid w:val="007F5D18"/>
    <w:rsid w:val="00810ACE"/>
    <w:rsid w:val="008117FD"/>
    <w:rsid w:val="00820E25"/>
    <w:rsid w:val="00821829"/>
    <w:rsid w:val="008237E9"/>
    <w:rsid w:val="00845F3C"/>
    <w:rsid w:val="00855444"/>
    <w:rsid w:val="00885E91"/>
    <w:rsid w:val="0088768D"/>
    <w:rsid w:val="008A652D"/>
    <w:rsid w:val="008B080F"/>
    <w:rsid w:val="008B4438"/>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1362A"/>
    <w:rsid w:val="0093140B"/>
    <w:rsid w:val="0093309A"/>
    <w:rsid w:val="00945F3B"/>
    <w:rsid w:val="00946607"/>
    <w:rsid w:val="00952A6C"/>
    <w:rsid w:val="0096299E"/>
    <w:rsid w:val="00964A37"/>
    <w:rsid w:val="00976EA3"/>
    <w:rsid w:val="009820DE"/>
    <w:rsid w:val="0098648F"/>
    <w:rsid w:val="00990704"/>
    <w:rsid w:val="009935AA"/>
    <w:rsid w:val="009A1DFB"/>
    <w:rsid w:val="009B7CE6"/>
    <w:rsid w:val="009B7FCE"/>
    <w:rsid w:val="009C1367"/>
    <w:rsid w:val="009D2C82"/>
    <w:rsid w:val="009E2F0B"/>
    <w:rsid w:val="009E3868"/>
    <w:rsid w:val="009E438E"/>
    <w:rsid w:val="009E607F"/>
    <w:rsid w:val="009E79FB"/>
    <w:rsid w:val="009F3426"/>
    <w:rsid w:val="009F4CD6"/>
    <w:rsid w:val="00A0070C"/>
    <w:rsid w:val="00A01B69"/>
    <w:rsid w:val="00A04EBE"/>
    <w:rsid w:val="00A057EA"/>
    <w:rsid w:val="00A1122A"/>
    <w:rsid w:val="00A171B5"/>
    <w:rsid w:val="00A21997"/>
    <w:rsid w:val="00A2513D"/>
    <w:rsid w:val="00A32A35"/>
    <w:rsid w:val="00A37B70"/>
    <w:rsid w:val="00A42725"/>
    <w:rsid w:val="00A452FC"/>
    <w:rsid w:val="00A45AF4"/>
    <w:rsid w:val="00A70B8A"/>
    <w:rsid w:val="00A7177F"/>
    <w:rsid w:val="00A72EE5"/>
    <w:rsid w:val="00A824F0"/>
    <w:rsid w:val="00A8272C"/>
    <w:rsid w:val="00A83724"/>
    <w:rsid w:val="00A865BC"/>
    <w:rsid w:val="00AA1FEB"/>
    <w:rsid w:val="00AA42A0"/>
    <w:rsid w:val="00AB3A79"/>
    <w:rsid w:val="00AD0953"/>
    <w:rsid w:val="00AE7BCF"/>
    <w:rsid w:val="00AF0982"/>
    <w:rsid w:val="00B10AE2"/>
    <w:rsid w:val="00B1160F"/>
    <w:rsid w:val="00B133E4"/>
    <w:rsid w:val="00B14CE9"/>
    <w:rsid w:val="00B22D8A"/>
    <w:rsid w:val="00B37354"/>
    <w:rsid w:val="00B41D9A"/>
    <w:rsid w:val="00B43595"/>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292B"/>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0E81"/>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B7CA6"/>
    <w:rsid w:val="00ED0C45"/>
    <w:rsid w:val="00ED4489"/>
    <w:rsid w:val="00ED5614"/>
    <w:rsid w:val="00ED757D"/>
    <w:rsid w:val="00EE137C"/>
    <w:rsid w:val="00EE5797"/>
    <w:rsid w:val="00EF444A"/>
    <w:rsid w:val="00F02F9D"/>
    <w:rsid w:val="00F10891"/>
    <w:rsid w:val="00F270AB"/>
    <w:rsid w:val="00F419AD"/>
    <w:rsid w:val="00F4481F"/>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4ADD2C94-CAFD-42CB-87A9-40C9A8AD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7682">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457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6479-B9FA-4B76-8595-0E12A047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Campbell, Paul F</cp:lastModifiedBy>
  <cp:revision>5</cp:revision>
  <cp:lastPrinted>2019-11-02T15:06:00Z</cp:lastPrinted>
  <dcterms:created xsi:type="dcterms:W3CDTF">2023-12-07T18:05:00Z</dcterms:created>
  <dcterms:modified xsi:type="dcterms:W3CDTF">2023-12-07T18:48:00Z</dcterms:modified>
</cp:coreProperties>
</file>