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FCD" w:rsidRDefault="00780FCD" w:rsidP="00780FCD">
      <w:pPr>
        <w:pStyle w:val="Default"/>
        <w:rPr>
          <w:rFonts w:asciiTheme="minorHAnsi" w:hAnsiTheme="minorHAnsi" w:cs="HelveticaNeueLT Std Med"/>
          <w:b/>
          <w:bCs/>
          <w:sz w:val="18"/>
          <w:szCs w:val="18"/>
        </w:rPr>
      </w:pPr>
      <w:r w:rsidRPr="004B62CD">
        <w:rPr>
          <w:rFonts w:asciiTheme="minorHAnsi" w:hAnsiTheme="minorHAnsi" w:cs="HelveticaNeueLT Std Med"/>
          <w:b/>
          <w:bCs/>
          <w:sz w:val="36"/>
          <w:szCs w:val="18"/>
        </w:rPr>
        <w:t>Clean Shore</w:t>
      </w:r>
      <w:r>
        <w:rPr>
          <w:rFonts w:asciiTheme="minorHAnsi" w:hAnsiTheme="minorHAnsi" w:cs="HelveticaNeueLT Std Med"/>
          <w:b/>
          <w:bCs/>
          <w:sz w:val="18"/>
          <w:szCs w:val="18"/>
        </w:rPr>
        <w:t xml:space="preserve"> </w:t>
      </w:r>
      <w:r w:rsidRPr="004B62CD">
        <w:rPr>
          <w:rFonts w:asciiTheme="minorHAnsi" w:hAnsiTheme="minorHAnsi" w:cs="HelveticaNeueLT Std Med"/>
          <w:b/>
          <w:bCs/>
          <w:sz w:val="36"/>
          <w:szCs w:val="18"/>
        </w:rPr>
        <w:t>Corps</w:t>
      </w:r>
      <w:r w:rsidRPr="00312305">
        <w:rPr>
          <w:rFonts w:asciiTheme="minorHAnsi" w:hAnsiTheme="minorHAnsi" w:cs="HelveticaNeueLT Std Med"/>
          <w:b/>
          <w:bCs/>
          <w:sz w:val="18"/>
          <w:szCs w:val="18"/>
        </w:rPr>
        <w:t xml:space="preserve">- </w:t>
      </w:r>
    </w:p>
    <w:p w:rsidR="00780FCD" w:rsidRDefault="00780FCD" w:rsidP="00780FCD">
      <w:pPr>
        <w:pStyle w:val="Default"/>
        <w:rPr>
          <w:rFonts w:asciiTheme="minorHAnsi" w:hAnsiTheme="minorHAnsi" w:cs="HelveticaNeueLT Std Med"/>
          <w:bCs/>
          <w:szCs w:val="18"/>
        </w:rPr>
      </w:pPr>
      <w:r w:rsidRPr="00BE01F4">
        <w:rPr>
          <w:rFonts w:asciiTheme="minorHAnsi" w:hAnsiTheme="minorHAnsi" w:cs="HelveticaNeueLT Std Med"/>
          <w:bCs/>
          <w:szCs w:val="18"/>
        </w:rPr>
        <w:t>Kindergarten</w:t>
      </w:r>
      <w:r w:rsidRPr="00BE01F4">
        <w:rPr>
          <w:rFonts w:asciiTheme="minorHAnsi" w:hAnsiTheme="minorHAnsi" w:cs="HelveticaNeueLT Std Med"/>
          <w:bCs/>
          <w:sz w:val="16"/>
          <w:szCs w:val="18"/>
        </w:rPr>
        <w:t xml:space="preserve">, </w:t>
      </w:r>
      <w:r>
        <w:rPr>
          <w:rFonts w:asciiTheme="minorHAnsi" w:hAnsiTheme="minorHAnsi" w:cs="HelveticaNeueLT Std Med"/>
          <w:bCs/>
          <w:szCs w:val="18"/>
          <w:highlight w:val="yellow"/>
        </w:rPr>
        <w:t xml:space="preserve">Unit </w:t>
      </w:r>
      <w:r w:rsidRPr="00780FCD">
        <w:rPr>
          <w:rFonts w:asciiTheme="minorHAnsi" w:hAnsiTheme="minorHAnsi" w:cs="HelveticaNeueLT Std Med"/>
          <w:bCs/>
          <w:szCs w:val="18"/>
          <w:highlight w:val="yellow"/>
        </w:rPr>
        <w:t>2-</w:t>
      </w:r>
    </w:p>
    <w:p w:rsidR="00780FCD" w:rsidRPr="004824C5" w:rsidRDefault="00780FCD" w:rsidP="00780FCD">
      <w:pPr>
        <w:pStyle w:val="Default"/>
        <w:rPr>
          <w:rFonts w:asciiTheme="minorHAnsi" w:hAnsiTheme="minorHAnsi" w:cs="HelveticaNeueLT Std Med"/>
          <w:b/>
          <w:bCs/>
          <w:szCs w:val="18"/>
        </w:rPr>
      </w:pPr>
      <w:r>
        <w:rPr>
          <w:rFonts w:asciiTheme="minorHAnsi" w:hAnsiTheme="minorHAnsi" w:cs="HelveticaNeueLT Std Med"/>
          <w:bCs/>
          <w:szCs w:val="18"/>
        </w:rPr>
        <w:tab/>
      </w:r>
      <w:r>
        <w:rPr>
          <w:rFonts w:asciiTheme="minorHAnsi" w:hAnsiTheme="minorHAnsi" w:cs="HelveticaNeueLT Std Med"/>
          <w:bCs/>
          <w:szCs w:val="18"/>
        </w:rPr>
        <w:tab/>
      </w:r>
      <w:r w:rsidRPr="004824C5">
        <w:rPr>
          <w:rFonts w:asciiTheme="minorHAnsi" w:hAnsiTheme="minorHAnsi" w:cs="HelveticaNeueLT Std Med"/>
          <w:b/>
          <w:bCs/>
          <w:sz w:val="22"/>
          <w:szCs w:val="18"/>
        </w:rPr>
        <w:t>NYS Science Standards</w:t>
      </w:r>
    </w:p>
    <w:p w:rsidR="00780FCD" w:rsidRPr="004824C5" w:rsidRDefault="00780FCD" w:rsidP="00780FCD">
      <w:pPr>
        <w:pStyle w:val="Default"/>
        <w:rPr>
          <w:rFonts w:asciiTheme="minorHAnsi" w:hAnsiTheme="minorHAnsi" w:cs="HelveticaNeueLT Std Med"/>
          <w:b/>
          <w:bCs/>
          <w:szCs w:val="18"/>
        </w:rPr>
      </w:pPr>
      <w:r>
        <w:rPr>
          <w:rFonts w:asciiTheme="minorHAnsi" w:hAnsiTheme="minorHAnsi" w:cs="HelveticaNeueLT Std Med"/>
          <w:bCs/>
          <w:szCs w:val="18"/>
        </w:rPr>
        <w:tab/>
      </w:r>
      <w:r>
        <w:rPr>
          <w:rFonts w:asciiTheme="minorHAnsi" w:hAnsiTheme="minorHAnsi" w:cs="HelveticaNeueLT Std Med"/>
          <w:bCs/>
          <w:szCs w:val="18"/>
        </w:rPr>
        <w:tab/>
      </w:r>
      <w:r>
        <w:rPr>
          <w:rFonts w:asciiTheme="minorHAnsi" w:hAnsiTheme="minorHAnsi" w:cs="HelveticaNeueLT Std Med"/>
          <w:bCs/>
          <w:szCs w:val="18"/>
        </w:rPr>
        <w:tab/>
      </w:r>
      <w:r w:rsidRPr="004824C5">
        <w:rPr>
          <w:rFonts w:asciiTheme="minorHAnsi" w:hAnsiTheme="minorHAnsi" w:cs="HelveticaNeueLT Std Med"/>
          <w:b/>
          <w:bCs/>
          <w:sz w:val="20"/>
          <w:szCs w:val="18"/>
        </w:rPr>
        <w:t>Major Understandings:</w:t>
      </w:r>
    </w:p>
    <w:p w:rsidR="00780FCD" w:rsidRPr="00BE01F4" w:rsidRDefault="00780FCD" w:rsidP="00780FCD">
      <w:pPr>
        <w:pStyle w:val="Default"/>
        <w:ind w:left="2160" w:firstLine="720"/>
        <w:rPr>
          <w:rFonts w:asciiTheme="minorHAnsi" w:hAnsiTheme="minorHAnsi" w:cs="HelveticaNeueLT Std Med"/>
          <w:bCs/>
          <w:sz w:val="18"/>
          <w:szCs w:val="18"/>
        </w:rPr>
      </w:pPr>
      <w:r w:rsidRPr="00BE01F4">
        <w:rPr>
          <w:rFonts w:asciiTheme="minorHAnsi" w:hAnsiTheme="minorHAnsi" w:cs="HelveticaNeueLT Std Med"/>
          <w:bCs/>
          <w:sz w:val="18"/>
          <w:szCs w:val="18"/>
        </w:rPr>
        <w:t>Quoted from New York State Performance Indicators: (PS 3.1b-g)</w:t>
      </w:r>
    </w:p>
    <w:p w:rsidR="00780FCD" w:rsidRPr="00BE01F4" w:rsidRDefault="00780FCD" w:rsidP="00780FCD">
      <w:pPr>
        <w:pStyle w:val="Default"/>
        <w:ind w:left="2160" w:firstLine="720"/>
        <w:rPr>
          <w:rFonts w:asciiTheme="minorHAnsi" w:hAnsiTheme="minorHAnsi" w:cs="HelveticaNeueLT Std Med"/>
          <w:bCs/>
          <w:sz w:val="18"/>
          <w:szCs w:val="18"/>
        </w:rPr>
      </w:pPr>
      <w:r w:rsidRPr="00BE01F4">
        <w:rPr>
          <w:rFonts w:ascii="Arial" w:hAnsi="Arial" w:cs="Arial"/>
          <w:bCs/>
          <w:sz w:val="18"/>
          <w:szCs w:val="18"/>
        </w:rPr>
        <w:t>■■</w:t>
      </w:r>
      <w:r w:rsidRPr="00BE01F4">
        <w:rPr>
          <w:rFonts w:asciiTheme="minorHAnsi" w:hAnsiTheme="minorHAnsi" w:cs="HelveticaNeueLT Std Med"/>
          <w:bCs/>
          <w:sz w:val="18"/>
          <w:szCs w:val="18"/>
        </w:rPr>
        <w:t xml:space="preserve"> Matter has properties that can be observed through the senses. (3.1b)</w:t>
      </w:r>
    </w:p>
    <w:p w:rsidR="00780FCD" w:rsidRPr="00BE01F4" w:rsidRDefault="00780FCD" w:rsidP="00780FCD">
      <w:pPr>
        <w:pStyle w:val="Default"/>
        <w:ind w:left="2880"/>
        <w:rPr>
          <w:rFonts w:asciiTheme="minorHAnsi" w:hAnsiTheme="minorHAnsi" w:cs="HelveticaNeueLT Std Med"/>
          <w:bCs/>
          <w:sz w:val="18"/>
          <w:szCs w:val="18"/>
        </w:rPr>
      </w:pPr>
      <w:r w:rsidRPr="00BE01F4">
        <w:rPr>
          <w:rFonts w:ascii="Arial" w:hAnsi="Arial" w:cs="Arial"/>
          <w:bCs/>
          <w:sz w:val="18"/>
          <w:szCs w:val="18"/>
        </w:rPr>
        <w:t>■■</w:t>
      </w:r>
      <w:r w:rsidRPr="00BE01F4">
        <w:rPr>
          <w:rFonts w:asciiTheme="minorHAnsi" w:hAnsiTheme="minorHAnsi" w:cs="HelveticaNeueLT Std Med"/>
          <w:bCs/>
          <w:sz w:val="18"/>
          <w:szCs w:val="18"/>
        </w:rPr>
        <w:t xml:space="preserve"> Objects have properties that can be observed, described, and/or measured: length, width, volume, size, shape, mass or weight, temperature, texture, flexibility, reflectiveness of light. (3.1c)</w:t>
      </w:r>
    </w:p>
    <w:p w:rsidR="00780FCD" w:rsidRPr="004824C5" w:rsidRDefault="00780FCD" w:rsidP="00780FCD">
      <w:pPr>
        <w:pStyle w:val="Default"/>
        <w:rPr>
          <w:rFonts w:asciiTheme="minorHAnsi" w:hAnsiTheme="minorHAnsi" w:cs="HelveticaNeueLT Std Med"/>
          <w:b/>
          <w:bCs/>
          <w:szCs w:val="18"/>
        </w:rPr>
      </w:pPr>
      <w:r>
        <w:rPr>
          <w:rFonts w:asciiTheme="minorHAnsi" w:hAnsiTheme="minorHAnsi" w:cs="HelveticaNeueLT Std Med"/>
          <w:bCs/>
          <w:szCs w:val="18"/>
        </w:rPr>
        <w:tab/>
      </w:r>
      <w:r>
        <w:rPr>
          <w:rFonts w:asciiTheme="minorHAnsi" w:hAnsiTheme="minorHAnsi" w:cs="HelveticaNeueLT Std Med"/>
          <w:bCs/>
          <w:szCs w:val="18"/>
        </w:rPr>
        <w:tab/>
      </w:r>
      <w:r w:rsidRPr="004824C5">
        <w:rPr>
          <w:rFonts w:asciiTheme="minorHAnsi" w:hAnsiTheme="minorHAnsi" w:cs="HelveticaNeueLT Std Med"/>
          <w:b/>
          <w:bCs/>
          <w:sz w:val="22"/>
          <w:szCs w:val="18"/>
        </w:rPr>
        <w:t>NGSS Cross-Cutting Stand</w:t>
      </w:r>
      <w:bookmarkStart w:id="0" w:name="_GoBack"/>
      <w:bookmarkEnd w:id="0"/>
      <w:r w:rsidRPr="004824C5">
        <w:rPr>
          <w:rFonts w:asciiTheme="minorHAnsi" w:hAnsiTheme="minorHAnsi" w:cs="HelveticaNeueLT Std Med"/>
          <w:b/>
          <w:bCs/>
          <w:sz w:val="22"/>
          <w:szCs w:val="18"/>
        </w:rPr>
        <w:t>ards</w:t>
      </w:r>
    </w:p>
    <w:p w:rsidR="00780FCD" w:rsidRPr="004824C5" w:rsidRDefault="00780FCD" w:rsidP="00780FCD">
      <w:pPr>
        <w:pStyle w:val="Default"/>
        <w:rPr>
          <w:rFonts w:asciiTheme="minorHAnsi" w:hAnsiTheme="minorHAnsi" w:cs="HelveticaNeueLT Std Med"/>
          <w:b/>
          <w:bCs/>
          <w:sz w:val="18"/>
          <w:szCs w:val="18"/>
        </w:rPr>
      </w:pPr>
      <w:r>
        <w:rPr>
          <w:rFonts w:asciiTheme="minorHAnsi" w:hAnsiTheme="minorHAnsi" w:cs="HelveticaNeueLT Std Med"/>
          <w:bCs/>
          <w:szCs w:val="18"/>
        </w:rPr>
        <w:tab/>
      </w:r>
      <w:r>
        <w:rPr>
          <w:rFonts w:asciiTheme="minorHAnsi" w:hAnsiTheme="minorHAnsi" w:cs="HelveticaNeueLT Std Med"/>
          <w:bCs/>
          <w:szCs w:val="18"/>
        </w:rPr>
        <w:tab/>
      </w:r>
      <w:r>
        <w:rPr>
          <w:rFonts w:asciiTheme="minorHAnsi" w:hAnsiTheme="minorHAnsi" w:cs="HelveticaNeueLT Std Med"/>
          <w:bCs/>
          <w:szCs w:val="18"/>
        </w:rPr>
        <w:tab/>
      </w:r>
      <w:r w:rsidRPr="004824C5">
        <w:rPr>
          <w:rFonts w:asciiTheme="minorHAnsi" w:hAnsiTheme="minorHAnsi" w:cs="HelveticaNeueLT Std Med"/>
          <w:b/>
          <w:bCs/>
          <w:sz w:val="18"/>
          <w:szCs w:val="18"/>
        </w:rPr>
        <w:t>Patterns:</w:t>
      </w:r>
    </w:p>
    <w:p w:rsidR="00780FCD" w:rsidRPr="004824C5" w:rsidRDefault="00780FCD" w:rsidP="00780FCD">
      <w:pPr>
        <w:pStyle w:val="Default"/>
        <w:ind w:left="2160" w:firstLine="720"/>
        <w:rPr>
          <w:rFonts w:asciiTheme="minorHAnsi" w:hAnsiTheme="minorHAnsi" w:cs="HelveticaNeueLT Std Med"/>
          <w:bCs/>
          <w:sz w:val="18"/>
          <w:szCs w:val="18"/>
        </w:rPr>
      </w:pPr>
      <w:r w:rsidRPr="004824C5">
        <w:rPr>
          <w:rFonts w:asciiTheme="minorHAnsi" w:hAnsiTheme="minorHAnsi" w:cs="HelveticaNeueLT Std Med"/>
          <w:bCs/>
          <w:sz w:val="18"/>
          <w:szCs w:val="18"/>
        </w:rPr>
        <w:t>Observed patterns in nature guide organization and</w:t>
      </w:r>
      <w:r>
        <w:rPr>
          <w:rFonts w:asciiTheme="minorHAnsi" w:hAnsiTheme="minorHAnsi" w:cs="HelveticaNeueLT Std Med"/>
          <w:bCs/>
          <w:sz w:val="18"/>
          <w:szCs w:val="18"/>
        </w:rPr>
        <w:t xml:space="preserve"> </w:t>
      </w:r>
      <w:r w:rsidRPr="004824C5">
        <w:rPr>
          <w:rFonts w:asciiTheme="minorHAnsi" w:hAnsiTheme="minorHAnsi" w:cs="HelveticaNeueLT Std Med"/>
          <w:bCs/>
          <w:sz w:val="18"/>
          <w:szCs w:val="18"/>
        </w:rPr>
        <w:t>classification and promp</w:t>
      </w:r>
      <w:r>
        <w:rPr>
          <w:rFonts w:asciiTheme="minorHAnsi" w:hAnsiTheme="minorHAnsi" w:cs="HelveticaNeueLT Std Med"/>
          <w:bCs/>
          <w:sz w:val="18"/>
          <w:szCs w:val="18"/>
        </w:rPr>
        <w:t xml:space="preserve">t questions about relationships </w:t>
      </w:r>
      <w:r w:rsidRPr="004824C5">
        <w:rPr>
          <w:rFonts w:asciiTheme="minorHAnsi" w:hAnsiTheme="minorHAnsi" w:cs="HelveticaNeueLT Std Med"/>
          <w:bCs/>
          <w:sz w:val="18"/>
          <w:szCs w:val="18"/>
        </w:rPr>
        <w:t>and causes underlying them.</w:t>
      </w:r>
    </w:p>
    <w:p w:rsidR="00780FCD" w:rsidRPr="004824C5" w:rsidRDefault="00780FCD" w:rsidP="00780FCD">
      <w:pPr>
        <w:pStyle w:val="Default"/>
        <w:ind w:left="2160" w:firstLine="720"/>
        <w:rPr>
          <w:rFonts w:asciiTheme="minorHAnsi" w:hAnsiTheme="minorHAnsi" w:cs="HelveticaNeueLT Std Med"/>
          <w:bCs/>
          <w:sz w:val="18"/>
          <w:szCs w:val="18"/>
        </w:rPr>
      </w:pPr>
      <w:r w:rsidRPr="004824C5">
        <w:rPr>
          <w:rFonts w:ascii="Arial" w:hAnsi="Arial" w:cs="Arial"/>
          <w:bCs/>
          <w:sz w:val="18"/>
          <w:szCs w:val="18"/>
        </w:rPr>
        <w:t>■■</w:t>
      </w:r>
      <w:r w:rsidRPr="004824C5">
        <w:rPr>
          <w:rFonts w:asciiTheme="minorHAnsi" w:hAnsiTheme="minorHAnsi" w:cs="HelveticaNeueLT Std Med"/>
          <w:bCs/>
          <w:sz w:val="18"/>
          <w:szCs w:val="18"/>
        </w:rPr>
        <w:t xml:space="preserve"> Patterns in the natural and human designed world can</w:t>
      </w:r>
      <w:r>
        <w:rPr>
          <w:rFonts w:asciiTheme="minorHAnsi" w:hAnsiTheme="minorHAnsi" w:cs="HelveticaNeueLT Std Med"/>
          <w:bCs/>
          <w:sz w:val="18"/>
          <w:szCs w:val="18"/>
        </w:rPr>
        <w:t xml:space="preserve"> </w:t>
      </w:r>
      <w:r w:rsidRPr="004824C5">
        <w:rPr>
          <w:rFonts w:asciiTheme="minorHAnsi" w:hAnsiTheme="minorHAnsi" w:cs="HelveticaNeueLT Std Med"/>
          <w:bCs/>
          <w:sz w:val="18"/>
          <w:szCs w:val="18"/>
        </w:rPr>
        <w:t xml:space="preserve">be observed, used </w:t>
      </w:r>
      <w:r>
        <w:rPr>
          <w:rFonts w:asciiTheme="minorHAnsi" w:hAnsiTheme="minorHAnsi" w:cs="HelveticaNeueLT Std Med"/>
          <w:bCs/>
          <w:sz w:val="18"/>
          <w:szCs w:val="18"/>
        </w:rPr>
        <w:t xml:space="preserve">to describe phenomena, and used </w:t>
      </w:r>
      <w:r w:rsidRPr="004824C5">
        <w:rPr>
          <w:rFonts w:asciiTheme="minorHAnsi" w:hAnsiTheme="minorHAnsi" w:cs="HelveticaNeueLT Std Med"/>
          <w:bCs/>
          <w:sz w:val="18"/>
          <w:szCs w:val="18"/>
        </w:rPr>
        <w:t>as evidence.</w:t>
      </w:r>
    </w:p>
    <w:p w:rsidR="00780FCD" w:rsidRPr="004824C5" w:rsidRDefault="00780FCD" w:rsidP="00780FCD">
      <w:pPr>
        <w:pStyle w:val="Default"/>
        <w:ind w:left="1440" w:firstLine="720"/>
        <w:rPr>
          <w:rFonts w:asciiTheme="minorHAnsi" w:hAnsiTheme="minorHAnsi" w:cs="HelveticaNeueLT Std Med"/>
          <w:b/>
          <w:bCs/>
          <w:sz w:val="18"/>
          <w:szCs w:val="18"/>
        </w:rPr>
      </w:pPr>
      <w:r w:rsidRPr="004824C5">
        <w:rPr>
          <w:rFonts w:asciiTheme="minorHAnsi" w:hAnsiTheme="minorHAnsi" w:cs="HelveticaNeueLT Std Med"/>
          <w:b/>
          <w:bCs/>
          <w:sz w:val="18"/>
          <w:szCs w:val="18"/>
        </w:rPr>
        <w:t>Cause and Effect: Mechanism and Prediction:</w:t>
      </w:r>
    </w:p>
    <w:p w:rsidR="00780FCD" w:rsidRPr="004824C5" w:rsidRDefault="00780FCD" w:rsidP="00780FCD">
      <w:pPr>
        <w:pStyle w:val="Default"/>
        <w:ind w:left="2880"/>
        <w:rPr>
          <w:rFonts w:asciiTheme="minorHAnsi" w:hAnsiTheme="minorHAnsi" w:cs="HelveticaNeueLT Std Med"/>
          <w:bCs/>
          <w:sz w:val="18"/>
          <w:szCs w:val="18"/>
        </w:rPr>
      </w:pPr>
      <w:r w:rsidRPr="004824C5">
        <w:rPr>
          <w:rFonts w:asciiTheme="minorHAnsi" w:hAnsiTheme="minorHAnsi" w:cs="HelveticaNeueLT Std Med"/>
          <w:bCs/>
          <w:sz w:val="18"/>
          <w:szCs w:val="18"/>
        </w:rPr>
        <w:t>Events have causes, sometimes simple, sometimes</w:t>
      </w:r>
      <w:r>
        <w:rPr>
          <w:rFonts w:asciiTheme="minorHAnsi" w:hAnsiTheme="minorHAnsi" w:cs="HelveticaNeueLT Std Med"/>
          <w:bCs/>
          <w:sz w:val="18"/>
          <w:szCs w:val="18"/>
        </w:rPr>
        <w:t xml:space="preserve"> </w:t>
      </w:r>
      <w:r w:rsidRPr="004824C5">
        <w:rPr>
          <w:rFonts w:asciiTheme="minorHAnsi" w:hAnsiTheme="minorHAnsi" w:cs="HelveticaNeueLT Std Med"/>
          <w:bCs/>
          <w:sz w:val="18"/>
          <w:szCs w:val="18"/>
        </w:rPr>
        <w:t>multifaceted. Decipherin</w:t>
      </w:r>
      <w:r>
        <w:rPr>
          <w:rFonts w:asciiTheme="minorHAnsi" w:hAnsiTheme="minorHAnsi" w:cs="HelveticaNeueLT Std Med"/>
          <w:bCs/>
          <w:sz w:val="18"/>
          <w:szCs w:val="18"/>
        </w:rPr>
        <w:t xml:space="preserve">g causal relationships, and the </w:t>
      </w:r>
      <w:r w:rsidRPr="004824C5">
        <w:rPr>
          <w:rFonts w:asciiTheme="minorHAnsi" w:hAnsiTheme="minorHAnsi" w:cs="HelveticaNeueLT Std Med"/>
          <w:bCs/>
          <w:sz w:val="18"/>
          <w:szCs w:val="18"/>
        </w:rPr>
        <w:t>mechanisms by whic</w:t>
      </w:r>
      <w:r>
        <w:rPr>
          <w:rFonts w:asciiTheme="minorHAnsi" w:hAnsiTheme="minorHAnsi" w:cs="HelveticaNeueLT Std Med"/>
          <w:bCs/>
          <w:sz w:val="18"/>
          <w:szCs w:val="18"/>
        </w:rPr>
        <w:t xml:space="preserve">h they are mediated, is a major </w:t>
      </w:r>
      <w:r w:rsidRPr="004824C5">
        <w:rPr>
          <w:rFonts w:asciiTheme="minorHAnsi" w:hAnsiTheme="minorHAnsi" w:cs="HelveticaNeueLT Std Med"/>
          <w:bCs/>
          <w:sz w:val="18"/>
          <w:szCs w:val="18"/>
        </w:rPr>
        <w:t>activity of science and engineering.</w:t>
      </w:r>
    </w:p>
    <w:p w:rsidR="00780FCD" w:rsidRPr="004824C5" w:rsidRDefault="00780FCD" w:rsidP="00780FCD">
      <w:pPr>
        <w:pStyle w:val="Default"/>
        <w:ind w:left="2160" w:firstLine="720"/>
        <w:rPr>
          <w:rFonts w:asciiTheme="minorHAnsi" w:hAnsiTheme="minorHAnsi" w:cs="HelveticaNeueLT Std Med"/>
          <w:bCs/>
          <w:sz w:val="18"/>
          <w:szCs w:val="18"/>
        </w:rPr>
      </w:pPr>
      <w:r w:rsidRPr="004824C5">
        <w:rPr>
          <w:rFonts w:ascii="Arial" w:hAnsi="Arial" w:cs="Arial"/>
          <w:bCs/>
          <w:sz w:val="18"/>
          <w:szCs w:val="18"/>
        </w:rPr>
        <w:t>■■</w:t>
      </w:r>
      <w:r w:rsidRPr="004824C5">
        <w:rPr>
          <w:rFonts w:asciiTheme="minorHAnsi" w:hAnsiTheme="minorHAnsi" w:cs="HelveticaNeueLT Std Med"/>
          <w:bCs/>
          <w:sz w:val="18"/>
          <w:szCs w:val="18"/>
        </w:rPr>
        <w:t xml:space="preserve"> Events have causes that generate observable patterns.</w:t>
      </w:r>
    </w:p>
    <w:p w:rsidR="00780FCD" w:rsidRPr="004824C5" w:rsidRDefault="00780FCD" w:rsidP="00780FCD">
      <w:pPr>
        <w:pStyle w:val="Default"/>
        <w:ind w:left="2160" w:firstLine="720"/>
        <w:rPr>
          <w:rFonts w:asciiTheme="minorHAnsi" w:hAnsiTheme="minorHAnsi" w:cs="HelveticaNeueLT Std Med"/>
          <w:bCs/>
          <w:sz w:val="18"/>
          <w:szCs w:val="18"/>
        </w:rPr>
      </w:pPr>
      <w:r w:rsidRPr="004824C5">
        <w:rPr>
          <w:rFonts w:ascii="Arial" w:hAnsi="Arial" w:cs="Arial"/>
          <w:bCs/>
          <w:sz w:val="18"/>
          <w:szCs w:val="18"/>
        </w:rPr>
        <w:t>■■</w:t>
      </w:r>
      <w:r w:rsidRPr="004824C5">
        <w:rPr>
          <w:rFonts w:asciiTheme="minorHAnsi" w:hAnsiTheme="minorHAnsi" w:cs="HelveticaNeueLT Std Med"/>
          <w:bCs/>
          <w:sz w:val="18"/>
          <w:szCs w:val="18"/>
        </w:rPr>
        <w:t xml:space="preserve"> Simple tests can be designed to gather evidence to</w:t>
      </w:r>
      <w:r>
        <w:rPr>
          <w:rFonts w:asciiTheme="minorHAnsi" w:hAnsiTheme="minorHAnsi" w:cs="HelveticaNeueLT Std Med"/>
          <w:bCs/>
          <w:sz w:val="18"/>
          <w:szCs w:val="18"/>
        </w:rPr>
        <w:t xml:space="preserve"> </w:t>
      </w:r>
      <w:r w:rsidRPr="004824C5">
        <w:rPr>
          <w:rFonts w:asciiTheme="minorHAnsi" w:hAnsiTheme="minorHAnsi" w:cs="HelveticaNeueLT Std Med"/>
          <w:bCs/>
          <w:sz w:val="18"/>
          <w:szCs w:val="18"/>
        </w:rPr>
        <w:t>support or refute student ideas about causes.</w:t>
      </w:r>
    </w:p>
    <w:p w:rsidR="00780FCD" w:rsidRDefault="00780FCD" w:rsidP="00780FCD">
      <w:pPr>
        <w:rPr>
          <w:sz w:val="28"/>
        </w:rPr>
      </w:pPr>
      <w:r>
        <w:rPr>
          <w:sz w:val="28"/>
        </w:rPr>
        <w:tab/>
      </w:r>
      <w:r>
        <w:rPr>
          <w:sz w:val="28"/>
        </w:rPr>
        <w:tab/>
      </w:r>
      <w:r w:rsidRPr="00C04344">
        <w:rPr>
          <w:sz w:val="28"/>
          <w:highlight w:val="yellow"/>
        </w:rPr>
        <w:t>Unit 3</w:t>
      </w:r>
      <w:r>
        <w:rPr>
          <w:sz w:val="28"/>
        </w:rPr>
        <w:tab/>
      </w:r>
    </w:p>
    <w:p w:rsidR="00780FCD" w:rsidRDefault="00780FCD" w:rsidP="00780FCD">
      <w:pPr>
        <w:rPr>
          <w:b/>
          <w:sz w:val="24"/>
        </w:rPr>
      </w:pPr>
      <w:r>
        <w:rPr>
          <w:sz w:val="28"/>
        </w:rPr>
        <w:tab/>
      </w:r>
      <w:r>
        <w:rPr>
          <w:sz w:val="28"/>
        </w:rPr>
        <w:tab/>
      </w:r>
      <w:r w:rsidRPr="00C04344">
        <w:rPr>
          <w:b/>
          <w:sz w:val="24"/>
        </w:rPr>
        <w:t>Environmental Guidelines for Learning</w:t>
      </w:r>
    </w:p>
    <w:p w:rsidR="00780FCD" w:rsidRPr="00C04344" w:rsidRDefault="00780FCD" w:rsidP="00780FCD">
      <w:pPr>
        <w:rPr>
          <w:b/>
          <w:sz w:val="18"/>
        </w:rPr>
      </w:pPr>
      <w:r>
        <w:rPr>
          <w:b/>
          <w:sz w:val="24"/>
        </w:rPr>
        <w:tab/>
      </w:r>
      <w:r>
        <w:rPr>
          <w:b/>
          <w:sz w:val="24"/>
        </w:rPr>
        <w:tab/>
      </w:r>
      <w:r>
        <w:rPr>
          <w:b/>
          <w:sz w:val="24"/>
        </w:rPr>
        <w:tab/>
      </w:r>
      <w:r w:rsidRPr="00C04344">
        <w:rPr>
          <w:b/>
          <w:sz w:val="18"/>
        </w:rPr>
        <w:t>Strand 1: Questioning, Analysis, and Interpretation Skills</w:t>
      </w:r>
    </w:p>
    <w:p w:rsidR="00780FCD" w:rsidRPr="00C04344" w:rsidRDefault="00780FCD" w:rsidP="00780FCD">
      <w:pPr>
        <w:ind w:left="2880"/>
        <w:rPr>
          <w:sz w:val="18"/>
        </w:rPr>
      </w:pPr>
      <w:r w:rsidRPr="00C04344">
        <w:rPr>
          <w:rFonts w:ascii="Arial" w:hAnsi="Arial" w:cs="Arial"/>
          <w:sz w:val="18"/>
        </w:rPr>
        <w:t>■■</w:t>
      </w:r>
      <w:r w:rsidRPr="00C04344">
        <w:rPr>
          <w:sz w:val="18"/>
        </w:rPr>
        <w:t xml:space="preserve"> Guideline E</w:t>
      </w:r>
      <w:r w:rsidRPr="00C04344">
        <w:rPr>
          <w:rFonts w:ascii="Calibri" w:hAnsi="Calibri" w:cs="Calibri"/>
          <w:sz w:val="18"/>
        </w:rPr>
        <w:t>—</w:t>
      </w:r>
      <w:r w:rsidRPr="00C04344">
        <w:rPr>
          <w:sz w:val="18"/>
        </w:rPr>
        <w:t>Organizing information</w:t>
      </w:r>
      <w:r w:rsidRPr="00C04344">
        <w:rPr>
          <w:rFonts w:ascii="Calibri" w:hAnsi="Calibri" w:cs="Calibri"/>
          <w:sz w:val="18"/>
        </w:rPr>
        <w:t>—</w:t>
      </w:r>
      <w:r w:rsidRPr="00C04344">
        <w:rPr>
          <w:sz w:val="18"/>
        </w:rPr>
        <w:t>Learners are able to describe data and organize</w:t>
      </w:r>
      <w:r>
        <w:rPr>
          <w:sz w:val="18"/>
        </w:rPr>
        <w:t xml:space="preserve"> </w:t>
      </w:r>
      <w:r w:rsidRPr="00C04344">
        <w:rPr>
          <w:sz w:val="18"/>
        </w:rPr>
        <w:t>information to search for relationships and patterns</w:t>
      </w:r>
      <w:r>
        <w:rPr>
          <w:sz w:val="18"/>
        </w:rPr>
        <w:t xml:space="preserve"> concerning the environment and </w:t>
      </w:r>
      <w:r w:rsidRPr="00C04344">
        <w:rPr>
          <w:sz w:val="18"/>
        </w:rPr>
        <w:t>environmental topics.</w:t>
      </w:r>
    </w:p>
    <w:p w:rsidR="00780FCD" w:rsidRDefault="00780FCD" w:rsidP="00780FCD">
      <w:pPr>
        <w:rPr>
          <w:sz w:val="24"/>
        </w:rPr>
      </w:pPr>
      <w:r w:rsidRPr="004B62CD">
        <w:rPr>
          <w:sz w:val="28"/>
        </w:rPr>
        <w:t>First Grade</w:t>
      </w:r>
      <w:r>
        <w:rPr>
          <w:sz w:val="24"/>
        </w:rPr>
        <w:t>,</w:t>
      </w:r>
      <w:r w:rsidRPr="00A06096">
        <w:rPr>
          <w:sz w:val="24"/>
        </w:rPr>
        <w:t xml:space="preserve"> </w:t>
      </w:r>
      <w:r w:rsidRPr="004B62CD">
        <w:rPr>
          <w:sz w:val="24"/>
          <w:highlight w:val="yellow"/>
        </w:rPr>
        <w:t>Unit 2</w:t>
      </w:r>
      <w:r w:rsidRPr="00A06096">
        <w:rPr>
          <w:sz w:val="24"/>
        </w:rPr>
        <w:t>-</w:t>
      </w:r>
    </w:p>
    <w:p w:rsidR="00780FCD" w:rsidRPr="004B62CD" w:rsidRDefault="00780FCD" w:rsidP="00780FCD">
      <w:pPr>
        <w:rPr>
          <w:b/>
        </w:rPr>
      </w:pPr>
      <w:r>
        <w:rPr>
          <w:sz w:val="24"/>
        </w:rPr>
        <w:tab/>
      </w:r>
      <w:r>
        <w:rPr>
          <w:sz w:val="24"/>
        </w:rPr>
        <w:tab/>
      </w:r>
      <w:r w:rsidRPr="004B62CD">
        <w:rPr>
          <w:b/>
          <w:sz w:val="20"/>
        </w:rPr>
        <w:t>NGSS Cross-cutting</w:t>
      </w:r>
    </w:p>
    <w:p w:rsidR="00780FCD" w:rsidRPr="00A06096" w:rsidRDefault="00780FCD" w:rsidP="00780FCD">
      <w:pPr>
        <w:pStyle w:val="Pa23"/>
        <w:spacing w:before="120" w:after="40"/>
        <w:rPr>
          <w:rFonts w:cs="HelveticaNeueLT Std"/>
          <w:color w:val="000000"/>
          <w:sz w:val="18"/>
          <w:szCs w:val="18"/>
        </w:rPr>
      </w:pPr>
      <w:r>
        <w:tab/>
      </w:r>
      <w:r>
        <w:tab/>
      </w:r>
      <w:r>
        <w:tab/>
      </w:r>
      <w:r w:rsidRPr="00A06096">
        <w:rPr>
          <w:rFonts w:cs="HelveticaNeueLT Std"/>
          <w:b/>
          <w:bCs/>
          <w:color w:val="000000"/>
          <w:sz w:val="18"/>
          <w:szCs w:val="18"/>
        </w:rPr>
        <w:t xml:space="preserve">Cause and Effect: Mechanism and Prediction: </w:t>
      </w:r>
    </w:p>
    <w:p w:rsidR="00780FCD" w:rsidRPr="004B62CD" w:rsidRDefault="00780FCD" w:rsidP="00780FCD">
      <w:pPr>
        <w:pStyle w:val="ListParagraph"/>
        <w:numPr>
          <w:ilvl w:val="0"/>
          <w:numId w:val="1"/>
        </w:numPr>
        <w:autoSpaceDE w:val="0"/>
        <w:autoSpaceDN w:val="0"/>
        <w:adjustRightInd w:val="0"/>
        <w:spacing w:before="40" w:after="40" w:line="181" w:lineRule="atLeast"/>
        <w:rPr>
          <w:rFonts w:cs="HelveticaNeueLT Std Lt"/>
          <w:color w:val="000000"/>
          <w:sz w:val="18"/>
          <w:szCs w:val="18"/>
        </w:rPr>
      </w:pPr>
      <w:r w:rsidRPr="004B62CD">
        <w:rPr>
          <w:rFonts w:cs="HelveticaNeueLT Std Lt"/>
          <w:color w:val="000000"/>
          <w:sz w:val="18"/>
          <w:szCs w:val="18"/>
        </w:rPr>
        <w:t>Events have causes, sometimes simple, sometimes multifaceted. Deciphering causal relationships, and the mechanisms by which they are mediated, is a major activity of science and engineering.</w:t>
      </w:r>
    </w:p>
    <w:p w:rsidR="00780FCD" w:rsidRPr="004B62CD" w:rsidRDefault="00780FCD" w:rsidP="00780FCD">
      <w:pPr>
        <w:pStyle w:val="ListParagraph"/>
        <w:numPr>
          <w:ilvl w:val="0"/>
          <w:numId w:val="1"/>
        </w:numPr>
        <w:autoSpaceDE w:val="0"/>
        <w:autoSpaceDN w:val="0"/>
        <w:adjustRightInd w:val="0"/>
        <w:spacing w:after="87" w:line="240" w:lineRule="auto"/>
        <w:rPr>
          <w:rFonts w:cs="HelveticaNeueLT Std Lt"/>
          <w:color w:val="000000"/>
          <w:sz w:val="18"/>
          <w:szCs w:val="18"/>
        </w:rPr>
      </w:pPr>
      <w:r w:rsidRPr="004B62CD">
        <w:rPr>
          <w:rFonts w:cs="HelveticaNeueLT Std Lt"/>
          <w:color w:val="000000"/>
          <w:sz w:val="18"/>
          <w:szCs w:val="18"/>
        </w:rPr>
        <w:t>Events have causes that generate observable patterns.</w:t>
      </w:r>
    </w:p>
    <w:p w:rsidR="00780FCD" w:rsidRPr="004B62CD" w:rsidRDefault="00780FCD" w:rsidP="00780FCD">
      <w:pPr>
        <w:pStyle w:val="ListParagraph"/>
        <w:numPr>
          <w:ilvl w:val="0"/>
          <w:numId w:val="1"/>
        </w:numPr>
        <w:autoSpaceDE w:val="0"/>
        <w:autoSpaceDN w:val="0"/>
        <w:adjustRightInd w:val="0"/>
        <w:spacing w:after="0" w:line="240" w:lineRule="auto"/>
        <w:rPr>
          <w:rFonts w:cs="HelveticaNeueLT Std Lt"/>
          <w:color w:val="000000"/>
          <w:sz w:val="18"/>
          <w:szCs w:val="18"/>
        </w:rPr>
      </w:pPr>
      <w:r w:rsidRPr="004B62CD">
        <w:rPr>
          <w:rFonts w:cs="HelveticaNeueLT Std Lt"/>
          <w:color w:val="000000"/>
          <w:sz w:val="18"/>
          <w:szCs w:val="18"/>
        </w:rPr>
        <w:t>Simple tests can be designed to gather evidence to support or refute student ideas about causes.</w:t>
      </w:r>
    </w:p>
    <w:p w:rsidR="00780FCD" w:rsidRPr="004B62CD" w:rsidRDefault="00780FCD" w:rsidP="00780FCD">
      <w:pPr>
        <w:ind w:left="720" w:firstLine="720"/>
        <w:rPr>
          <w:b/>
          <w:sz w:val="20"/>
        </w:rPr>
      </w:pPr>
      <w:r w:rsidRPr="004B62CD">
        <w:rPr>
          <w:b/>
          <w:sz w:val="20"/>
        </w:rPr>
        <w:t>NYS Science Standards</w:t>
      </w:r>
    </w:p>
    <w:p w:rsidR="00780FCD" w:rsidRPr="00312305" w:rsidRDefault="00780FCD" w:rsidP="00780FCD">
      <w:pPr>
        <w:autoSpaceDE w:val="0"/>
        <w:autoSpaceDN w:val="0"/>
        <w:adjustRightInd w:val="0"/>
        <w:spacing w:after="0" w:line="240" w:lineRule="auto"/>
        <w:ind w:left="2160" w:firstLine="720"/>
        <w:rPr>
          <w:rFonts w:cs="HelveticaNeueLT Std Med"/>
          <w:color w:val="000000"/>
          <w:sz w:val="18"/>
          <w:szCs w:val="18"/>
        </w:rPr>
      </w:pPr>
      <w:r w:rsidRPr="00312305">
        <w:rPr>
          <w:rFonts w:cs="HelveticaNeueLT Std Lt"/>
          <w:color w:val="000000"/>
          <w:sz w:val="18"/>
          <w:szCs w:val="18"/>
        </w:rPr>
        <w:t xml:space="preserve">Water is recycled by natural processes on Earth. </w:t>
      </w:r>
      <w:r w:rsidRPr="00312305">
        <w:rPr>
          <w:rFonts w:cs="HelveticaNeueLT Std Med"/>
          <w:b/>
          <w:bCs/>
          <w:color w:val="000000"/>
          <w:sz w:val="18"/>
          <w:szCs w:val="18"/>
        </w:rPr>
        <w:t xml:space="preserve">(2.1c) </w:t>
      </w:r>
    </w:p>
    <w:p w:rsidR="00780FCD" w:rsidRPr="00312305" w:rsidRDefault="00780FCD" w:rsidP="00780FCD">
      <w:pPr>
        <w:autoSpaceDE w:val="0"/>
        <w:autoSpaceDN w:val="0"/>
        <w:adjustRightInd w:val="0"/>
        <w:spacing w:before="40" w:after="40" w:line="181" w:lineRule="atLeast"/>
        <w:ind w:left="2640" w:firstLine="720"/>
        <w:rPr>
          <w:rFonts w:cs="HelveticaNeueLT Std Lt"/>
          <w:color w:val="000000"/>
          <w:sz w:val="18"/>
          <w:szCs w:val="18"/>
        </w:rPr>
      </w:pPr>
      <w:r w:rsidRPr="00312305">
        <w:rPr>
          <w:rFonts w:cs="HelveticaNeueLT Std Lt"/>
          <w:color w:val="000000"/>
          <w:sz w:val="18"/>
          <w:szCs w:val="18"/>
        </w:rPr>
        <w:lastRenderedPageBreak/>
        <w:t xml:space="preserve">— </w:t>
      </w:r>
      <w:proofErr w:type="gramStart"/>
      <w:r w:rsidRPr="00312305">
        <w:rPr>
          <w:rFonts w:cs="HelveticaNeueLT Std Lt"/>
          <w:color w:val="000000"/>
          <w:sz w:val="18"/>
          <w:szCs w:val="18"/>
        </w:rPr>
        <w:t>evaporation</w:t>
      </w:r>
      <w:proofErr w:type="gramEnd"/>
      <w:r w:rsidRPr="00312305">
        <w:rPr>
          <w:rFonts w:cs="HelveticaNeueLT Std Lt"/>
          <w:color w:val="000000"/>
          <w:sz w:val="18"/>
          <w:szCs w:val="18"/>
        </w:rPr>
        <w:t>: changing of water (liquid) into water vapor (gas)</w:t>
      </w:r>
    </w:p>
    <w:p w:rsidR="00780FCD" w:rsidRPr="00312305" w:rsidRDefault="00780FCD" w:rsidP="00780FCD">
      <w:pPr>
        <w:autoSpaceDE w:val="0"/>
        <w:autoSpaceDN w:val="0"/>
        <w:adjustRightInd w:val="0"/>
        <w:spacing w:before="40" w:after="40" w:line="181" w:lineRule="atLeast"/>
        <w:ind w:left="2880" w:firstLine="480"/>
        <w:rPr>
          <w:rFonts w:cs="HelveticaNeueLT Std Lt"/>
          <w:color w:val="000000"/>
          <w:sz w:val="18"/>
          <w:szCs w:val="18"/>
        </w:rPr>
      </w:pPr>
      <w:r w:rsidRPr="00312305">
        <w:rPr>
          <w:rFonts w:cs="HelveticaNeueLT Std Lt"/>
          <w:color w:val="000000"/>
          <w:sz w:val="18"/>
          <w:szCs w:val="18"/>
        </w:rPr>
        <w:t xml:space="preserve">— </w:t>
      </w:r>
      <w:proofErr w:type="gramStart"/>
      <w:r w:rsidRPr="00312305">
        <w:rPr>
          <w:rFonts w:cs="HelveticaNeueLT Std Lt"/>
          <w:color w:val="000000"/>
          <w:sz w:val="18"/>
          <w:szCs w:val="18"/>
        </w:rPr>
        <w:t>condensation</w:t>
      </w:r>
      <w:proofErr w:type="gramEnd"/>
      <w:r w:rsidRPr="00312305">
        <w:rPr>
          <w:rFonts w:cs="HelveticaNeueLT Std Lt"/>
          <w:color w:val="000000"/>
          <w:sz w:val="18"/>
          <w:szCs w:val="18"/>
        </w:rPr>
        <w:t>: changing of water vapor (gas) into water (liquid)</w:t>
      </w:r>
    </w:p>
    <w:p w:rsidR="00780FCD" w:rsidRPr="00312305" w:rsidRDefault="00780FCD" w:rsidP="00780FCD">
      <w:pPr>
        <w:ind w:left="2640" w:firstLine="720"/>
        <w:rPr>
          <w:rFonts w:cs="HelveticaNeueLT Std Lt"/>
          <w:color w:val="000000"/>
          <w:sz w:val="18"/>
          <w:szCs w:val="18"/>
        </w:rPr>
      </w:pPr>
      <w:r w:rsidRPr="00312305">
        <w:rPr>
          <w:rFonts w:cs="HelveticaNeueLT Std Lt"/>
          <w:color w:val="000000"/>
          <w:sz w:val="18"/>
          <w:szCs w:val="18"/>
        </w:rPr>
        <w:t xml:space="preserve">— </w:t>
      </w:r>
      <w:proofErr w:type="gramStart"/>
      <w:r w:rsidRPr="00312305">
        <w:rPr>
          <w:rFonts w:cs="HelveticaNeueLT Std Lt"/>
          <w:color w:val="000000"/>
          <w:sz w:val="18"/>
          <w:szCs w:val="18"/>
        </w:rPr>
        <w:t>precipitation</w:t>
      </w:r>
      <w:proofErr w:type="gramEnd"/>
      <w:r w:rsidRPr="00312305">
        <w:rPr>
          <w:rFonts w:cs="HelveticaNeueLT Std Lt"/>
          <w:color w:val="000000"/>
          <w:sz w:val="18"/>
          <w:szCs w:val="18"/>
        </w:rPr>
        <w:t>: rain, sleet, snow, hail</w:t>
      </w:r>
    </w:p>
    <w:p w:rsidR="00780FCD" w:rsidRDefault="00780FCD" w:rsidP="00780FCD">
      <w:pPr>
        <w:rPr>
          <w:rFonts w:cs="HelveticaNeueLT Std Lt"/>
          <w:color w:val="000000"/>
          <w:sz w:val="26"/>
          <w:szCs w:val="18"/>
        </w:rPr>
      </w:pPr>
      <w:r w:rsidRPr="00312305">
        <w:rPr>
          <w:rFonts w:cs="HelveticaNeueLT Std Lt"/>
          <w:color w:val="000000"/>
          <w:sz w:val="18"/>
          <w:szCs w:val="18"/>
        </w:rPr>
        <w:tab/>
      </w:r>
      <w:r w:rsidRPr="00312305">
        <w:rPr>
          <w:rFonts w:cs="HelveticaNeueLT Std Lt"/>
          <w:color w:val="000000"/>
          <w:sz w:val="18"/>
          <w:szCs w:val="18"/>
        </w:rPr>
        <w:tab/>
      </w:r>
      <w:r w:rsidRPr="004B62CD">
        <w:rPr>
          <w:rFonts w:cs="HelveticaNeueLT Std Lt"/>
          <w:color w:val="000000"/>
          <w:sz w:val="20"/>
          <w:szCs w:val="18"/>
          <w:highlight w:val="yellow"/>
        </w:rPr>
        <w:t>Unit 3</w:t>
      </w:r>
      <w:r w:rsidRPr="00312305">
        <w:rPr>
          <w:rFonts w:cs="HelveticaNeueLT Std Lt"/>
          <w:color w:val="000000"/>
          <w:sz w:val="26"/>
          <w:szCs w:val="18"/>
        </w:rPr>
        <w:t xml:space="preserve">- </w:t>
      </w:r>
    </w:p>
    <w:p w:rsidR="00780FCD" w:rsidRPr="004B62CD" w:rsidRDefault="00780FCD" w:rsidP="00780FCD">
      <w:pPr>
        <w:ind w:left="1440" w:firstLine="720"/>
        <w:rPr>
          <w:rFonts w:cs="HelveticaNeueLT Std Lt"/>
          <w:b/>
          <w:color w:val="000000"/>
          <w:sz w:val="20"/>
          <w:szCs w:val="18"/>
        </w:rPr>
      </w:pPr>
      <w:r w:rsidRPr="004B62CD">
        <w:rPr>
          <w:rFonts w:cs="HelveticaNeueLT Std Lt"/>
          <w:b/>
          <w:color w:val="000000"/>
          <w:sz w:val="20"/>
          <w:szCs w:val="18"/>
        </w:rPr>
        <w:t>Environmental Guidelines for Learning</w:t>
      </w:r>
    </w:p>
    <w:p w:rsidR="00780FCD" w:rsidRPr="00312305" w:rsidRDefault="00780FCD" w:rsidP="00780FCD">
      <w:pPr>
        <w:pStyle w:val="Pa11"/>
        <w:spacing w:before="120" w:after="40"/>
        <w:rPr>
          <w:rFonts w:asciiTheme="minorHAnsi" w:hAnsiTheme="minorHAnsi" w:cs="HelveticaNeueLT Std"/>
          <w:color w:val="000000"/>
          <w:sz w:val="20"/>
          <w:szCs w:val="20"/>
        </w:rPr>
      </w:pPr>
      <w:r w:rsidRPr="00312305">
        <w:rPr>
          <w:rFonts w:asciiTheme="minorHAnsi" w:hAnsiTheme="minorHAnsi" w:cs="HelveticaNeueLT Std Lt"/>
          <w:color w:val="000000"/>
          <w:sz w:val="26"/>
          <w:szCs w:val="18"/>
        </w:rPr>
        <w:tab/>
      </w:r>
      <w:r w:rsidRPr="00312305">
        <w:rPr>
          <w:rFonts w:asciiTheme="minorHAnsi" w:hAnsiTheme="minorHAnsi" w:cs="HelveticaNeueLT Std Lt"/>
          <w:color w:val="000000"/>
          <w:sz w:val="26"/>
          <w:szCs w:val="18"/>
        </w:rPr>
        <w:tab/>
      </w:r>
      <w:r w:rsidRPr="00312305">
        <w:rPr>
          <w:rFonts w:asciiTheme="minorHAnsi" w:hAnsiTheme="minorHAnsi" w:cs="HelveticaNeueLT Std Lt"/>
          <w:color w:val="000000"/>
          <w:sz w:val="26"/>
          <w:szCs w:val="18"/>
        </w:rPr>
        <w:tab/>
      </w:r>
      <w:r w:rsidRPr="00312305">
        <w:rPr>
          <w:rFonts w:asciiTheme="minorHAnsi" w:hAnsiTheme="minorHAnsi" w:cs="HelveticaNeueLT Std Lt"/>
          <w:color w:val="000000"/>
          <w:sz w:val="26"/>
          <w:szCs w:val="18"/>
        </w:rPr>
        <w:tab/>
      </w:r>
      <w:r w:rsidRPr="00312305">
        <w:rPr>
          <w:rFonts w:asciiTheme="minorHAnsi" w:hAnsiTheme="minorHAnsi" w:cs="HelveticaNeueLT Std Med"/>
          <w:b/>
          <w:bCs/>
          <w:color w:val="000000"/>
          <w:sz w:val="20"/>
          <w:szCs w:val="20"/>
        </w:rPr>
        <w:t xml:space="preserve">Strand 1: </w:t>
      </w:r>
      <w:r w:rsidRPr="00312305">
        <w:rPr>
          <w:rFonts w:asciiTheme="minorHAnsi" w:hAnsiTheme="minorHAnsi" w:cs="HelveticaNeueLT Std"/>
          <w:b/>
          <w:bCs/>
          <w:color w:val="000000"/>
          <w:sz w:val="20"/>
          <w:szCs w:val="20"/>
        </w:rPr>
        <w:t xml:space="preserve">Questioning, Analysis, and Interpretation Skills </w:t>
      </w:r>
    </w:p>
    <w:p w:rsidR="00780FCD" w:rsidRPr="00312305" w:rsidRDefault="00780FCD" w:rsidP="00780FCD">
      <w:pPr>
        <w:numPr>
          <w:ilvl w:val="0"/>
          <w:numId w:val="3"/>
        </w:numPr>
        <w:autoSpaceDE w:val="0"/>
        <w:autoSpaceDN w:val="0"/>
        <w:adjustRightInd w:val="0"/>
        <w:spacing w:after="77" w:line="240" w:lineRule="auto"/>
        <w:rPr>
          <w:rFonts w:cs="HelveticaNeueLT Std Lt"/>
          <w:color w:val="000000"/>
          <w:sz w:val="18"/>
          <w:szCs w:val="18"/>
        </w:rPr>
      </w:pPr>
      <w:r w:rsidRPr="00312305">
        <w:rPr>
          <w:rFonts w:cs="HelveticaNeueLT Std Lt"/>
          <w:color w:val="000000"/>
          <w:sz w:val="18"/>
          <w:szCs w:val="18"/>
        </w:rPr>
        <w:t xml:space="preserve">Guideline C—Collecting information—Learners are able to locate and collect information about the environment and    environmental topics. </w:t>
      </w:r>
    </w:p>
    <w:p w:rsidR="00780FCD" w:rsidRPr="004B62CD" w:rsidRDefault="00780FCD" w:rsidP="00780FCD">
      <w:pPr>
        <w:pStyle w:val="ListParagraph"/>
        <w:numPr>
          <w:ilvl w:val="0"/>
          <w:numId w:val="2"/>
        </w:numPr>
        <w:autoSpaceDE w:val="0"/>
        <w:autoSpaceDN w:val="0"/>
        <w:adjustRightInd w:val="0"/>
        <w:spacing w:after="0" w:line="240" w:lineRule="auto"/>
        <w:rPr>
          <w:rFonts w:cs="HelveticaNeueLT Std Lt"/>
          <w:color w:val="000000"/>
          <w:sz w:val="18"/>
          <w:szCs w:val="18"/>
        </w:rPr>
      </w:pPr>
      <w:r w:rsidRPr="004B62CD">
        <w:rPr>
          <w:rFonts w:cs="HelveticaNeueLT Std Lt"/>
          <w:color w:val="000000"/>
          <w:sz w:val="18"/>
          <w:szCs w:val="18"/>
        </w:rPr>
        <w:t xml:space="preserve">Guideline F—Working with models and simulations—Learners understand that relationships, patterns, and processes can be represented by models. </w:t>
      </w:r>
    </w:p>
    <w:p w:rsidR="00780FCD" w:rsidRPr="00312305" w:rsidRDefault="00780FCD" w:rsidP="00780FCD">
      <w:pPr>
        <w:autoSpaceDE w:val="0"/>
        <w:autoSpaceDN w:val="0"/>
        <w:adjustRightInd w:val="0"/>
        <w:spacing w:after="0" w:line="240" w:lineRule="auto"/>
        <w:rPr>
          <w:rFonts w:cs="HelveticaNeueLT Std Lt"/>
          <w:color w:val="000000"/>
          <w:sz w:val="18"/>
          <w:szCs w:val="18"/>
        </w:rPr>
      </w:pPr>
    </w:p>
    <w:p w:rsidR="00780FCD" w:rsidRPr="00312305" w:rsidRDefault="00780FCD" w:rsidP="00780FCD">
      <w:pPr>
        <w:autoSpaceDE w:val="0"/>
        <w:autoSpaceDN w:val="0"/>
        <w:adjustRightInd w:val="0"/>
        <w:spacing w:before="120" w:after="40" w:line="201" w:lineRule="atLeast"/>
        <w:ind w:left="2160" w:firstLine="720"/>
        <w:rPr>
          <w:rFonts w:cs="HelveticaNeueLT Std"/>
          <w:color w:val="000000"/>
          <w:sz w:val="20"/>
          <w:szCs w:val="20"/>
        </w:rPr>
      </w:pPr>
      <w:r w:rsidRPr="00312305">
        <w:rPr>
          <w:rFonts w:cs="HelveticaNeueLT Std Med"/>
          <w:b/>
          <w:bCs/>
          <w:color w:val="000000"/>
          <w:sz w:val="20"/>
          <w:szCs w:val="20"/>
        </w:rPr>
        <w:t xml:space="preserve">Strand 2: </w:t>
      </w:r>
      <w:r w:rsidRPr="00312305">
        <w:rPr>
          <w:rFonts w:cs="HelveticaNeueLT Std"/>
          <w:b/>
          <w:bCs/>
          <w:color w:val="000000"/>
          <w:sz w:val="20"/>
          <w:szCs w:val="20"/>
        </w:rPr>
        <w:t xml:space="preserve">Knowledge of Environmental Processes and Systems </w:t>
      </w:r>
    </w:p>
    <w:p w:rsidR="00780FCD" w:rsidRPr="00312305" w:rsidRDefault="00780FCD" w:rsidP="00780FCD">
      <w:pPr>
        <w:autoSpaceDE w:val="0"/>
        <w:autoSpaceDN w:val="0"/>
        <w:adjustRightInd w:val="0"/>
        <w:spacing w:before="120" w:after="40" w:line="201" w:lineRule="atLeast"/>
        <w:ind w:left="2160" w:firstLine="720"/>
        <w:rPr>
          <w:rFonts w:cs="HelveticaNeueLT Std"/>
          <w:color w:val="000000"/>
          <w:sz w:val="20"/>
          <w:szCs w:val="20"/>
        </w:rPr>
      </w:pPr>
      <w:r w:rsidRPr="00312305">
        <w:rPr>
          <w:rFonts w:cs="HelveticaNeueLT Std Med"/>
          <w:b/>
          <w:bCs/>
          <w:color w:val="000000"/>
          <w:sz w:val="20"/>
          <w:szCs w:val="20"/>
        </w:rPr>
        <w:t xml:space="preserve">Strand 2.4: </w:t>
      </w:r>
      <w:r w:rsidRPr="00312305">
        <w:rPr>
          <w:rFonts w:cs="HelveticaNeueLT Std"/>
          <w:b/>
          <w:bCs/>
          <w:color w:val="000000"/>
          <w:sz w:val="20"/>
          <w:szCs w:val="20"/>
        </w:rPr>
        <w:t xml:space="preserve">Environment and Society </w:t>
      </w:r>
    </w:p>
    <w:p w:rsidR="00780FCD" w:rsidRPr="008808AB" w:rsidRDefault="00780FCD" w:rsidP="00780FCD">
      <w:pPr>
        <w:pStyle w:val="ListParagraph"/>
        <w:numPr>
          <w:ilvl w:val="0"/>
          <w:numId w:val="2"/>
        </w:numPr>
        <w:autoSpaceDE w:val="0"/>
        <w:autoSpaceDN w:val="0"/>
        <w:adjustRightInd w:val="0"/>
        <w:spacing w:after="0" w:line="240" w:lineRule="auto"/>
        <w:rPr>
          <w:rFonts w:cs="HelveticaNeueLT Std Lt"/>
          <w:color w:val="000000"/>
          <w:sz w:val="18"/>
          <w:szCs w:val="18"/>
        </w:rPr>
      </w:pPr>
      <w:r w:rsidRPr="008808AB">
        <w:rPr>
          <w:rFonts w:cs="HelveticaNeueLT Std Lt"/>
          <w:color w:val="000000"/>
          <w:sz w:val="18"/>
          <w:szCs w:val="18"/>
        </w:rPr>
        <w:t xml:space="preserve">Guideline </w:t>
      </w:r>
      <w:proofErr w:type="gramStart"/>
      <w:r w:rsidRPr="008808AB">
        <w:rPr>
          <w:rFonts w:cs="HelveticaNeueLT Std Lt"/>
          <w:color w:val="000000"/>
          <w:sz w:val="18"/>
          <w:szCs w:val="18"/>
        </w:rPr>
        <w:t>A—</w:t>
      </w:r>
      <w:proofErr w:type="gramEnd"/>
      <w:r w:rsidRPr="008808AB">
        <w:rPr>
          <w:rFonts w:cs="HelveticaNeueLT Std Lt"/>
          <w:color w:val="000000"/>
          <w:sz w:val="18"/>
          <w:szCs w:val="18"/>
        </w:rPr>
        <w:t xml:space="preserve">Human/environment interactions—Learners understand that people depend on, change, and are affected by the environment. </w:t>
      </w:r>
    </w:p>
    <w:p w:rsidR="00780FCD" w:rsidRDefault="00780FCD" w:rsidP="00780FCD">
      <w:pPr>
        <w:rPr>
          <w:rFonts w:cs="HelveticaNeueLT Std Lt"/>
          <w:color w:val="000000"/>
          <w:szCs w:val="18"/>
        </w:rPr>
      </w:pPr>
      <w:r w:rsidRPr="008808AB">
        <w:rPr>
          <w:rFonts w:cs="HelveticaNeueLT Std Lt"/>
          <w:color w:val="000000"/>
          <w:szCs w:val="18"/>
        </w:rPr>
        <w:t>Grade 2</w:t>
      </w:r>
      <w:r>
        <w:rPr>
          <w:rFonts w:cs="HelveticaNeueLT Std Lt"/>
          <w:color w:val="000000"/>
          <w:szCs w:val="18"/>
        </w:rPr>
        <w:t xml:space="preserve">, </w:t>
      </w:r>
      <w:r w:rsidRPr="00A23BD7">
        <w:rPr>
          <w:rFonts w:cs="HelveticaNeueLT Std Lt"/>
          <w:color w:val="000000"/>
          <w:szCs w:val="18"/>
          <w:highlight w:val="yellow"/>
        </w:rPr>
        <w:t>Unit 2</w:t>
      </w:r>
    </w:p>
    <w:p w:rsidR="00780FCD" w:rsidRPr="008808AB" w:rsidRDefault="00780FCD" w:rsidP="00780FCD">
      <w:pPr>
        <w:rPr>
          <w:rFonts w:cs="HelveticaNeueLT Std Lt"/>
          <w:b/>
          <w:color w:val="000000"/>
          <w:szCs w:val="18"/>
        </w:rPr>
      </w:pPr>
      <w:r>
        <w:rPr>
          <w:rFonts w:cs="HelveticaNeueLT Std Lt"/>
          <w:color w:val="000000"/>
          <w:szCs w:val="18"/>
        </w:rPr>
        <w:tab/>
      </w:r>
      <w:r>
        <w:rPr>
          <w:rFonts w:cs="HelveticaNeueLT Std Lt"/>
          <w:color w:val="000000"/>
          <w:szCs w:val="18"/>
        </w:rPr>
        <w:tab/>
      </w:r>
      <w:r w:rsidRPr="008808AB">
        <w:rPr>
          <w:rFonts w:cs="HelveticaNeueLT Std Lt"/>
          <w:b/>
          <w:color w:val="000000"/>
          <w:szCs w:val="18"/>
        </w:rPr>
        <w:t>NYS Science Standards</w:t>
      </w:r>
    </w:p>
    <w:p w:rsidR="00780FCD" w:rsidRPr="008808AB" w:rsidRDefault="00780FCD" w:rsidP="00780FCD">
      <w:pPr>
        <w:rPr>
          <w:rFonts w:cs="HelveticaNeueLT Std Lt"/>
          <w:color w:val="000000"/>
          <w:sz w:val="18"/>
          <w:szCs w:val="18"/>
        </w:rPr>
      </w:pPr>
      <w:r>
        <w:rPr>
          <w:rFonts w:cs="HelveticaNeueLT Std Lt"/>
          <w:color w:val="000000"/>
          <w:szCs w:val="18"/>
        </w:rPr>
        <w:tab/>
      </w:r>
      <w:r>
        <w:rPr>
          <w:rFonts w:cs="HelveticaNeueLT Std Lt"/>
          <w:color w:val="000000"/>
          <w:szCs w:val="18"/>
        </w:rPr>
        <w:tab/>
      </w:r>
      <w:r>
        <w:rPr>
          <w:rFonts w:cs="HelveticaNeueLT Std Lt"/>
          <w:color w:val="000000"/>
          <w:szCs w:val="18"/>
        </w:rPr>
        <w:tab/>
      </w:r>
      <w:r w:rsidRPr="008808AB">
        <w:rPr>
          <w:rFonts w:ascii="Arial" w:hAnsi="Arial" w:cs="Arial"/>
          <w:color w:val="000000"/>
          <w:szCs w:val="18"/>
        </w:rPr>
        <w:t>■</w:t>
      </w:r>
      <w:r w:rsidRPr="008808AB">
        <w:rPr>
          <w:rFonts w:cs="HelveticaNeueLT Std Lt"/>
          <w:color w:val="000000"/>
          <w:sz w:val="18"/>
          <w:szCs w:val="18"/>
        </w:rPr>
        <w:t>The position of an object can be described by locating it relative to another object or the background. (5.1a)</w:t>
      </w:r>
    </w:p>
    <w:p w:rsidR="00780FCD" w:rsidRPr="008808AB" w:rsidRDefault="00780FCD" w:rsidP="00780FCD">
      <w:pPr>
        <w:ind w:left="1440" w:firstLine="720"/>
        <w:rPr>
          <w:rFonts w:cs="HelveticaNeueLT Std Lt"/>
          <w:color w:val="000000"/>
          <w:sz w:val="18"/>
          <w:szCs w:val="18"/>
        </w:rPr>
      </w:pPr>
      <w:r w:rsidRPr="008808AB">
        <w:rPr>
          <w:rFonts w:ascii="Arial" w:hAnsi="Arial" w:cs="Arial"/>
          <w:color w:val="000000"/>
          <w:sz w:val="18"/>
          <w:szCs w:val="18"/>
        </w:rPr>
        <w:t>■■</w:t>
      </w:r>
      <w:r w:rsidRPr="008808AB">
        <w:rPr>
          <w:rFonts w:cs="HelveticaNeueLT Std Lt"/>
          <w:color w:val="000000"/>
          <w:sz w:val="18"/>
          <w:szCs w:val="18"/>
        </w:rPr>
        <w:t>Describe the effects of common forces (pushes and pulls) of objects, such as those caused by gravity, magnetism and mechanical forces. (5.1)</w:t>
      </w:r>
    </w:p>
    <w:p w:rsidR="00780FCD" w:rsidRPr="008808AB" w:rsidRDefault="00780FCD" w:rsidP="00780FCD">
      <w:pPr>
        <w:ind w:left="1440" w:firstLine="720"/>
        <w:rPr>
          <w:rFonts w:cs="HelveticaNeueLT Std Lt"/>
          <w:color w:val="000000"/>
          <w:sz w:val="18"/>
          <w:szCs w:val="18"/>
        </w:rPr>
      </w:pPr>
      <w:r w:rsidRPr="008808AB">
        <w:rPr>
          <w:rFonts w:ascii="Arial" w:hAnsi="Arial" w:cs="Arial"/>
          <w:color w:val="000000"/>
          <w:sz w:val="18"/>
          <w:szCs w:val="18"/>
        </w:rPr>
        <w:t>■■</w:t>
      </w:r>
      <w:r w:rsidRPr="008808AB">
        <w:rPr>
          <w:rFonts w:cs="HelveticaNeueLT Std Lt"/>
          <w:color w:val="000000"/>
          <w:sz w:val="18"/>
          <w:szCs w:val="18"/>
        </w:rPr>
        <w:t>The position or direction of motion of an object can be changed by pushing or pulling. (5.1b</w:t>
      </w:r>
    </w:p>
    <w:p w:rsidR="00780FCD" w:rsidRPr="008808AB" w:rsidRDefault="00780FCD" w:rsidP="00780FCD">
      <w:pPr>
        <w:rPr>
          <w:rFonts w:cs="HelveticaNeueLT Std Lt"/>
          <w:color w:val="000000"/>
          <w:szCs w:val="18"/>
        </w:rPr>
      </w:pPr>
      <w:r>
        <w:rPr>
          <w:rFonts w:cs="HelveticaNeueLT Std Lt"/>
          <w:color w:val="000000"/>
          <w:szCs w:val="18"/>
        </w:rPr>
        <w:tab/>
      </w:r>
      <w:r>
        <w:rPr>
          <w:rFonts w:cs="HelveticaNeueLT Std Lt"/>
          <w:color w:val="000000"/>
          <w:szCs w:val="18"/>
        </w:rPr>
        <w:tab/>
      </w:r>
    </w:p>
    <w:p w:rsidR="00780FCD" w:rsidRPr="00BF4D0F" w:rsidRDefault="00780FCD" w:rsidP="00780FCD">
      <w:pPr>
        <w:rPr>
          <w:rFonts w:cs="HelveticaNeueLT Std Lt"/>
          <w:color w:val="000000"/>
          <w:sz w:val="20"/>
          <w:szCs w:val="18"/>
        </w:rPr>
      </w:pPr>
      <w:r w:rsidRPr="00BF4D0F">
        <w:rPr>
          <w:rFonts w:cs="HelveticaNeueLT Std Lt"/>
          <w:color w:val="000000"/>
          <w:sz w:val="20"/>
          <w:szCs w:val="18"/>
        </w:rPr>
        <w:t xml:space="preserve">Grade 3, </w:t>
      </w:r>
      <w:r w:rsidRPr="00A23BD7">
        <w:rPr>
          <w:rFonts w:cs="HelveticaNeueLT Std Lt"/>
          <w:color w:val="000000"/>
          <w:sz w:val="20"/>
          <w:szCs w:val="18"/>
          <w:highlight w:val="yellow"/>
        </w:rPr>
        <w:t>Unit 2</w:t>
      </w:r>
    </w:p>
    <w:p w:rsidR="00780FCD" w:rsidRPr="00BF4D0F" w:rsidRDefault="00780FCD" w:rsidP="00780FCD">
      <w:pPr>
        <w:rPr>
          <w:rFonts w:cs="HelveticaNeueLT Std Lt"/>
          <w:b/>
          <w:color w:val="000000"/>
          <w:sz w:val="18"/>
          <w:szCs w:val="18"/>
        </w:rPr>
      </w:pPr>
      <w:r>
        <w:rPr>
          <w:rFonts w:cs="HelveticaNeueLT Std Lt"/>
          <w:color w:val="000000"/>
          <w:sz w:val="18"/>
          <w:szCs w:val="18"/>
        </w:rPr>
        <w:tab/>
      </w:r>
      <w:r>
        <w:rPr>
          <w:rFonts w:cs="HelveticaNeueLT Std Lt"/>
          <w:color w:val="000000"/>
          <w:sz w:val="18"/>
          <w:szCs w:val="18"/>
        </w:rPr>
        <w:tab/>
      </w:r>
      <w:r w:rsidRPr="00BF4D0F">
        <w:rPr>
          <w:rFonts w:cs="HelveticaNeueLT Std Lt"/>
          <w:b/>
          <w:color w:val="000000"/>
          <w:sz w:val="18"/>
          <w:szCs w:val="18"/>
        </w:rPr>
        <w:t>NYS Science Standards</w:t>
      </w:r>
    </w:p>
    <w:p w:rsidR="00780FCD" w:rsidRPr="00BF4D0F" w:rsidRDefault="00780FCD" w:rsidP="00780FCD">
      <w:pPr>
        <w:rPr>
          <w:rFonts w:cs="HelveticaNeueLT Std Lt"/>
          <w:color w:val="000000"/>
          <w:sz w:val="18"/>
          <w:szCs w:val="18"/>
        </w:rPr>
      </w:pPr>
      <w:r>
        <w:rPr>
          <w:rFonts w:cs="HelveticaNeueLT Std Lt"/>
          <w:color w:val="000000"/>
          <w:sz w:val="18"/>
          <w:szCs w:val="18"/>
        </w:rPr>
        <w:tab/>
      </w:r>
      <w:r>
        <w:rPr>
          <w:rFonts w:cs="HelveticaNeueLT Std Lt"/>
          <w:color w:val="000000"/>
          <w:sz w:val="18"/>
          <w:szCs w:val="18"/>
        </w:rPr>
        <w:tab/>
      </w:r>
      <w:r>
        <w:rPr>
          <w:rFonts w:cs="HelveticaNeueLT Std Lt"/>
          <w:color w:val="000000"/>
          <w:sz w:val="18"/>
          <w:szCs w:val="18"/>
        </w:rPr>
        <w:tab/>
      </w:r>
      <w:r w:rsidRPr="00BF4D0F">
        <w:rPr>
          <w:rFonts w:ascii="Arial" w:hAnsi="Arial" w:cs="Arial"/>
          <w:color w:val="000000"/>
          <w:sz w:val="18"/>
          <w:szCs w:val="18"/>
        </w:rPr>
        <w:t>■</w:t>
      </w:r>
      <w:r w:rsidRPr="00BF4D0F">
        <w:rPr>
          <w:rFonts w:cs="HelveticaNeueLT Std Lt"/>
          <w:color w:val="000000"/>
          <w:sz w:val="18"/>
          <w:szCs w:val="18"/>
        </w:rPr>
        <w:t>Energy can be transferred from one place to another. (4.1b)</w:t>
      </w:r>
    </w:p>
    <w:p w:rsidR="00780FCD" w:rsidRPr="00BF4D0F" w:rsidRDefault="00780FCD" w:rsidP="00780FCD">
      <w:pPr>
        <w:ind w:left="1440" w:firstLine="720"/>
        <w:rPr>
          <w:rFonts w:cs="HelveticaNeueLT Std Lt"/>
          <w:color w:val="000000"/>
          <w:sz w:val="18"/>
          <w:szCs w:val="18"/>
        </w:rPr>
      </w:pPr>
      <w:r w:rsidRPr="00BF4D0F">
        <w:rPr>
          <w:rFonts w:ascii="Arial" w:hAnsi="Arial" w:cs="Arial"/>
          <w:color w:val="000000"/>
          <w:sz w:val="18"/>
          <w:szCs w:val="18"/>
        </w:rPr>
        <w:t>■■</w:t>
      </w:r>
      <w:r w:rsidRPr="00BF4D0F">
        <w:rPr>
          <w:rFonts w:cs="HelveticaNeueLT Std Lt"/>
          <w:color w:val="000000"/>
          <w:sz w:val="18"/>
          <w:szCs w:val="18"/>
        </w:rPr>
        <w:t>Some materials tra</w:t>
      </w:r>
      <w:r>
        <w:rPr>
          <w:rFonts w:cs="HelveticaNeueLT Std Lt"/>
          <w:color w:val="000000"/>
          <w:sz w:val="18"/>
          <w:szCs w:val="18"/>
        </w:rPr>
        <w:t xml:space="preserve">nsfer energy better than others </w:t>
      </w:r>
      <w:r w:rsidRPr="00BF4D0F">
        <w:rPr>
          <w:rFonts w:cs="HelveticaNeueLT Std Lt"/>
          <w:color w:val="000000"/>
          <w:sz w:val="18"/>
          <w:szCs w:val="18"/>
        </w:rPr>
        <w:t>(heat and electricity). (4.1c)</w:t>
      </w:r>
    </w:p>
    <w:p w:rsidR="00780FCD" w:rsidRDefault="00780FCD" w:rsidP="00780FCD">
      <w:pPr>
        <w:ind w:left="2160"/>
        <w:rPr>
          <w:rFonts w:cs="HelveticaNeueLT Std Lt"/>
          <w:color w:val="000000"/>
          <w:sz w:val="18"/>
          <w:szCs w:val="18"/>
        </w:rPr>
      </w:pPr>
      <w:r w:rsidRPr="00BF4D0F">
        <w:rPr>
          <w:rFonts w:ascii="Arial" w:hAnsi="Arial" w:cs="Arial"/>
          <w:color w:val="000000"/>
          <w:sz w:val="18"/>
          <w:szCs w:val="18"/>
        </w:rPr>
        <w:lastRenderedPageBreak/>
        <w:t>■■</w:t>
      </w:r>
      <w:r w:rsidRPr="00BF4D0F">
        <w:rPr>
          <w:rFonts w:cs="HelveticaNeueLT Std Lt"/>
          <w:color w:val="000000"/>
          <w:sz w:val="18"/>
          <w:szCs w:val="18"/>
        </w:rPr>
        <w:t>Energy and matter interact: water is evaporated by the Sun’s heat; a bulb is lighted by means of electrical current; a musical instrument is played to produce sound; dark colors may absorb light, light colors may reflect light. (4.1d)</w:t>
      </w:r>
    </w:p>
    <w:p w:rsidR="00780FCD" w:rsidRPr="00BF4D0F" w:rsidRDefault="00780FCD" w:rsidP="00780FCD">
      <w:pPr>
        <w:rPr>
          <w:rFonts w:cs="HelveticaNeueLT Std Lt"/>
          <w:b/>
          <w:color w:val="000000"/>
          <w:sz w:val="18"/>
          <w:szCs w:val="18"/>
        </w:rPr>
      </w:pPr>
      <w:r>
        <w:rPr>
          <w:rFonts w:cs="HelveticaNeueLT Std Lt"/>
          <w:color w:val="000000"/>
          <w:sz w:val="18"/>
          <w:szCs w:val="18"/>
        </w:rPr>
        <w:tab/>
      </w:r>
      <w:r>
        <w:rPr>
          <w:rFonts w:cs="HelveticaNeueLT Std Lt"/>
          <w:color w:val="000000"/>
          <w:sz w:val="18"/>
          <w:szCs w:val="18"/>
        </w:rPr>
        <w:tab/>
      </w:r>
      <w:r w:rsidRPr="00BF4D0F">
        <w:rPr>
          <w:rFonts w:cs="HelveticaNeueLT Std Lt"/>
          <w:b/>
          <w:color w:val="000000"/>
          <w:sz w:val="18"/>
          <w:szCs w:val="18"/>
        </w:rPr>
        <w:t>NGSS Cross-Cutting Standards</w:t>
      </w:r>
    </w:p>
    <w:p w:rsidR="00780FCD" w:rsidRDefault="00780FCD" w:rsidP="00780FCD">
      <w:pPr>
        <w:rPr>
          <w:rFonts w:cs="HelveticaNeueLT Std Lt"/>
          <w:color w:val="000000"/>
          <w:sz w:val="18"/>
          <w:szCs w:val="18"/>
        </w:rPr>
      </w:pPr>
      <w:r>
        <w:rPr>
          <w:rFonts w:cs="HelveticaNeueLT Std Lt"/>
          <w:color w:val="000000"/>
          <w:sz w:val="18"/>
          <w:szCs w:val="18"/>
        </w:rPr>
        <w:tab/>
      </w:r>
      <w:r>
        <w:rPr>
          <w:rFonts w:cs="HelveticaNeueLT Std Lt"/>
          <w:color w:val="000000"/>
          <w:sz w:val="18"/>
          <w:szCs w:val="18"/>
        </w:rPr>
        <w:tab/>
      </w:r>
      <w:r>
        <w:rPr>
          <w:rFonts w:cs="HelveticaNeueLT Std Lt"/>
          <w:color w:val="000000"/>
          <w:sz w:val="18"/>
          <w:szCs w:val="18"/>
        </w:rPr>
        <w:tab/>
      </w:r>
      <w:r w:rsidRPr="00BF4D0F">
        <w:rPr>
          <w:rFonts w:cs="HelveticaNeueLT Std Lt"/>
          <w:b/>
          <w:color w:val="000000"/>
          <w:sz w:val="18"/>
          <w:szCs w:val="18"/>
        </w:rPr>
        <w:t xml:space="preserve">Energy and Matter: Flows, Cycles, and Conservation: </w:t>
      </w:r>
      <w:r w:rsidRPr="00BF4D0F">
        <w:rPr>
          <w:rFonts w:cs="HelveticaNeueLT Std Lt"/>
          <w:color w:val="000000"/>
          <w:sz w:val="18"/>
          <w:szCs w:val="18"/>
        </w:rPr>
        <w:t>Tracking energy and matter flows into, out of, and within systems helps one understand their system’s behavior.</w:t>
      </w:r>
    </w:p>
    <w:p w:rsidR="00780FCD" w:rsidRDefault="00780FCD" w:rsidP="00780FCD">
      <w:pPr>
        <w:rPr>
          <w:rFonts w:cs="HelveticaNeueLT Std Lt"/>
          <w:b/>
          <w:color w:val="000000"/>
          <w:sz w:val="20"/>
          <w:szCs w:val="18"/>
        </w:rPr>
      </w:pPr>
      <w:r>
        <w:rPr>
          <w:rFonts w:cs="HelveticaNeueLT Std Lt"/>
          <w:color w:val="000000"/>
          <w:sz w:val="18"/>
          <w:szCs w:val="18"/>
        </w:rPr>
        <w:tab/>
      </w:r>
      <w:r>
        <w:rPr>
          <w:rFonts w:cs="HelveticaNeueLT Std Lt"/>
          <w:color w:val="000000"/>
          <w:sz w:val="18"/>
          <w:szCs w:val="18"/>
        </w:rPr>
        <w:tab/>
      </w:r>
      <w:r w:rsidRPr="00BF4D0F">
        <w:rPr>
          <w:rFonts w:cs="HelveticaNeueLT Std Lt"/>
          <w:b/>
          <w:color w:val="000000"/>
          <w:sz w:val="20"/>
          <w:szCs w:val="18"/>
        </w:rPr>
        <w:t>Environmental Guidelines for Learning</w:t>
      </w:r>
    </w:p>
    <w:p w:rsidR="00780FCD" w:rsidRPr="00BF4D0F" w:rsidRDefault="00780FCD" w:rsidP="00780FCD">
      <w:pPr>
        <w:rPr>
          <w:rFonts w:cs="HelveticaNeueLT Std Lt"/>
          <w:b/>
          <w:color w:val="000000"/>
          <w:sz w:val="18"/>
          <w:szCs w:val="18"/>
        </w:rPr>
      </w:pPr>
      <w:r>
        <w:rPr>
          <w:rFonts w:cs="HelveticaNeueLT Std Lt"/>
          <w:b/>
          <w:color w:val="000000"/>
          <w:sz w:val="20"/>
          <w:szCs w:val="18"/>
        </w:rPr>
        <w:tab/>
      </w:r>
      <w:r>
        <w:rPr>
          <w:rFonts w:cs="HelveticaNeueLT Std Lt"/>
          <w:b/>
          <w:color w:val="000000"/>
          <w:sz w:val="20"/>
          <w:szCs w:val="18"/>
        </w:rPr>
        <w:tab/>
      </w:r>
      <w:r>
        <w:rPr>
          <w:rFonts w:cs="HelveticaNeueLT Std Lt"/>
          <w:b/>
          <w:color w:val="000000"/>
          <w:sz w:val="20"/>
          <w:szCs w:val="18"/>
        </w:rPr>
        <w:tab/>
      </w:r>
      <w:r w:rsidRPr="00BF4D0F">
        <w:rPr>
          <w:rFonts w:cs="HelveticaNeueLT Std Lt"/>
          <w:b/>
          <w:color w:val="000000"/>
          <w:sz w:val="18"/>
          <w:szCs w:val="18"/>
        </w:rPr>
        <w:t>Strand 1: Questioning, Analysis, and Interpretation Skills</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A—Questioning—Learners are able</w:t>
      </w:r>
      <w:r>
        <w:rPr>
          <w:rFonts w:cs="HelveticaNeueLT Std Lt"/>
          <w:color w:val="000000"/>
          <w:sz w:val="18"/>
          <w:szCs w:val="18"/>
        </w:rPr>
        <w:t xml:space="preserve"> to develop questions that help </w:t>
      </w:r>
      <w:r w:rsidRPr="00BF4D0F">
        <w:rPr>
          <w:rFonts w:cs="HelveticaNeueLT Std Lt"/>
          <w:color w:val="000000"/>
          <w:sz w:val="18"/>
          <w:szCs w:val="18"/>
        </w:rPr>
        <w:t>them learn about the environment and do simple investigations.</w:t>
      </w:r>
    </w:p>
    <w:p w:rsidR="00780FCD" w:rsidRPr="00BF4D0F" w:rsidRDefault="00780FCD" w:rsidP="00780FCD">
      <w:pPr>
        <w:ind w:left="2160" w:firstLine="72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B—Designing investigations—Learners are able to design simple investigations.</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C—Collecting information—Learners</w:t>
      </w:r>
      <w:r>
        <w:rPr>
          <w:rFonts w:cs="HelveticaNeueLT Std Lt"/>
          <w:color w:val="000000"/>
          <w:sz w:val="18"/>
          <w:szCs w:val="18"/>
        </w:rPr>
        <w:t xml:space="preserve"> are able to locate and collect </w:t>
      </w:r>
      <w:r w:rsidRPr="00BF4D0F">
        <w:rPr>
          <w:rFonts w:cs="HelveticaNeueLT Std Lt"/>
          <w:color w:val="000000"/>
          <w:sz w:val="18"/>
          <w:szCs w:val="18"/>
        </w:rPr>
        <w:t>information about the environment and environmental topics.</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D—Evaluating accuracy and reliabili</w:t>
      </w:r>
      <w:r>
        <w:rPr>
          <w:rFonts w:cs="HelveticaNeueLT Std Lt"/>
          <w:color w:val="000000"/>
          <w:sz w:val="18"/>
          <w:szCs w:val="18"/>
        </w:rPr>
        <w:t xml:space="preserve">ty—Learners understand the need </w:t>
      </w:r>
      <w:r w:rsidRPr="00BF4D0F">
        <w:rPr>
          <w:rFonts w:cs="HelveticaNeueLT Std Lt"/>
          <w:color w:val="000000"/>
          <w:sz w:val="18"/>
          <w:szCs w:val="18"/>
        </w:rPr>
        <w:t>to use reliable information to answer their questio</w:t>
      </w:r>
      <w:r>
        <w:rPr>
          <w:rFonts w:cs="HelveticaNeueLT Std Lt"/>
          <w:color w:val="000000"/>
          <w:sz w:val="18"/>
          <w:szCs w:val="18"/>
        </w:rPr>
        <w:t xml:space="preserve">ns. They are familiar with some </w:t>
      </w:r>
      <w:r w:rsidRPr="00BF4D0F">
        <w:rPr>
          <w:rFonts w:cs="HelveticaNeueLT Std Lt"/>
          <w:color w:val="000000"/>
          <w:sz w:val="18"/>
          <w:szCs w:val="18"/>
        </w:rPr>
        <w:t>basic factors to consider in judging the merits of information.</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E—Organizing information—Learner</w:t>
      </w:r>
      <w:r>
        <w:rPr>
          <w:rFonts w:cs="HelveticaNeueLT Std Lt"/>
          <w:color w:val="000000"/>
          <w:sz w:val="18"/>
          <w:szCs w:val="18"/>
        </w:rPr>
        <w:t xml:space="preserve">s are able to describe data and </w:t>
      </w:r>
      <w:r w:rsidRPr="00BF4D0F">
        <w:rPr>
          <w:rFonts w:cs="HelveticaNeueLT Std Lt"/>
          <w:color w:val="000000"/>
          <w:sz w:val="18"/>
          <w:szCs w:val="18"/>
        </w:rPr>
        <w:t>organize information to search for relationsh</w:t>
      </w:r>
      <w:r>
        <w:rPr>
          <w:rFonts w:cs="HelveticaNeueLT Std Lt"/>
          <w:color w:val="000000"/>
          <w:sz w:val="18"/>
          <w:szCs w:val="18"/>
        </w:rPr>
        <w:t xml:space="preserve">ips and patterns concerning the </w:t>
      </w:r>
      <w:r w:rsidRPr="00BF4D0F">
        <w:rPr>
          <w:rFonts w:cs="HelveticaNeueLT Std Lt"/>
          <w:color w:val="000000"/>
          <w:sz w:val="18"/>
          <w:szCs w:val="18"/>
        </w:rPr>
        <w:t>environment and environmental topics.</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F—Working with models and simulations—Learners understand that relationships, patterns, and processes can be represented by models.</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G—Drawing conclusions and developing explanations—Learners can</w:t>
      </w:r>
      <w:r>
        <w:rPr>
          <w:rFonts w:cs="HelveticaNeueLT Std Lt"/>
          <w:color w:val="000000"/>
          <w:sz w:val="18"/>
          <w:szCs w:val="18"/>
        </w:rPr>
        <w:t xml:space="preserve"> </w:t>
      </w:r>
      <w:r w:rsidRPr="00BF4D0F">
        <w:rPr>
          <w:rFonts w:cs="HelveticaNeueLT Std Lt"/>
          <w:color w:val="000000"/>
          <w:sz w:val="18"/>
          <w:szCs w:val="18"/>
        </w:rPr>
        <w:t>develop simple explanations that address their questions about the environment</w:t>
      </w:r>
      <w:r w:rsidRPr="00BF4D0F">
        <w:rPr>
          <w:rFonts w:cs="HelveticaNeueLT Std Lt"/>
          <w:b/>
          <w:color w:val="000000"/>
          <w:sz w:val="20"/>
          <w:szCs w:val="18"/>
        </w:rPr>
        <w:t>.</w:t>
      </w:r>
    </w:p>
    <w:p w:rsidR="00780FCD" w:rsidRPr="00BF4D0F" w:rsidRDefault="00780FCD" w:rsidP="00780FCD">
      <w:pPr>
        <w:rPr>
          <w:rFonts w:cs="HelveticaNeueLT Std Lt"/>
          <w:b/>
          <w:color w:val="000000"/>
          <w:sz w:val="18"/>
          <w:szCs w:val="18"/>
        </w:rPr>
      </w:pPr>
      <w:r>
        <w:rPr>
          <w:rFonts w:cs="HelveticaNeueLT Std Lt"/>
          <w:color w:val="000000"/>
          <w:sz w:val="18"/>
          <w:szCs w:val="18"/>
        </w:rPr>
        <w:tab/>
      </w:r>
      <w:r>
        <w:rPr>
          <w:rFonts w:cs="HelveticaNeueLT Std Lt"/>
          <w:color w:val="000000"/>
          <w:sz w:val="18"/>
          <w:szCs w:val="18"/>
        </w:rPr>
        <w:tab/>
      </w:r>
      <w:r>
        <w:rPr>
          <w:rFonts w:cs="HelveticaNeueLT Std Lt"/>
          <w:color w:val="000000"/>
          <w:sz w:val="18"/>
          <w:szCs w:val="18"/>
        </w:rPr>
        <w:tab/>
      </w:r>
      <w:r w:rsidRPr="00BF4D0F">
        <w:rPr>
          <w:rFonts w:cs="HelveticaNeueLT Std Lt"/>
          <w:b/>
          <w:color w:val="000000"/>
          <w:sz w:val="18"/>
          <w:szCs w:val="18"/>
        </w:rPr>
        <w:t>Strand 2.4: Environment and Society</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A—Human/environment interactions—Learners understand that people depend on, change, and are affected by the environment.</w:t>
      </w:r>
    </w:p>
    <w:p w:rsidR="00780FCD" w:rsidRPr="00BF4D0F" w:rsidRDefault="00780FCD" w:rsidP="00780FCD">
      <w:pPr>
        <w:ind w:left="2160" w:firstLine="72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Guideline C—Resources—Learners understand the basic concepts of re</w:t>
      </w:r>
      <w:r>
        <w:rPr>
          <w:rFonts w:cs="HelveticaNeueLT Std Lt"/>
          <w:color w:val="000000"/>
          <w:sz w:val="18"/>
          <w:szCs w:val="18"/>
        </w:rPr>
        <w:t xml:space="preserve">source </w:t>
      </w:r>
      <w:r w:rsidRPr="00BF4D0F">
        <w:rPr>
          <w:rFonts w:cs="HelveticaNeueLT Std Lt"/>
          <w:color w:val="000000"/>
          <w:sz w:val="18"/>
          <w:szCs w:val="18"/>
        </w:rPr>
        <w:t>and resource distribution.</w:t>
      </w:r>
    </w:p>
    <w:p w:rsidR="00780FCD"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lastRenderedPageBreak/>
        <w:t>■■</w:t>
      </w:r>
      <w:r w:rsidRPr="00BF4D0F">
        <w:rPr>
          <w:rFonts w:cs="HelveticaNeueLT Std Lt"/>
          <w:color w:val="000000"/>
          <w:sz w:val="18"/>
          <w:szCs w:val="18"/>
        </w:rPr>
        <w:t xml:space="preserve">Guideline E—Environmental issues—Learners are familiar with some local environmental issues and understand that people in other places </w:t>
      </w:r>
      <w:r>
        <w:rPr>
          <w:rFonts w:cs="HelveticaNeueLT Std Lt"/>
          <w:color w:val="000000"/>
          <w:sz w:val="18"/>
          <w:szCs w:val="18"/>
        </w:rPr>
        <w:t xml:space="preserve">experience environmental issues </w:t>
      </w:r>
      <w:r w:rsidRPr="00BF4D0F">
        <w:rPr>
          <w:rFonts w:cs="HelveticaNeueLT Std Lt"/>
          <w:color w:val="000000"/>
          <w:sz w:val="18"/>
          <w:szCs w:val="18"/>
        </w:rPr>
        <w:t>as well.</w:t>
      </w:r>
    </w:p>
    <w:p w:rsidR="00780FCD" w:rsidRPr="00A23BD7" w:rsidRDefault="00780FCD" w:rsidP="00780FCD">
      <w:pPr>
        <w:ind w:firstLine="720"/>
        <w:rPr>
          <w:rFonts w:cs="HelveticaNeueLT Std Lt"/>
          <w:color w:val="000000"/>
          <w:szCs w:val="18"/>
        </w:rPr>
      </w:pPr>
      <w:r w:rsidRPr="00A23BD7">
        <w:rPr>
          <w:rFonts w:cs="HelveticaNeueLT Std Lt"/>
          <w:color w:val="000000"/>
          <w:sz w:val="18"/>
          <w:szCs w:val="18"/>
          <w:highlight w:val="yellow"/>
        </w:rPr>
        <w:t>Unit 3</w:t>
      </w:r>
    </w:p>
    <w:p w:rsidR="00780FCD" w:rsidRPr="00BF4D0F" w:rsidRDefault="00780FCD" w:rsidP="00780FCD">
      <w:pPr>
        <w:rPr>
          <w:rFonts w:cs="HelveticaNeueLT Std Lt"/>
          <w:b/>
          <w:color w:val="000000"/>
          <w:sz w:val="18"/>
          <w:szCs w:val="18"/>
        </w:rPr>
      </w:pPr>
      <w:r>
        <w:rPr>
          <w:rFonts w:cs="HelveticaNeueLT Std Lt"/>
          <w:color w:val="000000"/>
          <w:sz w:val="18"/>
          <w:szCs w:val="18"/>
        </w:rPr>
        <w:tab/>
      </w:r>
      <w:r>
        <w:rPr>
          <w:rFonts w:cs="HelveticaNeueLT Std Lt"/>
          <w:color w:val="000000"/>
          <w:sz w:val="18"/>
          <w:szCs w:val="18"/>
        </w:rPr>
        <w:tab/>
      </w:r>
      <w:r w:rsidRPr="00BF4D0F">
        <w:rPr>
          <w:rFonts w:cs="HelveticaNeueLT Std Lt"/>
          <w:b/>
          <w:color w:val="000000"/>
          <w:sz w:val="18"/>
          <w:szCs w:val="18"/>
        </w:rPr>
        <w:t>NYS Science Standards</w:t>
      </w:r>
    </w:p>
    <w:p w:rsidR="00780FCD" w:rsidRPr="00BF4D0F" w:rsidRDefault="00780FCD" w:rsidP="00780FCD">
      <w:pPr>
        <w:rPr>
          <w:rFonts w:cs="HelveticaNeueLT Std Lt"/>
          <w:b/>
          <w:color w:val="000000"/>
          <w:sz w:val="18"/>
          <w:szCs w:val="18"/>
        </w:rPr>
      </w:pPr>
      <w:r w:rsidRPr="00BF4D0F">
        <w:rPr>
          <w:rFonts w:cs="HelveticaNeueLT Std Lt"/>
          <w:b/>
          <w:color w:val="000000"/>
          <w:sz w:val="18"/>
          <w:szCs w:val="18"/>
        </w:rPr>
        <w:tab/>
      </w:r>
      <w:r w:rsidRPr="00BF4D0F">
        <w:rPr>
          <w:rFonts w:cs="HelveticaNeueLT Std Lt"/>
          <w:b/>
          <w:color w:val="000000"/>
          <w:sz w:val="18"/>
          <w:szCs w:val="18"/>
        </w:rPr>
        <w:tab/>
      </w:r>
      <w:r w:rsidRPr="00BF4D0F">
        <w:rPr>
          <w:rFonts w:cs="HelveticaNeueLT Std Lt"/>
          <w:b/>
          <w:color w:val="000000"/>
          <w:sz w:val="18"/>
          <w:szCs w:val="18"/>
        </w:rPr>
        <w:tab/>
      </w:r>
      <w:r>
        <w:rPr>
          <w:rFonts w:cs="HelveticaNeueLT Std Lt"/>
          <w:b/>
          <w:color w:val="000000"/>
          <w:sz w:val="18"/>
          <w:szCs w:val="18"/>
        </w:rPr>
        <w:t xml:space="preserve">Major Understandings: </w:t>
      </w:r>
      <w:r w:rsidRPr="00BF4D0F">
        <w:rPr>
          <w:rFonts w:cs="HelveticaNeueLT Std Lt"/>
          <w:color w:val="000000"/>
          <w:sz w:val="18"/>
          <w:szCs w:val="18"/>
        </w:rPr>
        <w:t>Quoted from New York State Performance Indicators (PS: 5.1b-d, f)</w:t>
      </w:r>
    </w:p>
    <w:p w:rsidR="00780FCD" w:rsidRPr="00BF4D0F" w:rsidRDefault="00780FCD" w:rsidP="00780FCD">
      <w:pPr>
        <w:ind w:left="288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Mechanical energy may cause change in motion through the application of force and through the use of simple machines such as pulleys, levers, and inclined planes. (</w:t>
      </w:r>
      <w:proofErr w:type="gramStart"/>
      <w:r w:rsidRPr="00BF4D0F">
        <w:rPr>
          <w:rFonts w:cs="HelveticaNeueLT Std Lt"/>
          <w:color w:val="000000"/>
          <w:sz w:val="18"/>
          <w:szCs w:val="18"/>
        </w:rPr>
        <w:t>5.1f )</w:t>
      </w:r>
      <w:proofErr w:type="gramEnd"/>
    </w:p>
    <w:p w:rsidR="00780FCD" w:rsidRPr="00BF4D0F" w:rsidRDefault="00780FCD" w:rsidP="00780FCD">
      <w:pPr>
        <w:ind w:left="2160" w:firstLine="72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The amount of change in the motion of an object is affected by friction. (5.1d)</w:t>
      </w:r>
    </w:p>
    <w:p w:rsidR="00780FCD" w:rsidRPr="00BF4D0F" w:rsidRDefault="00780FCD" w:rsidP="00780FCD">
      <w:pPr>
        <w:ind w:left="2160" w:firstLine="72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The position or direction of motion of an object can be changed by pushing or pulling. (5.1b)</w:t>
      </w:r>
    </w:p>
    <w:p w:rsidR="00780FCD" w:rsidRDefault="00780FCD" w:rsidP="00780FCD">
      <w:pPr>
        <w:ind w:left="2160" w:firstLine="720"/>
        <w:rPr>
          <w:rFonts w:cs="HelveticaNeueLT Std Lt"/>
          <w:color w:val="000000"/>
          <w:sz w:val="18"/>
          <w:szCs w:val="18"/>
        </w:rPr>
      </w:pPr>
      <w:r w:rsidRPr="00BF4D0F">
        <w:rPr>
          <w:rFonts w:ascii="Arial" w:hAnsi="Arial" w:cs="HelveticaNeueLT Std Lt"/>
          <w:color w:val="000000"/>
          <w:sz w:val="18"/>
          <w:szCs w:val="18"/>
        </w:rPr>
        <w:t>■■</w:t>
      </w:r>
      <w:r w:rsidRPr="00BF4D0F">
        <w:rPr>
          <w:rFonts w:cs="HelveticaNeueLT Std Lt"/>
          <w:color w:val="000000"/>
          <w:sz w:val="18"/>
          <w:szCs w:val="18"/>
        </w:rPr>
        <w:t>The force of gravity pulls objects toward the center of Earth. (5.1c)</w:t>
      </w:r>
    </w:p>
    <w:p w:rsidR="00780FCD" w:rsidRPr="00A23BD7" w:rsidRDefault="00780FCD" w:rsidP="00780FCD">
      <w:pPr>
        <w:rPr>
          <w:rFonts w:cs="HelveticaNeueLT Std Lt"/>
          <w:b/>
          <w:color w:val="000000"/>
          <w:sz w:val="18"/>
          <w:szCs w:val="18"/>
        </w:rPr>
      </w:pPr>
      <w:r>
        <w:rPr>
          <w:rFonts w:cs="HelveticaNeueLT Std Lt"/>
          <w:color w:val="000000"/>
          <w:sz w:val="18"/>
          <w:szCs w:val="18"/>
        </w:rPr>
        <w:tab/>
      </w:r>
      <w:r>
        <w:rPr>
          <w:rFonts w:cs="HelveticaNeueLT Std Lt"/>
          <w:color w:val="000000"/>
          <w:sz w:val="18"/>
          <w:szCs w:val="18"/>
        </w:rPr>
        <w:tab/>
      </w:r>
      <w:r w:rsidRPr="00A23BD7">
        <w:rPr>
          <w:rFonts w:cs="HelveticaNeueLT Std Lt"/>
          <w:b/>
          <w:color w:val="000000"/>
          <w:sz w:val="18"/>
          <w:szCs w:val="18"/>
        </w:rPr>
        <w:t>NGSS Cross-Cutting Standards</w:t>
      </w:r>
    </w:p>
    <w:p w:rsidR="00780FCD" w:rsidRPr="00A23BD7" w:rsidRDefault="00780FCD" w:rsidP="00780FCD">
      <w:pPr>
        <w:rPr>
          <w:rFonts w:cs="HelveticaNeueLT Std Lt"/>
          <w:color w:val="000000"/>
          <w:sz w:val="18"/>
          <w:szCs w:val="18"/>
        </w:rPr>
      </w:pPr>
      <w:r w:rsidRPr="00A23BD7">
        <w:rPr>
          <w:rFonts w:cs="HelveticaNeueLT Std Lt"/>
          <w:b/>
          <w:color w:val="000000"/>
          <w:sz w:val="18"/>
          <w:szCs w:val="18"/>
        </w:rPr>
        <w:tab/>
      </w:r>
      <w:r w:rsidRPr="00A23BD7">
        <w:rPr>
          <w:rFonts w:cs="HelveticaNeueLT Std Lt"/>
          <w:b/>
          <w:color w:val="000000"/>
          <w:sz w:val="18"/>
          <w:szCs w:val="18"/>
        </w:rPr>
        <w:tab/>
      </w:r>
      <w:r w:rsidRPr="00A23BD7">
        <w:rPr>
          <w:rFonts w:cs="HelveticaNeueLT Std Lt"/>
          <w:b/>
          <w:color w:val="000000"/>
          <w:sz w:val="18"/>
          <w:szCs w:val="18"/>
        </w:rPr>
        <w:tab/>
        <w:t>Scale, Proportion, and Quantity:</w:t>
      </w:r>
    </w:p>
    <w:p w:rsidR="00780FCD" w:rsidRPr="00A23BD7" w:rsidRDefault="00780FCD" w:rsidP="00780FCD">
      <w:pPr>
        <w:ind w:left="2880"/>
        <w:rPr>
          <w:rFonts w:cs="HelveticaNeueLT Std Lt"/>
          <w:color w:val="000000"/>
          <w:sz w:val="18"/>
          <w:szCs w:val="18"/>
        </w:rPr>
      </w:pPr>
      <w:r w:rsidRPr="00A23BD7">
        <w:rPr>
          <w:rFonts w:cs="HelveticaNeueLT Std Lt"/>
          <w:color w:val="000000"/>
          <w:sz w:val="18"/>
          <w:szCs w:val="18"/>
        </w:rPr>
        <w:t>In considering phenomena, it is critical to recognize what is relevant at different size, time, and energy scales, and to recognize proportional relationships between different quantities as scales change.</w:t>
      </w:r>
    </w:p>
    <w:p w:rsidR="00780FCD" w:rsidRPr="00A23BD7" w:rsidRDefault="00780FCD" w:rsidP="00780FCD">
      <w:pPr>
        <w:ind w:left="2880"/>
        <w:rPr>
          <w:rFonts w:cs="HelveticaNeueLT Std Lt"/>
          <w:color w:val="000000"/>
          <w:sz w:val="18"/>
          <w:szCs w:val="18"/>
        </w:rPr>
      </w:pPr>
      <w:r w:rsidRPr="00A23BD7">
        <w:rPr>
          <w:rFonts w:ascii="Arial" w:hAnsi="Arial" w:cs="HelveticaNeueLT Std Lt"/>
          <w:color w:val="000000"/>
          <w:sz w:val="18"/>
          <w:szCs w:val="18"/>
        </w:rPr>
        <w:t>■■</w:t>
      </w:r>
      <w:r w:rsidRPr="00A23BD7">
        <w:rPr>
          <w:rFonts w:cs="HelveticaNeueLT Std Lt"/>
          <w:color w:val="000000"/>
          <w:sz w:val="18"/>
          <w:szCs w:val="18"/>
        </w:rPr>
        <w:t>Natural objects and/or observable phenomena exist from the very small to the immensely large or from very short to very long time periods.</w:t>
      </w:r>
    </w:p>
    <w:p w:rsidR="00780FCD" w:rsidRDefault="00780FCD" w:rsidP="00780FCD">
      <w:pPr>
        <w:ind w:left="2160" w:firstLine="720"/>
        <w:rPr>
          <w:rFonts w:cs="HelveticaNeueLT Std Lt"/>
          <w:color w:val="000000"/>
          <w:sz w:val="18"/>
          <w:szCs w:val="18"/>
        </w:rPr>
      </w:pPr>
      <w:r w:rsidRPr="00A23BD7">
        <w:rPr>
          <w:rFonts w:ascii="Arial" w:hAnsi="Arial" w:cs="HelveticaNeueLT Std Lt"/>
          <w:color w:val="000000"/>
          <w:sz w:val="18"/>
          <w:szCs w:val="18"/>
        </w:rPr>
        <w:t>■■</w:t>
      </w:r>
      <w:r w:rsidRPr="00A23BD7">
        <w:rPr>
          <w:rFonts w:cs="HelveticaNeueLT Std Lt"/>
          <w:color w:val="000000"/>
          <w:sz w:val="18"/>
          <w:szCs w:val="18"/>
        </w:rPr>
        <w:t>Standard units are used to measure and describe physical quantities such as weight, time, temperature, and volume.</w:t>
      </w:r>
    </w:p>
    <w:p w:rsidR="00780FCD" w:rsidRDefault="00780FCD" w:rsidP="00780FCD">
      <w:pPr>
        <w:rPr>
          <w:rFonts w:cs="HelveticaNeueLT Std Lt"/>
          <w:b/>
          <w:color w:val="000000"/>
          <w:sz w:val="20"/>
          <w:szCs w:val="18"/>
        </w:rPr>
      </w:pPr>
      <w:r>
        <w:rPr>
          <w:rFonts w:cs="HelveticaNeueLT Std Lt"/>
          <w:color w:val="000000"/>
          <w:sz w:val="18"/>
          <w:szCs w:val="18"/>
        </w:rPr>
        <w:tab/>
      </w:r>
      <w:r>
        <w:rPr>
          <w:rFonts w:cs="HelveticaNeueLT Std Lt"/>
          <w:color w:val="000000"/>
          <w:sz w:val="18"/>
          <w:szCs w:val="18"/>
        </w:rPr>
        <w:tab/>
      </w:r>
      <w:r w:rsidRPr="00A23BD7">
        <w:rPr>
          <w:rFonts w:cs="HelveticaNeueLT Std Lt"/>
          <w:b/>
          <w:color w:val="000000"/>
          <w:sz w:val="20"/>
          <w:szCs w:val="18"/>
        </w:rPr>
        <w:t>Environmental Guidelines for Learning</w:t>
      </w:r>
    </w:p>
    <w:p w:rsidR="00780FCD" w:rsidRPr="00A23BD7" w:rsidRDefault="00780FCD" w:rsidP="00780FCD">
      <w:pPr>
        <w:rPr>
          <w:rFonts w:cs="HelveticaNeueLT Std Lt"/>
          <w:b/>
          <w:color w:val="000000"/>
          <w:sz w:val="20"/>
          <w:szCs w:val="18"/>
        </w:rPr>
      </w:pPr>
      <w:r>
        <w:rPr>
          <w:rFonts w:cs="HelveticaNeueLT Std Lt"/>
          <w:b/>
          <w:color w:val="000000"/>
          <w:sz w:val="20"/>
          <w:szCs w:val="18"/>
        </w:rPr>
        <w:tab/>
      </w:r>
      <w:r>
        <w:rPr>
          <w:rFonts w:cs="HelveticaNeueLT Std Lt"/>
          <w:b/>
          <w:color w:val="000000"/>
          <w:sz w:val="20"/>
          <w:szCs w:val="18"/>
        </w:rPr>
        <w:tab/>
      </w:r>
      <w:r>
        <w:rPr>
          <w:rFonts w:cs="HelveticaNeueLT Std Lt"/>
          <w:b/>
          <w:color w:val="000000"/>
          <w:sz w:val="20"/>
          <w:szCs w:val="18"/>
        </w:rPr>
        <w:tab/>
      </w:r>
      <w:r w:rsidRPr="00A23BD7">
        <w:rPr>
          <w:rFonts w:cs="HelveticaNeueLT Std Lt"/>
          <w:b/>
          <w:color w:val="000000"/>
          <w:sz w:val="20"/>
          <w:szCs w:val="18"/>
        </w:rPr>
        <w:t>Strand 4: Personal and Civic Responsibility</w:t>
      </w:r>
    </w:p>
    <w:p w:rsidR="00780FCD" w:rsidRPr="00A23BD7" w:rsidRDefault="00780FCD" w:rsidP="00780FCD">
      <w:pPr>
        <w:ind w:left="2880"/>
        <w:rPr>
          <w:rFonts w:cs="HelveticaNeueLT Std Lt"/>
          <w:color w:val="000000"/>
          <w:sz w:val="18"/>
          <w:szCs w:val="18"/>
        </w:rPr>
      </w:pPr>
      <w:r w:rsidRPr="00A23BD7">
        <w:rPr>
          <w:rFonts w:ascii="Arial" w:hAnsi="Arial" w:cs="HelveticaNeueLT Std Lt"/>
          <w:color w:val="000000"/>
          <w:sz w:val="18"/>
          <w:szCs w:val="18"/>
        </w:rPr>
        <w:t>■■</w:t>
      </w:r>
      <w:r w:rsidRPr="00A23BD7">
        <w:rPr>
          <w:rFonts w:cs="HelveticaNeueLT Std Lt"/>
          <w:color w:val="000000"/>
          <w:sz w:val="18"/>
          <w:szCs w:val="18"/>
        </w:rPr>
        <w:t>Guideline A—Understanding societal values and principles – Learners can identify fundamental principles of U.S. society and explain their importance in the context</w:t>
      </w:r>
      <w:r>
        <w:rPr>
          <w:rFonts w:cs="HelveticaNeueLT Std Lt"/>
          <w:color w:val="000000"/>
          <w:sz w:val="18"/>
          <w:szCs w:val="18"/>
        </w:rPr>
        <w:t xml:space="preserve"> </w:t>
      </w:r>
      <w:r w:rsidRPr="00A23BD7">
        <w:rPr>
          <w:rFonts w:cs="HelveticaNeueLT Std Lt"/>
          <w:color w:val="000000"/>
          <w:sz w:val="18"/>
          <w:szCs w:val="18"/>
        </w:rPr>
        <w:t>of environmental issues.</w:t>
      </w:r>
    </w:p>
    <w:p w:rsidR="00780FCD" w:rsidRPr="00A23BD7" w:rsidRDefault="00780FCD" w:rsidP="00780FCD">
      <w:pPr>
        <w:ind w:left="2160" w:firstLine="720"/>
        <w:rPr>
          <w:rFonts w:cs="HelveticaNeueLT Std Lt"/>
          <w:color w:val="000000"/>
          <w:sz w:val="18"/>
          <w:szCs w:val="18"/>
        </w:rPr>
      </w:pPr>
      <w:r w:rsidRPr="00A23BD7">
        <w:rPr>
          <w:rFonts w:ascii="Arial" w:hAnsi="Arial" w:cs="HelveticaNeueLT Std Lt"/>
          <w:color w:val="000000"/>
          <w:sz w:val="18"/>
          <w:szCs w:val="18"/>
        </w:rPr>
        <w:t>■■</w:t>
      </w:r>
      <w:r w:rsidRPr="00A23BD7">
        <w:rPr>
          <w:rFonts w:cs="HelveticaNeueLT Std Lt"/>
          <w:color w:val="000000"/>
          <w:sz w:val="18"/>
          <w:szCs w:val="18"/>
        </w:rPr>
        <w:t>Guideline D—Accepting personal responsibility—Learners understand that they have responsibility for the effects of their actions.</w:t>
      </w:r>
    </w:p>
    <w:p w:rsidR="00780FCD" w:rsidRDefault="00780FCD" w:rsidP="00780FCD">
      <w:pPr>
        <w:rPr>
          <w:sz w:val="24"/>
        </w:rPr>
      </w:pPr>
      <w:r w:rsidRPr="00A23BD7">
        <w:rPr>
          <w:sz w:val="24"/>
        </w:rPr>
        <w:t xml:space="preserve">Grade 4, </w:t>
      </w:r>
      <w:r w:rsidRPr="00BE01F4">
        <w:rPr>
          <w:sz w:val="24"/>
          <w:highlight w:val="yellow"/>
        </w:rPr>
        <w:t>Unit 1</w:t>
      </w:r>
    </w:p>
    <w:p w:rsidR="00780FCD" w:rsidRPr="00A23BD7" w:rsidRDefault="00780FCD" w:rsidP="00780FCD">
      <w:pPr>
        <w:rPr>
          <w:b/>
          <w:sz w:val="24"/>
        </w:rPr>
      </w:pPr>
      <w:r>
        <w:rPr>
          <w:sz w:val="24"/>
        </w:rPr>
        <w:lastRenderedPageBreak/>
        <w:tab/>
      </w:r>
      <w:r>
        <w:rPr>
          <w:sz w:val="24"/>
        </w:rPr>
        <w:tab/>
      </w:r>
      <w:r w:rsidRPr="00A23BD7">
        <w:rPr>
          <w:b/>
        </w:rPr>
        <w:t>NYS Science Standards</w:t>
      </w:r>
    </w:p>
    <w:p w:rsidR="00780FCD" w:rsidRPr="00A23BD7" w:rsidRDefault="00780FCD" w:rsidP="00780FCD">
      <w:pPr>
        <w:ind w:left="2880"/>
        <w:rPr>
          <w:sz w:val="20"/>
        </w:rPr>
      </w:pPr>
      <w:r w:rsidRPr="00A23BD7">
        <w:rPr>
          <w:rFonts w:ascii="Arial" w:hAnsi="Arial" w:cs="Arial"/>
          <w:sz w:val="24"/>
        </w:rPr>
        <w:t>■</w:t>
      </w:r>
      <w:r w:rsidRPr="00A23BD7">
        <w:rPr>
          <w:sz w:val="20"/>
        </w:rPr>
        <w:t>Over time humans have changed their environment by cultivating crops and raising animals, creating shelter, using energy, manufacturing goods, developing means of transportation, changing populations, and carrying out other activities. (7.1b)</w:t>
      </w:r>
    </w:p>
    <w:p w:rsidR="00780FCD" w:rsidRPr="00A23BD7" w:rsidRDefault="00780FCD" w:rsidP="00780FCD">
      <w:pPr>
        <w:ind w:left="2880"/>
        <w:rPr>
          <w:sz w:val="20"/>
        </w:rPr>
      </w:pPr>
      <w:r w:rsidRPr="00A23BD7">
        <w:rPr>
          <w:rFonts w:ascii="Arial" w:hAnsi="Arial" w:cs="Arial"/>
          <w:sz w:val="20"/>
        </w:rPr>
        <w:t>■■</w:t>
      </w:r>
      <w:r w:rsidRPr="00A23BD7">
        <w:rPr>
          <w:sz w:val="20"/>
        </w:rPr>
        <w:t>Humans, as individuals or communities, change environments in ways that can be either helpful or harmful for themselves and other organisms. (7.1c</w:t>
      </w:r>
      <w:r>
        <w:rPr>
          <w:sz w:val="20"/>
        </w:rPr>
        <w:t>)</w:t>
      </w:r>
    </w:p>
    <w:p w:rsidR="00780FCD" w:rsidRDefault="00780FCD" w:rsidP="00780FCD">
      <w:pPr>
        <w:rPr>
          <w:sz w:val="24"/>
        </w:rPr>
      </w:pPr>
      <w:r>
        <w:rPr>
          <w:sz w:val="24"/>
        </w:rPr>
        <w:tab/>
      </w:r>
      <w:r w:rsidRPr="00BE01F4">
        <w:rPr>
          <w:sz w:val="24"/>
          <w:highlight w:val="yellow"/>
        </w:rPr>
        <w:t>Unit 3</w:t>
      </w:r>
    </w:p>
    <w:p w:rsidR="00780FCD" w:rsidRPr="00F0088B" w:rsidRDefault="00780FCD" w:rsidP="00780FCD">
      <w:pPr>
        <w:rPr>
          <w:b/>
          <w:sz w:val="24"/>
        </w:rPr>
      </w:pPr>
      <w:r>
        <w:rPr>
          <w:sz w:val="24"/>
        </w:rPr>
        <w:tab/>
      </w:r>
      <w:r>
        <w:rPr>
          <w:sz w:val="24"/>
        </w:rPr>
        <w:tab/>
      </w:r>
      <w:r w:rsidRPr="00F0088B">
        <w:rPr>
          <w:b/>
          <w:sz w:val="20"/>
        </w:rPr>
        <w:t>NYS Science Standards</w:t>
      </w:r>
    </w:p>
    <w:p w:rsidR="00780FCD" w:rsidRPr="00F0088B" w:rsidRDefault="00780FCD" w:rsidP="00780FCD">
      <w:pPr>
        <w:rPr>
          <w:sz w:val="24"/>
        </w:rPr>
      </w:pPr>
      <w:r>
        <w:rPr>
          <w:sz w:val="24"/>
        </w:rPr>
        <w:tab/>
      </w:r>
      <w:r>
        <w:rPr>
          <w:sz w:val="24"/>
        </w:rPr>
        <w:tab/>
      </w:r>
      <w:r>
        <w:rPr>
          <w:sz w:val="24"/>
        </w:rPr>
        <w:tab/>
      </w:r>
      <w:r>
        <w:rPr>
          <w:sz w:val="24"/>
        </w:rPr>
        <w:tab/>
      </w:r>
      <w:r w:rsidRPr="00F0088B">
        <w:rPr>
          <w:rFonts w:ascii="Arial" w:hAnsi="Arial" w:cs="Arial"/>
          <w:sz w:val="24"/>
        </w:rPr>
        <w:t>■</w:t>
      </w:r>
      <w:r w:rsidRPr="00F0088B">
        <w:rPr>
          <w:sz w:val="18"/>
        </w:rPr>
        <w:t>Water is recycled by natural processes on Earth. (2.1c)</w:t>
      </w:r>
    </w:p>
    <w:p w:rsidR="00780FCD" w:rsidRPr="00F0088B" w:rsidRDefault="00780FCD" w:rsidP="00780FCD">
      <w:pPr>
        <w:ind w:left="2880" w:firstLine="720"/>
        <w:rPr>
          <w:sz w:val="18"/>
        </w:rPr>
      </w:pPr>
      <w:r w:rsidRPr="00F0088B">
        <w:rPr>
          <w:sz w:val="18"/>
        </w:rPr>
        <w:t xml:space="preserve">— </w:t>
      </w:r>
      <w:proofErr w:type="gramStart"/>
      <w:r w:rsidRPr="00F0088B">
        <w:rPr>
          <w:sz w:val="18"/>
        </w:rPr>
        <w:t>evaporation</w:t>
      </w:r>
      <w:proofErr w:type="gramEnd"/>
      <w:r w:rsidRPr="00F0088B">
        <w:rPr>
          <w:sz w:val="18"/>
        </w:rPr>
        <w:t>: changing of water (liquid) into water vapor (gas)</w:t>
      </w:r>
    </w:p>
    <w:p w:rsidR="00780FCD" w:rsidRPr="00F0088B" w:rsidRDefault="00780FCD" w:rsidP="00780FCD">
      <w:pPr>
        <w:ind w:left="2880" w:firstLine="720"/>
        <w:rPr>
          <w:sz w:val="18"/>
        </w:rPr>
      </w:pPr>
      <w:r w:rsidRPr="00F0088B">
        <w:rPr>
          <w:sz w:val="18"/>
        </w:rPr>
        <w:t xml:space="preserve">— </w:t>
      </w:r>
      <w:proofErr w:type="gramStart"/>
      <w:r w:rsidRPr="00F0088B">
        <w:rPr>
          <w:sz w:val="18"/>
        </w:rPr>
        <w:t>condensation</w:t>
      </w:r>
      <w:proofErr w:type="gramEnd"/>
      <w:r w:rsidRPr="00F0088B">
        <w:rPr>
          <w:sz w:val="18"/>
        </w:rPr>
        <w:t>: changing of water vapor (gas)</w:t>
      </w:r>
      <w:r>
        <w:rPr>
          <w:sz w:val="18"/>
        </w:rPr>
        <w:t xml:space="preserve"> </w:t>
      </w:r>
      <w:r w:rsidRPr="00F0088B">
        <w:rPr>
          <w:sz w:val="18"/>
        </w:rPr>
        <w:t>into water (liquid)</w:t>
      </w:r>
    </w:p>
    <w:p w:rsidR="00780FCD" w:rsidRPr="00F0088B" w:rsidRDefault="00780FCD" w:rsidP="00780FCD">
      <w:pPr>
        <w:ind w:left="2880" w:firstLine="720"/>
        <w:rPr>
          <w:sz w:val="18"/>
        </w:rPr>
      </w:pPr>
      <w:r w:rsidRPr="00F0088B">
        <w:rPr>
          <w:sz w:val="18"/>
        </w:rPr>
        <w:t xml:space="preserve">— </w:t>
      </w:r>
      <w:proofErr w:type="gramStart"/>
      <w:r w:rsidRPr="00F0088B">
        <w:rPr>
          <w:sz w:val="18"/>
        </w:rPr>
        <w:t>precipitation</w:t>
      </w:r>
      <w:proofErr w:type="gramEnd"/>
      <w:r w:rsidRPr="00F0088B">
        <w:rPr>
          <w:sz w:val="18"/>
        </w:rPr>
        <w:t>: rain, sleet, snow, hail</w:t>
      </w:r>
    </w:p>
    <w:p w:rsidR="00780FCD" w:rsidRPr="00F0088B" w:rsidRDefault="00780FCD" w:rsidP="00780FCD">
      <w:pPr>
        <w:ind w:left="2880" w:firstLine="720"/>
        <w:rPr>
          <w:sz w:val="18"/>
        </w:rPr>
      </w:pPr>
      <w:r w:rsidRPr="00F0088B">
        <w:rPr>
          <w:sz w:val="18"/>
        </w:rPr>
        <w:t xml:space="preserve">— </w:t>
      </w:r>
      <w:proofErr w:type="gramStart"/>
      <w:r w:rsidRPr="00F0088B">
        <w:rPr>
          <w:sz w:val="18"/>
        </w:rPr>
        <w:t>runoff</w:t>
      </w:r>
      <w:proofErr w:type="gramEnd"/>
      <w:r w:rsidRPr="00F0088B">
        <w:rPr>
          <w:sz w:val="18"/>
        </w:rPr>
        <w:t>: water flowing on Earth’s surface</w:t>
      </w:r>
    </w:p>
    <w:p w:rsidR="00780FCD" w:rsidRDefault="00780FCD" w:rsidP="00780FCD">
      <w:pPr>
        <w:ind w:left="2880" w:firstLine="720"/>
        <w:rPr>
          <w:sz w:val="18"/>
        </w:rPr>
      </w:pPr>
      <w:r w:rsidRPr="00F0088B">
        <w:rPr>
          <w:sz w:val="18"/>
        </w:rPr>
        <w:t xml:space="preserve">— </w:t>
      </w:r>
      <w:proofErr w:type="gramStart"/>
      <w:r w:rsidRPr="00F0088B">
        <w:rPr>
          <w:sz w:val="18"/>
        </w:rPr>
        <w:t>groundwater</w:t>
      </w:r>
      <w:proofErr w:type="gramEnd"/>
      <w:r w:rsidRPr="00F0088B">
        <w:rPr>
          <w:sz w:val="18"/>
        </w:rPr>
        <w:t>: water that moves downward into</w:t>
      </w:r>
      <w:r>
        <w:rPr>
          <w:sz w:val="18"/>
        </w:rPr>
        <w:t xml:space="preserve"> </w:t>
      </w:r>
      <w:r w:rsidRPr="00F0088B">
        <w:rPr>
          <w:sz w:val="18"/>
        </w:rPr>
        <w:t>the ground</w:t>
      </w:r>
    </w:p>
    <w:p w:rsidR="00780FCD" w:rsidRPr="00473A2B" w:rsidRDefault="00780FCD" w:rsidP="00780FCD">
      <w:pPr>
        <w:rPr>
          <w:b/>
          <w:sz w:val="20"/>
        </w:rPr>
      </w:pPr>
      <w:r>
        <w:rPr>
          <w:sz w:val="18"/>
        </w:rPr>
        <w:tab/>
      </w:r>
      <w:r>
        <w:rPr>
          <w:sz w:val="18"/>
        </w:rPr>
        <w:tab/>
      </w:r>
      <w:r w:rsidRPr="00473A2B">
        <w:rPr>
          <w:b/>
          <w:sz w:val="20"/>
        </w:rPr>
        <w:t>MST Standards</w:t>
      </w:r>
    </w:p>
    <w:p w:rsidR="00780FCD" w:rsidRPr="00473A2B" w:rsidRDefault="00780FCD" w:rsidP="00780FCD">
      <w:pPr>
        <w:rPr>
          <w:sz w:val="20"/>
        </w:rPr>
      </w:pPr>
      <w:r>
        <w:rPr>
          <w:sz w:val="20"/>
        </w:rPr>
        <w:tab/>
      </w:r>
      <w:r>
        <w:rPr>
          <w:sz w:val="20"/>
        </w:rPr>
        <w:tab/>
      </w:r>
      <w:r>
        <w:rPr>
          <w:sz w:val="20"/>
        </w:rPr>
        <w:tab/>
      </w:r>
      <w:r w:rsidRPr="00473A2B">
        <w:rPr>
          <w:b/>
          <w:sz w:val="20"/>
        </w:rPr>
        <w:t>Key Idea 5:</w:t>
      </w:r>
      <w:r w:rsidRPr="00473A2B">
        <w:rPr>
          <w:sz w:val="20"/>
        </w:rPr>
        <w:t xml:space="preserve"> Identifying patterns of change is necessary for making predictions about future behavior and conditions.</w:t>
      </w:r>
    </w:p>
    <w:p w:rsidR="00780FCD" w:rsidRPr="00A23BD7" w:rsidRDefault="00780FCD" w:rsidP="00780FCD">
      <w:pPr>
        <w:ind w:left="1440" w:firstLine="720"/>
        <w:rPr>
          <w:sz w:val="20"/>
        </w:rPr>
      </w:pPr>
      <w:r w:rsidRPr="00473A2B">
        <w:rPr>
          <w:b/>
          <w:sz w:val="20"/>
        </w:rPr>
        <w:t>Key Idea 6:</w:t>
      </w:r>
      <w:r w:rsidRPr="00473A2B">
        <w:rPr>
          <w:sz w:val="20"/>
        </w:rPr>
        <w:t xml:space="preserve"> In order to arrive at the best solution that meets criteria within constraints, it is often necessary to make trade-offs.</w:t>
      </w:r>
    </w:p>
    <w:p w:rsidR="00780FCD" w:rsidRPr="00F0088B" w:rsidRDefault="00780FCD" w:rsidP="00780FCD">
      <w:pPr>
        <w:rPr>
          <w:sz w:val="18"/>
        </w:rPr>
      </w:pPr>
    </w:p>
    <w:p w:rsidR="00780FCD" w:rsidRPr="00A23BD7" w:rsidRDefault="00780FCD" w:rsidP="00780FCD">
      <w:pPr>
        <w:ind w:firstLine="720"/>
        <w:rPr>
          <w:sz w:val="24"/>
        </w:rPr>
      </w:pPr>
      <w:r w:rsidRPr="00A23BD7">
        <w:rPr>
          <w:sz w:val="24"/>
          <w:highlight w:val="yellow"/>
        </w:rPr>
        <w:t>Unit 4</w:t>
      </w:r>
      <w:r w:rsidRPr="00A23BD7">
        <w:rPr>
          <w:sz w:val="24"/>
        </w:rPr>
        <w:t>-</w:t>
      </w:r>
    </w:p>
    <w:p w:rsidR="00780FCD" w:rsidRPr="00473A2B" w:rsidRDefault="00780FCD" w:rsidP="00780FCD">
      <w:pPr>
        <w:rPr>
          <w:b/>
        </w:rPr>
      </w:pPr>
      <w:r>
        <w:tab/>
      </w:r>
      <w:r>
        <w:tab/>
      </w:r>
      <w:r w:rsidRPr="00473A2B">
        <w:rPr>
          <w:b/>
        </w:rPr>
        <w:t>Environmental Guidelines for Learning</w:t>
      </w:r>
    </w:p>
    <w:p w:rsidR="00780FCD" w:rsidRPr="00473A2B" w:rsidRDefault="00780FCD" w:rsidP="00780FCD">
      <w:pPr>
        <w:rPr>
          <w:sz w:val="18"/>
        </w:rPr>
      </w:pPr>
      <w:r>
        <w:tab/>
      </w:r>
      <w:r>
        <w:tab/>
      </w:r>
      <w:r>
        <w:tab/>
      </w:r>
      <w:r w:rsidRPr="00473A2B">
        <w:rPr>
          <w:b/>
          <w:sz w:val="18"/>
        </w:rPr>
        <w:t>Strand 3.2:</w:t>
      </w:r>
      <w:r w:rsidRPr="00473A2B">
        <w:rPr>
          <w:sz w:val="18"/>
        </w:rPr>
        <w:t xml:space="preserve"> Decision-Making and Citizenship Skills</w:t>
      </w:r>
    </w:p>
    <w:p w:rsidR="00780FCD" w:rsidRPr="00473A2B" w:rsidRDefault="00780FCD" w:rsidP="00780FCD">
      <w:pPr>
        <w:ind w:left="2880"/>
        <w:rPr>
          <w:sz w:val="18"/>
        </w:rPr>
      </w:pPr>
      <w:r w:rsidRPr="00473A2B">
        <w:rPr>
          <w:rFonts w:ascii="Arial" w:hAnsi="Arial" w:cs="Arial"/>
          <w:sz w:val="18"/>
        </w:rPr>
        <w:lastRenderedPageBreak/>
        <w:t>■■</w:t>
      </w:r>
      <w:r w:rsidRPr="00473A2B">
        <w:rPr>
          <w:sz w:val="18"/>
        </w:rPr>
        <w:t xml:space="preserve"> Guideline A</w:t>
      </w:r>
      <w:r w:rsidRPr="00473A2B">
        <w:rPr>
          <w:rFonts w:ascii="Calibri" w:hAnsi="Calibri" w:cs="Calibri"/>
          <w:sz w:val="18"/>
        </w:rPr>
        <w:t>—</w:t>
      </w:r>
      <w:r w:rsidRPr="00473A2B">
        <w:rPr>
          <w:sz w:val="18"/>
        </w:rPr>
        <w:t>Forming and evaluating personal views—Learners are able to examine</w:t>
      </w:r>
      <w:r>
        <w:rPr>
          <w:sz w:val="18"/>
        </w:rPr>
        <w:t xml:space="preserve"> </w:t>
      </w:r>
      <w:r w:rsidRPr="00473A2B">
        <w:rPr>
          <w:sz w:val="18"/>
        </w:rPr>
        <w:t>and express their own views on environmental issues.</w:t>
      </w:r>
    </w:p>
    <w:p w:rsidR="00780FCD" w:rsidRPr="00473A2B" w:rsidRDefault="00780FCD" w:rsidP="00780FCD">
      <w:pPr>
        <w:ind w:left="2880"/>
        <w:rPr>
          <w:sz w:val="18"/>
        </w:rPr>
      </w:pPr>
      <w:r w:rsidRPr="00473A2B">
        <w:rPr>
          <w:rFonts w:ascii="Arial" w:hAnsi="Arial" w:cs="Arial"/>
          <w:sz w:val="18"/>
        </w:rPr>
        <w:t>■■</w:t>
      </w:r>
      <w:r w:rsidRPr="00473A2B">
        <w:rPr>
          <w:sz w:val="18"/>
        </w:rPr>
        <w:t xml:space="preserve"> Guideline B</w:t>
      </w:r>
      <w:r w:rsidRPr="00473A2B">
        <w:rPr>
          <w:rFonts w:ascii="Calibri" w:hAnsi="Calibri" w:cs="Calibri"/>
          <w:sz w:val="18"/>
        </w:rPr>
        <w:t>—</w:t>
      </w:r>
      <w:proofErr w:type="gramStart"/>
      <w:r w:rsidRPr="00473A2B">
        <w:rPr>
          <w:sz w:val="18"/>
        </w:rPr>
        <w:t>Evaluating</w:t>
      </w:r>
      <w:proofErr w:type="gramEnd"/>
      <w:r w:rsidRPr="00473A2B">
        <w:rPr>
          <w:sz w:val="18"/>
        </w:rPr>
        <w:t xml:space="preserve"> the need for citizen action</w:t>
      </w:r>
      <w:r w:rsidRPr="00473A2B">
        <w:rPr>
          <w:rFonts w:ascii="Calibri" w:hAnsi="Calibri" w:cs="Calibri"/>
          <w:sz w:val="18"/>
        </w:rPr>
        <w:t>—</w:t>
      </w:r>
      <w:r w:rsidRPr="00473A2B">
        <w:rPr>
          <w:sz w:val="18"/>
        </w:rPr>
        <w:t>Learners are able to think</w:t>
      </w:r>
      <w:r>
        <w:rPr>
          <w:sz w:val="18"/>
        </w:rPr>
        <w:t xml:space="preserve"> </w:t>
      </w:r>
      <w:r w:rsidRPr="00473A2B">
        <w:rPr>
          <w:sz w:val="18"/>
        </w:rPr>
        <w:t>critically about whether they believe action is needed in particular situations and</w:t>
      </w:r>
      <w:r>
        <w:rPr>
          <w:sz w:val="18"/>
        </w:rPr>
        <w:t xml:space="preserve"> </w:t>
      </w:r>
      <w:r w:rsidRPr="00473A2B">
        <w:rPr>
          <w:sz w:val="18"/>
        </w:rPr>
        <w:t>whether they believe they should be involved.</w:t>
      </w:r>
    </w:p>
    <w:p w:rsidR="00780FCD" w:rsidRPr="00473A2B" w:rsidRDefault="00780FCD" w:rsidP="00780FCD">
      <w:pPr>
        <w:ind w:left="2880"/>
        <w:rPr>
          <w:sz w:val="18"/>
        </w:rPr>
      </w:pPr>
      <w:r w:rsidRPr="00473A2B">
        <w:rPr>
          <w:rFonts w:ascii="Arial" w:hAnsi="Arial" w:cs="Arial"/>
          <w:sz w:val="18"/>
        </w:rPr>
        <w:t>■■</w:t>
      </w:r>
      <w:r w:rsidRPr="00473A2B">
        <w:rPr>
          <w:sz w:val="18"/>
        </w:rPr>
        <w:t xml:space="preserve"> Guideline C</w:t>
      </w:r>
      <w:r w:rsidRPr="00473A2B">
        <w:rPr>
          <w:rFonts w:ascii="Calibri" w:hAnsi="Calibri" w:cs="Calibri"/>
          <w:sz w:val="18"/>
        </w:rPr>
        <w:t>—</w:t>
      </w:r>
      <w:r w:rsidRPr="00473A2B">
        <w:rPr>
          <w:sz w:val="18"/>
        </w:rPr>
        <w:t>Planning and taking action</w:t>
      </w:r>
      <w:r w:rsidRPr="00473A2B">
        <w:rPr>
          <w:rFonts w:ascii="Calibri" w:hAnsi="Calibri" w:cs="Calibri"/>
          <w:sz w:val="18"/>
        </w:rPr>
        <w:t>—</w:t>
      </w:r>
      <w:r w:rsidRPr="00473A2B">
        <w:rPr>
          <w:sz w:val="18"/>
        </w:rPr>
        <w:t>By participating in issues of t</w:t>
      </w:r>
      <w:r>
        <w:rPr>
          <w:sz w:val="18"/>
        </w:rPr>
        <w:t xml:space="preserve">heir </w:t>
      </w:r>
      <w:r w:rsidRPr="00473A2B">
        <w:rPr>
          <w:sz w:val="18"/>
        </w:rPr>
        <w:t>choosing—mostly close to home—they learn the basics of individual and</w:t>
      </w:r>
      <w:r>
        <w:rPr>
          <w:sz w:val="18"/>
        </w:rPr>
        <w:t xml:space="preserve"> </w:t>
      </w:r>
      <w:r w:rsidRPr="00473A2B">
        <w:rPr>
          <w:sz w:val="18"/>
        </w:rPr>
        <w:t>collective action.</w:t>
      </w:r>
    </w:p>
    <w:p w:rsidR="00780FCD" w:rsidRPr="00473A2B" w:rsidRDefault="00780FCD" w:rsidP="00780FCD">
      <w:pPr>
        <w:ind w:left="2160" w:firstLine="720"/>
        <w:rPr>
          <w:sz w:val="18"/>
        </w:rPr>
      </w:pPr>
      <w:r w:rsidRPr="00473A2B">
        <w:rPr>
          <w:rFonts w:ascii="Arial" w:hAnsi="Arial" w:cs="Arial"/>
          <w:sz w:val="18"/>
        </w:rPr>
        <w:t>■■</w:t>
      </w:r>
      <w:r w:rsidRPr="00473A2B">
        <w:rPr>
          <w:sz w:val="18"/>
        </w:rPr>
        <w:t xml:space="preserve"> Guideline D</w:t>
      </w:r>
      <w:r w:rsidRPr="00473A2B">
        <w:rPr>
          <w:rFonts w:ascii="Calibri" w:hAnsi="Calibri" w:cs="Calibri"/>
          <w:sz w:val="18"/>
        </w:rPr>
        <w:t>—</w:t>
      </w:r>
      <w:proofErr w:type="gramStart"/>
      <w:r w:rsidRPr="00473A2B">
        <w:rPr>
          <w:sz w:val="18"/>
        </w:rPr>
        <w:t>Evaluating</w:t>
      </w:r>
      <w:proofErr w:type="gramEnd"/>
      <w:r w:rsidRPr="00473A2B">
        <w:rPr>
          <w:sz w:val="18"/>
        </w:rPr>
        <w:t xml:space="preserve"> the results of actions—Learners understand that civic</w:t>
      </w:r>
      <w:r>
        <w:rPr>
          <w:sz w:val="18"/>
        </w:rPr>
        <w:t xml:space="preserve"> </w:t>
      </w:r>
      <w:r w:rsidRPr="00473A2B">
        <w:rPr>
          <w:sz w:val="18"/>
        </w:rPr>
        <w:t>actions have consequences</w:t>
      </w:r>
    </w:p>
    <w:p w:rsidR="00780FCD" w:rsidRPr="00473A2B" w:rsidRDefault="00780FCD" w:rsidP="00780FCD">
      <w:pPr>
        <w:rPr>
          <w:b/>
        </w:rPr>
      </w:pPr>
      <w:r>
        <w:tab/>
      </w:r>
      <w:r>
        <w:tab/>
      </w:r>
      <w:r w:rsidRPr="00473A2B">
        <w:rPr>
          <w:b/>
        </w:rPr>
        <w:t>Common Core Standards</w:t>
      </w:r>
    </w:p>
    <w:p w:rsidR="00780FCD" w:rsidRDefault="00780FCD" w:rsidP="00780FCD">
      <w:pPr>
        <w:ind w:left="2880"/>
      </w:pPr>
      <w:r w:rsidRPr="00473A2B">
        <w:rPr>
          <w:b/>
        </w:rPr>
        <w:t>SL.4.1:</w:t>
      </w:r>
      <w:r>
        <w:t xml:space="preserve"> Engage effectively in a range of collaborative discussions (one-on-one, in groups, and teacher-led) with diverse partners on Grade 4 topics and texts, building on others’ ideas and expressing their own clearly.</w:t>
      </w:r>
    </w:p>
    <w:p w:rsidR="00780FCD" w:rsidRDefault="00780FCD" w:rsidP="00780FCD">
      <w:pPr>
        <w:ind w:left="2160" w:firstLine="720"/>
      </w:pPr>
      <w:r w:rsidRPr="00473A2B">
        <w:rPr>
          <w:b/>
        </w:rPr>
        <w:t>SL.4.3:</w:t>
      </w:r>
      <w:r>
        <w:t xml:space="preserve"> Identify the reasons and evidence a speaker provides to support particular points.</w:t>
      </w:r>
    </w:p>
    <w:p w:rsidR="00780FCD" w:rsidRDefault="00780FCD" w:rsidP="00780FCD">
      <w:r>
        <w:t>Grade 5, Unit 1</w:t>
      </w:r>
    </w:p>
    <w:p w:rsidR="00780FCD" w:rsidRPr="00ED5553" w:rsidRDefault="00780FCD" w:rsidP="00780FCD">
      <w:pPr>
        <w:ind w:left="720" w:firstLine="720"/>
        <w:rPr>
          <w:b/>
        </w:rPr>
      </w:pPr>
      <w:r w:rsidRPr="00ED5553">
        <w:rPr>
          <w:b/>
        </w:rPr>
        <w:t>MST Standards</w:t>
      </w:r>
    </w:p>
    <w:p w:rsidR="00780FCD" w:rsidRPr="00ED5553" w:rsidRDefault="00780FCD" w:rsidP="00780FCD">
      <w:pPr>
        <w:ind w:left="720" w:firstLine="720"/>
        <w:rPr>
          <w:b/>
        </w:rPr>
      </w:pPr>
      <w:r>
        <w:tab/>
      </w:r>
      <w:r w:rsidRPr="00ED5553">
        <w:rPr>
          <w:b/>
        </w:rPr>
        <w:t>Standard 2: Information Systems</w:t>
      </w:r>
    </w:p>
    <w:p w:rsidR="00780FCD" w:rsidRDefault="00780FCD" w:rsidP="00780FCD">
      <w:pPr>
        <w:ind w:left="2160" w:firstLine="720"/>
      </w:pPr>
      <w:r w:rsidRPr="00ED5553">
        <w:rPr>
          <w:b/>
        </w:rPr>
        <w:t>Key Idea 1</w:t>
      </w:r>
      <w:r>
        <w:t>: Information technology is used to retrieve process and communicate information as a tool to enhance learning.</w:t>
      </w:r>
    </w:p>
    <w:p w:rsidR="00780FCD" w:rsidRPr="00ED5553" w:rsidRDefault="00780FCD" w:rsidP="00780FCD">
      <w:pPr>
        <w:ind w:left="720" w:firstLine="720"/>
        <w:rPr>
          <w:b/>
        </w:rPr>
      </w:pPr>
      <w:r w:rsidRPr="00ED5553">
        <w:rPr>
          <w:b/>
        </w:rPr>
        <w:t>NGSS Cross-Cutting Standards</w:t>
      </w:r>
    </w:p>
    <w:p w:rsidR="00780FCD" w:rsidRDefault="00780FCD" w:rsidP="00780FCD">
      <w:pPr>
        <w:ind w:left="720" w:firstLine="720"/>
      </w:pPr>
      <w:r w:rsidRPr="00ED5553">
        <w:rPr>
          <w:b/>
        </w:rPr>
        <w:tab/>
        <w:t>Cause and Effect: Mechanism and Prediction:</w:t>
      </w:r>
    </w:p>
    <w:p w:rsidR="00780FCD" w:rsidRDefault="00780FCD" w:rsidP="00780FCD">
      <w:pPr>
        <w:ind w:left="2880"/>
      </w:pPr>
      <w:r>
        <w:t>Events have causes, sometimes simple, sometimes multifaceted. Deciphering causal relationships, and the mechanisms by which they are mediated, is a major activity of science and engineering.</w:t>
      </w:r>
    </w:p>
    <w:p w:rsidR="00780FCD" w:rsidRDefault="00780FCD" w:rsidP="00780FCD">
      <w:pPr>
        <w:ind w:left="2160" w:firstLine="720"/>
      </w:pPr>
      <w:r>
        <w:rPr>
          <w:rFonts w:ascii="Arial" w:hAnsi="Arial" w:cs="Arial"/>
        </w:rPr>
        <w:t>■■</w:t>
      </w:r>
      <w:r>
        <w:t xml:space="preserve"> Cause and effect relationships are routinely identified, tested, and used to explain change.</w:t>
      </w:r>
    </w:p>
    <w:p w:rsidR="00780FCD" w:rsidRDefault="00780FCD" w:rsidP="00780FCD">
      <w:pPr>
        <w:ind w:left="2160" w:firstLine="720"/>
      </w:pPr>
      <w:r>
        <w:rPr>
          <w:rFonts w:ascii="Arial" w:hAnsi="Arial" w:cs="Arial"/>
        </w:rPr>
        <w:lastRenderedPageBreak/>
        <w:t>■■</w:t>
      </w:r>
      <w:r>
        <w:t xml:space="preserve"> Events that occur together with regularity might or might not be a cause and effect relationship.</w:t>
      </w:r>
    </w:p>
    <w:p w:rsidR="00780FCD" w:rsidRDefault="00780FCD" w:rsidP="00780FCD">
      <w:pPr>
        <w:ind w:left="720" w:firstLine="720"/>
      </w:pPr>
    </w:p>
    <w:p w:rsidR="00780FCD" w:rsidRDefault="00780FCD" w:rsidP="00780FCD">
      <w:r>
        <w:t>Grade 6, Unit 1</w:t>
      </w:r>
    </w:p>
    <w:p w:rsidR="00780FCD" w:rsidRPr="00B12B72" w:rsidRDefault="00780FCD" w:rsidP="00780FCD">
      <w:pPr>
        <w:rPr>
          <w:b/>
        </w:rPr>
      </w:pPr>
      <w:r>
        <w:tab/>
      </w:r>
      <w:r>
        <w:tab/>
      </w:r>
      <w:r w:rsidRPr="00B12B72">
        <w:rPr>
          <w:b/>
        </w:rPr>
        <w:t>NYS Science Standards</w:t>
      </w:r>
    </w:p>
    <w:p w:rsidR="00780FCD" w:rsidRDefault="00780FCD" w:rsidP="00780FCD">
      <w:pPr>
        <w:ind w:left="2160"/>
      </w:pPr>
      <w:r>
        <w:t>Most substances expand when heated and contract when cooled. Water is an exception, expanding when changing to ice. (4.2d)</w:t>
      </w:r>
    </w:p>
    <w:p w:rsidR="00780FCD" w:rsidRDefault="00780FCD" w:rsidP="00780FCD">
      <w:pPr>
        <w:ind w:left="1440" w:firstLine="720"/>
      </w:pPr>
      <w:r>
        <w:rPr>
          <w:rFonts w:ascii="Arial" w:hAnsi="Arial" w:cs="Arial"/>
        </w:rPr>
        <w:t>■■</w:t>
      </w:r>
      <w:r>
        <w:t xml:space="preserve"> Energy cannot be created or destroyed, but only changed from one form into another. (4.5a)</w:t>
      </w:r>
    </w:p>
    <w:p w:rsidR="00780FCD" w:rsidRDefault="00780FCD" w:rsidP="00780FCD">
      <w:pPr>
        <w:ind w:left="2160"/>
      </w:pPr>
      <w:r>
        <w:rPr>
          <w:rFonts w:ascii="Arial" w:hAnsi="Arial" w:cs="Arial"/>
        </w:rPr>
        <w:t>■■</w:t>
      </w:r>
      <w:r>
        <w:t xml:space="preserve"> Energy can change from one form to another, although in the process some energy is always converted into heat. Some systems transform energy with less loss of heat than others. (4.5b)</w:t>
      </w:r>
    </w:p>
    <w:p w:rsidR="00780FCD" w:rsidRDefault="00780FCD" w:rsidP="00780FCD">
      <w:pPr>
        <w:ind w:left="2160"/>
      </w:pPr>
      <w:r>
        <w:rPr>
          <w:rFonts w:ascii="Arial" w:hAnsi="Arial" w:cs="Arial"/>
        </w:rPr>
        <w:t>■■</w:t>
      </w:r>
      <w:r>
        <w:t xml:space="preserve"> The Sun is the major source of energy for Earth. Other sources of energy include nuclear and geothermal energy. (4.1a)</w:t>
      </w:r>
    </w:p>
    <w:p w:rsidR="00780FCD" w:rsidRDefault="00780FCD" w:rsidP="00780FCD">
      <w:r>
        <w:tab/>
        <w:t>Unit 4</w:t>
      </w:r>
    </w:p>
    <w:p w:rsidR="00780FCD" w:rsidRPr="00305F2E" w:rsidRDefault="00780FCD" w:rsidP="00780FCD">
      <w:pPr>
        <w:rPr>
          <w:b/>
        </w:rPr>
      </w:pPr>
      <w:r>
        <w:tab/>
      </w:r>
      <w:r>
        <w:tab/>
      </w:r>
      <w:r w:rsidRPr="00305F2E">
        <w:rPr>
          <w:b/>
        </w:rPr>
        <w:t>NYS Science Standards</w:t>
      </w:r>
    </w:p>
    <w:p w:rsidR="00780FCD" w:rsidRDefault="00780FCD" w:rsidP="00780FCD">
      <w:r w:rsidRPr="00305F2E">
        <w:rPr>
          <w:b/>
        </w:rPr>
        <w:tab/>
      </w:r>
      <w:r w:rsidRPr="00305F2E">
        <w:rPr>
          <w:b/>
        </w:rPr>
        <w:tab/>
      </w:r>
      <w:r w:rsidRPr="00305F2E">
        <w:rPr>
          <w:b/>
        </w:rPr>
        <w:tab/>
        <w:t>Major Understandings:</w:t>
      </w:r>
      <w:r>
        <w:t xml:space="preserve"> </w:t>
      </w:r>
    </w:p>
    <w:p w:rsidR="00780FCD" w:rsidRDefault="00780FCD" w:rsidP="00780FCD">
      <w:pPr>
        <w:ind w:left="1440" w:firstLine="720"/>
      </w:pPr>
      <w:r>
        <w:rPr>
          <w:rFonts w:ascii="Arial" w:hAnsi="Arial" w:cs="Arial"/>
        </w:rPr>
        <w:t>■■</w:t>
      </w:r>
      <w:r>
        <w:t xml:space="preserve"> Climate is the characteristic weather that prevails from season to season and year to year. (PS 2.2i)</w:t>
      </w:r>
    </w:p>
    <w:p w:rsidR="00780FCD" w:rsidRDefault="00780FCD" w:rsidP="00780FCD">
      <w:pPr>
        <w:ind w:left="2160"/>
      </w:pPr>
      <w:r>
        <w:rPr>
          <w:rFonts w:ascii="Arial" w:hAnsi="Arial" w:cs="Arial"/>
        </w:rPr>
        <w:t>■■</w:t>
      </w:r>
      <w:r>
        <w:t xml:space="preserve"> </w:t>
      </w:r>
      <w:proofErr w:type="gramStart"/>
      <w:r>
        <w:t>The</w:t>
      </w:r>
      <w:proofErr w:type="gramEnd"/>
      <w:r>
        <w:t xml:space="preserve"> tilt of Earth</w:t>
      </w:r>
      <w:r>
        <w:rPr>
          <w:rFonts w:ascii="Calibri" w:hAnsi="Calibri" w:cs="Calibri"/>
        </w:rPr>
        <w:t>’</w:t>
      </w:r>
      <w:r>
        <w:t>s axis of rotation and the revolution of Earth around the Sun cause seasons on Earth. The length of daylight varies depending on latitude and longitude. (PS 1.1i)</w:t>
      </w:r>
    </w:p>
    <w:p w:rsidR="00780FCD" w:rsidRDefault="00780FCD" w:rsidP="00780FCD">
      <w:r>
        <w:t>Grade 8, Unit 4</w:t>
      </w:r>
    </w:p>
    <w:p w:rsidR="00780FCD" w:rsidRPr="00A27117" w:rsidRDefault="00780FCD" w:rsidP="00780FCD">
      <w:pPr>
        <w:rPr>
          <w:b/>
        </w:rPr>
      </w:pPr>
      <w:r>
        <w:tab/>
      </w:r>
      <w:r>
        <w:tab/>
      </w:r>
      <w:r w:rsidRPr="00A27117">
        <w:rPr>
          <w:b/>
        </w:rPr>
        <w:t>NYS Science Standards</w:t>
      </w:r>
    </w:p>
    <w:p w:rsidR="00780FCD" w:rsidRPr="00A27117" w:rsidRDefault="00780FCD" w:rsidP="00780FCD">
      <w:pPr>
        <w:ind w:left="2160"/>
      </w:pPr>
      <w:r w:rsidRPr="00A27117">
        <w:rPr>
          <w:rFonts w:ascii="Arial" w:hAnsi="Arial" w:cs="Arial"/>
        </w:rPr>
        <w:lastRenderedPageBreak/>
        <w:t>■■</w:t>
      </w:r>
      <w:r w:rsidRPr="00A27117">
        <w:t xml:space="preserve"> </w:t>
      </w:r>
      <w:proofErr w:type="gramStart"/>
      <w:r w:rsidRPr="00A27117">
        <w:t>The</w:t>
      </w:r>
      <w:proofErr w:type="gramEnd"/>
      <w:r w:rsidRPr="00A27117">
        <w:t xml:space="preserve"> environment </w:t>
      </w:r>
      <w:r>
        <w:t xml:space="preserve">may contain dangerous levels of </w:t>
      </w:r>
      <w:r w:rsidRPr="00A27117">
        <w:t>substances (pollutants)</w:t>
      </w:r>
      <w:r>
        <w:t xml:space="preserve"> that are harmful to organisms. Therefore, the good health of environments and </w:t>
      </w:r>
      <w:r w:rsidRPr="00A27117">
        <w:t>individuals requires the moni</w:t>
      </w:r>
      <w:r>
        <w:t xml:space="preserve">toring of soil, air, and water, </w:t>
      </w:r>
      <w:r w:rsidRPr="00A27117">
        <w:t>and taking steps to keep them safe. (7.1e)</w:t>
      </w:r>
    </w:p>
    <w:p w:rsidR="00780FCD" w:rsidRDefault="00780FCD" w:rsidP="00780FCD">
      <w:pPr>
        <w:ind w:left="2160"/>
      </w:pPr>
      <w:r w:rsidRPr="00A27117">
        <w:rPr>
          <w:rFonts w:ascii="Arial" w:hAnsi="Arial" w:cs="Arial"/>
        </w:rPr>
        <w:t>■■</w:t>
      </w:r>
      <w:r w:rsidRPr="00A27117">
        <w:t xml:space="preserve"> </w:t>
      </w:r>
      <w:proofErr w:type="gramStart"/>
      <w:r w:rsidRPr="00A27117">
        <w:t>The</w:t>
      </w:r>
      <w:proofErr w:type="gramEnd"/>
      <w:r w:rsidRPr="00A27117">
        <w:t xml:space="preserve"> environment may be altered through the activities</w:t>
      </w:r>
      <w:r>
        <w:t xml:space="preserve"> </w:t>
      </w:r>
      <w:r w:rsidRPr="00A27117">
        <w:t>of organisms. Alterat</w:t>
      </w:r>
      <w:r>
        <w:t xml:space="preserve">ions are sometimes abrupt. Some species may replace </w:t>
      </w:r>
      <w:r w:rsidRPr="00A27117">
        <w:t>other o</w:t>
      </w:r>
      <w:r>
        <w:t xml:space="preserve">ver time, resulting in </w:t>
      </w:r>
      <w:proofErr w:type="spellStart"/>
      <w:r>
        <w:t>longterm</w:t>
      </w:r>
      <w:proofErr w:type="spellEnd"/>
      <w:r>
        <w:t xml:space="preserve"> </w:t>
      </w:r>
      <w:r w:rsidRPr="00A27117">
        <w:t>gradual changes (ecological succession). (7.2b)</w:t>
      </w:r>
    </w:p>
    <w:p w:rsidR="00780FCD" w:rsidRPr="00A27117" w:rsidRDefault="00780FCD" w:rsidP="00780FCD">
      <w:pPr>
        <w:ind w:left="2160"/>
      </w:pPr>
      <w:r w:rsidRPr="00A27117">
        <w:rPr>
          <w:rFonts w:ascii="Arial" w:hAnsi="Arial" w:cs="Arial"/>
        </w:rPr>
        <w:t>■■</w:t>
      </w:r>
      <w:r w:rsidRPr="00A27117">
        <w:t xml:space="preserve"> Overpopulation by any </w:t>
      </w:r>
      <w:r>
        <w:t xml:space="preserve">species impacts the environment </w:t>
      </w:r>
      <w:r w:rsidRPr="00A27117">
        <w:t>due to the increased use</w:t>
      </w:r>
      <w:r>
        <w:t xml:space="preserve"> of resources. Human activities can bring about </w:t>
      </w:r>
      <w:r w:rsidRPr="00A27117">
        <w:t>en</w:t>
      </w:r>
      <w:r>
        <w:t xml:space="preserve">vironmental degradation through </w:t>
      </w:r>
      <w:r w:rsidRPr="00A27117">
        <w:t>resource acquisition, ur</w:t>
      </w:r>
      <w:r>
        <w:t xml:space="preserve">ban growth, land-use decisions, </w:t>
      </w:r>
      <w:r w:rsidRPr="00A27117">
        <w:t>waste disposal, etc. (7.2c)</w:t>
      </w:r>
    </w:p>
    <w:p w:rsidR="00780FCD" w:rsidRDefault="00780FCD" w:rsidP="00780FCD">
      <w:pPr>
        <w:ind w:left="2160"/>
      </w:pPr>
      <w:r w:rsidRPr="00A27117">
        <w:rPr>
          <w:rFonts w:ascii="Arial" w:hAnsi="Arial" w:cs="Arial"/>
        </w:rPr>
        <w:t>■■</w:t>
      </w:r>
      <w:r w:rsidRPr="00A27117">
        <w:t xml:space="preserve"> Since the Industrial Re</w:t>
      </w:r>
      <w:r>
        <w:t xml:space="preserve">volution, human activities have </w:t>
      </w:r>
      <w:r w:rsidRPr="00A27117">
        <w:t xml:space="preserve">resulted in major pollution of </w:t>
      </w:r>
      <w:r>
        <w:t xml:space="preserve">air, water, and soil. Pollution </w:t>
      </w:r>
      <w:r w:rsidRPr="00A27117">
        <w:t>has cumulative ecolog</w:t>
      </w:r>
      <w:r>
        <w:t xml:space="preserve">ical effects such as acid rain, </w:t>
      </w:r>
      <w:r w:rsidRPr="00A27117">
        <w:t>global warming, or ozone de</w:t>
      </w:r>
      <w:r>
        <w:t xml:space="preserve">pletion. The survival of living </w:t>
      </w:r>
      <w:r w:rsidRPr="00A27117">
        <w:t xml:space="preserve">things on our planet </w:t>
      </w:r>
      <w:r>
        <w:t xml:space="preserve">depends on the conservation and </w:t>
      </w:r>
      <w:r w:rsidRPr="00A27117">
        <w:t>protection of Earth’s resources. (7.2d)</w:t>
      </w:r>
    </w:p>
    <w:p w:rsidR="00780FCD" w:rsidRPr="0047691E" w:rsidRDefault="00780FCD" w:rsidP="00780FCD">
      <w:pPr>
        <w:ind w:left="720" w:firstLine="720"/>
        <w:rPr>
          <w:b/>
        </w:rPr>
      </w:pPr>
      <w:r w:rsidRPr="0047691E">
        <w:rPr>
          <w:b/>
        </w:rPr>
        <w:t>Environmental Guidelines for Learning</w:t>
      </w:r>
    </w:p>
    <w:p w:rsidR="00780FCD" w:rsidRDefault="00780FCD" w:rsidP="00780FCD">
      <w:pPr>
        <w:ind w:left="720" w:firstLine="720"/>
      </w:pPr>
      <w:r w:rsidRPr="0047691E">
        <w:rPr>
          <w:b/>
        </w:rPr>
        <w:tab/>
        <w:t>Strand 2.2—</w:t>
      </w:r>
      <w:proofErr w:type="gramStart"/>
      <w:r w:rsidRPr="0047691E">
        <w:rPr>
          <w:b/>
        </w:rPr>
        <w:t>The</w:t>
      </w:r>
      <w:proofErr w:type="gramEnd"/>
      <w:r w:rsidRPr="0047691E">
        <w:rPr>
          <w:b/>
        </w:rPr>
        <w:t xml:space="preserve"> Living Environment</w:t>
      </w:r>
    </w:p>
    <w:p w:rsidR="00780FCD" w:rsidRDefault="00780FCD" w:rsidP="00780FCD">
      <w:pPr>
        <w:ind w:left="2880"/>
      </w:pPr>
      <w:r>
        <w:rPr>
          <w:rFonts w:ascii="Arial" w:hAnsi="Arial" w:cs="Arial"/>
        </w:rPr>
        <w:t>■■</w:t>
      </w:r>
      <w:r>
        <w:t xml:space="preserve"> Guideline A</w:t>
      </w:r>
      <w:r>
        <w:rPr>
          <w:rFonts w:ascii="Calibri" w:hAnsi="Calibri" w:cs="Calibri"/>
        </w:rPr>
        <w:t>—</w:t>
      </w:r>
      <w:r>
        <w:t>Organisms, populations, and communities</w:t>
      </w:r>
      <w:r>
        <w:rPr>
          <w:rFonts w:ascii="Calibri" w:hAnsi="Calibri" w:cs="Calibri"/>
        </w:rPr>
        <w:t>—</w:t>
      </w:r>
      <w:r>
        <w:t>Learners understand that biotic communities are made up of plants and animals that are adapted to live in particular environments.</w:t>
      </w:r>
    </w:p>
    <w:p w:rsidR="00780FCD" w:rsidRDefault="00780FCD" w:rsidP="00780FCD">
      <w:pPr>
        <w:ind w:left="2880"/>
      </w:pPr>
      <w:r>
        <w:rPr>
          <w:rFonts w:ascii="Arial" w:hAnsi="Arial" w:cs="Arial"/>
        </w:rPr>
        <w:t>■■</w:t>
      </w:r>
      <w:r>
        <w:t xml:space="preserve"> Guideline C</w:t>
      </w:r>
      <w:r>
        <w:rPr>
          <w:rFonts w:ascii="Calibri" w:hAnsi="Calibri" w:cs="Calibri"/>
        </w:rPr>
        <w:t>—</w:t>
      </w:r>
      <w:r>
        <w:t>Systems and connections</w:t>
      </w:r>
      <w:r>
        <w:rPr>
          <w:rFonts w:ascii="Calibri" w:hAnsi="Calibri" w:cs="Calibri"/>
        </w:rPr>
        <w:t>—</w:t>
      </w:r>
      <w:r>
        <w:t>Learners understand major kinds of interactions among organisms or populations of organisms.</w:t>
      </w:r>
    </w:p>
    <w:p w:rsidR="00780FCD" w:rsidRDefault="00780FCD" w:rsidP="00780FCD">
      <w:pPr>
        <w:ind w:left="2880"/>
      </w:pPr>
      <w:r>
        <w:rPr>
          <w:rFonts w:ascii="Arial" w:hAnsi="Arial" w:cs="Arial"/>
        </w:rPr>
        <w:t>■■</w:t>
      </w:r>
      <w:r>
        <w:t xml:space="preserve"> Guideline D</w:t>
      </w:r>
      <w:r>
        <w:rPr>
          <w:rFonts w:ascii="Calibri" w:hAnsi="Calibri" w:cs="Calibri"/>
        </w:rPr>
        <w:t>—</w:t>
      </w:r>
      <w:r>
        <w:t>Flow of matter and energy—Learners understand how energy and matter flow among the abiotic and biotic components of the environment.</w:t>
      </w:r>
    </w:p>
    <w:p w:rsidR="00780FCD" w:rsidRPr="0047691E" w:rsidRDefault="00780FCD" w:rsidP="00780FCD">
      <w:pPr>
        <w:ind w:left="1440" w:firstLine="720"/>
        <w:rPr>
          <w:b/>
        </w:rPr>
      </w:pPr>
      <w:r w:rsidRPr="0047691E">
        <w:rPr>
          <w:b/>
        </w:rPr>
        <w:t>Strand 2.3—Humans and Their Societies</w:t>
      </w:r>
    </w:p>
    <w:p w:rsidR="00780FCD" w:rsidRDefault="00780FCD" w:rsidP="00780FCD">
      <w:pPr>
        <w:ind w:left="2880"/>
      </w:pPr>
      <w:r>
        <w:rPr>
          <w:rFonts w:ascii="Arial" w:hAnsi="Arial" w:cs="Arial"/>
        </w:rPr>
        <w:t>■■</w:t>
      </w:r>
      <w:r>
        <w:t xml:space="preserve"> Guideline A</w:t>
      </w:r>
      <w:r>
        <w:rPr>
          <w:rFonts w:ascii="Calibri" w:hAnsi="Calibri" w:cs="Calibri"/>
        </w:rPr>
        <w:t>—</w:t>
      </w:r>
      <w:r>
        <w:t>Individuals and groups</w:t>
      </w:r>
      <w:r>
        <w:rPr>
          <w:rFonts w:ascii="Calibri" w:hAnsi="Calibri" w:cs="Calibri"/>
        </w:rPr>
        <w:t>—</w:t>
      </w:r>
      <w:r>
        <w:t>Learners understand that how individuals perceive the environment is influenced in part by individual traits and group membership or affiliation.</w:t>
      </w:r>
    </w:p>
    <w:p w:rsidR="00780FCD" w:rsidRDefault="00780FCD" w:rsidP="00780FCD">
      <w:pPr>
        <w:ind w:left="2880"/>
      </w:pPr>
      <w:r>
        <w:rPr>
          <w:rFonts w:ascii="Arial" w:hAnsi="Arial" w:cs="Arial"/>
        </w:rPr>
        <w:lastRenderedPageBreak/>
        <w:t>■■</w:t>
      </w:r>
      <w:r>
        <w:t xml:space="preserve"> Guideline D</w:t>
      </w:r>
      <w:r>
        <w:rPr>
          <w:rFonts w:ascii="Calibri" w:hAnsi="Calibri" w:cs="Calibri"/>
        </w:rPr>
        <w:t>—</w:t>
      </w:r>
      <w:r>
        <w:t>Global connections</w:t>
      </w:r>
      <w:r>
        <w:rPr>
          <w:rFonts w:ascii="Calibri" w:hAnsi="Calibri" w:cs="Calibri"/>
        </w:rPr>
        <w:t>—</w:t>
      </w:r>
      <w:r>
        <w:t>Learners become familiar with ways in which the world’s environmental, social, economic, cultural, and political systems are linked.</w:t>
      </w:r>
    </w:p>
    <w:p w:rsidR="00780FCD" w:rsidRDefault="00780FCD" w:rsidP="00780FCD">
      <w:pPr>
        <w:ind w:left="2880"/>
      </w:pPr>
      <w:r>
        <w:rPr>
          <w:rFonts w:ascii="Arial" w:hAnsi="Arial" w:cs="Arial"/>
        </w:rPr>
        <w:t>■■</w:t>
      </w:r>
      <w:r>
        <w:t xml:space="preserve"> Guideline E</w:t>
      </w:r>
      <w:r>
        <w:rPr>
          <w:rFonts w:ascii="Calibri" w:hAnsi="Calibri" w:cs="Calibri"/>
        </w:rPr>
        <w:t>—</w:t>
      </w:r>
      <w:r>
        <w:t>Change and conflict</w:t>
      </w:r>
      <w:r>
        <w:rPr>
          <w:rFonts w:ascii="Calibri" w:hAnsi="Calibri" w:cs="Calibri"/>
        </w:rPr>
        <w:t>—</w:t>
      </w:r>
      <w:r>
        <w:t>Learners understand that human social systems change over time and that conflicts  sometimes arise over differing and changing viewpoints about the environment.</w:t>
      </w:r>
    </w:p>
    <w:p w:rsidR="00780FCD" w:rsidRPr="0047691E" w:rsidRDefault="00780FCD" w:rsidP="00780FCD">
      <w:pPr>
        <w:ind w:left="1440" w:firstLine="720"/>
        <w:rPr>
          <w:b/>
        </w:rPr>
      </w:pPr>
      <w:r w:rsidRPr="0047691E">
        <w:rPr>
          <w:b/>
        </w:rPr>
        <w:t>Strand 2.4—Environment and Society</w:t>
      </w:r>
    </w:p>
    <w:p w:rsidR="00780FCD" w:rsidRDefault="00780FCD" w:rsidP="00780FCD">
      <w:pPr>
        <w:ind w:left="2880"/>
      </w:pPr>
      <w:r>
        <w:rPr>
          <w:rFonts w:ascii="Arial" w:hAnsi="Arial" w:cs="Arial"/>
        </w:rPr>
        <w:t>■■</w:t>
      </w:r>
      <w:r>
        <w:t xml:space="preserve"> Guideline A</w:t>
      </w:r>
      <w:r>
        <w:rPr>
          <w:rFonts w:ascii="Calibri" w:hAnsi="Calibri" w:cs="Calibri"/>
        </w:rPr>
        <w:t>—</w:t>
      </w:r>
      <w:r>
        <w:t>Human/environment interactions—Learners understand that human caused changes have consequences for the immediate environment as well as for other places and future times.</w:t>
      </w:r>
    </w:p>
    <w:p w:rsidR="00780FCD" w:rsidRDefault="00780FCD" w:rsidP="00780FCD">
      <w:pPr>
        <w:ind w:left="2880"/>
      </w:pPr>
      <w:r>
        <w:rPr>
          <w:rFonts w:ascii="Arial" w:hAnsi="Arial" w:cs="Arial"/>
        </w:rPr>
        <w:t>■■</w:t>
      </w:r>
      <w:r>
        <w:t xml:space="preserve"> Guideline B</w:t>
      </w:r>
      <w:r>
        <w:rPr>
          <w:rFonts w:ascii="Calibri" w:hAnsi="Calibri" w:cs="Calibri"/>
        </w:rPr>
        <w:t>—</w:t>
      </w:r>
      <w:r>
        <w:t>Places</w:t>
      </w:r>
      <w:r>
        <w:rPr>
          <w:rFonts w:ascii="Calibri" w:hAnsi="Calibri" w:cs="Calibri"/>
        </w:rPr>
        <w:t>—</w:t>
      </w:r>
      <w:r>
        <w:t>Learners begin to explore the meaning of places both close to home and around the world.</w:t>
      </w:r>
    </w:p>
    <w:p w:rsidR="00780FCD" w:rsidRPr="0047691E" w:rsidRDefault="00780FCD" w:rsidP="00780FCD">
      <w:pPr>
        <w:ind w:left="2880"/>
      </w:pPr>
      <w:r w:rsidRPr="0047691E">
        <w:rPr>
          <w:rFonts w:ascii="Arial" w:hAnsi="Arial" w:cs="Arial"/>
        </w:rPr>
        <w:t>■■</w:t>
      </w:r>
      <w:r w:rsidRPr="0047691E">
        <w:t xml:space="preserve"> Guideline C—Resources—Learners understand that uneven distribution of resources</w:t>
      </w:r>
      <w:r>
        <w:t xml:space="preserve"> </w:t>
      </w:r>
      <w:r w:rsidRPr="0047691E">
        <w:t>inf</w:t>
      </w:r>
      <w:r>
        <w:t xml:space="preserve">luences their use and perceived </w:t>
      </w:r>
      <w:r w:rsidRPr="0047691E">
        <w:t>value.</w:t>
      </w:r>
    </w:p>
    <w:p w:rsidR="00780FCD" w:rsidRPr="0047691E" w:rsidRDefault="00780FCD" w:rsidP="00780FCD">
      <w:pPr>
        <w:ind w:left="2880"/>
      </w:pPr>
      <w:r w:rsidRPr="0047691E">
        <w:rPr>
          <w:rFonts w:ascii="Arial" w:hAnsi="Arial" w:cs="Arial"/>
        </w:rPr>
        <w:t>■■</w:t>
      </w:r>
      <w:r w:rsidRPr="0047691E">
        <w:t xml:space="preserve"> Guideline D—Technology—Learners understand the human ability to shape and</w:t>
      </w:r>
      <w:r>
        <w:t xml:space="preserve"> </w:t>
      </w:r>
      <w:r w:rsidRPr="0047691E">
        <w:t>control the environment as a function of the ca</w:t>
      </w:r>
      <w:r>
        <w:t xml:space="preserve">pacities for creating knowledge </w:t>
      </w:r>
      <w:r w:rsidRPr="0047691E">
        <w:t>and developing new technologies.</w:t>
      </w:r>
    </w:p>
    <w:p w:rsidR="00780FCD" w:rsidRDefault="00780FCD" w:rsidP="00780FCD">
      <w:pPr>
        <w:ind w:left="2880"/>
      </w:pPr>
      <w:r w:rsidRPr="0047691E">
        <w:rPr>
          <w:rFonts w:ascii="Arial" w:hAnsi="Arial" w:cs="Arial"/>
        </w:rPr>
        <w:t>■■</w:t>
      </w:r>
      <w:r w:rsidRPr="0047691E">
        <w:t xml:space="preserve"> Guideline E—Environmental issues—Learners are familiar with a range of environmental</w:t>
      </w:r>
      <w:r>
        <w:t xml:space="preserve"> </w:t>
      </w:r>
      <w:r w:rsidRPr="0047691E">
        <w:t>issues at scales that range from local to national to glob</w:t>
      </w:r>
      <w:r>
        <w:t xml:space="preserve">al. They understand that people </w:t>
      </w:r>
      <w:r w:rsidRPr="0047691E">
        <w:t>in other places around the world experience environme</w:t>
      </w:r>
      <w:r>
        <w:t xml:space="preserve">ntal issues similar to the ones </w:t>
      </w:r>
      <w:r w:rsidRPr="0047691E">
        <w:t>they are concerned about locally.</w:t>
      </w:r>
    </w:p>
    <w:p w:rsidR="00780FCD" w:rsidRDefault="00780FCD" w:rsidP="00780FCD">
      <w:pPr>
        <w:ind w:left="720" w:firstLine="720"/>
      </w:pPr>
    </w:p>
    <w:p w:rsidR="00780FCD" w:rsidRDefault="00780FCD" w:rsidP="00780FCD">
      <w:r>
        <w:t>ES Unit 4</w:t>
      </w:r>
    </w:p>
    <w:p w:rsidR="00780FCD" w:rsidRPr="0047691E" w:rsidRDefault="00780FCD" w:rsidP="00780FCD">
      <w:pPr>
        <w:rPr>
          <w:b/>
        </w:rPr>
      </w:pPr>
      <w:r>
        <w:tab/>
      </w:r>
      <w:r>
        <w:tab/>
      </w:r>
      <w:r w:rsidRPr="0047691E">
        <w:rPr>
          <w:b/>
        </w:rPr>
        <w:t>NYS Science Standards</w:t>
      </w:r>
    </w:p>
    <w:p w:rsidR="00780FCD" w:rsidRPr="0047691E" w:rsidRDefault="00780FCD" w:rsidP="00780FCD">
      <w:pPr>
        <w:rPr>
          <w:b/>
        </w:rPr>
      </w:pPr>
      <w:r>
        <w:tab/>
      </w:r>
      <w:r>
        <w:tab/>
      </w:r>
      <w:r>
        <w:tab/>
      </w:r>
      <w:r w:rsidRPr="0047691E">
        <w:rPr>
          <w:b/>
        </w:rPr>
        <w:t>Major Understandings:</w:t>
      </w:r>
    </w:p>
    <w:p w:rsidR="00780FCD" w:rsidRDefault="00780FCD" w:rsidP="00780FCD">
      <w:pPr>
        <w:ind w:left="2880"/>
      </w:pPr>
      <w:r>
        <w:rPr>
          <w:rFonts w:ascii="Arial" w:hAnsi="Arial" w:cs="Arial"/>
        </w:rPr>
        <w:t>■■</w:t>
      </w:r>
      <w:r>
        <w:t xml:space="preserve"> Earth has continuously been recycling water since the outgassing of water early in its history. This constant recirculation of water at and near Earth’s surface is described by the hydrologic (water) cycle. (1.2g)</w:t>
      </w:r>
    </w:p>
    <w:p w:rsidR="00780FCD" w:rsidRPr="0047691E" w:rsidRDefault="00780FCD" w:rsidP="00780FCD">
      <w:pPr>
        <w:ind w:left="2880"/>
      </w:pPr>
      <w:r w:rsidRPr="0047691E">
        <w:rPr>
          <w:rFonts w:ascii="Arial" w:hAnsi="Arial" w:cs="Arial"/>
        </w:rPr>
        <w:lastRenderedPageBreak/>
        <w:t>■■</w:t>
      </w:r>
      <w:r w:rsidRPr="0047691E">
        <w:t xml:space="preserve"> Wave Action: Erosion and deposition cause changes</w:t>
      </w:r>
      <w:r>
        <w:t xml:space="preserve"> </w:t>
      </w:r>
      <w:r w:rsidRPr="0047691E">
        <w:t>in shoreline features, i</w:t>
      </w:r>
      <w:r>
        <w:t xml:space="preserve">ncluding beaches, sandbars, and </w:t>
      </w:r>
      <w:r w:rsidRPr="0047691E">
        <w:t>barrier islands. Wave acti</w:t>
      </w:r>
      <w:r>
        <w:t xml:space="preserve">on rounds sediments as a result </w:t>
      </w:r>
      <w:r w:rsidRPr="0047691E">
        <w:t>of abrasion. Waves approaching a shoreli</w:t>
      </w:r>
      <w:r>
        <w:t xml:space="preserve">ne move sand </w:t>
      </w:r>
      <w:r w:rsidRPr="0047691E">
        <w:t>parallel to the shore within the zone of breaking waves.</w:t>
      </w:r>
    </w:p>
    <w:p w:rsidR="00780FCD" w:rsidRPr="0047691E" w:rsidRDefault="00780FCD" w:rsidP="00780FCD">
      <w:pPr>
        <w:ind w:left="2880"/>
      </w:pPr>
      <w:r w:rsidRPr="0047691E">
        <w:rPr>
          <w:rFonts w:ascii="Arial" w:hAnsi="Arial" w:cs="Arial"/>
        </w:rPr>
        <w:t>■■</w:t>
      </w:r>
      <w:r w:rsidRPr="0047691E">
        <w:t xml:space="preserve"> Wind: Erosion of sediments by wind is most common</w:t>
      </w:r>
      <w:r>
        <w:t xml:space="preserve"> </w:t>
      </w:r>
      <w:r w:rsidRPr="0047691E">
        <w:t>in arid climates and a</w:t>
      </w:r>
      <w:r>
        <w:t xml:space="preserve">long shorelines. Wind-generated </w:t>
      </w:r>
      <w:r w:rsidRPr="0047691E">
        <w:t>features include dunes and sand-blasted bedrock.</w:t>
      </w:r>
    </w:p>
    <w:p w:rsidR="00780FCD" w:rsidRDefault="00780FCD" w:rsidP="00780FCD">
      <w:pPr>
        <w:ind w:left="2160" w:firstLine="720"/>
      </w:pPr>
      <w:r w:rsidRPr="0047691E">
        <w:rPr>
          <w:rFonts w:ascii="Arial" w:hAnsi="Arial" w:cs="Arial"/>
        </w:rPr>
        <w:t>■■</w:t>
      </w:r>
      <w:r w:rsidRPr="0047691E">
        <w:t xml:space="preserve"> Mass Movement: Earth materials move downslope under</w:t>
      </w:r>
      <w:r>
        <w:t xml:space="preserve"> </w:t>
      </w:r>
      <w:r w:rsidRPr="0047691E">
        <w:t>the influence of gravity.</w:t>
      </w:r>
    </w:p>
    <w:p w:rsidR="00780FCD" w:rsidRDefault="00780FCD" w:rsidP="00780FCD">
      <w:pPr>
        <w:ind w:left="2880"/>
      </w:pPr>
      <w:r w:rsidRPr="0047691E">
        <w:rPr>
          <w:rFonts w:ascii="Arial" w:hAnsi="Arial" w:cs="Arial"/>
        </w:rPr>
        <w:t>■■</w:t>
      </w:r>
      <w:r w:rsidRPr="0047691E">
        <w:t xml:space="preserve"> </w:t>
      </w:r>
      <w:proofErr w:type="gramStart"/>
      <w:r w:rsidRPr="0047691E">
        <w:t>Approximately</w:t>
      </w:r>
      <w:proofErr w:type="gramEnd"/>
      <w:r w:rsidRPr="0047691E">
        <w:t xml:space="preserve"> 70 percent of Earth’s surface is covered</w:t>
      </w:r>
      <w:r>
        <w:t xml:space="preserve"> </w:t>
      </w:r>
      <w:r w:rsidRPr="0047691E">
        <w:t xml:space="preserve">by a relatively thin layer </w:t>
      </w:r>
      <w:r>
        <w:t xml:space="preserve">of water, which responds to the </w:t>
      </w:r>
      <w:r w:rsidRPr="0047691E">
        <w:t>gravitational attraction</w:t>
      </w:r>
      <w:r>
        <w:t xml:space="preserve"> of the moon and the Sun with a </w:t>
      </w:r>
      <w:r w:rsidRPr="0047691E">
        <w:t>daily cycle of high and low tides. (1.1i)</w:t>
      </w:r>
    </w:p>
    <w:p w:rsidR="00780FCD" w:rsidRPr="0047691E" w:rsidRDefault="00780FCD" w:rsidP="00780FCD">
      <w:pPr>
        <w:ind w:left="720" w:firstLine="720"/>
        <w:rPr>
          <w:b/>
        </w:rPr>
      </w:pPr>
      <w:r w:rsidRPr="0047691E">
        <w:rPr>
          <w:b/>
        </w:rPr>
        <w:t>Environmental Guidelines for Learning</w:t>
      </w:r>
    </w:p>
    <w:p w:rsidR="00780FCD" w:rsidRPr="0047691E" w:rsidRDefault="00780FCD" w:rsidP="00780FCD">
      <w:pPr>
        <w:ind w:left="720" w:firstLine="720"/>
        <w:rPr>
          <w:b/>
        </w:rPr>
      </w:pPr>
      <w:r>
        <w:tab/>
      </w:r>
      <w:r w:rsidRPr="0047691E">
        <w:rPr>
          <w:b/>
        </w:rPr>
        <w:t>Strand 2.4: Environment and Society</w:t>
      </w:r>
    </w:p>
    <w:p w:rsidR="00780FCD" w:rsidRDefault="00780FCD" w:rsidP="00780FCD">
      <w:pPr>
        <w:ind w:left="2880"/>
      </w:pPr>
      <w:r>
        <w:rPr>
          <w:rFonts w:ascii="Arial" w:hAnsi="Arial" w:cs="Arial"/>
        </w:rPr>
        <w:t>■■</w:t>
      </w:r>
      <w:r>
        <w:t xml:space="preserve"> Guideline A</w:t>
      </w:r>
      <w:r>
        <w:rPr>
          <w:rFonts w:ascii="Calibri" w:hAnsi="Calibri" w:cs="Calibri"/>
        </w:rPr>
        <w:t>—</w:t>
      </w:r>
      <w:r>
        <w:t>Human/environment interactions</w:t>
      </w:r>
      <w:r>
        <w:rPr>
          <w:rFonts w:ascii="Calibri" w:hAnsi="Calibri" w:cs="Calibri"/>
        </w:rPr>
        <w:t>—</w:t>
      </w:r>
      <w:r>
        <w:t xml:space="preserve"> Learners understand that humans are able to alter the physical environment to meet their needs and that there are limits to the ability of the environment to absorb impacts or meet human needs.</w:t>
      </w:r>
    </w:p>
    <w:p w:rsidR="00780FCD" w:rsidRDefault="00780FCD" w:rsidP="00780FCD">
      <w:pPr>
        <w:ind w:left="2880"/>
      </w:pPr>
      <w:r>
        <w:rPr>
          <w:rFonts w:ascii="Arial" w:hAnsi="Arial" w:cs="Arial"/>
        </w:rPr>
        <w:t>■■</w:t>
      </w:r>
      <w:r>
        <w:t xml:space="preserve"> Guideline B</w:t>
      </w:r>
      <w:r>
        <w:rPr>
          <w:rFonts w:ascii="Calibri" w:hAnsi="Calibri" w:cs="Calibri"/>
        </w:rPr>
        <w:t>—</w:t>
      </w:r>
      <w:r>
        <w:t>Places</w:t>
      </w:r>
      <w:r>
        <w:rPr>
          <w:rFonts w:ascii="Calibri" w:hAnsi="Calibri" w:cs="Calibri"/>
        </w:rPr>
        <w:t>—</w:t>
      </w:r>
      <w:r>
        <w:t xml:space="preserve">Learners understand </w:t>
      </w:r>
      <w:r>
        <w:rPr>
          <w:rFonts w:ascii="Calibri" w:hAnsi="Calibri" w:cs="Calibri"/>
        </w:rPr>
        <w:t>“</w:t>
      </w:r>
      <w:r>
        <w:t>place</w:t>
      </w:r>
      <w:r>
        <w:rPr>
          <w:rFonts w:ascii="Calibri" w:hAnsi="Calibri" w:cs="Calibri"/>
        </w:rPr>
        <w:t>”</w:t>
      </w:r>
      <w:r>
        <w:t xml:space="preserve"> as humans endowing a particular part of the Earth with meaning through their interactions with that environment.</w:t>
      </w:r>
    </w:p>
    <w:p w:rsidR="00BC7BB9" w:rsidRDefault="00780FCD" w:rsidP="00780FCD">
      <w:pPr>
        <w:ind w:left="2880"/>
      </w:pPr>
      <w:r>
        <w:rPr>
          <w:rFonts w:ascii="Arial" w:hAnsi="Arial" w:cs="Arial"/>
        </w:rPr>
        <w:t>■■</w:t>
      </w:r>
      <w:r>
        <w:t xml:space="preserve"> Guideline E</w:t>
      </w:r>
      <w:r>
        <w:rPr>
          <w:rFonts w:ascii="Calibri" w:hAnsi="Calibri" w:cs="Calibri"/>
        </w:rPr>
        <w:t>—</w:t>
      </w:r>
      <w:r>
        <w:t>Environmental issues</w:t>
      </w:r>
      <w:r>
        <w:rPr>
          <w:rFonts w:ascii="Calibri" w:hAnsi="Calibri" w:cs="Calibri"/>
        </w:rPr>
        <w:t>—</w:t>
      </w:r>
      <w:r>
        <w:t>Learners are familiar with a range of environmental issues at scales that range from local to national to global. They understand that these scales and issues are often linked</w:t>
      </w:r>
    </w:p>
    <w:sectPr w:rsidR="00BC7BB9" w:rsidSect="00780F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02206"/>
    <w:multiLevelType w:val="hybridMultilevel"/>
    <w:tmpl w:val="3CCCF17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51223D67"/>
    <w:multiLevelType w:val="hybridMultilevel"/>
    <w:tmpl w:val="B2ACDFB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5D7F2B53"/>
    <w:multiLevelType w:val="hybridMultilevel"/>
    <w:tmpl w:val="BE9C1F8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CD"/>
    <w:rsid w:val="00780FCD"/>
    <w:rsid w:val="00BC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0FCD"/>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23">
    <w:name w:val="Pa23"/>
    <w:basedOn w:val="Default"/>
    <w:next w:val="Default"/>
    <w:uiPriority w:val="99"/>
    <w:rsid w:val="00780FCD"/>
    <w:pPr>
      <w:spacing w:line="181" w:lineRule="atLeast"/>
    </w:pPr>
    <w:rPr>
      <w:rFonts w:ascii="HelveticaNeueLT Std" w:hAnsi="HelveticaNeueLT Std" w:cstheme="minorBidi"/>
      <w:color w:val="auto"/>
    </w:rPr>
  </w:style>
  <w:style w:type="paragraph" w:customStyle="1" w:styleId="Pa11">
    <w:name w:val="Pa11"/>
    <w:basedOn w:val="Default"/>
    <w:next w:val="Default"/>
    <w:uiPriority w:val="99"/>
    <w:rsid w:val="00780FCD"/>
    <w:pPr>
      <w:spacing w:line="201" w:lineRule="atLeast"/>
    </w:pPr>
    <w:rPr>
      <w:rFonts w:ascii="HelveticaNeueLT Std Med" w:hAnsi="HelveticaNeueLT Std Med" w:cstheme="minorBidi"/>
      <w:color w:val="auto"/>
    </w:rPr>
  </w:style>
  <w:style w:type="paragraph" w:styleId="ListParagraph">
    <w:name w:val="List Paragraph"/>
    <w:basedOn w:val="Normal"/>
    <w:uiPriority w:val="34"/>
    <w:qFormat/>
    <w:rsid w:val="00780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0FCD"/>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23">
    <w:name w:val="Pa23"/>
    <w:basedOn w:val="Default"/>
    <w:next w:val="Default"/>
    <w:uiPriority w:val="99"/>
    <w:rsid w:val="00780FCD"/>
    <w:pPr>
      <w:spacing w:line="181" w:lineRule="atLeast"/>
    </w:pPr>
    <w:rPr>
      <w:rFonts w:ascii="HelveticaNeueLT Std" w:hAnsi="HelveticaNeueLT Std" w:cstheme="minorBidi"/>
      <w:color w:val="auto"/>
    </w:rPr>
  </w:style>
  <w:style w:type="paragraph" w:customStyle="1" w:styleId="Pa11">
    <w:name w:val="Pa11"/>
    <w:basedOn w:val="Default"/>
    <w:next w:val="Default"/>
    <w:uiPriority w:val="99"/>
    <w:rsid w:val="00780FCD"/>
    <w:pPr>
      <w:spacing w:line="201" w:lineRule="atLeast"/>
    </w:pPr>
    <w:rPr>
      <w:rFonts w:ascii="HelveticaNeueLT Std Med" w:hAnsi="HelveticaNeueLT Std Med" w:cstheme="minorBidi"/>
      <w:color w:val="auto"/>
    </w:rPr>
  </w:style>
  <w:style w:type="paragraph" w:styleId="ListParagraph">
    <w:name w:val="List Paragraph"/>
    <w:basedOn w:val="Normal"/>
    <w:uiPriority w:val="34"/>
    <w:qFormat/>
    <w:rsid w:val="00780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2298</Words>
  <Characters>13103</Characters>
  <Application>Microsoft Office Word</Application>
  <DocSecurity>0</DocSecurity>
  <Lines>109</Lines>
  <Paragraphs>30</Paragraphs>
  <ScaleCrop>false</ScaleCrop>
  <Company>National Park Service</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Korpela, Kerry Leda</dc:creator>
  <cp:lastModifiedBy>Korpela, Kerry Leda</cp:lastModifiedBy>
  <cp:revision>1</cp:revision>
  <dcterms:created xsi:type="dcterms:W3CDTF">2016-11-07T17:49:00Z</dcterms:created>
  <dcterms:modified xsi:type="dcterms:W3CDTF">2016-11-07T17:51:00Z</dcterms:modified>
</cp:coreProperties>
</file>