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2A" w:rsidRPr="007779CB" w:rsidRDefault="00AF1083" w:rsidP="00E11F2A">
      <w:pPr>
        <w:jc w:val="center"/>
        <w:rPr>
          <w:rFonts w:ascii="Arial" w:hAnsi="Arial" w:cs="Arial"/>
          <w:sz w:val="28"/>
          <w:szCs w:val="28"/>
        </w:rPr>
      </w:pPr>
      <w:r>
        <w:rPr>
          <w:rFonts w:ascii="Arial" w:hAnsi="Arial" w:cs="Arial"/>
          <w:sz w:val="28"/>
          <w:szCs w:val="28"/>
        </w:rPr>
        <w:t>Weddings at</w:t>
      </w:r>
      <w:r w:rsidR="00FB7897">
        <w:rPr>
          <w:rFonts w:ascii="Arial" w:hAnsi="Arial" w:cs="Arial"/>
          <w:sz w:val="28"/>
          <w:szCs w:val="28"/>
        </w:rPr>
        <w:t xml:space="preserve"> </w:t>
      </w:r>
      <w:r>
        <w:rPr>
          <w:rFonts w:ascii="Arial" w:hAnsi="Arial" w:cs="Arial"/>
          <w:sz w:val="28"/>
          <w:szCs w:val="28"/>
        </w:rPr>
        <w:t>Fort McHenry National Monument and Historic Shrine</w:t>
      </w:r>
      <w:r w:rsidR="00C6056C" w:rsidRPr="007779CB">
        <w:rPr>
          <w:rFonts w:ascii="Arial" w:hAnsi="Arial" w:cs="Arial"/>
          <w:sz w:val="28"/>
          <w:szCs w:val="28"/>
        </w:rPr>
        <w:t xml:space="preserve"> </w:t>
      </w:r>
      <w:r>
        <w:rPr>
          <w:rFonts w:ascii="Arial" w:hAnsi="Arial" w:cs="Arial"/>
          <w:sz w:val="28"/>
          <w:szCs w:val="28"/>
        </w:rPr>
        <w:t>and Hampton National Historic Site</w:t>
      </w:r>
    </w:p>
    <w:p w:rsidR="00450F7E" w:rsidRPr="007779CB" w:rsidRDefault="00E11F2A">
      <w:pPr>
        <w:rPr>
          <w:rFonts w:ascii="Arial" w:hAnsi="Arial" w:cs="Arial"/>
          <w:sz w:val="20"/>
          <w:szCs w:val="20"/>
        </w:rPr>
      </w:pPr>
      <w:r w:rsidRPr="007779CB">
        <w:rPr>
          <w:rFonts w:ascii="Arial" w:hAnsi="Arial" w:cs="Arial"/>
          <w:sz w:val="20"/>
          <w:szCs w:val="20"/>
        </w:rPr>
        <w:t xml:space="preserve">Based on the Special Park Use regulations and policies, weddings </w:t>
      </w:r>
      <w:r w:rsidR="00FB7897">
        <w:rPr>
          <w:rFonts w:ascii="Arial" w:hAnsi="Arial" w:cs="Arial"/>
          <w:sz w:val="20"/>
          <w:szCs w:val="20"/>
        </w:rPr>
        <w:t>may be allowed</w:t>
      </w:r>
      <w:r w:rsidRPr="007779CB">
        <w:rPr>
          <w:rFonts w:ascii="Arial" w:hAnsi="Arial" w:cs="Arial"/>
          <w:sz w:val="20"/>
          <w:szCs w:val="20"/>
        </w:rPr>
        <w:t xml:space="preserve"> at </w:t>
      </w:r>
      <w:r w:rsidR="00AF1083">
        <w:rPr>
          <w:rFonts w:ascii="Arial" w:hAnsi="Arial" w:cs="Arial"/>
          <w:sz w:val="20"/>
          <w:szCs w:val="20"/>
        </w:rPr>
        <w:t>Fort McHenry National Monument and Historic Shrine</w:t>
      </w:r>
      <w:r w:rsidRPr="007779CB">
        <w:rPr>
          <w:rFonts w:ascii="Arial" w:hAnsi="Arial" w:cs="Arial"/>
          <w:sz w:val="20"/>
          <w:szCs w:val="20"/>
        </w:rPr>
        <w:t xml:space="preserve"> </w:t>
      </w:r>
      <w:r w:rsidR="00450F7E" w:rsidRPr="007779CB">
        <w:rPr>
          <w:rFonts w:ascii="Arial" w:hAnsi="Arial" w:cs="Arial"/>
          <w:sz w:val="20"/>
          <w:szCs w:val="20"/>
        </w:rPr>
        <w:t>and</w:t>
      </w:r>
      <w:r w:rsidRPr="007779CB">
        <w:rPr>
          <w:rFonts w:ascii="Arial" w:hAnsi="Arial" w:cs="Arial"/>
          <w:sz w:val="20"/>
          <w:szCs w:val="20"/>
        </w:rPr>
        <w:t xml:space="preserve"> </w:t>
      </w:r>
      <w:r w:rsidR="00AF1083">
        <w:rPr>
          <w:rFonts w:ascii="Arial" w:hAnsi="Arial" w:cs="Arial"/>
          <w:sz w:val="20"/>
          <w:szCs w:val="20"/>
        </w:rPr>
        <w:t>Hampton National Historic Site</w:t>
      </w:r>
      <w:r w:rsidRPr="007779CB">
        <w:rPr>
          <w:rFonts w:ascii="Arial" w:hAnsi="Arial" w:cs="Arial"/>
          <w:sz w:val="20"/>
          <w:szCs w:val="20"/>
        </w:rPr>
        <w:t xml:space="preserve">. </w:t>
      </w:r>
      <w:r w:rsidR="00C6056C" w:rsidRPr="007779CB">
        <w:rPr>
          <w:rFonts w:ascii="Arial" w:hAnsi="Arial" w:cs="Arial"/>
          <w:sz w:val="20"/>
          <w:szCs w:val="20"/>
        </w:rPr>
        <w:t>Weddings, renewal of vows, an</w:t>
      </w:r>
      <w:r w:rsidR="00F16F14">
        <w:rPr>
          <w:rFonts w:ascii="Arial" w:hAnsi="Arial" w:cs="Arial"/>
          <w:sz w:val="20"/>
          <w:szCs w:val="20"/>
        </w:rPr>
        <w:t>d other ceremonies require a $1</w:t>
      </w:r>
      <w:bookmarkStart w:id="0" w:name="_GoBack"/>
      <w:bookmarkEnd w:id="0"/>
      <w:r w:rsidR="00F16F14">
        <w:rPr>
          <w:rFonts w:ascii="Arial" w:hAnsi="Arial" w:cs="Arial"/>
          <w:sz w:val="20"/>
          <w:szCs w:val="20"/>
        </w:rPr>
        <w:t>0</w:t>
      </w:r>
      <w:r w:rsidR="00C6056C" w:rsidRPr="007779CB">
        <w:rPr>
          <w:rFonts w:ascii="Arial" w:hAnsi="Arial" w:cs="Arial"/>
          <w:sz w:val="20"/>
          <w:szCs w:val="20"/>
        </w:rPr>
        <w:t xml:space="preserve">0 non-refundable administrative fee. </w:t>
      </w:r>
      <w:r w:rsidR="00450F7E" w:rsidRPr="007779CB">
        <w:rPr>
          <w:rFonts w:ascii="Arial" w:hAnsi="Arial" w:cs="Arial"/>
          <w:sz w:val="20"/>
          <w:szCs w:val="20"/>
        </w:rPr>
        <w:t xml:space="preserve"> </w:t>
      </w:r>
      <w:r w:rsidR="009A2E0C">
        <w:rPr>
          <w:rFonts w:ascii="Arial" w:hAnsi="Arial" w:cs="Arial"/>
          <w:sz w:val="20"/>
          <w:szCs w:val="20"/>
        </w:rPr>
        <w:t>Other fees, to be ass</w:t>
      </w:r>
      <w:r w:rsidR="00C6056C" w:rsidRPr="007779CB">
        <w:rPr>
          <w:rFonts w:ascii="Arial" w:hAnsi="Arial" w:cs="Arial"/>
          <w:sz w:val="20"/>
          <w:szCs w:val="20"/>
        </w:rPr>
        <w:t>essed upon approval of the permit, may include a location fee, a facility use fee, and cost recovery. All permits are dependent on availability</w:t>
      </w:r>
      <w:r w:rsidR="00FB7897">
        <w:rPr>
          <w:rFonts w:ascii="Arial" w:hAnsi="Arial" w:cs="Arial"/>
          <w:sz w:val="20"/>
          <w:szCs w:val="20"/>
        </w:rPr>
        <w:t xml:space="preserve"> of space and staffing and whether the </w:t>
      </w:r>
      <w:r w:rsidR="00A51D77">
        <w:rPr>
          <w:rFonts w:ascii="Arial" w:hAnsi="Arial" w:cs="Arial"/>
          <w:sz w:val="20"/>
          <w:szCs w:val="20"/>
        </w:rPr>
        <w:t xml:space="preserve">activity can take place </w:t>
      </w:r>
      <w:r w:rsidR="00FB7897">
        <w:rPr>
          <w:rFonts w:ascii="Arial" w:hAnsi="Arial" w:cs="Arial"/>
          <w:sz w:val="20"/>
          <w:szCs w:val="20"/>
        </w:rPr>
        <w:t>under federal or NPS rules and regulations.</w:t>
      </w:r>
    </w:p>
    <w:p w:rsidR="00C6056C" w:rsidRPr="007779CB" w:rsidRDefault="00FB1E52" w:rsidP="00BC55CF">
      <w:pPr>
        <w:rPr>
          <w:rFonts w:ascii="Arial" w:hAnsi="Arial" w:cs="Arial"/>
          <w:sz w:val="20"/>
          <w:szCs w:val="20"/>
        </w:rPr>
      </w:pPr>
      <w:r>
        <w:rPr>
          <w:rFonts w:ascii="Arial" w:hAnsi="Arial" w:cs="Arial"/>
          <w:sz w:val="20"/>
          <w:szCs w:val="20"/>
        </w:rPr>
        <w:t>Location:</w:t>
      </w:r>
    </w:p>
    <w:p w:rsidR="003E43B2" w:rsidRDefault="00B95B6D" w:rsidP="00BC55CF">
      <w:pPr>
        <w:rPr>
          <w:rFonts w:ascii="Arial" w:hAnsi="Arial" w:cs="Arial"/>
          <w:sz w:val="20"/>
          <w:szCs w:val="20"/>
        </w:rPr>
      </w:pPr>
      <w:r w:rsidRPr="007779CB">
        <w:rPr>
          <w:rFonts w:ascii="Arial" w:hAnsi="Arial" w:cs="Arial"/>
          <w:sz w:val="20"/>
          <w:szCs w:val="20"/>
        </w:rPr>
        <w:t xml:space="preserve">In order to </w:t>
      </w:r>
      <w:r w:rsidR="00A51D77">
        <w:rPr>
          <w:rFonts w:ascii="Arial" w:hAnsi="Arial" w:cs="Arial"/>
          <w:sz w:val="20"/>
          <w:szCs w:val="20"/>
        </w:rPr>
        <w:t>avoid damage</w:t>
      </w:r>
      <w:r w:rsidRPr="007779CB">
        <w:rPr>
          <w:rFonts w:ascii="Arial" w:hAnsi="Arial" w:cs="Arial"/>
          <w:sz w:val="20"/>
          <w:szCs w:val="20"/>
        </w:rPr>
        <w:t xml:space="preserve"> </w:t>
      </w:r>
      <w:r w:rsidR="009A2E0C">
        <w:rPr>
          <w:rFonts w:ascii="Arial" w:hAnsi="Arial" w:cs="Arial"/>
          <w:sz w:val="20"/>
          <w:szCs w:val="20"/>
        </w:rPr>
        <w:t>to</w:t>
      </w:r>
      <w:r w:rsidRPr="007779CB">
        <w:rPr>
          <w:rFonts w:ascii="Arial" w:hAnsi="Arial" w:cs="Arial"/>
          <w:sz w:val="20"/>
          <w:szCs w:val="20"/>
        </w:rPr>
        <w:t xml:space="preserve"> </w:t>
      </w:r>
      <w:r w:rsidR="009A2E0C">
        <w:rPr>
          <w:rFonts w:ascii="Arial" w:hAnsi="Arial" w:cs="Arial"/>
          <w:sz w:val="20"/>
          <w:szCs w:val="20"/>
        </w:rPr>
        <w:t>park</w:t>
      </w:r>
      <w:r w:rsidRPr="007779CB">
        <w:rPr>
          <w:rFonts w:ascii="Arial" w:hAnsi="Arial" w:cs="Arial"/>
          <w:sz w:val="20"/>
          <w:szCs w:val="20"/>
        </w:rPr>
        <w:t xml:space="preserve"> resource</w:t>
      </w:r>
      <w:r w:rsidR="009A2E0C">
        <w:rPr>
          <w:rFonts w:ascii="Arial" w:hAnsi="Arial" w:cs="Arial"/>
          <w:sz w:val="20"/>
          <w:szCs w:val="20"/>
        </w:rPr>
        <w:t>s</w:t>
      </w:r>
      <w:r w:rsidRPr="007779CB">
        <w:rPr>
          <w:rFonts w:ascii="Arial" w:hAnsi="Arial" w:cs="Arial"/>
          <w:sz w:val="20"/>
          <w:szCs w:val="20"/>
        </w:rPr>
        <w:t xml:space="preserve"> and unreasonabl</w:t>
      </w:r>
      <w:r w:rsidR="009A2E0C">
        <w:rPr>
          <w:rFonts w:ascii="Arial" w:hAnsi="Arial" w:cs="Arial"/>
          <w:sz w:val="20"/>
          <w:szCs w:val="20"/>
        </w:rPr>
        <w:t>e</w:t>
      </w:r>
      <w:r w:rsidRPr="007779CB">
        <w:rPr>
          <w:rFonts w:ascii="Arial" w:hAnsi="Arial" w:cs="Arial"/>
          <w:sz w:val="20"/>
          <w:szCs w:val="20"/>
        </w:rPr>
        <w:t xml:space="preserve"> interfere</w:t>
      </w:r>
      <w:r w:rsidR="009A2E0C">
        <w:rPr>
          <w:rFonts w:ascii="Arial" w:hAnsi="Arial" w:cs="Arial"/>
          <w:sz w:val="20"/>
          <w:szCs w:val="20"/>
        </w:rPr>
        <w:t>nce</w:t>
      </w:r>
      <w:r w:rsidRPr="007779CB">
        <w:rPr>
          <w:rFonts w:ascii="Arial" w:hAnsi="Arial" w:cs="Arial"/>
          <w:sz w:val="20"/>
          <w:szCs w:val="20"/>
        </w:rPr>
        <w:t xml:space="preserve"> with visitors </w:t>
      </w:r>
      <w:r w:rsidR="009A2E0C">
        <w:rPr>
          <w:rFonts w:ascii="Arial" w:hAnsi="Arial" w:cs="Arial"/>
          <w:sz w:val="20"/>
          <w:szCs w:val="20"/>
        </w:rPr>
        <w:t>to park</w:t>
      </w:r>
      <w:r w:rsidRPr="007779CB">
        <w:rPr>
          <w:rFonts w:ascii="Arial" w:hAnsi="Arial" w:cs="Arial"/>
          <w:sz w:val="20"/>
          <w:szCs w:val="20"/>
        </w:rPr>
        <w:t xml:space="preserve"> programs at </w:t>
      </w:r>
      <w:r w:rsidR="00AF1083">
        <w:rPr>
          <w:rFonts w:ascii="Arial" w:hAnsi="Arial" w:cs="Arial"/>
          <w:sz w:val="20"/>
          <w:szCs w:val="20"/>
        </w:rPr>
        <w:t>Fort McHenry National Monument and Historic Shrine</w:t>
      </w:r>
      <w:r w:rsidRPr="007779CB">
        <w:rPr>
          <w:rFonts w:ascii="Arial" w:hAnsi="Arial" w:cs="Arial"/>
          <w:sz w:val="20"/>
          <w:szCs w:val="20"/>
        </w:rPr>
        <w:t>, w</w:t>
      </w:r>
      <w:r w:rsidR="00067060" w:rsidRPr="007779CB">
        <w:rPr>
          <w:rFonts w:ascii="Arial" w:hAnsi="Arial" w:cs="Arial"/>
          <w:sz w:val="20"/>
          <w:szCs w:val="20"/>
        </w:rPr>
        <w:t>eddings will be located primarily in the grass</w:t>
      </w:r>
      <w:r w:rsidR="00A51D77">
        <w:rPr>
          <w:rFonts w:ascii="Arial" w:hAnsi="Arial" w:cs="Arial"/>
          <w:sz w:val="20"/>
          <w:szCs w:val="20"/>
        </w:rPr>
        <w:t>y</w:t>
      </w:r>
      <w:r w:rsidRPr="007779CB">
        <w:rPr>
          <w:rFonts w:ascii="Arial" w:hAnsi="Arial" w:cs="Arial"/>
          <w:sz w:val="20"/>
          <w:szCs w:val="20"/>
        </w:rPr>
        <w:t xml:space="preserve"> area </w:t>
      </w:r>
      <w:r w:rsidR="00A51D77">
        <w:rPr>
          <w:rFonts w:ascii="Arial" w:hAnsi="Arial" w:cs="Arial"/>
          <w:sz w:val="20"/>
          <w:szCs w:val="20"/>
        </w:rPr>
        <w:t>near</w:t>
      </w:r>
      <w:r w:rsidR="000848CF">
        <w:rPr>
          <w:rFonts w:ascii="Arial" w:hAnsi="Arial" w:cs="Arial"/>
          <w:sz w:val="20"/>
          <w:szCs w:val="20"/>
        </w:rPr>
        <w:t xml:space="preserve"> the Civil War Powder M</w:t>
      </w:r>
      <w:r w:rsidR="00FB7897">
        <w:rPr>
          <w:rFonts w:ascii="Arial" w:hAnsi="Arial" w:cs="Arial"/>
          <w:sz w:val="20"/>
          <w:szCs w:val="20"/>
        </w:rPr>
        <w:t>agazine</w:t>
      </w:r>
      <w:r w:rsidRPr="007779CB">
        <w:rPr>
          <w:rFonts w:ascii="Arial" w:hAnsi="Arial" w:cs="Arial"/>
          <w:sz w:val="20"/>
          <w:szCs w:val="20"/>
        </w:rPr>
        <w:t>, the grass</w:t>
      </w:r>
      <w:r w:rsidR="00A51D77">
        <w:rPr>
          <w:rFonts w:ascii="Arial" w:hAnsi="Arial" w:cs="Arial"/>
          <w:sz w:val="20"/>
          <w:szCs w:val="20"/>
        </w:rPr>
        <w:t>y</w:t>
      </w:r>
      <w:r w:rsidRPr="007779CB">
        <w:rPr>
          <w:rFonts w:ascii="Arial" w:hAnsi="Arial" w:cs="Arial"/>
          <w:sz w:val="20"/>
          <w:szCs w:val="20"/>
        </w:rPr>
        <w:t xml:space="preserve"> area between the statue of Orpheus and the Star Fort, and the grass</w:t>
      </w:r>
      <w:r w:rsidR="00A51D77">
        <w:rPr>
          <w:rFonts w:ascii="Arial" w:hAnsi="Arial" w:cs="Arial"/>
          <w:sz w:val="20"/>
          <w:szCs w:val="20"/>
        </w:rPr>
        <w:t>y</w:t>
      </w:r>
      <w:r w:rsidRPr="007779CB">
        <w:rPr>
          <w:rFonts w:ascii="Arial" w:hAnsi="Arial" w:cs="Arial"/>
          <w:sz w:val="20"/>
          <w:szCs w:val="20"/>
        </w:rPr>
        <w:t xml:space="preserve"> area directly south of the Star Fort, but </w:t>
      </w:r>
      <w:r w:rsidR="005567A7">
        <w:rPr>
          <w:rFonts w:ascii="Arial" w:hAnsi="Arial" w:cs="Arial"/>
          <w:sz w:val="20"/>
          <w:szCs w:val="20"/>
        </w:rPr>
        <w:t xml:space="preserve">not </w:t>
      </w:r>
      <w:r w:rsidR="003E43B2">
        <w:rPr>
          <w:rFonts w:ascii="Arial" w:hAnsi="Arial" w:cs="Arial"/>
          <w:sz w:val="20"/>
          <w:szCs w:val="20"/>
        </w:rPr>
        <w:t xml:space="preserve">in or </w:t>
      </w:r>
      <w:r w:rsidRPr="007779CB">
        <w:rPr>
          <w:rFonts w:ascii="Arial" w:hAnsi="Arial" w:cs="Arial"/>
          <w:sz w:val="20"/>
          <w:szCs w:val="20"/>
        </w:rPr>
        <w:t xml:space="preserve">to the east of the cherry </w:t>
      </w:r>
      <w:r w:rsidR="00FA346B">
        <w:rPr>
          <w:rFonts w:ascii="Arial" w:hAnsi="Arial" w:cs="Arial"/>
          <w:sz w:val="20"/>
          <w:szCs w:val="20"/>
        </w:rPr>
        <w:t xml:space="preserve">blossom </w:t>
      </w:r>
      <w:r w:rsidRPr="007779CB">
        <w:rPr>
          <w:rFonts w:ascii="Arial" w:hAnsi="Arial" w:cs="Arial"/>
          <w:sz w:val="20"/>
          <w:szCs w:val="20"/>
        </w:rPr>
        <w:t xml:space="preserve">trees. </w:t>
      </w:r>
      <w:r w:rsidR="003E43B2">
        <w:rPr>
          <w:rFonts w:ascii="Arial" w:hAnsi="Arial" w:cs="Arial"/>
          <w:sz w:val="20"/>
          <w:szCs w:val="20"/>
        </w:rPr>
        <w:t xml:space="preserve">Under no circumstances are ceremonies to impede visitors by blocking the Seawall Trail. </w:t>
      </w:r>
    </w:p>
    <w:p w:rsidR="007779CB" w:rsidRPr="007779CB" w:rsidRDefault="00FB7897" w:rsidP="00BC55CF">
      <w:pPr>
        <w:rPr>
          <w:rFonts w:ascii="Arial" w:hAnsi="Arial" w:cs="Arial"/>
          <w:sz w:val="20"/>
          <w:szCs w:val="20"/>
        </w:rPr>
      </w:pPr>
      <w:r>
        <w:rPr>
          <w:rFonts w:ascii="Arial" w:hAnsi="Arial" w:cs="Arial"/>
          <w:sz w:val="20"/>
          <w:szCs w:val="20"/>
        </w:rPr>
        <w:t xml:space="preserve">Weddings at </w:t>
      </w:r>
      <w:r w:rsidR="00AF1083">
        <w:rPr>
          <w:rFonts w:ascii="Arial" w:hAnsi="Arial" w:cs="Arial"/>
          <w:sz w:val="20"/>
          <w:szCs w:val="20"/>
        </w:rPr>
        <w:t>Hampton National Historic Site</w:t>
      </w:r>
      <w:r>
        <w:rPr>
          <w:rFonts w:ascii="Arial" w:hAnsi="Arial" w:cs="Arial"/>
          <w:sz w:val="20"/>
          <w:szCs w:val="20"/>
        </w:rPr>
        <w:t xml:space="preserve"> will be located primarily in the grass</w:t>
      </w:r>
      <w:r w:rsidR="009A2E0C">
        <w:rPr>
          <w:rFonts w:ascii="Arial" w:hAnsi="Arial" w:cs="Arial"/>
          <w:sz w:val="20"/>
          <w:szCs w:val="20"/>
        </w:rPr>
        <w:t>y</w:t>
      </w:r>
      <w:r>
        <w:rPr>
          <w:rFonts w:ascii="Arial" w:hAnsi="Arial" w:cs="Arial"/>
          <w:sz w:val="20"/>
          <w:szCs w:val="20"/>
        </w:rPr>
        <w:t xml:space="preserve"> area </w:t>
      </w:r>
      <w:r w:rsidR="000848CF">
        <w:rPr>
          <w:rFonts w:ascii="Arial" w:hAnsi="Arial" w:cs="Arial"/>
          <w:sz w:val="20"/>
          <w:szCs w:val="20"/>
        </w:rPr>
        <w:t>between the Visitor Contact Station and the Orangery</w:t>
      </w:r>
      <w:r>
        <w:rPr>
          <w:rFonts w:ascii="Arial" w:hAnsi="Arial" w:cs="Arial"/>
          <w:sz w:val="20"/>
          <w:szCs w:val="20"/>
        </w:rPr>
        <w:t xml:space="preserve">. </w:t>
      </w:r>
      <w:r w:rsidR="00C6056C" w:rsidRPr="007779CB">
        <w:rPr>
          <w:rFonts w:ascii="Arial" w:hAnsi="Arial" w:cs="Arial"/>
          <w:sz w:val="20"/>
          <w:szCs w:val="20"/>
          <w:shd w:val="clear" w:color="auto" w:fill="FFFFFF"/>
        </w:rPr>
        <w:t xml:space="preserve">Weddings are not permitted in public facilities such as </w:t>
      </w:r>
      <w:r w:rsidR="000848CF">
        <w:rPr>
          <w:rFonts w:ascii="Arial" w:hAnsi="Arial" w:cs="Arial"/>
          <w:sz w:val="20"/>
          <w:szCs w:val="20"/>
          <w:shd w:val="clear" w:color="auto" w:fill="FFFFFF"/>
        </w:rPr>
        <w:t>Visitor C</w:t>
      </w:r>
      <w:r w:rsidR="00C6056C" w:rsidRPr="007779CB">
        <w:rPr>
          <w:rFonts w:ascii="Arial" w:hAnsi="Arial" w:cs="Arial"/>
          <w:sz w:val="20"/>
          <w:szCs w:val="20"/>
          <w:shd w:val="clear" w:color="auto" w:fill="FFFFFF"/>
        </w:rPr>
        <w:t>enters, roadside turnouts, parking areas, overlooks, or in special wildlife viewing areas. No sites can be reserved for the exclusive use of your event. Scheduled park programs and activities may be taking place at the same time and in the same general area.</w:t>
      </w:r>
      <w:r w:rsidR="007779CB" w:rsidRPr="007779CB">
        <w:rPr>
          <w:rFonts w:ascii="Arial" w:hAnsi="Arial" w:cs="Arial"/>
          <w:sz w:val="20"/>
          <w:szCs w:val="20"/>
          <w:shd w:val="clear" w:color="auto" w:fill="FFFFFF"/>
        </w:rPr>
        <w:t xml:space="preserve"> </w:t>
      </w:r>
    </w:p>
    <w:p w:rsidR="007779CB" w:rsidRPr="007779CB" w:rsidRDefault="007779CB" w:rsidP="00BC55CF">
      <w:pPr>
        <w:rPr>
          <w:rFonts w:ascii="Arial" w:hAnsi="Arial" w:cs="Arial"/>
          <w:sz w:val="20"/>
          <w:szCs w:val="20"/>
        </w:rPr>
      </w:pPr>
      <w:r w:rsidRPr="007779CB">
        <w:rPr>
          <w:rFonts w:ascii="Arial" w:hAnsi="Arial" w:cs="Arial"/>
          <w:sz w:val="20"/>
          <w:szCs w:val="20"/>
        </w:rPr>
        <w:t>Restrictions and requirements for weddings include:</w:t>
      </w:r>
    </w:p>
    <w:p w:rsidR="00AF1083" w:rsidRPr="00AF1083" w:rsidRDefault="00FB7897" w:rsidP="00AF1083">
      <w:pPr>
        <w:numPr>
          <w:ilvl w:val="0"/>
          <w:numId w:val="4"/>
        </w:num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W</w:t>
      </w:r>
      <w:r w:rsidRPr="007779CB">
        <w:rPr>
          <w:rFonts w:ascii="Arial" w:eastAsia="Times New Roman" w:hAnsi="Arial" w:cs="Arial"/>
          <w:sz w:val="20"/>
          <w:szCs w:val="20"/>
        </w:rPr>
        <w:t>eddings are not permitted in the Star Fort or the Mansion.</w:t>
      </w:r>
      <w:r w:rsidR="00AF1083">
        <w:rPr>
          <w:rFonts w:ascii="Arial" w:eastAsia="Times New Roman" w:hAnsi="Arial" w:cs="Arial"/>
          <w:sz w:val="20"/>
          <w:szCs w:val="20"/>
        </w:rPr>
        <w:t xml:space="preserve"> </w:t>
      </w:r>
    </w:p>
    <w:p w:rsidR="009A2E0C"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9A2E0C">
        <w:rPr>
          <w:rFonts w:ascii="Arial" w:eastAsia="Times New Roman" w:hAnsi="Arial" w:cs="Arial"/>
          <w:sz w:val="20"/>
          <w:szCs w:val="20"/>
        </w:rPr>
        <w:t>A written permit is required for all wedding ceremonies fixing the date, time, and place of the ceremony.</w:t>
      </w:r>
    </w:p>
    <w:p w:rsidR="007779CB" w:rsidRPr="009A2E0C" w:rsidRDefault="008363D8"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9A2E0C">
        <w:rPr>
          <w:rFonts w:ascii="Arial" w:hAnsi="Arial" w:cs="Arial"/>
          <w:sz w:val="20"/>
          <w:szCs w:val="20"/>
        </w:rPr>
        <w:t xml:space="preserve">Only chairs are authorized for any ceremony. </w:t>
      </w:r>
      <w:r w:rsidR="007779CB" w:rsidRPr="009A2E0C">
        <w:rPr>
          <w:rFonts w:ascii="Arial" w:hAnsi="Arial" w:cs="Arial"/>
          <w:sz w:val="20"/>
          <w:szCs w:val="20"/>
        </w:rPr>
        <w:t>No equipment will be prov</w:t>
      </w:r>
      <w:r w:rsidRPr="009A2E0C">
        <w:rPr>
          <w:rFonts w:ascii="Arial" w:hAnsi="Arial" w:cs="Arial"/>
          <w:sz w:val="20"/>
          <w:szCs w:val="20"/>
        </w:rPr>
        <w:t xml:space="preserve">ided by </w:t>
      </w:r>
      <w:r w:rsidR="00AF1083" w:rsidRPr="009A2E0C">
        <w:rPr>
          <w:rFonts w:ascii="Arial" w:hAnsi="Arial" w:cs="Arial"/>
          <w:sz w:val="20"/>
          <w:szCs w:val="20"/>
        </w:rPr>
        <w:t>Fort McHenry National Monument and Historic Shrine</w:t>
      </w:r>
      <w:r w:rsidRPr="009A2E0C">
        <w:rPr>
          <w:rFonts w:ascii="Arial" w:hAnsi="Arial" w:cs="Arial"/>
          <w:sz w:val="20"/>
          <w:szCs w:val="20"/>
        </w:rPr>
        <w:t xml:space="preserve"> or </w:t>
      </w:r>
      <w:r w:rsidR="00AF1083" w:rsidRPr="009A2E0C">
        <w:rPr>
          <w:rFonts w:ascii="Arial" w:hAnsi="Arial" w:cs="Arial"/>
          <w:sz w:val="20"/>
          <w:szCs w:val="20"/>
        </w:rPr>
        <w:t>Hampton National Historic Site</w:t>
      </w:r>
      <w:r w:rsidRPr="009A2E0C">
        <w:rPr>
          <w:rFonts w:ascii="Arial" w:hAnsi="Arial" w:cs="Arial"/>
          <w:sz w:val="20"/>
          <w:szCs w:val="20"/>
        </w:rPr>
        <w:t>.</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t xml:space="preserve">Access for other park visitors must not be impeded. Permits do not authorize exclusive use of any public lands, and the permittee must insure that the rights of the general public visiting </w:t>
      </w:r>
      <w:r w:rsidR="00AF1083">
        <w:rPr>
          <w:rFonts w:ascii="Arial" w:eastAsia="Times New Roman" w:hAnsi="Arial" w:cs="Arial"/>
          <w:sz w:val="20"/>
          <w:szCs w:val="20"/>
        </w:rPr>
        <w:t>Fort McHenry National Monument and Historic Shrine</w:t>
      </w:r>
      <w:r w:rsidRPr="007779CB">
        <w:rPr>
          <w:rFonts w:ascii="Arial" w:eastAsia="Times New Roman" w:hAnsi="Arial" w:cs="Arial"/>
          <w:sz w:val="20"/>
          <w:szCs w:val="20"/>
        </w:rPr>
        <w:t xml:space="preserve"> and </w:t>
      </w:r>
      <w:r w:rsidR="00AF1083">
        <w:rPr>
          <w:rFonts w:ascii="Arial" w:eastAsia="Times New Roman" w:hAnsi="Arial" w:cs="Arial"/>
          <w:sz w:val="20"/>
          <w:szCs w:val="20"/>
        </w:rPr>
        <w:t>Hampton National Historic Site</w:t>
      </w:r>
      <w:r w:rsidRPr="007779CB">
        <w:rPr>
          <w:rFonts w:ascii="Arial" w:eastAsia="Times New Roman" w:hAnsi="Arial" w:cs="Arial"/>
          <w:sz w:val="20"/>
          <w:szCs w:val="20"/>
        </w:rPr>
        <w:t xml:space="preserve"> are not infringed.</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hAnsi="Arial" w:cs="Arial"/>
          <w:sz w:val="20"/>
          <w:szCs w:val="20"/>
          <w:shd w:val="clear" w:color="auto" w:fill="FFFFFF"/>
        </w:rPr>
        <w:t>Park visitor centers, restrooms, and other buildings may not be used for wedding preparations such as dressing, picture-taking, rehearsals, and waiting areas. These facilities may not be used in the event of inclement weather.</w:t>
      </w:r>
      <w:r w:rsidR="00AF1083">
        <w:rPr>
          <w:rFonts w:ascii="Arial" w:hAnsi="Arial" w:cs="Arial"/>
          <w:sz w:val="20"/>
          <w:szCs w:val="20"/>
          <w:shd w:val="clear" w:color="auto" w:fill="FFFFFF"/>
        </w:rPr>
        <w:t xml:space="preserve"> Weddings are an outdoor event only.</w:t>
      </w:r>
    </w:p>
    <w:p w:rsidR="007779CB" w:rsidRPr="007779CB" w:rsidRDefault="007779CB" w:rsidP="007779CB">
      <w:pPr>
        <w:pStyle w:val="ListParagraph"/>
        <w:numPr>
          <w:ilvl w:val="0"/>
          <w:numId w:val="4"/>
        </w:numPr>
        <w:rPr>
          <w:rFonts w:ascii="Arial" w:hAnsi="Arial" w:cs="Arial"/>
          <w:sz w:val="20"/>
          <w:szCs w:val="20"/>
          <w:shd w:val="clear" w:color="auto" w:fill="FFFFFF"/>
        </w:rPr>
      </w:pPr>
      <w:r w:rsidRPr="007779CB">
        <w:rPr>
          <w:rFonts w:ascii="Arial" w:hAnsi="Arial" w:cs="Arial"/>
          <w:sz w:val="20"/>
          <w:szCs w:val="20"/>
          <w:shd w:val="clear" w:color="auto" w:fill="FFFFFF"/>
        </w:rPr>
        <w:t>Facilities for receptions and parties do not exist in the park.</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t xml:space="preserve">Available parking is limited and cannot be guaranteed. Permittees and their guests must park within designated parking areas. Carpooling or private shuttle is recommended and may be required for some sites. </w:t>
      </w:r>
      <w:r w:rsidR="000848CF">
        <w:rPr>
          <w:rFonts w:ascii="Arial" w:eastAsia="Times New Roman" w:hAnsi="Arial" w:cs="Arial"/>
          <w:sz w:val="20"/>
          <w:szCs w:val="20"/>
        </w:rPr>
        <w:t>Overnight parking and h</w:t>
      </w:r>
      <w:r w:rsidRPr="007779CB">
        <w:rPr>
          <w:rFonts w:ascii="Arial" w:eastAsia="Times New Roman" w:hAnsi="Arial" w:cs="Arial"/>
          <w:sz w:val="20"/>
          <w:szCs w:val="20"/>
        </w:rPr>
        <w:t>orse-drawn carriages are prohibited.</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t xml:space="preserve">Amplified </w:t>
      </w:r>
      <w:r w:rsidR="00A51D77">
        <w:rPr>
          <w:rFonts w:ascii="Arial" w:eastAsia="Times New Roman" w:hAnsi="Arial" w:cs="Arial"/>
          <w:sz w:val="20"/>
          <w:szCs w:val="20"/>
        </w:rPr>
        <w:t>or loud music and public address systems</w:t>
      </w:r>
      <w:r w:rsidRPr="007779CB">
        <w:rPr>
          <w:rFonts w:ascii="Arial" w:eastAsia="Times New Roman" w:hAnsi="Arial" w:cs="Arial"/>
          <w:sz w:val="20"/>
          <w:szCs w:val="20"/>
        </w:rPr>
        <w:t xml:space="preserve"> are prohibited. Acoustic music will be considered for ceremonies but not guaranteed.</w:t>
      </w:r>
      <w:r w:rsidR="000848CF">
        <w:rPr>
          <w:rFonts w:ascii="Arial" w:eastAsia="Times New Roman" w:hAnsi="Arial" w:cs="Arial"/>
          <w:sz w:val="20"/>
          <w:szCs w:val="20"/>
        </w:rPr>
        <w:t xml:space="preserve"> 36 CFR 2.12 will be followed for all audio disturbances.</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lastRenderedPageBreak/>
        <w:t>The releas</w:t>
      </w:r>
      <w:r w:rsidR="000848CF">
        <w:rPr>
          <w:rFonts w:ascii="Arial" w:eastAsia="Times New Roman" w:hAnsi="Arial" w:cs="Arial"/>
          <w:sz w:val="20"/>
          <w:szCs w:val="20"/>
        </w:rPr>
        <w:t>e</w:t>
      </w:r>
      <w:r>
        <w:rPr>
          <w:rFonts w:ascii="Arial" w:eastAsia="Times New Roman" w:hAnsi="Arial" w:cs="Arial"/>
          <w:sz w:val="20"/>
          <w:szCs w:val="20"/>
        </w:rPr>
        <w:t>/use</w:t>
      </w:r>
      <w:r w:rsidRPr="007779CB">
        <w:rPr>
          <w:rFonts w:ascii="Arial" w:eastAsia="Times New Roman" w:hAnsi="Arial" w:cs="Arial"/>
          <w:sz w:val="20"/>
          <w:szCs w:val="20"/>
        </w:rPr>
        <w:t xml:space="preserve"> of balloons, birds or butterflies and the throwing of rice, birdseed, flower petals or other natural or artificial material </w:t>
      </w:r>
      <w:r w:rsidR="005567A7" w:rsidRPr="007779CB">
        <w:rPr>
          <w:rFonts w:ascii="Arial" w:eastAsia="Times New Roman" w:hAnsi="Arial" w:cs="Arial"/>
          <w:sz w:val="20"/>
          <w:szCs w:val="20"/>
        </w:rPr>
        <w:t>are</w:t>
      </w:r>
      <w:r w:rsidRPr="007779CB">
        <w:rPr>
          <w:rFonts w:ascii="Arial" w:eastAsia="Times New Roman" w:hAnsi="Arial" w:cs="Arial"/>
          <w:sz w:val="20"/>
          <w:szCs w:val="20"/>
        </w:rPr>
        <w:t xml:space="preserve"> not permitted.</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t xml:space="preserve">No altars, flower containers, arches, railings, ropes, torches or candelabras are permitted. </w:t>
      </w:r>
    </w:p>
    <w:p w:rsidR="00FB7897" w:rsidRDefault="005567A7"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Permittee</w:t>
      </w:r>
      <w:r w:rsidR="007779CB" w:rsidRPr="007779CB">
        <w:rPr>
          <w:rFonts w:ascii="Arial" w:eastAsia="Times New Roman" w:hAnsi="Arial" w:cs="Arial"/>
          <w:sz w:val="20"/>
          <w:szCs w:val="20"/>
        </w:rPr>
        <w:t xml:space="preserve"> must exercise particular care to avoid disturbing wildlife and vegetation. </w:t>
      </w:r>
    </w:p>
    <w:p w:rsidR="007779CB" w:rsidRP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t>Affixing signage to existing buildings, property, signs, poles or plants is prohibited.</w:t>
      </w:r>
    </w:p>
    <w:p w:rsid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sidRPr="007779CB">
        <w:rPr>
          <w:rFonts w:ascii="Arial" w:eastAsia="Times New Roman" w:hAnsi="Arial" w:cs="Arial"/>
          <w:sz w:val="20"/>
          <w:szCs w:val="20"/>
        </w:rPr>
        <w:t xml:space="preserve">All trash must be placed in onsite trash containers. If the site does not have containers or if trash volume exceeds container capacity, permittee must bag and remove trash from parklands. Permittees failing to </w:t>
      </w:r>
      <w:r w:rsidR="00FB1E52" w:rsidRPr="007779CB">
        <w:rPr>
          <w:rFonts w:ascii="Arial" w:eastAsia="Times New Roman" w:hAnsi="Arial" w:cs="Arial"/>
          <w:sz w:val="20"/>
          <w:szCs w:val="20"/>
        </w:rPr>
        <w:t>affect</w:t>
      </w:r>
      <w:r w:rsidRPr="007779CB">
        <w:rPr>
          <w:rFonts w:ascii="Arial" w:eastAsia="Times New Roman" w:hAnsi="Arial" w:cs="Arial"/>
          <w:sz w:val="20"/>
          <w:szCs w:val="20"/>
        </w:rPr>
        <w:t xml:space="preserve"> such cleanup will be charged the cost for such services.</w:t>
      </w:r>
    </w:p>
    <w:p w:rsidR="007779CB" w:rsidRDefault="007779CB"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No fires, candles, lanterns, tiki torches, or any other type of open flame is authorized.</w:t>
      </w:r>
    </w:p>
    <w:p w:rsidR="007779CB" w:rsidRDefault="00FB7897"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No decoration or</w:t>
      </w:r>
      <w:r w:rsidR="000848CF">
        <w:rPr>
          <w:rFonts w:ascii="Arial" w:eastAsia="Times New Roman" w:hAnsi="Arial" w:cs="Arial"/>
          <w:sz w:val="20"/>
          <w:szCs w:val="20"/>
        </w:rPr>
        <w:t xml:space="preserve"> setup</w:t>
      </w:r>
      <w:r w:rsidR="007779CB">
        <w:rPr>
          <w:rFonts w:ascii="Arial" w:eastAsia="Times New Roman" w:hAnsi="Arial" w:cs="Arial"/>
          <w:sz w:val="20"/>
          <w:szCs w:val="20"/>
        </w:rPr>
        <w:t xml:space="preserve"> of tables, </w:t>
      </w:r>
      <w:r w:rsidR="00FB1E52">
        <w:rPr>
          <w:rFonts w:ascii="Arial" w:eastAsia="Times New Roman" w:hAnsi="Arial" w:cs="Arial"/>
          <w:sz w:val="20"/>
          <w:szCs w:val="20"/>
        </w:rPr>
        <w:t>lecterns</w:t>
      </w:r>
      <w:r w:rsidR="007779CB">
        <w:rPr>
          <w:rFonts w:ascii="Arial" w:eastAsia="Times New Roman" w:hAnsi="Arial" w:cs="Arial"/>
          <w:sz w:val="20"/>
          <w:szCs w:val="20"/>
        </w:rPr>
        <w:t xml:space="preserve">, chairs, or floral arrangements are permitted except hand held bouquets. </w:t>
      </w:r>
    </w:p>
    <w:p w:rsidR="007779CB" w:rsidRDefault="00FB7897" w:rsidP="007779CB">
      <w:pPr>
        <w:numPr>
          <w:ilvl w:val="0"/>
          <w:numId w:val="4"/>
        </w:num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Small</w:t>
      </w:r>
      <w:r w:rsidR="007779CB">
        <w:rPr>
          <w:rFonts w:ascii="Arial" w:eastAsia="Times New Roman" w:hAnsi="Arial" w:cs="Arial"/>
          <w:sz w:val="20"/>
          <w:szCs w:val="20"/>
        </w:rPr>
        <w:t xml:space="preserve"> tents, canopies, or other similar structures</w:t>
      </w:r>
      <w:r>
        <w:rPr>
          <w:rFonts w:ascii="Arial" w:eastAsia="Times New Roman" w:hAnsi="Arial" w:cs="Arial"/>
          <w:sz w:val="20"/>
          <w:szCs w:val="20"/>
        </w:rPr>
        <w:t xml:space="preserve"> </w:t>
      </w:r>
      <w:r w:rsidR="00A51D77">
        <w:rPr>
          <w:rFonts w:ascii="Arial" w:eastAsia="Times New Roman" w:hAnsi="Arial" w:cs="Arial"/>
          <w:sz w:val="20"/>
          <w:szCs w:val="20"/>
        </w:rPr>
        <w:t>are not allowed</w:t>
      </w:r>
      <w:r>
        <w:rPr>
          <w:rFonts w:ascii="Arial" w:eastAsia="Times New Roman" w:hAnsi="Arial" w:cs="Arial"/>
          <w:sz w:val="20"/>
          <w:szCs w:val="20"/>
        </w:rPr>
        <w:t>.</w:t>
      </w:r>
    </w:p>
    <w:p w:rsidR="004A4444" w:rsidRPr="004A4444" w:rsidRDefault="008363D8" w:rsidP="004A4444">
      <w:pPr>
        <w:numPr>
          <w:ilvl w:val="0"/>
          <w:numId w:val="4"/>
        </w:num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Weddings are limited to 2</w:t>
      </w:r>
      <w:r w:rsidR="00FB1E52">
        <w:rPr>
          <w:rFonts w:ascii="Arial" w:eastAsia="Times New Roman" w:hAnsi="Arial" w:cs="Arial"/>
          <w:sz w:val="20"/>
          <w:szCs w:val="20"/>
        </w:rPr>
        <w:t xml:space="preserve">00 guests, to include the wedding party, photographer, and guests. </w:t>
      </w:r>
      <w:r w:rsidR="004A4444">
        <w:rPr>
          <w:rFonts w:ascii="Arial" w:eastAsia="Times New Roman" w:hAnsi="Arial" w:cs="Arial"/>
          <w:sz w:val="20"/>
          <w:szCs w:val="20"/>
        </w:rPr>
        <w:br/>
      </w:r>
    </w:p>
    <w:p w:rsidR="004A4444" w:rsidRDefault="00C83107" w:rsidP="004A4444">
      <w:p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Cancellations or change of date/location:</w:t>
      </w:r>
    </w:p>
    <w:p w:rsidR="00AF1083" w:rsidRDefault="00AF1083" w:rsidP="00AF1083">
      <w:pPr>
        <w:rPr>
          <w:rFonts w:ascii="Arial" w:hAnsi="Arial" w:cs="Arial"/>
          <w:sz w:val="20"/>
          <w:szCs w:val="20"/>
          <w:shd w:val="clear" w:color="auto" w:fill="FFFFFF"/>
        </w:rPr>
      </w:pPr>
      <w:r w:rsidRPr="00FB1E52">
        <w:rPr>
          <w:rFonts w:ascii="Arial" w:hAnsi="Arial" w:cs="Arial"/>
          <w:sz w:val="20"/>
          <w:szCs w:val="20"/>
          <w:shd w:val="clear" w:color="auto" w:fill="FFFFFF"/>
        </w:rPr>
        <w:t xml:space="preserve">Permittees are allowed to move their scheduled ceremony to another </w:t>
      </w:r>
      <w:r>
        <w:rPr>
          <w:rFonts w:ascii="Arial" w:hAnsi="Arial" w:cs="Arial"/>
          <w:sz w:val="20"/>
          <w:szCs w:val="20"/>
          <w:shd w:val="clear" w:color="auto" w:fill="FFFFFF"/>
        </w:rPr>
        <w:t>available date if</w:t>
      </w:r>
      <w:r w:rsidRPr="00FB1E52">
        <w:rPr>
          <w:rFonts w:ascii="Arial" w:hAnsi="Arial" w:cs="Arial"/>
          <w:sz w:val="20"/>
          <w:szCs w:val="20"/>
          <w:shd w:val="clear" w:color="auto" w:fill="FFFFFF"/>
        </w:rPr>
        <w:t xml:space="preserve"> weather or other conditions </w:t>
      </w:r>
      <w:r>
        <w:rPr>
          <w:rFonts w:ascii="Arial" w:hAnsi="Arial" w:cs="Arial"/>
          <w:sz w:val="20"/>
          <w:szCs w:val="20"/>
          <w:shd w:val="clear" w:color="auto" w:fill="FFFFFF"/>
        </w:rPr>
        <w:t>make</w:t>
      </w:r>
      <w:r w:rsidRPr="00FB1E52">
        <w:rPr>
          <w:rFonts w:ascii="Arial" w:hAnsi="Arial" w:cs="Arial"/>
          <w:sz w:val="20"/>
          <w:szCs w:val="20"/>
          <w:shd w:val="clear" w:color="auto" w:fill="FFFFFF"/>
        </w:rPr>
        <w:t xml:space="preserve"> a change </w:t>
      </w:r>
      <w:r>
        <w:rPr>
          <w:rFonts w:ascii="Arial" w:hAnsi="Arial" w:cs="Arial"/>
          <w:sz w:val="20"/>
          <w:szCs w:val="20"/>
          <w:shd w:val="clear" w:color="auto" w:fill="FFFFFF"/>
        </w:rPr>
        <w:t>necessary</w:t>
      </w:r>
      <w:r w:rsidRPr="00FB1E52">
        <w:rPr>
          <w:rFonts w:ascii="Arial" w:hAnsi="Arial" w:cs="Arial"/>
          <w:sz w:val="20"/>
          <w:szCs w:val="20"/>
          <w:shd w:val="clear" w:color="auto" w:fill="FFFFFF"/>
        </w:rPr>
        <w:t xml:space="preserve">. Typically, only one wedding per weekend is authorized and wedding requests are taken at a first come, first serve basis. </w:t>
      </w:r>
      <w:r>
        <w:rPr>
          <w:rFonts w:ascii="Arial" w:hAnsi="Arial" w:cs="Arial"/>
          <w:sz w:val="20"/>
          <w:szCs w:val="20"/>
          <w:shd w:val="clear" w:color="auto" w:fill="FFFFFF"/>
        </w:rPr>
        <w:t xml:space="preserve">Permits will not be charged an application fee if the date specified has already been reserved. </w:t>
      </w:r>
    </w:p>
    <w:p w:rsidR="00AF1083" w:rsidRDefault="000848CF" w:rsidP="000848CF">
      <w:pPr>
        <w:shd w:val="clear" w:color="auto" w:fill="FFFFFF"/>
        <w:spacing w:before="100" w:beforeAutospacing="1" w:after="188" w:line="240" w:lineRule="auto"/>
        <w:rPr>
          <w:rFonts w:ascii="Arial" w:eastAsia="Times New Roman" w:hAnsi="Arial" w:cs="Arial"/>
          <w:sz w:val="20"/>
          <w:szCs w:val="20"/>
        </w:rPr>
      </w:pPr>
      <w:r>
        <w:rPr>
          <w:rFonts w:ascii="Arial" w:eastAsia="Times New Roman" w:hAnsi="Arial" w:cs="Arial"/>
          <w:sz w:val="20"/>
          <w:szCs w:val="20"/>
        </w:rPr>
        <w:t xml:space="preserve">Cancellations </w:t>
      </w:r>
      <w:r w:rsidRPr="004A4444">
        <w:rPr>
          <w:rFonts w:ascii="Arial" w:eastAsia="Times New Roman" w:hAnsi="Arial" w:cs="Arial"/>
          <w:sz w:val="20"/>
          <w:szCs w:val="20"/>
          <w:u w:val="single"/>
        </w:rPr>
        <w:t>once the permit has begun</w:t>
      </w:r>
      <w:r>
        <w:rPr>
          <w:rFonts w:ascii="Arial" w:eastAsia="Times New Roman" w:hAnsi="Arial" w:cs="Arial"/>
          <w:sz w:val="20"/>
          <w:szCs w:val="20"/>
        </w:rPr>
        <w:t xml:space="preserve"> by the time specified on the permit </w:t>
      </w:r>
      <w:r w:rsidR="00AF1083">
        <w:rPr>
          <w:rFonts w:ascii="Arial" w:eastAsia="Times New Roman" w:hAnsi="Arial" w:cs="Arial"/>
          <w:sz w:val="20"/>
          <w:szCs w:val="20"/>
        </w:rPr>
        <w:t>will</w:t>
      </w:r>
      <w:r>
        <w:rPr>
          <w:rFonts w:ascii="Arial" w:eastAsia="Times New Roman" w:hAnsi="Arial" w:cs="Arial"/>
          <w:sz w:val="20"/>
          <w:szCs w:val="20"/>
        </w:rPr>
        <w:t xml:space="preserve"> result in limited </w:t>
      </w:r>
      <w:r w:rsidR="00AF1083">
        <w:rPr>
          <w:rFonts w:ascii="Arial" w:eastAsia="Times New Roman" w:hAnsi="Arial" w:cs="Arial"/>
          <w:sz w:val="20"/>
          <w:szCs w:val="20"/>
        </w:rPr>
        <w:t xml:space="preserve">fees. No call and/or no shows will be responsible for all </w:t>
      </w:r>
      <w:r w:rsidR="00AF1083" w:rsidRPr="00050B5A">
        <w:rPr>
          <w:rFonts w:ascii="Arial" w:eastAsia="Times New Roman" w:hAnsi="Arial" w:cs="Arial"/>
          <w:sz w:val="20"/>
          <w:szCs w:val="20"/>
          <w:u w:val="single"/>
        </w:rPr>
        <w:t>actual costs</w:t>
      </w:r>
      <w:r w:rsidR="00AF1083">
        <w:rPr>
          <w:rFonts w:ascii="Arial" w:eastAsia="Times New Roman" w:hAnsi="Arial" w:cs="Arial"/>
          <w:sz w:val="20"/>
          <w:szCs w:val="20"/>
        </w:rPr>
        <w:t xml:space="preserve"> associated with event.</w:t>
      </w:r>
      <w:r w:rsidR="004A4444">
        <w:rPr>
          <w:rFonts w:ascii="Arial" w:eastAsia="Times New Roman" w:hAnsi="Arial" w:cs="Arial"/>
          <w:sz w:val="20"/>
          <w:szCs w:val="20"/>
        </w:rPr>
        <w:t xml:space="preserve"> </w:t>
      </w:r>
      <w:r w:rsidR="00AF1083" w:rsidRPr="00050B5A">
        <w:rPr>
          <w:rFonts w:ascii="Arial" w:eastAsia="Times New Roman" w:hAnsi="Arial" w:cs="Arial"/>
          <w:sz w:val="20"/>
          <w:szCs w:val="20"/>
          <w:u w:val="single"/>
        </w:rPr>
        <w:t>Cancellations up to 24 hours before the event</w:t>
      </w:r>
      <w:r w:rsidR="00AF1083">
        <w:rPr>
          <w:rFonts w:ascii="Arial" w:eastAsia="Times New Roman" w:hAnsi="Arial" w:cs="Arial"/>
          <w:sz w:val="20"/>
          <w:szCs w:val="20"/>
        </w:rPr>
        <w:t xml:space="preserve"> will result in no charge beyond the non-refundable administrative fee. </w:t>
      </w:r>
    </w:p>
    <w:p w:rsidR="00FB1E52" w:rsidRDefault="000848CF" w:rsidP="000848CF">
      <w:pPr>
        <w:shd w:val="clear" w:color="auto" w:fill="FFFFFF"/>
        <w:spacing w:before="100" w:beforeAutospacing="1" w:after="188" w:line="240" w:lineRule="auto"/>
        <w:rPr>
          <w:rFonts w:ascii="Arial" w:hAnsi="Arial" w:cs="Arial"/>
          <w:sz w:val="20"/>
          <w:szCs w:val="20"/>
          <w:shd w:val="clear" w:color="auto" w:fill="FFFFFF"/>
        </w:rPr>
      </w:pPr>
      <w:r>
        <w:rPr>
          <w:rFonts w:ascii="Arial" w:eastAsia="Times New Roman" w:hAnsi="Arial" w:cs="Arial"/>
          <w:sz w:val="20"/>
          <w:szCs w:val="20"/>
        </w:rPr>
        <w:t>Fees estimated on the permit may fluctuate based on the number of Rangers monitoring the event, number of participants (up to 200), or time. Permitte</w:t>
      </w:r>
      <w:r w:rsidR="00050B5A">
        <w:rPr>
          <w:rFonts w:ascii="Arial" w:eastAsia="Times New Roman" w:hAnsi="Arial" w:cs="Arial"/>
          <w:sz w:val="20"/>
          <w:szCs w:val="20"/>
        </w:rPr>
        <w:t>e is not allowed to go over/extend the time</w:t>
      </w:r>
      <w:r>
        <w:rPr>
          <w:rFonts w:ascii="Arial" w:eastAsia="Times New Roman" w:hAnsi="Arial" w:cs="Arial"/>
          <w:sz w:val="20"/>
          <w:szCs w:val="20"/>
        </w:rPr>
        <w:t xml:space="preserve"> specified on the permit, but may shorten their ceremony. Monitors will be assigned at the discretion of the Superintendent.</w:t>
      </w:r>
    </w:p>
    <w:p w:rsidR="00C83107" w:rsidRPr="00FB1E52" w:rsidRDefault="00C83107">
      <w:pPr>
        <w:rPr>
          <w:rFonts w:ascii="Arial" w:hAnsi="Arial" w:cs="Arial"/>
          <w:sz w:val="20"/>
          <w:szCs w:val="20"/>
          <w:shd w:val="clear" w:color="auto" w:fill="FFFFFF"/>
        </w:rPr>
      </w:pPr>
      <w:r>
        <w:rPr>
          <w:rFonts w:ascii="Arial" w:hAnsi="Arial" w:cs="Arial"/>
          <w:sz w:val="20"/>
          <w:szCs w:val="20"/>
          <w:shd w:val="clear" w:color="auto" w:fill="FFFFFF"/>
        </w:rPr>
        <w:br/>
        <w:t>Application:</w:t>
      </w:r>
    </w:p>
    <w:p w:rsidR="00E11F2A" w:rsidRDefault="00FB1E52">
      <w:pPr>
        <w:rPr>
          <w:rFonts w:ascii="Arial" w:hAnsi="Arial" w:cs="Arial"/>
          <w:sz w:val="20"/>
          <w:szCs w:val="20"/>
          <w:shd w:val="clear" w:color="auto" w:fill="FFFFFF"/>
        </w:rPr>
      </w:pPr>
      <w:r w:rsidRPr="00FB1E52">
        <w:rPr>
          <w:rFonts w:ascii="Arial" w:hAnsi="Arial" w:cs="Arial"/>
          <w:sz w:val="20"/>
          <w:szCs w:val="20"/>
          <w:shd w:val="clear" w:color="auto" w:fill="FFFFFF"/>
        </w:rPr>
        <w:t xml:space="preserve">Please fill out the Special Park Use application found HERE, and send the completed document to </w:t>
      </w:r>
      <w:hyperlink r:id="rId6" w:history="1">
        <w:r w:rsidRPr="00FB1E52">
          <w:rPr>
            <w:rStyle w:val="Hyperlink"/>
            <w:rFonts w:ascii="Arial" w:hAnsi="Arial" w:cs="Arial"/>
            <w:color w:val="auto"/>
            <w:sz w:val="20"/>
            <w:szCs w:val="20"/>
            <w:u w:val="none"/>
            <w:shd w:val="clear" w:color="auto" w:fill="FFFFFF"/>
          </w:rPr>
          <w:t>FOMC_PERMITS@NPS.GOV</w:t>
        </w:r>
      </w:hyperlink>
      <w:r w:rsidRPr="00FB1E52">
        <w:rPr>
          <w:rFonts w:ascii="Arial" w:hAnsi="Arial" w:cs="Arial"/>
          <w:sz w:val="20"/>
          <w:szCs w:val="20"/>
          <w:shd w:val="clear" w:color="auto" w:fill="FFFFFF"/>
        </w:rPr>
        <w:t xml:space="preserve">. </w:t>
      </w:r>
      <w:r>
        <w:rPr>
          <w:rFonts w:ascii="Arial" w:hAnsi="Arial" w:cs="Arial"/>
          <w:sz w:val="20"/>
          <w:szCs w:val="20"/>
          <w:shd w:val="clear" w:color="auto" w:fill="FFFFFF"/>
        </w:rPr>
        <w:t>Designate</w:t>
      </w:r>
      <w:r w:rsidRPr="00FB1E52">
        <w:rPr>
          <w:rFonts w:ascii="Arial" w:hAnsi="Arial" w:cs="Arial"/>
          <w:sz w:val="20"/>
          <w:szCs w:val="20"/>
          <w:shd w:val="clear" w:color="auto" w:fill="FFFFFF"/>
        </w:rPr>
        <w:t xml:space="preserve"> your form</w:t>
      </w:r>
      <w:r>
        <w:rPr>
          <w:rFonts w:ascii="Arial" w:hAnsi="Arial" w:cs="Arial"/>
          <w:sz w:val="20"/>
          <w:szCs w:val="20"/>
          <w:shd w:val="clear" w:color="auto" w:fill="FFFFFF"/>
        </w:rPr>
        <w:t xml:space="preserve"> of payment on the application and t</w:t>
      </w:r>
      <w:r w:rsidRPr="00FB1E52">
        <w:rPr>
          <w:rFonts w:ascii="Arial" w:hAnsi="Arial" w:cs="Arial"/>
          <w:sz w:val="20"/>
          <w:szCs w:val="20"/>
          <w:shd w:val="clear" w:color="auto" w:fill="FFFFFF"/>
        </w:rPr>
        <w:t xml:space="preserve">he Special Park Use Coordinator will contact you to obtain the required </w:t>
      </w:r>
      <w:r w:rsidR="00F16F14">
        <w:rPr>
          <w:rFonts w:ascii="Arial" w:hAnsi="Arial" w:cs="Arial"/>
          <w:sz w:val="20"/>
          <w:szCs w:val="20"/>
          <w:shd w:val="clear" w:color="auto" w:fill="FFFFFF"/>
        </w:rPr>
        <w:t>$100</w:t>
      </w:r>
      <w:r w:rsidRPr="00FB1E52">
        <w:rPr>
          <w:rFonts w:ascii="Arial" w:hAnsi="Arial" w:cs="Arial"/>
          <w:sz w:val="20"/>
          <w:szCs w:val="20"/>
          <w:shd w:val="clear" w:color="auto" w:fill="FFFFFF"/>
        </w:rPr>
        <w:t xml:space="preserve"> non refundable administrative</w:t>
      </w:r>
      <w:r>
        <w:rPr>
          <w:rFonts w:ascii="Arial" w:hAnsi="Arial" w:cs="Arial"/>
          <w:sz w:val="20"/>
          <w:szCs w:val="20"/>
          <w:shd w:val="clear" w:color="auto" w:fill="FFFFFF"/>
        </w:rPr>
        <w:t xml:space="preserve"> fee</w:t>
      </w:r>
      <w:r w:rsidR="00FB7897">
        <w:rPr>
          <w:rFonts w:ascii="Arial" w:hAnsi="Arial" w:cs="Arial"/>
          <w:sz w:val="20"/>
          <w:szCs w:val="20"/>
          <w:shd w:val="clear" w:color="auto" w:fill="FFFFFF"/>
        </w:rPr>
        <w:t xml:space="preserve">. </w:t>
      </w:r>
      <w:r w:rsidR="00FB7897" w:rsidRPr="00C83107">
        <w:rPr>
          <w:rFonts w:ascii="Arial" w:hAnsi="Arial" w:cs="Arial"/>
          <w:b/>
          <w:sz w:val="20"/>
          <w:szCs w:val="20"/>
          <w:shd w:val="clear" w:color="auto" w:fill="FFFFFF"/>
        </w:rPr>
        <w:t>The permit process takes three</w:t>
      </w:r>
      <w:r w:rsidRPr="00C83107">
        <w:rPr>
          <w:rFonts w:ascii="Arial" w:hAnsi="Arial" w:cs="Arial"/>
          <w:b/>
          <w:sz w:val="20"/>
          <w:szCs w:val="20"/>
          <w:shd w:val="clear" w:color="auto" w:fill="FFFFFF"/>
        </w:rPr>
        <w:t xml:space="preserve"> to </w:t>
      </w:r>
      <w:r w:rsidR="00FB7897" w:rsidRPr="00C83107">
        <w:rPr>
          <w:rFonts w:ascii="Arial" w:hAnsi="Arial" w:cs="Arial"/>
          <w:b/>
          <w:sz w:val="20"/>
          <w:szCs w:val="20"/>
          <w:shd w:val="clear" w:color="auto" w:fill="FFFFFF"/>
        </w:rPr>
        <w:t>four</w:t>
      </w:r>
      <w:r w:rsidRPr="00C83107">
        <w:rPr>
          <w:rFonts w:ascii="Arial" w:hAnsi="Arial" w:cs="Arial"/>
          <w:b/>
          <w:sz w:val="20"/>
          <w:szCs w:val="20"/>
          <w:shd w:val="clear" w:color="auto" w:fill="FFFFFF"/>
        </w:rPr>
        <w:t xml:space="preserve"> weeks. Please submit your application at least</w:t>
      </w:r>
      <w:r w:rsidR="00FB7897" w:rsidRPr="00C83107">
        <w:rPr>
          <w:rFonts w:ascii="Arial" w:hAnsi="Arial" w:cs="Arial"/>
          <w:b/>
          <w:sz w:val="20"/>
          <w:szCs w:val="20"/>
          <w:shd w:val="clear" w:color="auto" w:fill="FFFFFF"/>
        </w:rPr>
        <w:t xml:space="preserve"> 60</w:t>
      </w:r>
      <w:r w:rsidRPr="00C83107">
        <w:rPr>
          <w:rFonts w:ascii="Arial" w:hAnsi="Arial" w:cs="Arial"/>
          <w:b/>
          <w:sz w:val="20"/>
          <w:szCs w:val="20"/>
          <w:shd w:val="clear" w:color="auto" w:fill="FFFFFF"/>
        </w:rPr>
        <w:t xml:space="preserve"> days before your event.</w:t>
      </w:r>
      <w:r>
        <w:rPr>
          <w:rFonts w:ascii="Arial" w:hAnsi="Arial" w:cs="Arial"/>
          <w:sz w:val="20"/>
          <w:szCs w:val="20"/>
          <w:shd w:val="clear" w:color="auto" w:fill="FFFFFF"/>
        </w:rPr>
        <w:t xml:space="preserve"> Additional fees, to be considered once the request has been approved, can be found HERE.</w:t>
      </w:r>
    </w:p>
    <w:p w:rsidR="00AF1083" w:rsidRPr="00AF1083" w:rsidRDefault="00AF1083">
      <w:pPr>
        <w:rPr>
          <w:rFonts w:ascii="Arial" w:hAnsi="Arial" w:cs="Arial"/>
          <w:sz w:val="20"/>
          <w:szCs w:val="20"/>
          <w:u w:val="single"/>
          <w:shd w:val="clear" w:color="auto" w:fill="FFFFFF"/>
        </w:rPr>
      </w:pPr>
      <w:r>
        <w:rPr>
          <w:rFonts w:ascii="Arial" w:hAnsi="Arial" w:cs="Arial"/>
          <w:sz w:val="20"/>
          <w:szCs w:val="20"/>
          <w:u w:val="single"/>
          <w:shd w:val="clear" w:color="auto" w:fill="FFFFFF"/>
        </w:rPr>
        <w:t xml:space="preserve">Once a permit has been signed by the permittee and the Superintendent, it is finalized. Any changes will result in a new permit and must be submitted at least two weeks prior to the event. </w:t>
      </w:r>
    </w:p>
    <w:p w:rsidR="00E11F2A" w:rsidRDefault="00FB1E52">
      <w:r>
        <w:rPr>
          <w:rFonts w:ascii="Arial" w:hAnsi="Arial" w:cs="Arial"/>
          <w:sz w:val="20"/>
          <w:szCs w:val="20"/>
          <w:shd w:val="clear" w:color="auto" w:fill="FFFFFF"/>
        </w:rPr>
        <w:t>There is no guarantee of an approved permit. The permit will be reviewed by the Special Park Use Coordinator and the Super</w:t>
      </w:r>
      <w:r w:rsidR="000848CF">
        <w:rPr>
          <w:rFonts w:ascii="Arial" w:hAnsi="Arial" w:cs="Arial"/>
          <w:sz w:val="20"/>
          <w:szCs w:val="20"/>
          <w:shd w:val="clear" w:color="auto" w:fill="FFFFFF"/>
        </w:rPr>
        <w:t xml:space="preserve">intendent's staff for approval. </w:t>
      </w:r>
    </w:p>
    <w:sectPr w:rsidR="00E11F2A" w:rsidSect="00FB4E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5BA8"/>
    <w:multiLevelType w:val="multilevel"/>
    <w:tmpl w:val="27A0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959FE"/>
    <w:multiLevelType w:val="hybridMultilevel"/>
    <w:tmpl w:val="4BDA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464D0"/>
    <w:multiLevelType w:val="hybridMultilevel"/>
    <w:tmpl w:val="A330E7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521B1D0D"/>
    <w:multiLevelType w:val="hybridMultilevel"/>
    <w:tmpl w:val="72489A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11F2A"/>
    <w:rsid w:val="0004444E"/>
    <w:rsid w:val="00050B5A"/>
    <w:rsid w:val="00067060"/>
    <w:rsid w:val="000848CF"/>
    <w:rsid w:val="000E393C"/>
    <w:rsid w:val="001F2365"/>
    <w:rsid w:val="00377FDF"/>
    <w:rsid w:val="003E0DCF"/>
    <w:rsid w:val="003E43B2"/>
    <w:rsid w:val="004102FB"/>
    <w:rsid w:val="00450F7E"/>
    <w:rsid w:val="004A4444"/>
    <w:rsid w:val="004B3D19"/>
    <w:rsid w:val="004E4A9D"/>
    <w:rsid w:val="00533B01"/>
    <w:rsid w:val="005567A7"/>
    <w:rsid w:val="006818F7"/>
    <w:rsid w:val="00704330"/>
    <w:rsid w:val="007779CB"/>
    <w:rsid w:val="008363D8"/>
    <w:rsid w:val="00871B81"/>
    <w:rsid w:val="00954293"/>
    <w:rsid w:val="009A2E0C"/>
    <w:rsid w:val="009E0B09"/>
    <w:rsid w:val="00A51D77"/>
    <w:rsid w:val="00A94245"/>
    <w:rsid w:val="00AF1083"/>
    <w:rsid w:val="00B95B6D"/>
    <w:rsid w:val="00BC55CF"/>
    <w:rsid w:val="00C6056C"/>
    <w:rsid w:val="00C8001D"/>
    <w:rsid w:val="00C83107"/>
    <w:rsid w:val="00E11F2A"/>
    <w:rsid w:val="00E34EC0"/>
    <w:rsid w:val="00F16F14"/>
    <w:rsid w:val="00FA346B"/>
    <w:rsid w:val="00FB1E52"/>
    <w:rsid w:val="00FB4E6D"/>
    <w:rsid w:val="00FB7897"/>
    <w:rsid w:val="00FD1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6D"/>
  </w:style>
  <w:style w:type="paragraph" w:styleId="Heading2">
    <w:name w:val="heading 2"/>
    <w:basedOn w:val="Normal"/>
    <w:link w:val="Heading2Char"/>
    <w:uiPriority w:val="9"/>
    <w:qFormat/>
    <w:rsid w:val="00BC55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CF"/>
    <w:pPr>
      <w:ind w:left="720"/>
      <w:contextualSpacing/>
    </w:pPr>
  </w:style>
  <w:style w:type="character" w:customStyle="1" w:styleId="Heading2Char">
    <w:name w:val="Heading 2 Char"/>
    <w:basedOn w:val="DefaultParagraphFont"/>
    <w:link w:val="Heading2"/>
    <w:uiPriority w:val="9"/>
    <w:rsid w:val="00BC55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5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55CF"/>
  </w:style>
  <w:style w:type="character" w:styleId="Hyperlink">
    <w:name w:val="Hyperlink"/>
    <w:basedOn w:val="DefaultParagraphFont"/>
    <w:uiPriority w:val="99"/>
    <w:unhideWhenUsed/>
    <w:rsid w:val="00FB1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0584375">
      <w:bodyDiv w:val="1"/>
      <w:marLeft w:val="0"/>
      <w:marRight w:val="0"/>
      <w:marTop w:val="0"/>
      <w:marBottom w:val="0"/>
      <w:divBdr>
        <w:top w:val="none" w:sz="0" w:space="0" w:color="auto"/>
        <w:left w:val="none" w:sz="0" w:space="0" w:color="auto"/>
        <w:bottom w:val="none" w:sz="0" w:space="0" w:color="auto"/>
        <w:right w:val="none" w:sz="0" w:space="0" w:color="auto"/>
      </w:divBdr>
    </w:div>
    <w:div w:id="17572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MC_PERMITS@NP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3E79-650C-4D56-9DAC-6B2CF914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NTalley</dc:creator>
  <cp:lastModifiedBy>Tim Ertel</cp:lastModifiedBy>
  <cp:revision>2</cp:revision>
  <cp:lastPrinted>2016-10-03T19:31:00Z</cp:lastPrinted>
  <dcterms:created xsi:type="dcterms:W3CDTF">2017-02-09T19:51:00Z</dcterms:created>
  <dcterms:modified xsi:type="dcterms:W3CDTF">2017-02-09T19:51:00Z</dcterms:modified>
</cp:coreProperties>
</file>