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8DBE3D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557D7A">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5DCD75E1" w14:textId="28F6A1B7" w:rsidR="00361356"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18A6AB92" w14:textId="77777777" w:rsidR="00AD7701" w:rsidRPr="005A137B" w:rsidRDefault="00AD7701"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622C">
              <w:rPr>
                <w:rFonts w:ascii="Arial" w:hAnsi="Arial" w:cs="Arial"/>
                <w:sz w:val="18"/>
                <w:szCs w:val="18"/>
              </w:rPr>
            </w:r>
            <w:r w:rsidR="00B1622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622C">
        <w:rPr>
          <w:rFonts w:ascii="Arial" w:hAnsi="Arial" w:cs="Arial"/>
        </w:rPr>
      </w:r>
      <w:r w:rsidR="00B1622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7D58B661" w14:textId="77777777" w:rsidR="00B1622C" w:rsidRDefault="00EC3AC6" w:rsidP="001D6724">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w:t>
      </w:r>
      <w:r w:rsidR="001D6724" w:rsidRPr="001D6724">
        <w:rPr>
          <w:rFonts w:ascii="Arial" w:hAnsi="Arial" w:cs="Arial"/>
        </w:rPr>
        <w:t xml:space="preserve">Send the completed application along with the application fee in the form of a cashier’s check, money order or personal check made payable to the </w:t>
      </w:r>
      <w:r w:rsidR="001D6724" w:rsidRPr="001D6724">
        <w:rPr>
          <w:rFonts w:ascii="Arial" w:hAnsi="Arial" w:cs="Arial"/>
          <w:b/>
          <w:bCs/>
        </w:rPr>
        <w:t>National Park Service</w:t>
      </w:r>
      <w:r w:rsidR="001D6724" w:rsidRPr="001D6724">
        <w:rPr>
          <w:rFonts w:ascii="Arial" w:hAnsi="Arial" w:cs="Arial"/>
        </w:rPr>
        <w:t xml:space="preserve"> to ATTN: Special Use Permit Coordinator at the park address found on the first page of this application.</w:t>
      </w:r>
      <w:r w:rsidR="001D6724">
        <w:rPr>
          <w:rFonts w:ascii="Arial" w:hAnsi="Arial" w:cs="Arial"/>
        </w:rPr>
        <w:t xml:space="preserve"> </w:t>
      </w:r>
    </w:p>
    <w:p w14:paraId="16CCB12D" w14:textId="7F911ED4" w:rsidR="00EC3AC6" w:rsidRPr="005A137B" w:rsidRDefault="00EC3AC6" w:rsidP="001D6724">
      <w:pPr>
        <w:spacing w:after="80"/>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37E7AFD" w14:textId="77777777" w:rsidR="006D5DC3" w:rsidRDefault="002C2587" w:rsidP="002C2587">
          <w:pPr>
            <w:pStyle w:val="Header"/>
            <w:tabs>
              <w:tab w:val="clear" w:pos="4680"/>
              <w:tab w:val="clear" w:pos="9360"/>
              <w:tab w:val="left" w:pos="599"/>
              <w:tab w:val="center" w:pos="5400"/>
              <w:tab w:val="right" w:pos="10800"/>
            </w:tabs>
            <w:jc w:val="center"/>
            <w:rPr>
              <w:rFonts w:ascii="Arial" w:hAnsi="Arial" w:cs="Arial"/>
              <w:sz w:val="18"/>
              <w:szCs w:val="18"/>
              <w:highlight w:val="yellow"/>
            </w:rPr>
          </w:pPr>
          <w:r w:rsidRPr="002C2587">
            <w:rPr>
              <w:rFonts w:ascii="Arial" w:hAnsi="Arial" w:cs="Arial"/>
              <w:b/>
              <w:sz w:val="22"/>
              <w:szCs w:val="22"/>
            </w:rPr>
            <w:t>Flight 93 National Memorial</w:t>
          </w:r>
          <w:r w:rsidRPr="002C2587">
            <w:rPr>
              <w:rFonts w:ascii="Arial" w:hAnsi="Arial" w:cs="Arial"/>
              <w:sz w:val="18"/>
              <w:szCs w:val="18"/>
              <w:highlight w:val="yellow"/>
            </w:rPr>
            <w:t xml:space="preserve"> </w:t>
          </w:r>
        </w:p>
        <w:p w14:paraId="6A70A183" w14:textId="00398DF7" w:rsidR="002C2587" w:rsidRPr="00557D7A" w:rsidRDefault="002C2587" w:rsidP="002C2587">
          <w:pPr>
            <w:pStyle w:val="Header"/>
            <w:tabs>
              <w:tab w:val="clear" w:pos="4680"/>
              <w:tab w:val="clear" w:pos="9360"/>
              <w:tab w:val="left" w:pos="599"/>
              <w:tab w:val="center" w:pos="5400"/>
              <w:tab w:val="right" w:pos="10800"/>
            </w:tabs>
            <w:jc w:val="center"/>
            <w:rPr>
              <w:rFonts w:ascii="Arial" w:hAnsi="Arial" w:cs="Arial"/>
              <w:b/>
              <w:bCs/>
              <w:sz w:val="22"/>
              <w:szCs w:val="22"/>
            </w:rPr>
          </w:pPr>
          <w:r w:rsidRPr="00557D7A">
            <w:rPr>
              <w:rFonts w:ascii="Arial" w:hAnsi="Arial" w:cs="Arial"/>
              <w:b/>
              <w:bCs/>
              <w:sz w:val="22"/>
              <w:szCs w:val="22"/>
            </w:rPr>
            <w:t xml:space="preserve">P.O. Box 911 </w:t>
          </w:r>
        </w:p>
        <w:p w14:paraId="37F65131" w14:textId="7120641C" w:rsidR="00111BD8" w:rsidRPr="00557D7A" w:rsidRDefault="002C2587" w:rsidP="002C2587">
          <w:pPr>
            <w:pStyle w:val="Header"/>
            <w:tabs>
              <w:tab w:val="clear" w:pos="4680"/>
              <w:tab w:val="clear" w:pos="9360"/>
              <w:tab w:val="left" w:pos="599"/>
              <w:tab w:val="center" w:pos="5400"/>
              <w:tab w:val="right" w:pos="10800"/>
            </w:tabs>
            <w:jc w:val="center"/>
            <w:rPr>
              <w:rFonts w:ascii="Arial" w:hAnsi="Arial" w:cs="Arial"/>
              <w:b/>
              <w:bCs/>
              <w:sz w:val="22"/>
              <w:szCs w:val="22"/>
            </w:rPr>
          </w:pPr>
          <w:r w:rsidRPr="00557D7A">
            <w:rPr>
              <w:rFonts w:ascii="Arial" w:hAnsi="Arial" w:cs="Arial"/>
              <w:b/>
              <w:bCs/>
              <w:sz w:val="22"/>
              <w:szCs w:val="22"/>
            </w:rPr>
            <w:t xml:space="preserve">Shanksville, PA 15560 </w:t>
          </w:r>
        </w:p>
        <w:p w14:paraId="78140E74" w14:textId="5E92BC24" w:rsidR="006D5DC3" w:rsidRPr="00557D7A" w:rsidRDefault="00557D7A" w:rsidP="002C2587">
          <w:pPr>
            <w:pStyle w:val="Header"/>
            <w:tabs>
              <w:tab w:val="clear" w:pos="4680"/>
              <w:tab w:val="clear" w:pos="9360"/>
              <w:tab w:val="left" w:pos="599"/>
              <w:tab w:val="center" w:pos="5400"/>
              <w:tab w:val="right" w:pos="10800"/>
            </w:tabs>
            <w:jc w:val="center"/>
            <w:rPr>
              <w:rFonts w:ascii="Arial" w:hAnsi="Arial" w:cs="Arial"/>
              <w:b/>
              <w:bCs/>
              <w:sz w:val="22"/>
              <w:szCs w:val="22"/>
            </w:rPr>
          </w:pPr>
          <w:r w:rsidRPr="00557D7A">
            <w:rPr>
              <w:rFonts w:ascii="Arial" w:hAnsi="Arial" w:cs="Arial"/>
              <w:b/>
              <w:bCs/>
              <w:sz w:val="22"/>
              <w:szCs w:val="22"/>
            </w:rPr>
            <w:t>(814) 893-6542</w:t>
          </w:r>
        </w:p>
        <w:p w14:paraId="2D97FFF9" w14:textId="2EC48CD3" w:rsidR="006D5DC3" w:rsidRPr="002615D8" w:rsidRDefault="006D5DC3" w:rsidP="006D5DC3">
          <w:pPr>
            <w:pStyle w:val="Header"/>
            <w:tabs>
              <w:tab w:val="clear" w:pos="4680"/>
              <w:tab w:val="clear" w:pos="9360"/>
              <w:tab w:val="left" w:pos="599"/>
              <w:tab w:val="center" w:pos="5400"/>
              <w:tab w:val="right" w:pos="10800"/>
            </w:tabs>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662123">
    <w:abstractNumId w:val="2"/>
  </w:num>
  <w:num w:numId="2" w16cid:durableId="534579491">
    <w:abstractNumId w:val="0"/>
  </w:num>
  <w:num w:numId="3" w16cid:durableId="243610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D6724"/>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C2587"/>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57D7A"/>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10F"/>
    <w:rsid w:val="00682B29"/>
    <w:rsid w:val="00687DD2"/>
    <w:rsid w:val="0069627A"/>
    <w:rsid w:val="006A01FB"/>
    <w:rsid w:val="006A4519"/>
    <w:rsid w:val="006B387D"/>
    <w:rsid w:val="006B5698"/>
    <w:rsid w:val="006C4723"/>
    <w:rsid w:val="006C5170"/>
    <w:rsid w:val="006C7C45"/>
    <w:rsid w:val="006D5846"/>
    <w:rsid w:val="006D5DC3"/>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940E6"/>
    <w:rsid w:val="008A5583"/>
    <w:rsid w:val="008B0EBF"/>
    <w:rsid w:val="008C237E"/>
    <w:rsid w:val="008D325F"/>
    <w:rsid w:val="008D4B0A"/>
    <w:rsid w:val="008D606C"/>
    <w:rsid w:val="008D60D7"/>
    <w:rsid w:val="008D6A7A"/>
    <w:rsid w:val="008E0FFB"/>
    <w:rsid w:val="008F2A53"/>
    <w:rsid w:val="009078D1"/>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D7701"/>
    <w:rsid w:val="00AE3ED4"/>
    <w:rsid w:val="00AE5267"/>
    <w:rsid w:val="00AF0038"/>
    <w:rsid w:val="00AF7035"/>
    <w:rsid w:val="00AF76E9"/>
    <w:rsid w:val="00B114A0"/>
    <w:rsid w:val="00B143AB"/>
    <w:rsid w:val="00B1622C"/>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949387c3-6f53-457b-84df-c7ef7f2e8cab"/>
    <ds:schemaRef ds:uri="http://www.w3.org/XML/1998/namespace"/>
    <ds:schemaRef ds:uri="7300c821-b393-4048-a11b-221ac5d24ec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1244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Schmitt, David M</cp:lastModifiedBy>
  <cp:revision>3</cp:revision>
  <cp:lastPrinted>2015-06-04T18:12:00Z</cp:lastPrinted>
  <dcterms:created xsi:type="dcterms:W3CDTF">2023-02-22T20:37:00Z</dcterms:created>
  <dcterms:modified xsi:type="dcterms:W3CDTF">2023-02-24T20:59:00Z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