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03" w:rsidRDefault="00043803" w:rsidP="00043803">
      <w:pPr>
        <w:pStyle w:val="ToFrom-light"/>
      </w:pPr>
      <w:r>
        <w:rPr>
          <w:noProof/>
        </w:rPr>
        <mc:AlternateContent>
          <mc:Choice Requires="wps">
            <w:drawing>
              <wp:anchor distT="0" distB="0" distL="114300" distR="114300" simplePos="0" relativeHeight="251661312" behindDoc="0" locked="0" layoutInCell="1" allowOverlap="1" wp14:anchorId="01BA2810" wp14:editId="5D9F9F0A">
                <wp:simplePos x="0" y="0"/>
                <wp:positionH relativeFrom="page">
                  <wp:posOffset>1491615</wp:posOffset>
                </wp:positionH>
                <wp:positionV relativeFrom="page">
                  <wp:posOffset>858520</wp:posOffset>
                </wp:positionV>
                <wp:extent cx="1828800" cy="3721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2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id="1">
                        <w:txbxContent>
                          <w:p w:rsidR="00043803" w:rsidRPr="005A6773" w:rsidRDefault="000571DD" w:rsidP="00043803">
                            <w:pPr>
                              <w:pStyle w:val="sitenameandaddress"/>
                              <w:rPr>
                                <w:rFonts w:ascii="Arial" w:hAnsi="Arial" w:cs="Arial"/>
                                <w:b/>
                              </w:rPr>
                            </w:pPr>
                            <w:r>
                              <w:rPr>
                                <w:rFonts w:ascii="Arial" w:hAnsi="Arial" w:cs="Arial"/>
                                <w:b/>
                              </w:rPr>
                              <w:t>Cowpens National Battlefield</w:t>
                            </w:r>
                          </w:p>
                          <w:p w:rsidR="00043803" w:rsidRDefault="00043803" w:rsidP="00043803">
                            <w:pPr>
                              <w:pStyle w:val="sitenameandaddress"/>
                              <w:rPr>
                                <w:rFonts w:ascii="Arial" w:hAnsi="Arial" w:cs="Arial"/>
                              </w:rPr>
                            </w:pPr>
                          </w:p>
                          <w:p w:rsidR="00043803" w:rsidRDefault="000571DD" w:rsidP="00043803">
                            <w:pPr>
                              <w:pStyle w:val="sitenameandaddress"/>
                              <w:rPr>
                                <w:rFonts w:ascii="Arial" w:hAnsi="Arial" w:cs="Arial"/>
                              </w:rPr>
                            </w:pPr>
                            <w:r>
                              <w:rPr>
                                <w:rFonts w:ascii="Arial" w:hAnsi="Arial" w:cs="Arial"/>
                              </w:rPr>
                              <w:t>338 New Pleasant Road</w:t>
                            </w:r>
                          </w:p>
                          <w:p w:rsidR="00043803" w:rsidRDefault="000571DD" w:rsidP="00043803">
                            <w:pPr>
                              <w:pStyle w:val="sitenameandaddress"/>
                              <w:rPr>
                                <w:rFonts w:ascii="Arial" w:hAnsi="Arial" w:cs="Arial"/>
                              </w:rPr>
                            </w:pPr>
                            <w:r>
                              <w:rPr>
                                <w:rFonts w:ascii="Arial" w:hAnsi="Arial" w:cs="Arial"/>
                              </w:rPr>
                              <w:t>Gaffney, SC 29341</w:t>
                            </w:r>
                          </w:p>
                          <w:p w:rsidR="00043803" w:rsidRDefault="00043803" w:rsidP="00043803">
                            <w:pPr>
                              <w:pStyle w:val="sitenameandaddress"/>
                              <w:rPr>
                                <w:rFonts w:ascii="Arial" w:hAnsi="Arial" w:cs="Arial"/>
                              </w:rPr>
                            </w:pPr>
                          </w:p>
                          <w:p w:rsidR="00043803" w:rsidRDefault="000571DD" w:rsidP="00043803">
                            <w:pPr>
                              <w:pStyle w:val="sitenameandaddress"/>
                              <w:rPr>
                                <w:rFonts w:ascii="Arial" w:hAnsi="Arial" w:cs="Arial"/>
                              </w:rPr>
                            </w:pPr>
                            <w:r>
                              <w:rPr>
                                <w:rFonts w:ascii="Arial" w:hAnsi="Arial" w:cs="Arial"/>
                              </w:rPr>
                              <w:t>864-461-2828 P</w:t>
                            </w:r>
                            <w:r w:rsidR="00043803">
                              <w:rPr>
                                <w:rFonts w:ascii="Arial" w:hAnsi="Arial" w:cs="Arial"/>
                              </w:rPr>
                              <w:t>hone</w:t>
                            </w:r>
                          </w:p>
                          <w:p w:rsidR="00043803" w:rsidRDefault="000571DD" w:rsidP="00043803">
                            <w:pPr>
                              <w:pStyle w:val="sitenameandaddress"/>
                              <w:rPr>
                                <w:rFonts w:ascii="Arial" w:hAnsi="Arial" w:cs="Arial"/>
                              </w:rPr>
                            </w:pPr>
                            <w:r>
                              <w:rPr>
                                <w:rFonts w:ascii="Arial" w:hAnsi="Arial" w:cs="Arial"/>
                              </w:rPr>
                              <w:t>864-461-7077 F</w:t>
                            </w:r>
                            <w:r w:rsidR="00043803">
                              <w:rPr>
                                <w:rFonts w:ascii="Arial" w:hAnsi="Arial" w:cs="Arial"/>
                              </w:rPr>
                              <w:t>ax</w:t>
                            </w:r>
                          </w:p>
                          <w:p w:rsidR="00043803" w:rsidRDefault="001E3AE5" w:rsidP="00043803">
                            <w:pPr>
                              <w:pStyle w:val="sitenameandaddress"/>
                              <w:rPr>
                                <w:rFonts w:ascii="Arial" w:hAnsi="Arial" w:cs="Arial"/>
                              </w:rPr>
                            </w:pPr>
                            <w:hyperlink r:id="rId6" w:history="1">
                              <w:r w:rsidR="000571DD" w:rsidRPr="00C81860">
                                <w:rPr>
                                  <w:rStyle w:val="Hyperlink"/>
                                  <w:rFonts w:ascii="Arial" w:hAnsi="Arial" w:cs="Arial"/>
                                </w:rPr>
                                <w:t>www.nps.gov/cowp</w:t>
                              </w:r>
                            </w:hyperlink>
                            <w:r w:rsidR="000571DD">
                              <w:rPr>
                                <w:rFonts w:ascii="Arial" w:hAnsi="Arial" w:cs="Arial"/>
                              </w:rPr>
                              <w:tab/>
                            </w:r>
                            <w:r w:rsidR="00043803">
                              <w:rPr>
                                <w:rFonts w:ascii="Arial" w:hAnsi="Arial" w:cs="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7.45pt;margin-top:67.6pt;width:2in;height:2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" filled="f" stroked="f">
                <v:textbox style="mso-next-textbox:#Text Box 4" inset="0,0,0,0">
                  <w:txbxContent>
                    <w:p w:rsidR="00043803" w:rsidRPr="005A6773" w:rsidRDefault="000571DD" w:rsidP="00043803">
                      <w:pPr>
                        <w:pStyle w:val="sitenameandaddress"/>
                        <w:rPr>
                          <w:rFonts w:ascii="Arial" w:hAnsi="Arial" w:cs="Arial"/>
                          <w:b/>
                        </w:rPr>
                      </w:pPr>
                      <w:r>
                        <w:rPr>
                          <w:rFonts w:ascii="Arial" w:hAnsi="Arial" w:cs="Arial"/>
                          <w:b/>
                        </w:rPr>
                        <w:t>Cowpens National Battlefield</w:t>
                      </w:r>
                    </w:p>
                    <w:p w:rsidR="00043803" w:rsidRDefault="00043803" w:rsidP="00043803">
                      <w:pPr>
                        <w:pStyle w:val="sitenameandaddress"/>
                        <w:rPr>
                          <w:rFonts w:ascii="Arial" w:hAnsi="Arial" w:cs="Arial"/>
                        </w:rPr>
                      </w:pPr>
                    </w:p>
                    <w:p w:rsidR="00043803" w:rsidRDefault="000571DD" w:rsidP="00043803">
                      <w:pPr>
                        <w:pStyle w:val="sitenameandaddress"/>
                        <w:rPr>
                          <w:rFonts w:ascii="Arial" w:hAnsi="Arial" w:cs="Arial"/>
                        </w:rPr>
                      </w:pPr>
                      <w:r>
                        <w:rPr>
                          <w:rFonts w:ascii="Arial" w:hAnsi="Arial" w:cs="Arial"/>
                        </w:rPr>
                        <w:t>338 New Pleasant Road</w:t>
                      </w:r>
                    </w:p>
                    <w:p w:rsidR="00043803" w:rsidRDefault="000571DD" w:rsidP="00043803">
                      <w:pPr>
                        <w:pStyle w:val="sitenameandaddress"/>
                        <w:rPr>
                          <w:rFonts w:ascii="Arial" w:hAnsi="Arial" w:cs="Arial"/>
                        </w:rPr>
                      </w:pPr>
                      <w:r>
                        <w:rPr>
                          <w:rFonts w:ascii="Arial" w:hAnsi="Arial" w:cs="Arial"/>
                        </w:rPr>
                        <w:t>Gaffney, SC 29341</w:t>
                      </w:r>
                    </w:p>
                    <w:p w:rsidR="00043803" w:rsidRDefault="00043803" w:rsidP="00043803">
                      <w:pPr>
                        <w:pStyle w:val="sitenameandaddress"/>
                        <w:rPr>
                          <w:rFonts w:ascii="Arial" w:hAnsi="Arial" w:cs="Arial"/>
                        </w:rPr>
                      </w:pPr>
                    </w:p>
                    <w:p w:rsidR="00043803" w:rsidRDefault="000571DD" w:rsidP="00043803">
                      <w:pPr>
                        <w:pStyle w:val="sitenameandaddress"/>
                        <w:rPr>
                          <w:rFonts w:ascii="Arial" w:hAnsi="Arial" w:cs="Arial"/>
                        </w:rPr>
                      </w:pPr>
                      <w:r>
                        <w:rPr>
                          <w:rFonts w:ascii="Arial" w:hAnsi="Arial" w:cs="Arial"/>
                        </w:rPr>
                        <w:t>864-461-2828 P</w:t>
                      </w:r>
                      <w:r w:rsidR="00043803">
                        <w:rPr>
                          <w:rFonts w:ascii="Arial" w:hAnsi="Arial" w:cs="Arial"/>
                        </w:rPr>
                        <w:t>hone</w:t>
                      </w:r>
                    </w:p>
                    <w:p w:rsidR="00043803" w:rsidRDefault="000571DD" w:rsidP="00043803">
                      <w:pPr>
                        <w:pStyle w:val="sitenameandaddress"/>
                        <w:rPr>
                          <w:rFonts w:ascii="Arial" w:hAnsi="Arial" w:cs="Arial"/>
                        </w:rPr>
                      </w:pPr>
                      <w:r>
                        <w:rPr>
                          <w:rFonts w:ascii="Arial" w:hAnsi="Arial" w:cs="Arial"/>
                        </w:rPr>
                        <w:t>864-461-7077 F</w:t>
                      </w:r>
                      <w:r w:rsidR="00043803">
                        <w:rPr>
                          <w:rFonts w:ascii="Arial" w:hAnsi="Arial" w:cs="Arial"/>
                        </w:rPr>
                        <w:t>ax</w:t>
                      </w:r>
                    </w:p>
                    <w:p w:rsidR="00043803" w:rsidRDefault="001E3AE5" w:rsidP="00043803">
                      <w:pPr>
                        <w:pStyle w:val="sitenameandaddress"/>
                        <w:rPr>
                          <w:rFonts w:ascii="Arial" w:hAnsi="Arial" w:cs="Arial"/>
                        </w:rPr>
                      </w:pPr>
                      <w:hyperlink r:id="rId7" w:history="1">
                        <w:r w:rsidR="000571DD" w:rsidRPr="00C81860">
                          <w:rPr>
                            <w:rStyle w:val="Hyperlink"/>
                            <w:rFonts w:ascii="Arial" w:hAnsi="Arial" w:cs="Arial"/>
                          </w:rPr>
                          <w:t>www.nps.gov/cowp</w:t>
                        </w:r>
                      </w:hyperlink>
                      <w:r w:rsidR="000571DD">
                        <w:rPr>
                          <w:rFonts w:ascii="Arial" w:hAnsi="Arial" w:cs="Arial"/>
                        </w:rPr>
                        <w:tab/>
                      </w:r>
                      <w:r w:rsidR="00043803">
                        <w:rPr>
                          <w:rFonts w:ascii="Arial" w:hAnsi="Arial" w:cs="Arial"/>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4FA52970" wp14:editId="0E338043">
                <wp:simplePos x="0" y="0"/>
                <wp:positionH relativeFrom="page">
                  <wp:posOffset>914400</wp:posOffset>
                </wp:positionH>
                <wp:positionV relativeFrom="page">
                  <wp:posOffset>1599565</wp:posOffset>
                </wp:positionV>
                <wp:extent cx="5943600" cy="0"/>
                <wp:effectExtent l="9525" t="8890" r="952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" o:allowincell="f" strokeweight=".25pt">
                <w10:wrap anchorx="page" anchory="page"/>
              </v:line>
            </w:pict>
          </mc:Fallback>
        </mc:AlternateContent>
      </w:r>
      <w:r>
        <w:rPr>
          <w:noProof/>
        </w:rPr>
        <mc:AlternateContent>
          <mc:Choice Requires="wps">
            <w:drawing>
              <wp:anchor distT="0" distB="0" distL="114300" distR="114300" simplePos="0" relativeHeight="251662336" behindDoc="0" locked="0" layoutInCell="0" allowOverlap="1" wp14:anchorId="276AF592" wp14:editId="4D5BAA32">
                <wp:simplePos x="0" y="0"/>
                <wp:positionH relativeFrom="page">
                  <wp:posOffset>5303520</wp:posOffset>
                </wp:positionH>
                <wp:positionV relativeFrom="page">
                  <wp:posOffset>575945</wp:posOffset>
                </wp:positionV>
                <wp:extent cx="1490980" cy="96012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960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linkedTxbx id="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17.6pt;margin-top:45.35pt;width:117.4pt;height:7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509D16EE" wp14:editId="35858F57">
                <wp:simplePos x="0" y="0"/>
                <wp:positionH relativeFrom="page">
                  <wp:posOffset>914400</wp:posOffset>
                </wp:positionH>
                <wp:positionV relativeFrom="page">
                  <wp:posOffset>365760</wp:posOffset>
                </wp:positionV>
                <wp:extent cx="5943600" cy="173990"/>
                <wp:effectExtent l="0" t="381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28.8pt;width:468pt;height:1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" o:allowincell="f" fillcolor="black" stroked="f">
                <w10:wrap anchorx="page" anchory="page"/>
              </v:rect>
            </w:pict>
          </mc:Fallback>
        </mc:AlternateContent>
      </w:r>
    </w:p>
    <w:p w:rsidR="00043803" w:rsidRDefault="00043803" w:rsidP="00043803">
      <w:r>
        <w:rPr>
          <w:noProof/>
        </w:rPr>
        <w:drawing>
          <wp:anchor distT="0" distB="0" distL="114300" distR="114300" simplePos="0" relativeHeight="251665408" behindDoc="0" locked="0" layoutInCell="0" allowOverlap="1" wp14:anchorId="5FD8BF24" wp14:editId="1929AD4F">
            <wp:simplePos x="0" y="0"/>
            <wp:positionH relativeFrom="page">
              <wp:posOffset>932815</wp:posOffset>
            </wp:positionH>
            <wp:positionV relativeFrom="page">
              <wp:posOffset>594360</wp:posOffset>
            </wp:positionV>
            <wp:extent cx="502920" cy="642620"/>
            <wp:effectExtent l="0" t="0" r="0" b="5080"/>
            <wp:wrapTopAndBottom/>
            <wp:docPr id="2" name="Picture 2"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H_small_BW_a_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0" allowOverlap="1" wp14:anchorId="2B6348BF" wp14:editId="1AEA8654">
                <wp:simplePos x="0" y="0"/>
                <wp:positionH relativeFrom="page">
                  <wp:posOffset>1490345</wp:posOffset>
                </wp:positionH>
                <wp:positionV relativeFrom="page">
                  <wp:posOffset>577850</wp:posOffset>
                </wp:positionV>
                <wp:extent cx="1897380" cy="372110"/>
                <wp:effectExtent l="4445"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3803" w:rsidRDefault="00043803" w:rsidP="00043803">
                            <w:pPr>
                              <w:pStyle w:val="NPSDOI"/>
                              <w:spacing w:line="220" w:lineRule="exact"/>
                              <w:rPr>
                                <w:rFonts w:ascii="Arial" w:hAnsi="Arial" w:cs="Arial"/>
                              </w:rPr>
                            </w:pPr>
                            <w:r>
                              <w:rPr>
                                <w:rFonts w:ascii="Arial" w:hAnsi="Arial" w:cs="Arial"/>
                              </w:rPr>
                              <w:t>National Park Service</w:t>
                            </w:r>
                          </w:p>
                          <w:p w:rsidR="00043803" w:rsidRDefault="00043803" w:rsidP="00043803">
                            <w:pPr>
                              <w:pStyle w:val="NPSDOI"/>
                              <w:spacing w:line="220" w:lineRule="exact"/>
                            </w:pP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117.35pt;margin-top:45.5pt;width:149.4pt;height:29.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" o:allowincell="f" filled="f" stroked="f">
                <v:textbox inset="0,0,0,0">
                  <w:txbxContent>
                    <w:p w:rsidR="00043803" w:rsidRDefault="00043803" w:rsidP="00043803">
                      <w:pPr>
                        <w:pStyle w:val="NPSDOI"/>
                        <w:spacing w:line="220" w:lineRule="exact"/>
                        <w:rPr>
                          <w:rFonts w:ascii="Arial" w:hAnsi="Arial" w:cs="Arial"/>
                        </w:rPr>
                      </w:pPr>
                      <w:r>
                        <w:rPr>
                          <w:rFonts w:ascii="Arial" w:hAnsi="Arial" w:cs="Arial"/>
                        </w:rPr>
                        <w:t>National Park Service</w:t>
                      </w:r>
                    </w:p>
                    <w:p w:rsidR="00043803" w:rsidRDefault="00043803" w:rsidP="00043803">
                      <w:pPr>
                        <w:pStyle w:val="NPSDOI"/>
                        <w:spacing w:line="220" w:lineRule="exact"/>
                      </w:pP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Department of the Interior</w:t>
                      </w:r>
                    </w:p>
                  </w:txbxContent>
                </v:textbox>
                <w10:wrap anchorx="page" anchory="page"/>
              </v:shape>
            </w:pict>
          </mc:Fallback>
        </mc:AlternateContent>
      </w:r>
    </w:p>
    <w:p w:rsidR="00043803" w:rsidRDefault="00043803" w:rsidP="00043803"/>
    <w:p w:rsidR="00C85399" w:rsidRPr="00C85399" w:rsidRDefault="00C85399" w:rsidP="00F47EB5">
      <w:pPr>
        <w:spacing w:after="0" w:line="400" w:lineRule="exact"/>
        <w:rPr>
          <w:rFonts w:ascii="Frutiger LT Std 45 Light" w:eastAsia="Times" w:hAnsi="Frutiger LT Std 45 Light" w:cs="Times New Roman"/>
          <w:b/>
          <w:sz w:val="40"/>
          <w:szCs w:val="20"/>
        </w:rPr>
      </w:pPr>
      <w:r w:rsidRPr="00C85399">
        <w:rPr>
          <w:rFonts w:ascii="Frutiger LT Std 45 Light" w:eastAsia="Times" w:hAnsi="Frutiger LT Std 45 Light" w:cs="Times New Roman"/>
          <w:b/>
          <w:color w:val="000000"/>
          <w:sz w:val="40"/>
          <w:szCs w:val="20"/>
        </w:rPr>
        <w:t>Cowpens National Battlefield</w:t>
      </w:r>
      <w:r w:rsidRPr="00C85399">
        <w:rPr>
          <w:rFonts w:ascii="Frutiger LT Std 45 Light" w:eastAsia="Times" w:hAnsi="Frutiger LT Std 45 Light" w:cs="Times New Roman"/>
          <w:b/>
          <w:sz w:val="40"/>
          <w:szCs w:val="20"/>
        </w:rPr>
        <w:t xml:space="preserve"> </w:t>
      </w:r>
      <w:r w:rsidRPr="00C85399">
        <w:rPr>
          <w:rFonts w:ascii="Frutiger LT Std 45 Light" w:eastAsia="Times" w:hAnsi="Frutiger LT Std 45 Light" w:cs="Times New Roman"/>
          <w:sz w:val="40"/>
          <w:szCs w:val="20"/>
        </w:rPr>
        <w:t>News Release</w:t>
      </w:r>
    </w:p>
    <w:p w:rsidR="00C85399" w:rsidRPr="00C85399" w:rsidRDefault="00C85399" w:rsidP="00C85399">
      <w:pPr>
        <w:spacing w:after="0" w:line="240" w:lineRule="auto"/>
        <w:rPr>
          <w:rFonts w:ascii="Times New Roman" w:eastAsia="Times New Roman" w:hAnsi="Times New Roman" w:cs="Times New Roman"/>
          <w:sz w:val="24"/>
          <w:szCs w:val="24"/>
        </w:rPr>
      </w:pPr>
    </w:p>
    <w:p w:rsidR="00C85399" w:rsidRPr="00C85399" w:rsidRDefault="00C85399" w:rsidP="001E3AE5">
      <w:pPr>
        <w:spacing w:after="0" w:line="400" w:lineRule="exact"/>
        <w:ind w:left="900" w:hanging="810"/>
        <w:rPr>
          <w:rFonts w:ascii="Times New Roman" w:eastAsia="Times" w:hAnsi="Times New Roman" w:cs="Times New Roman"/>
          <w:sz w:val="21"/>
          <w:szCs w:val="21"/>
        </w:rPr>
      </w:pPr>
      <w:r w:rsidRPr="00C85399">
        <w:rPr>
          <w:rFonts w:ascii="Times New Roman" w:eastAsia="Times" w:hAnsi="Times New Roman" w:cs="Times New Roman"/>
          <w:b/>
          <w:sz w:val="21"/>
          <w:szCs w:val="21"/>
        </w:rPr>
        <w:t>Release Date:</w:t>
      </w:r>
      <w:r w:rsidRPr="00C85399">
        <w:rPr>
          <w:rFonts w:ascii="Times New Roman" w:eastAsia="Times" w:hAnsi="Times New Roman" w:cs="Times New Roman"/>
          <w:b/>
          <w:sz w:val="21"/>
          <w:szCs w:val="21"/>
        </w:rPr>
        <w:tab/>
      </w:r>
      <w:r w:rsidR="00EC6665">
        <w:rPr>
          <w:rFonts w:ascii="Times New Roman" w:eastAsia="Times" w:hAnsi="Times New Roman" w:cs="Times New Roman"/>
          <w:sz w:val="21"/>
          <w:szCs w:val="21"/>
        </w:rPr>
        <w:t>April 2, 2016</w:t>
      </w:r>
    </w:p>
    <w:p w:rsidR="00C85399" w:rsidRPr="00C85399" w:rsidRDefault="00C85399" w:rsidP="001E3AE5">
      <w:pPr>
        <w:spacing w:after="0" w:line="400" w:lineRule="exact"/>
        <w:ind w:left="900" w:hanging="810"/>
        <w:rPr>
          <w:rFonts w:ascii="Times New Roman" w:eastAsia="Times" w:hAnsi="Times New Roman" w:cs="Times New Roman"/>
          <w:color w:val="000000"/>
          <w:sz w:val="21"/>
          <w:szCs w:val="21"/>
        </w:rPr>
      </w:pPr>
      <w:r w:rsidRPr="00C85399">
        <w:rPr>
          <w:rFonts w:ascii="Times New Roman" w:eastAsia="Times" w:hAnsi="Times New Roman" w:cs="Times New Roman"/>
          <w:b/>
          <w:sz w:val="21"/>
          <w:szCs w:val="21"/>
        </w:rPr>
        <w:t>Contact:</w:t>
      </w:r>
      <w:r w:rsidRPr="00C85399">
        <w:rPr>
          <w:rFonts w:ascii="Times New Roman" w:eastAsia="Times" w:hAnsi="Times New Roman" w:cs="Times New Roman"/>
          <w:b/>
          <w:sz w:val="21"/>
          <w:szCs w:val="21"/>
        </w:rPr>
        <w:tab/>
      </w:r>
      <w:r w:rsidRPr="00C85399">
        <w:rPr>
          <w:rFonts w:ascii="Times New Roman" w:eastAsia="Times" w:hAnsi="Times New Roman" w:cs="Times New Roman"/>
          <w:b/>
          <w:sz w:val="21"/>
          <w:szCs w:val="21"/>
        </w:rPr>
        <w:tab/>
      </w:r>
      <w:r w:rsidRPr="00C85399">
        <w:rPr>
          <w:rFonts w:ascii="Times New Roman" w:eastAsia="Times" w:hAnsi="Times New Roman" w:cs="Times New Roman"/>
          <w:sz w:val="21"/>
          <w:szCs w:val="21"/>
        </w:rPr>
        <w:t xml:space="preserve">Margo </w:t>
      </w:r>
      <w:proofErr w:type="spellStart"/>
      <w:r w:rsidRPr="00C85399">
        <w:rPr>
          <w:rFonts w:ascii="Times New Roman" w:eastAsia="Times" w:hAnsi="Times New Roman" w:cs="Times New Roman"/>
          <w:sz w:val="21"/>
          <w:szCs w:val="21"/>
        </w:rPr>
        <w:t>Blewett</w:t>
      </w:r>
      <w:proofErr w:type="spellEnd"/>
      <w:r w:rsidRPr="00C85399">
        <w:rPr>
          <w:rFonts w:ascii="Times New Roman" w:eastAsia="Times" w:hAnsi="Times New Roman" w:cs="Times New Roman"/>
          <w:color w:val="000000"/>
          <w:sz w:val="21"/>
          <w:szCs w:val="21"/>
        </w:rPr>
        <w:t xml:space="preserve"> (864) 461-2828, margo_blewett@nps.gov</w:t>
      </w:r>
    </w:p>
    <w:p w:rsidR="00C85399" w:rsidRPr="00C85399" w:rsidRDefault="00C85399" w:rsidP="00C85399">
      <w:pPr>
        <w:spacing w:after="0" w:line="400" w:lineRule="exact"/>
        <w:ind w:left="540"/>
        <w:rPr>
          <w:rFonts w:ascii="Times New Roman" w:eastAsia="Times" w:hAnsi="Times New Roman" w:cs="Times New Roman"/>
          <w:b/>
          <w:color w:val="000000"/>
          <w:sz w:val="21"/>
          <w:szCs w:val="21"/>
        </w:rPr>
      </w:pPr>
      <w:bookmarkStart w:id="0" w:name="_GoBack"/>
      <w:bookmarkEnd w:id="0"/>
    </w:p>
    <w:p w:rsidR="00C85399" w:rsidRPr="00C85399" w:rsidRDefault="00C85399" w:rsidP="00F9621E">
      <w:pPr>
        <w:spacing w:after="0" w:line="400" w:lineRule="exact"/>
        <w:rPr>
          <w:rFonts w:ascii="Times New Roman" w:eastAsia="Times" w:hAnsi="Times New Roman" w:cs="Times New Roman"/>
          <w:b/>
          <w:sz w:val="30"/>
          <w:szCs w:val="20"/>
        </w:rPr>
      </w:pPr>
      <w:r w:rsidRPr="00C85399">
        <w:rPr>
          <w:rFonts w:ascii="Times New Roman" w:eastAsia="Times" w:hAnsi="Times New Roman" w:cs="Times New Roman"/>
          <w:b/>
          <w:sz w:val="30"/>
          <w:szCs w:val="20"/>
        </w:rPr>
        <w:t>Oh My Stars: Night Sky Program at Cowpens National Battlefield</w:t>
      </w:r>
    </w:p>
    <w:p w:rsidR="00C85399" w:rsidRPr="00C85399" w:rsidRDefault="00C85399" w:rsidP="00C85399">
      <w:pPr>
        <w:spacing w:after="0" w:line="300" w:lineRule="exact"/>
        <w:rPr>
          <w:rFonts w:ascii="Times New Roman" w:eastAsia="Times" w:hAnsi="Times New Roman" w:cs="Times New Roman"/>
          <w:b/>
          <w:sz w:val="21"/>
          <w:szCs w:val="21"/>
        </w:rPr>
      </w:pPr>
    </w:p>
    <w:p w:rsidR="00073C82" w:rsidRDefault="00C85399" w:rsidP="00C85399">
      <w:pPr>
        <w:spacing w:after="0" w:line="240" w:lineRule="auto"/>
        <w:rPr>
          <w:rFonts w:ascii="Times New Roman" w:eastAsia="Calibri" w:hAnsi="Times New Roman" w:cs="Times New Roman"/>
        </w:rPr>
      </w:pPr>
      <w:r w:rsidRPr="00C85399">
        <w:rPr>
          <w:rFonts w:ascii="Times New Roman" w:eastAsia="Times New Roman" w:hAnsi="Times New Roman" w:cs="Times New Roman"/>
          <w:color w:val="000000"/>
          <w:sz w:val="24"/>
          <w:szCs w:val="24"/>
        </w:rPr>
        <w:t>GAFFNEY, SC</w:t>
      </w:r>
      <w:r w:rsidRPr="00C85399">
        <w:rPr>
          <w:rFonts w:ascii="Times New Roman" w:eastAsia="Times New Roman" w:hAnsi="Times New Roman" w:cs="Times New Roman"/>
          <w:sz w:val="24"/>
          <w:szCs w:val="24"/>
        </w:rPr>
        <w:t xml:space="preserve"> – </w:t>
      </w:r>
      <w:r w:rsidRPr="00C85399">
        <w:rPr>
          <w:rFonts w:ascii="Times New Roman" w:eastAsia="Calibri" w:hAnsi="Times New Roman" w:cs="Times New Roman"/>
        </w:rPr>
        <w:t xml:space="preserve">Cowpens National Battlefield will </w:t>
      </w:r>
      <w:r w:rsidR="0050472B">
        <w:rPr>
          <w:rFonts w:ascii="Times New Roman" w:eastAsia="Calibri" w:hAnsi="Times New Roman" w:cs="Times New Roman"/>
        </w:rPr>
        <w:t>host</w:t>
      </w:r>
      <w:r w:rsidRPr="00C85399">
        <w:rPr>
          <w:rFonts w:ascii="Times New Roman" w:eastAsia="Calibri" w:hAnsi="Times New Roman" w:cs="Times New Roman"/>
        </w:rPr>
        <w:t xml:space="preserve"> a Night Sky Program on Saturday, </w:t>
      </w:r>
      <w:r w:rsidR="00EC6665">
        <w:rPr>
          <w:rFonts w:ascii="Times New Roman" w:eastAsia="Calibri" w:hAnsi="Times New Roman" w:cs="Times New Roman"/>
        </w:rPr>
        <w:t>April 16, 2016</w:t>
      </w:r>
      <w:r w:rsidR="00F9621E">
        <w:rPr>
          <w:rFonts w:ascii="Times New Roman" w:eastAsia="Calibri" w:hAnsi="Times New Roman" w:cs="Times New Roman"/>
        </w:rPr>
        <w:t xml:space="preserve"> from 8:00 pm – 10:30 pm, with the best visibility beginning about 9:30. </w:t>
      </w:r>
      <w:r w:rsidRPr="00C85399">
        <w:rPr>
          <w:rFonts w:ascii="Times New Roman" w:eastAsia="Calibri" w:hAnsi="Times New Roman" w:cs="Times New Roman"/>
        </w:rPr>
        <w:t>The</w:t>
      </w:r>
      <w:r w:rsidR="00F9621E">
        <w:rPr>
          <w:rFonts w:ascii="Times New Roman" w:eastAsia="Calibri" w:hAnsi="Times New Roman" w:cs="Times New Roman"/>
        </w:rPr>
        <w:t xml:space="preserve"> Carolina </w:t>
      </w:r>
      <w:proofErr w:type="spellStart"/>
      <w:r w:rsidR="00F9621E">
        <w:rPr>
          <w:rFonts w:ascii="Times New Roman" w:eastAsia="Calibri" w:hAnsi="Times New Roman" w:cs="Times New Roman"/>
        </w:rPr>
        <w:t>Skygazers</w:t>
      </w:r>
      <w:proofErr w:type="spellEnd"/>
      <w:r w:rsidR="00F9621E">
        <w:rPr>
          <w:rFonts w:ascii="Times New Roman" w:eastAsia="Calibri" w:hAnsi="Times New Roman" w:cs="Times New Roman"/>
        </w:rPr>
        <w:t xml:space="preserve"> Astronomy club will have </w:t>
      </w:r>
      <w:r w:rsidR="00073C82">
        <w:rPr>
          <w:rFonts w:ascii="Times New Roman" w:eastAsia="Calibri" w:hAnsi="Times New Roman" w:cs="Times New Roman"/>
        </w:rPr>
        <w:t xml:space="preserve">various sized </w:t>
      </w:r>
      <w:r w:rsidR="00F9621E">
        <w:rPr>
          <w:rFonts w:ascii="Times New Roman" w:eastAsia="Calibri" w:hAnsi="Times New Roman" w:cs="Times New Roman"/>
        </w:rPr>
        <w:t xml:space="preserve">telescopes available for visitors </w:t>
      </w:r>
      <w:r w:rsidR="0050472B">
        <w:rPr>
          <w:rFonts w:ascii="Times New Roman" w:eastAsia="Calibri" w:hAnsi="Times New Roman" w:cs="Times New Roman"/>
        </w:rPr>
        <w:t xml:space="preserve">to </w:t>
      </w:r>
      <w:r w:rsidR="0050472B" w:rsidRPr="00657619">
        <w:rPr>
          <w:rFonts w:ascii="Times New Roman" w:eastAsia="Calibri" w:hAnsi="Times New Roman" w:cs="Times New Roman"/>
        </w:rPr>
        <w:t xml:space="preserve">see Saturn and Jupiter and other heavenly bodies. As they set up their telescopes, club members will be available to talk to visitors about how colonial people used stars for navigation. </w:t>
      </w:r>
      <w:r w:rsidRPr="00657619">
        <w:rPr>
          <w:rFonts w:ascii="Times New Roman" w:eastAsia="Calibri" w:hAnsi="Times New Roman" w:cs="Times New Roman"/>
        </w:rPr>
        <w:t xml:space="preserve">Visitors </w:t>
      </w:r>
      <w:r w:rsidR="00073C82" w:rsidRPr="00657619">
        <w:rPr>
          <w:rFonts w:ascii="Times New Roman" w:eastAsia="Calibri" w:hAnsi="Times New Roman" w:cs="Times New Roman"/>
        </w:rPr>
        <w:t>can</w:t>
      </w:r>
      <w:r w:rsidRPr="00657619">
        <w:rPr>
          <w:rFonts w:ascii="Times New Roman" w:eastAsia="Calibri" w:hAnsi="Times New Roman" w:cs="Times New Roman"/>
        </w:rPr>
        <w:t xml:space="preserve"> also lear</w:t>
      </w:r>
      <w:r w:rsidRPr="00C85399">
        <w:rPr>
          <w:rFonts w:ascii="Times New Roman" w:eastAsia="Calibri" w:hAnsi="Times New Roman" w:cs="Times New Roman"/>
        </w:rPr>
        <w:t xml:space="preserve">n about </w:t>
      </w:r>
      <w:proofErr w:type="spellStart"/>
      <w:r w:rsidRPr="00C85399">
        <w:rPr>
          <w:rFonts w:ascii="Times New Roman" w:eastAsia="Calibri" w:hAnsi="Times New Roman" w:cs="Times New Roman"/>
        </w:rPr>
        <w:t>lightscapes</w:t>
      </w:r>
      <w:proofErr w:type="spellEnd"/>
      <w:r w:rsidRPr="00C85399">
        <w:rPr>
          <w:rFonts w:ascii="Times New Roman" w:eastAsia="Calibri" w:hAnsi="Times New Roman" w:cs="Times New Roman"/>
        </w:rPr>
        <w:t xml:space="preserve"> and the effects of light pollution on the night sky</w:t>
      </w:r>
      <w:r w:rsidR="00073C82">
        <w:rPr>
          <w:rFonts w:ascii="Times New Roman" w:eastAsia="Calibri" w:hAnsi="Times New Roman" w:cs="Times New Roman"/>
        </w:rPr>
        <w:t>.</w:t>
      </w:r>
    </w:p>
    <w:p w:rsidR="00C85399" w:rsidRPr="00C85399" w:rsidRDefault="00F9621E" w:rsidP="00C85399">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C85399" w:rsidRPr="00C85399" w:rsidRDefault="00C85399" w:rsidP="00C85399">
      <w:pPr>
        <w:shd w:val="clear" w:color="auto" w:fill="FFFFFF"/>
        <w:spacing w:after="0" w:line="240" w:lineRule="auto"/>
        <w:rPr>
          <w:rFonts w:ascii="Times New Roman" w:eastAsia="Times New Roman" w:hAnsi="Times New Roman" w:cs="Times New Roman"/>
          <w:sz w:val="24"/>
          <w:szCs w:val="24"/>
        </w:rPr>
      </w:pPr>
      <w:r w:rsidRPr="00C85399">
        <w:rPr>
          <w:rFonts w:ascii="Times New Roman" w:eastAsia="Calibri" w:hAnsi="Times New Roman" w:cs="Times New Roman"/>
        </w:rPr>
        <w:t xml:space="preserve">This program is heavily dependent upon having a clear sky, so please contact the park the day of the program to verify that it is still on schedule in case there is any cloud coverage in the forecast. The phone number for the park is (864) 461-2828. You may also contact Margo </w:t>
      </w:r>
      <w:proofErr w:type="spellStart"/>
      <w:r w:rsidRPr="00C85399">
        <w:rPr>
          <w:rFonts w:ascii="Times New Roman" w:eastAsia="Calibri" w:hAnsi="Times New Roman" w:cs="Times New Roman"/>
        </w:rPr>
        <w:t>Blewett</w:t>
      </w:r>
      <w:proofErr w:type="spellEnd"/>
      <w:r w:rsidRPr="00C85399">
        <w:rPr>
          <w:rFonts w:ascii="Times New Roman" w:eastAsia="Calibri" w:hAnsi="Times New Roman" w:cs="Times New Roman"/>
        </w:rPr>
        <w:t xml:space="preserve"> at margo_blewett@nps.gov for further information.</w:t>
      </w:r>
    </w:p>
    <w:p w:rsidR="00C85399" w:rsidRPr="00C85399" w:rsidRDefault="00C85399" w:rsidP="00C85399">
      <w:pPr>
        <w:shd w:val="clear" w:color="auto" w:fill="FFFFFF"/>
        <w:spacing w:after="0" w:line="240" w:lineRule="auto"/>
        <w:ind w:left="540"/>
        <w:rPr>
          <w:rFonts w:ascii="Times New Roman" w:eastAsia="Times New Roman" w:hAnsi="Times New Roman" w:cs="Times New Roman"/>
          <w:sz w:val="24"/>
          <w:szCs w:val="24"/>
        </w:rPr>
      </w:pPr>
    </w:p>
    <w:p w:rsidR="00C85399" w:rsidRPr="00C85399" w:rsidRDefault="00C85399" w:rsidP="00C85399">
      <w:pPr>
        <w:tabs>
          <w:tab w:val="left" w:pos="8640"/>
        </w:tabs>
        <w:spacing w:after="0" w:line="240" w:lineRule="auto"/>
        <w:ind w:right="-54"/>
        <w:rPr>
          <w:rFonts w:ascii="Times New Roman" w:eastAsia="Times New Roman" w:hAnsi="Times New Roman" w:cs="Times New Roman"/>
        </w:rPr>
      </w:pPr>
      <w:r w:rsidRPr="00C85399">
        <w:rPr>
          <w:rFonts w:ascii="Times New Roman" w:eastAsia="Times New Roman" w:hAnsi="Times New Roman" w:cs="Times New Roman"/>
        </w:rPr>
        <w:t xml:space="preserve">Cowpens National Battlefield is a unit of the Southern Campaign of the American Revolution Parks Group within the National Park Service. The group mission is to protect, preserve, and interpret the significance of the decisive battles where America earned its freedom. For more information about activities at Cowpens National Battlefield, call (864) 461-2828 or visit the park’s webpage at </w:t>
      </w:r>
      <w:hyperlink r:id="rId9" w:history="1">
        <w:r w:rsidRPr="00C85399">
          <w:rPr>
            <w:rFonts w:ascii="Times New Roman" w:eastAsia="Times New Roman" w:hAnsi="Times New Roman" w:cs="Times New Roman"/>
            <w:color w:val="0000FF"/>
            <w:u w:val="single"/>
          </w:rPr>
          <w:t>www.nps.gov/cowp/</w:t>
        </w:r>
      </w:hyperlink>
      <w:r w:rsidRPr="00C85399">
        <w:rPr>
          <w:rFonts w:ascii="Times New Roman" w:eastAsia="Times New Roman" w:hAnsi="Times New Roman" w:cs="Times New Roman"/>
        </w:rPr>
        <w:t xml:space="preserve">. Follow us on Twitter </w:t>
      </w:r>
      <w:r w:rsidRPr="00C85399">
        <w:rPr>
          <w:rFonts w:ascii="Times New Roman" w:eastAsia="Times New Roman" w:hAnsi="Times New Roman" w:cs="Times New Roman"/>
          <w:color w:val="0000FF"/>
        </w:rPr>
        <w:t>@</w:t>
      </w:r>
      <w:proofErr w:type="spellStart"/>
      <w:r w:rsidRPr="00C85399">
        <w:rPr>
          <w:rFonts w:ascii="Times New Roman" w:eastAsia="Times New Roman" w:hAnsi="Times New Roman" w:cs="Times New Roman"/>
          <w:color w:val="0000FF"/>
        </w:rPr>
        <w:t>CowpensNB</w:t>
      </w:r>
      <w:proofErr w:type="spellEnd"/>
      <w:r w:rsidRPr="00C85399">
        <w:rPr>
          <w:rFonts w:ascii="Times New Roman" w:eastAsia="Times New Roman" w:hAnsi="Times New Roman" w:cs="Times New Roman"/>
          <w:color w:val="0000FF"/>
        </w:rPr>
        <w:t xml:space="preserve">. </w:t>
      </w:r>
      <w:r w:rsidRPr="00C85399">
        <w:rPr>
          <w:rFonts w:ascii="Times New Roman" w:eastAsia="Times New Roman" w:hAnsi="Times New Roman" w:cs="Times New Roman"/>
        </w:rPr>
        <w:t xml:space="preserve">Like us on Facebook at </w:t>
      </w:r>
      <w:hyperlink r:id="rId10" w:history="1">
        <w:r w:rsidRPr="00C85399">
          <w:rPr>
            <w:rFonts w:ascii="Times New Roman" w:eastAsia="Times New Roman" w:hAnsi="Times New Roman" w:cs="Times New Roman"/>
            <w:color w:val="0000FF"/>
            <w:u w:val="single"/>
          </w:rPr>
          <w:t>www.facebook.com/CowpensNationalBattlefield</w:t>
        </w:r>
      </w:hyperlink>
      <w:r w:rsidRPr="00C85399">
        <w:rPr>
          <w:rFonts w:ascii="Times New Roman" w:eastAsia="Times New Roman" w:hAnsi="Times New Roman" w:cs="Times New Roman"/>
          <w:color w:val="0000FF"/>
          <w:u w:val="single"/>
        </w:rPr>
        <w:t>.</w:t>
      </w:r>
    </w:p>
    <w:p w:rsidR="00C85399" w:rsidRPr="00C85399" w:rsidRDefault="00C85399" w:rsidP="00C85399">
      <w:pPr>
        <w:spacing w:after="0" w:line="360" w:lineRule="exact"/>
        <w:jc w:val="center"/>
        <w:rPr>
          <w:rFonts w:ascii="Times New Roman" w:eastAsia="Times" w:hAnsi="Times New Roman" w:cs="Times New Roman"/>
          <w:sz w:val="21"/>
          <w:szCs w:val="20"/>
        </w:rPr>
      </w:pPr>
    </w:p>
    <w:p w:rsidR="00C85399" w:rsidRPr="00C85399" w:rsidRDefault="001E3AE5" w:rsidP="00C85399">
      <w:pPr>
        <w:spacing w:after="0" w:line="360" w:lineRule="exact"/>
        <w:jc w:val="center"/>
        <w:rPr>
          <w:rFonts w:ascii="Times New Roman" w:eastAsia="Times" w:hAnsi="Times New Roman" w:cs="Times New Roman"/>
          <w:sz w:val="21"/>
          <w:szCs w:val="20"/>
        </w:rPr>
      </w:pPr>
      <w:hyperlink r:id="rId11" w:history="1">
        <w:r w:rsidR="00C85399" w:rsidRPr="00C85399">
          <w:rPr>
            <w:rFonts w:ascii="Times New Roman" w:eastAsia="Times" w:hAnsi="Times New Roman" w:cs="Times New Roman"/>
            <w:b/>
            <w:color w:val="0000FF"/>
            <w:sz w:val="21"/>
            <w:szCs w:val="20"/>
            <w:u w:val="single"/>
          </w:rPr>
          <w:t>www.nps.gov</w:t>
        </w:r>
      </w:hyperlink>
    </w:p>
    <w:p w:rsidR="00C85399" w:rsidRPr="00C85399" w:rsidRDefault="00C85399" w:rsidP="00C85399">
      <w:pPr>
        <w:spacing w:after="0" w:line="360" w:lineRule="exact"/>
        <w:jc w:val="center"/>
        <w:rPr>
          <w:rFonts w:ascii="Frutiger LT Std 55 Roman" w:eastAsia="Times" w:hAnsi="Frutiger LT Std 55 Roman" w:cs="Times New Roman"/>
          <w:b/>
          <w:sz w:val="21"/>
          <w:szCs w:val="20"/>
        </w:rPr>
      </w:pPr>
    </w:p>
    <w:p w:rsidR="00C85399" w:rsidRPr="00C85399" w:rsidRDefault="00C85399" w:rsidP="00F47EB5">
      <w:pPr>
        <w:tabs>
          <w:tab w:val="left" w:pos="0"/>
        </w:tabs>
        <w:spacing w:after="0" w:line="320" w:lineRule="exact"/>
        <w:rPr>
          <w:rFonts w:ascii="NPSRawlinsonOTOld" w:eastAsia="Times" w:hAnsi="NPSRawlinsonOTOld" w:cs="Times New Roman"/>
          <w:sz w:val="21"/>
          <w:szCs w:val="20"/>
        </w:rPr>
      </w:pPr>
      <w:proofErr w:type="gramStart"/>
      <w:r w:rsidRPr="00C85399">
        <w:rPr>
          <w:rFonts w:ascii="NPSRawlinsonOTOld" w:eastAsia="Times" w:hAnsi="NPSRawlinsonOTOld" w:cs="Times New Roman"/>
          <w:i/>
          <w:sz w:val="21"/>
          <w:szCs w:val="21"/>
          <w:lang w:bidi="en-US"/>
        </w:rPr>
        <w:t>About the National Park Service.</w:t>
      </w:r>
      <w:proofErr w:type="gramEnd"/>
      <w:r w:rsidRPr="00C85399">
        <w:rPr>
          <w:rFonts w:ascii="NPSRawlinsonOTOld" w:eastAsia="Times" w:hAnsi="NPSRawlinsonOTOld" w:cs="Times New Roman"/>
          <w:i/>
          <w:sz w:val="21"/>
          <w:szCs w:val="21"/>
          <w:lang w:bidi="en-US"/>
        </w:rPr>
        <w:t xml:space="preserve"> More than 20,000 National Park Service</w:t>
      </w:r>
      <w:r w:rsidR="00F47EB5">
        <w:rPr>
          <w:rFonts w:ascii="NPSRawlinsonOTOld" w:eastAsia="Times" w:hAnsi="NPSRawlinsonOTOld" w:cs="Times New Roman"/>
          <w:i/>
          <w:sz w:val="21"/>
          <w:szCs w:val="21"/>
          <w:lang w:bidi="en-US"/>
        </w:rPr>
        <w:t xml:space="preserve"> employees care for America’s 4</w:t>
      </w:r>
      <w:r w:rsidRPr="00C85399">
        <w:rPr>
          <w:rFonts w:ascii="NPSRawlinsonOTOld" w:eastAsia="Times" w:hAnsi="NPSRawlinsonOTOld" w:cs="Times New Roman"/>
          <w:i/>
          <w:sz w:val="21"/>
          <w:szCs w:val="21"/>
          <w:lang w:bidi="en-US"/>
        </w:rPr>
        <w:t>1</w:t>
      </w:r>
      <w:r w:rsidR="00F47EB5">
        <w:rPr>
          <w:rFonts w:ascii="NPSRawlinsonOTOld" w:eastAsia="Times" w:hAnsi="NPSRawlinsonOTOld" w:cs="Times New Roman"/>
          <w:i/>
          <w:sz w:val="21"/>
          <w:szCs w:val="21"/>
          <w:lang w:bidi="en-US"/>
        </w:rPr>
        <w:t>0</w:t>
      </w:r>
      <w:r w:rsidRPr="00C85399">
        <w:rPr>
          <w:rFonts w:ascii="NPSRawlinsonOTOld" w:eastAsia="Times" w:hAnsi="NPSRawlinsonOTOld" w:cs="Times New Roman"/>
          <w:i/>
          <w:sz w:val="21"/>
          <w:szCs w:val="21"/>
          <w:lang w:bidi="en-US"/>
        </w:rPr>
        <w:t xml:space="preserve"> national parks and work with communities across the nation to help preserve local history and create close-to-home recreational opportunities. Learn more at </w:t>
      </w:r>
      <w:hyperlink r:id="rId12" w:history="1">
        <w:r w:rsidRPr="00C85399">
          <w:rPr>
            <w:rFonts w:ascii="NPSRawlinsonOTOld" w:eastAsia="Times" w:hAnsi="NPSRawlinsonOTOld" w:cs="Times New Roman"/>
            <w:i/>
            <w:color w:val="0000FF"/>
            <w:sz w:val="21"/>
            <w:szCs w:val="21"/>
            <w:u w:val="single"/>
            <w:lang w:bidi="en-US"/>
          </w:rPr>
          <w:t>www.nps.gov</w:t>
        </w:r>
      </w:hyperlink>
      <w:r w:rsidRPr="00C85399">
        <w:rPr>
          <w:rFonts w:ascii="NPSRawlinsonOTOld" w:eastAsia="Times" w:hAnsi="NPSRawlinsonOTOld" w:cs="Times New Roman"/>
          <w:i/>
          <w:sz w:val="21"/>
          <w:szCs w:val="21"/>
          <w:lang w:bidi="en-US"/>
        </w:rPr>
        <w:t xml:space="preserve">. </w:t>
      </w:r>
    </w:p>
    <w:p w:rsidR="00C85399" w:rsidRDefault="00C85399" w:rsidP="00043803"/>
    <w:p w:rsidR="00E81872" w:rsidRDefault="00E81872" w:rsidP="00E81872">
      <w:pPr>
        <w:rPr>
          <w:rFonts w:ascii="Arial" w:hAnsi="Arial" w:cs="Arial"/>
          <w:sz w:val="24"/>
          <w:szCs w:val="24"/>
        </w:rPr>
      </w:pPr>
    </w:p>
    <w:p w:rsidR="00E81872" w:rsidRPr="00E81872" w:rsidRDefault="00E81872" w:rsidP="00E81872">
      <w:pPr>
        <w:rPr>
          <w:rFonts w:ascii="Arial" w:hAnsi="Arial" w:cs="Arial"/>
          <w:color w:val="000000"/>
          <w:sz w:val="24"/>
          <w:szCs w:val="24"/>
        </w:rPr>
      </w:pPr>
    </w:p>
    <w:p w:rsidR="00E81872" w:rsidRPr="00E81872" w:rsidRDefault="00E81872" w:rsidP="00043803">
      <w:pPr>
        <w:rPr>
          <w:rFonts w:ascii="Arial" w:hAnsi="Arial" w:cs="Arial"/>
          <w:sz w:val="24"/>
          <w:szCs w:val="24"/>
        </w:rPr>
      </w:pPr>
    </w:p>
    <w:sectPr w:rsidR="00E81872" w:rsidRPr="00E81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NPSRawlinson">
    <w:panose1 w:val="00000000000000000000"/>
    <w:charset w:val="00"/>
    <w:family w:val="moder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NPSRawlinsonOTOld">
    <w:altName w:val="Arial"/>
    <w:panose1 w:val="00000000000000000000"/>
    <w:charset w:val="00"/>
    <w:family w:val="modern"/>
    <w:notTrueType/>
    <w:pitch w:val="variable"/>
    <w:sig w:usb0="00000001" w:usb1="5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15F78"/>
    <w:multiLevelType w:val="hybridMultilevel"/>
    <w:tmpl w:val="4C0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52"/>
    <w:rsid w:val="00004715"/>
    <w:rsid w:val="00031A86"/>
    <w:rsid w:val="00034A8B"/>
    <w:rsid w:val="00043803"/>
    <w:rsid w:val="000571DD"/>
    <w:rsid w:val="00073C82"/>
    <w:rsid w:val="00081424"/>
    <w:rsid w:val="000A417C"/>
    <w:rsid w:val="000B06F6"/>
    <w:rsid w:val="00141C19"/>
    <w:rsid w:val="001A1B92"/>
    <w:rsid w:val="001E3AE5"/>
    <w:rsid w:val="002A3F36"/>
    <w:rsid w:val="0037660F"/>
    <w:rsid w:val="0037718F"/>
    <w:rsid w:val="00380491"/>
    <w:rsid w:val="003A1903"/>
    <w:rsid w:val="004A4A87"/>
    <w:rsid w:val="004C032F"/>
    <w:rsid w:val="004C71C8"/>
    <w:rsid w:val="004F1C2F"/>
    <w:rsid w:val="0050472B"/>
    <w:rsid w:val="0053200B"/>
    <w:rsid w:val="00564EB0"/>
    <w:rsid w:val="005F0C67"/>
    <w:rsid w:val="005F4F8D"/>
    <w:rsid w:val="00657619"/>
    <w:rsid w:val="006C0897"/>
    <w:rsid w:val="00703C52"/>
    <w:rsid w:val="007B4CCC"/>
    <w:rsid w:val="007F536C"/>
    <w:rsid w:val="008101E0"/>
    <w:rsid w:val="008161EC"/>
    <w:rsid w:val="00902A4D"/>
    <w:rsid w:val="00997A8D"/>
    <w:rsid w:val="009F0256"/>
    <w:rsid w:val="00A97947"/>
    <w:rsid w:val="00AB3C23"/>
    <w:rsid w:val="00AD5C81"/>
    <w:rsid w:val="00B040FE"/>
    <w:rsid w:val="00B07D60"/>
    <w:rsid w:val="00C2429F"/>
    <w:rsid w:val="00C27790"/>
    <w:rsid w:val="00C51CEE"/>
    <w:rsid w:val="00C66730"/>
    <w:rsid w:val="00C85399"/>
    <w:rsid w:val="00E04E53"/>
    <w:rsid w:val="00E57A0D"/>
    <w:rsid w:val="00E73DD3"/>
    <w:rsid w:val="00E81872"/>
    <w:rsid w:val="00EA28EB"/>
    <w:rsid w:val="00EC6665"/>
    <w:rsid w:val="00F20FEF"/>
    <w:rsid w:val="00F47EB5"/>
    <w:rsid w:val="00F66173"/>
    <w:rsid w:val="00F9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043803"/>
    <w:pPr>
      <w:spacing w:after="0" w:line="240" w:lineRule="auto"/>
    </w:pPr>
    <w:rPr>
      <w:rFonts w:ascii="Frutiger 45 Light" w:eastAsia="Times" w:hAnsi="Frutiger 45 Light" w:cs="Times New Roman"/>
      <w:b/>
      <w:sz w:val="18"/>
      <w:szCs w:val="20"/>
    </w:rPr>
  </w:style>
  <w:style w:type="paragraph" w:customStyle="1" w:styleId="ToFrom-light">
    <w:name w:val="To/From-light"/>
    <w:basedOn w:val="Normal"/>
    <w:rsid w:val="00043803"/>
    <w:pPr>
      <w:spacing w:after="0" w:line="360" w:lineRule="exact"/>
    </w:pPr>
    <w:rPr>
      <w:rFonts w:ascii="NPSRawlinson" w:eastAsia="Times" w:hAnsi="NPSRawlinson" w:cs="Times New Roman"/>
      <w:b/>
      <w:sz w:val="21"/>
      <w:szCs w:val="20"/>
    </w:rPr>
  </w:style>
  <w:style w:type="paragraph" w:customStyle="1" w:styleId="Sitename-large">
    <w:name w:val="Site name-large"/>
    <w:basedOn w:val="Normal"/>
    <w:rsid w:val="00043803"/>
    <w:pPr>
      <w:spacing w:after="0" w:line="400" w:lineRule="exact"/>
    </w:pPr>
    <w:rPr>
      <w:rFonts w:ascii="Frutiger 45 Light" w:eastAsia="Times" w:hAnsi="Frutiger 45 Light" w:cs="Times New Roman"/>
      <w:b/>
      <w:sz w:val="40"/>
      <w:szCs w:val="20"/>
    </w:rPr>
  </w:style>
  <w:style w:type="paragraph" w:customStyle="1" w:styleId="sitenameandaddress">
    <w:name w:val="site name and address"/>
    <w:basedOn w:val="Normal"/>
    <w:rsid w:val="00043803"/>
    <w:pPr>
      <w:spacing w:after="0" w:line="220" w:lineRule="exact"/>
    </w:pPr>
    <w:rPr>
      <w:rFonts w:ascii="Frutiger 55 Roman" w:eastAsia="Times" w:hAnsi="Frutiger 55 Roman" w:cs="Times New Roman"/>
      <w:sz w:val="18"/>
      <w:szCs w:val="20"/>
    </w:rPr>
  </w:style>
  <w:style w:type="character" w:styleId="Hyperlink">
    <w:name w:val="Hyperlink"/>
    <w:rsid w:val="000438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043803"/>
    <w:pPr>
      <w:spacing w:after="0" w:line="240" w:lineRule="auto"/>
    </w:pPr>
    <w:rPr>
      <w:rFonts w:ascii="Frutiger 45 Light" w:eastAsia="Times" w:hAnsi="Frutiger 45 Light" w:cs="Times New Roman"/>
      <w:b/>
      <w:sz w:val="18"/>
      <w:szCs w:val="20"/>
    </w:rPr>
  </w:style>
  <w:style w:type="paragraph" w:customStyle="1" w:styleId="ToFrom-light">
    <w:name w:val="To/From-light"/>
    <w:basedOn w:val="Normal"/>
    <w:rsid w:val="00043803"/>
    <w:pPr>
      <w:spacing w:after="0" w:line="360" w:lineRule="exact"/>
    </w:pPr>
    <w:rPr>
      <w:rFonts w:ascii="NPSRawlinson" w:eastAsia="Times" w:hAnsi="NPSRawlinson" w:cs="Times New Roman"/>
      <w:b/>
      <w:sz w:val="21"/>
      <w:szCs w:val="20"/>
    </w:rPr>
  </w:style>
  <w:style w:type="paragraph" w:customStyle="1" w:styleId="Sitename-large">
    <w:name w:val="Site name-large"/>
    <w:basedOn w:val="Normal"/>
    <w:rsid w:val="00043803"/>
    <w:pPr>
      <w:spacing w:after="0" w:line="400" w:lineRule="exact"/>
    </w:pPr>
    <w:rPr>
      <w:rFonts w:ascii="Frutiger 45 Light" w:eastAsia="Times" w:hAnsi="Frutiger 45 Light" w:cs="Times New Roman"/>
      <w:b/>
      <w:sz w:val="40"/>
      <w:szCs w:val="20"/>
    </w:rPr>
  </w:style>
  <w:style w:type="paragraph" w:customStyle="1" w:styleId="sitenameandaddress">
    <w:name w:val="site name and address"/>
    <w:basedOn w:val="Normal"/>
    <w:rsid w:val="00043803"/>
    <w:pPr>
      <w:spacing w:after="0" w:line="220" w:lineRule="exact"/>
    </w:pPr>
    <w:rPr>
      <w:rFonts w:ascii="Frutiger 55 Roman" w:eastAsia="Times" w:hAnsi="Frutiger 55 Roman" w:cs="Times New Roman"/>
      <w:sz w:val="18"/>
      <w:szCs w:val="20"/>
    </w:rPr>
  </w:style>
  <w:style w:type="character" w:styleId="Hyperlink">
    <w:name w:val="Hyperlink"/>
    <w:rsid w:val="00043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ps.gov/cowp" TargetMode="External"/><Relationship Id="rId12" Type="http://schemas.openxmlformats.org/officeDocument/2006/relationships/hyperlink" Target="http://www.n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gov/cowp" TargetMode="External"/><Relationship Id="rId11" Type="http://schemas.openxmlformats.org/officeDocument/2006/relationships/hyperlink" Target="http://www.nps.gov" TargetMode="External"/><Relationship Id="rId5" Type="http://schemas.openxmlformats.org/officeDocument/2006/relationships/webSettings" Target="webSettings.xml"/><Relationship Id="rId10" Type="http://schemas.openxmlformats.org/officeDocument/2006/relationships/hyperlink" Target="http://www.facebook.com/CowpensNationalBattlefield" TargetMode="External"/><Relationship Id="rId4" Type="http://schemas.openxmlformats.org/officeDocument/2006/relationships/settings" Target="settings.xml"/><Relationship Id="rId9" Type="http://schemas.openxmlformats.org/officeDocument/2006/relationships/hyperlink" Target="http://www.nps.gov/cow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Cruze, Timothy E.</dc:creator>
  <cp:lastModifiedBy>Fowler, Virginia</cp:lastModifiedBy>
  <cp:revision>4</cp:revision>
  <cp:lastPrinted>2015-09-14T14:19:00Z</cp:lastPrinted>
  <dcterms:created xsi:type="dcterms:W3CDTF">2016-04-02T17:49:00Z</dcterms:created>
  <dcterms:modified xsi:type="dcterms:W3CDTF">2016-04-02T20:39:00Z</dcterms:modified>
</cp:coreProperties>
</file>