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04A0" w:rsidRDefault="00BA2C03">
      <w:pPr>
        <w:spacing w:after="0"/>
        <w:jc w:val="center"/>
      </w:pPr>
      <w:bookmarkStart w:id="0" w:name="_GoBack"/>
      <w:bookmarkEnd w:id="0"/>
      <w:r>
        <w:rPr>
          <w:b/>
          <w:sz w:val="28"/>
          <w:szCs w:val="28"/>
          <w:u w:val="single"/>
        </w:rPr>
        <w:t>Illustrated Story of the Battle of Cowpens</w:t>
      </w:r>
    </w:p>
    <w:p w:rsidR="008E04A0" w:rsidRDefault="00BA2C03">
      <w:pPr>
        <w:spacing w:after="0"/>
        <w:jc w:val="center"/>
      </w:pPr>
      <w:r>
        <w:rPr>
          <w:sz w:val="28"/>
          <w:szCs w:val="28"/>
        </w:rPr>
        <w:t>(</w:t>
      </w:r>
      <w:hyperlink r:id="rId5">
        <w:proofErr w:type="gramStart"/>
        <w:r>
          <w:rPr>
            <w:color w:val="1155CC"/>
            <w:sz w:val="28"/>
            <w:szCs w:val="28"/>
            <w:u w:val="single"/>
          </w:rPr>
          <w:t>storyboard</w:t>
        </w:r>
        <w:proofErr w:type="gramEnd"/>
        <w:r>
          <w:rPr>
            <w:color w:val="1155CC"/>
            <w:sz w:val="28"/>
            <w:szCs w:val="28"/>
            <w:u w:val="single"/>
          </w:rPr>
          <w:t xml:space="preserve"> template</w:t>
        </w:r>
      </w:hyperlink>
      <w:r>
        <w:rPr>
          <w:sz w:val="28"/>
          <w:szCs w:val="28"/>
        </w:rPr>
        <w:t xml:space="preserve">) </w:t>
      </w:r>
    </w:p>
    <w:p w:rsidR="008E04A0" w:rsidRDefault="00BA2C03">
      <w:pPr>
        <w:spacing w:after="0"/>
        <w:jc w:val="center"/>
      </w:pPr>
      <w:r>
        <w:rPr>
          <w:sz w:val="28"/>
          <w:szCs w:val="28"/>
        </w:rPr>
        <w:t xml:space="preserve"> </w:t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You will use the information from the park video, the map, and the reader’s theater to illustrate the events of the Battle of Cowpens. </w:t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 </w:t>
      </w:r>
    </w:p>
    <w:p w:rsidR="008E04A0" w:rsidRDefault="00BA2C03">
      <w:pPr>
        <w:spacing w:after="0"/>
      </w:pPr>
      <w:r>
        <w:rPr>
          <w:b/>
          <w:i/>
          <w:sz w:val="28"/>
          <w:szCs w:val="28"/>
        </w:rPr>
        <w:t xml:space="preserve">You will draw pictures in each box.  Then write a caption below each box explaining what you’re illustrating. </w:t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 </w:t>
      </w:r>
    </w:p>
    <w:p w:rsidR="008E04A0" w:rsidRDefault="00BA2C03">
      <w:pPr>
        <w:spacing w:after="0"/>
      </w:pPr>
      <w:r>
        <w:rPr>
          <w:sz w:val="28"/>
          <w:szCs w:val="28"/>
        </w:rPr>
        <w:t>You h</w:t>
      </w:r>
      <w:r>
        <w:rPr>
          <w:sz w:val="28"/>
          <w:szCs w:val="28"/>
        </w:rPr>
        <w:t xml:space="preserve">ave 10 boxes total.  Therefore, you will need to decide what’s important and what’s not.  What’s listed below is </w:t>
      </w:r>
      <w:r>
        <w:rPr>
          <w:i/>
          <w:sz w:val="28"/>
          <w:szCs w:val="28"/>
        </w:rPr>
        <w:t>very important</w:t>
      </w:r>
      <w:r>
        <w:rPr>
          <w:sz w:val="28"/>
          <w:szCs w:val="28"/>
        </w:rPr>
        <w:t xml:space="preserve"> and should be included somewhere in your storyboard (can be in the picture and/or caption – if in the picture, be sure to identi</w:t>
      </w:r>
      <w:r>
        <w:rPr>
          <w:sz w:val="28"/>
          <w:szCs w:val="28"/>
        </w:rPr>
        <w:t xml:space="preserve">fy it in the caption or by labeling them/it in the picture).  Of the 11 events, people, &amp; terms, </w:t>
      </w:r>
      <w:r>
        <w:rPr>
          <w:i/>
          <w:sz w:val="28"/>
          <w:szCs w:val="28"/>
        </w:rPr>
        <w:t>you must include at least 10.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Your story must be in chronological order and your pictures must have color!</w:t>
      </w:r>
    </w:p>
    <w:p w:rsidR="008E04A0" w:rsidRDefault="00BA2C03">
      <w:pPr>
        <w:spacing w:after="0"/>
      </w:pPr>
      <w:r>
        <w:rPr>
          <w:i/>
          <w:sz w:val="28"/>
          <w:szCs w:val="28"/>
        </w:rPr>
        <w:t xml:space="preserve"> </w:t>
      </w:r>
    </w:p>
    <w:p w:rsidR="008E04A0" w:rsidRDefault="00BA2C03">
      <w:pPr>
        <w:spacing w:after="0"/>
      </w:pPr>
      <w:r>
        <w:rPr>
          <w:sz w:val="28"/>
          <w:szCs w:val="28"/>
          <w:u w:val="single"/>
        </w:rPr>
        <w:t>Events</w:t>
      </w:r>
      <w:r>
        <w:rPr>
          <w:sz w:val="28"/>
          <w:szCs w:val="28"/>
        </w:rPr>
        <w:t xml:space="preserve">:            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People</w:t>
      </w:r>
      <w:r>
        <w:rPr>
          <w:sz w:val="28"/>
          <w:szCs w:val="28"/>
        </w:rPr>
        <w:t xml:space="preserve">: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terms</w:t>
      </w:r>
      <w:r>
        <w:rPr>
          <w:sz w:val="28"/>
          <w:szCs w:val="28"/>
        </w:rPr>
        <w:t>:</w:t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Waxhaw’s Massacre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General Morgan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bayonets</w:t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ab/>
        <w:t xml:space="preserve">Banastre Tarleton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militia</w:t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ab/>
        <w:t xml:space="preserve">Colonel Pickens                                            </w:t>
      </w:r>
      <w:r>
        <w:rPr>
          <w:sz w:val="28"/>
          <w:szCs w:val="28"/>
        </w:rPr>
        <w:tab/>
        <w:t>quarter</w:t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ab/>
        <w:t xml:space="preserve">Colonel Howard                            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>continentals</w:t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ab/>
        <w:t xml:space="preserve">Colonel Washington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sharpshooter </w:t>
      </w:r>
      <w:r>
        <w:rPr>
          <w:sz w:val="28"/>
          <w:szCs w:val="28"/>
        </w:rPr>
        <w:tab/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ab/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 </w:t>
      </w:r>
    </w:p>
    <w:p w:rsidR="008E04A0" w:rsidRDefault="00BA2C03">
      <w:pPr>
        <w:spacing w:after="0"/>
      </w:pPr>
      <w:r>
        <w:rPr>
          <w:sz w:val="28"/>
          <w:szCs w:val="28"/>
        </w:rPr>
        <w:t xml:space="preserve">Some of the items above can be combined into one box </w:t>
      </w:r>
      <w:r>
        <w:rPr>
          <w:sz w:val="28"/>
          <w:szCs w:val="28"/>
        </w:rPr>
        <w:t xml:space="preserve">and/or caption.  For example, you might have one box that shows General Morgan telling the sharpshooters to shoot the officers.  Keep it accurate and original, but simplify and combine where appropriate. </w:t>
      </w:r>
    </w:p>
    <w:p w:rsidR="008E04A0" w:rsidRDefault="008E04A0">
      <w:pPr>
        <w:spacing w:after="0"/>
      </w:pPr>
    </w:p>
    <w:p w:rsidR="008E04A0" w:rsidRDefault="00BA2C03">
      <w:r>
        <w:br w:type="page"/>
      </w:r>
    </w:p>
    <w:p w:rsidR="008E04A0" w:rsidRDefault="008E04A0">
      <w:pPr>
        <w:spacing w:after="0"/>
      </w:pPr>
    </w:p>
    <w:p w:rsidR="008E04A0" w:rsidRDefault="008E04A0">
      <w:pPr>
        <w:spacing w:after="0"/>
      </w:pPr>
    </w:p>
    <w:p w:rsidR="008E04A0" w:rsidRDefault="00BA2C03">
      <w:pPr>
        <w:spacing w:after="0"/>
      </w:pPr>
      <w:r>
        <w:rPr>
          <w:b/>
          <w:sz w:val="28"/>
          <w:szCs w:val="28"/>
        </w:rPr>
        <w:t>Rubric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Name: ________________________</w:t>
      </w:r>
      <w:r>
        <w:rPr>
          <w:sz w:val="28"/>
          <w:szCs w:val="28"/>
        </w:rPr>
        <w:t>___________</w:t>
      </w:r>
    </w:p>
    <w:p w:rsidR="008E04A0" w:rsidRDefault="00BA2C03">
      <w:pPr>
        <w:spacing w:after="0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Date: _________________ Period: ____________</w:t>
      </w:r>
    </w:p>
    <w:tbl>
      <w:tblPr>
        <w:tblStyle w:val="a"/>
        <w:tblW w:w="15300" w:type="dxa"/>
        <w:tblInd w:w="-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0"/>
        <w:gridCol w:w="3240"/>
        <w:gridCol w:w="3510"/>
        <w:gridCol w:w="3510"/>
        <w:gridCol w:w="3600"/>
      </w:tblGrid>
      <w:tr w:rsidR="008E04A0">
        <w:trPr>
          <w:trHeight w:val="340"/>
        </w:trPr>
        <w:tc>
          <w:tcPr>
            <w:tcW w:w="1440" w:type="dxa"/>
          </w:tcPr>
          <w:p w:rsidR="008E04A0" w:rsidRDefault="008E04A0"/>
        </w:tc>
        <w:tc>
          <w:tcPr>
            <w:tcW w:w="3240" w:type="dxa"/>
          </w:tcPr>
          <w:p w:rsidR="008E04A0" w:rsidRDefault="00BA2C03">
            <w:pPr>
              <w:jc w:val="center"/>
            </w:pPr>
            <w:r>
              <w:rPr>
                <w:b/>
                <w:sz w:val="24"/>
                <w:szCs w:val="24"/>
              </w:rPr>
              <w:t>4 (25 points)</w:t>
            </w:r>
          </w:p>
        </w:tc>
        <w:tc>
          <w:tcPr>
            <w:tcW w:w="3510" w:type="dxa"/>
          </w:tcPr>
          <w:p w:rsidR="008E04A0" w:rsidRDefault="00BA2C03">
            <w:pPr>
              <w:jc w:val="center"/>
            </w:pPr>
            <w:r>
              <w:rPr>
                <w:b/>
                <w:sz w:val="24"/>
                <w:szCs w:val="24"/>
              </w:rPr>
              <w:t>3 (20 points)</w:t>
            </w:r>
          </w:p>
        </w:tc>
        <w:tc>
          <w:tcPr>
            <w:tcW w:w="3510" w:type="dxa"/>
          </w:tcPr>
          <w:p w:rsidR="008E04A0" w:rsidRDefault="00BA2C03">
            <w:pPr>
              <w:jc w:val="center"/>
            </w:pPr>
            <w:r>
              <w:rPr>
                <w:b/>
                <w:sz w:val="24"/>
                <w:szCs w:val="24"/>
              </w:rPr>
              <w:t>2 (15 points)</w:t>
            </w:r>
          </w:p>
        </w:tc>
        <w:tc>
          <w:tcPr>
            <w:tcW w:w="3600" w:type="dxa"/>
          </w:tcPr>
          <w:p w:rsidR="008E04A0" w:rsidRDefault="00BA2C03">
            <w:pPr>
              <w:jc w:val="center"/>
            </w:pPr>
            <w:r>
              <w:rPr>
                <w:b/>
                <w:sz w:val="24"/>
                <w:szCs w:val="24"/>
              </w:rPr>
              <w:t>1 (10 points)</w:t>
            </w:r>
          </w:p>
        </w:tc>
      </w:tr>
      <w:tr w:rsidR="008E04A0">
        <w:trPr>
          <w:trHeight w:val="1340"/>
        </w:trPr>
        <w:tc>
          <w:tcPr>
            <w:tcW w:w="1440" w:type="dxa"/>
          </w:tcPr>
          <w:p w:rsidR="008E04A0" w:rsidRDefault="00BA2C03">
            <w:r>
              <w:rPr>
                <w:sz w:val="24"/>
                <w:szCs w:val="24"/>
              </w:rPr>
              <w:t>Accuracy</w:t>
            </w:r>
          </w:p>
        </w:tc>
        <w:tc>
          <w:tcPr>
            <w:tcW w:w="3240" w:type="dxa"/>
          </w:tcPr>
          <w:p w:rsidR="008E04A0" w:rsidRDefault="00BA2C03">
            <w:r>
              <w:rPr>
                <w:sz w:val="24"/>
                <w:szCs w:val="24"/>
              </w:rPr>
              <w:t>All historical information is accurate and in chronological order.</w:t>
            </w:r>
          </w:p>
        </w:tc>
        <w:tc>
          <w:tcPr>
            <w:tcW w:w="3510" w:type="dxa"/>
          </w:tcPr>
          <w:p w:rsidR="008E04A0" w:rsidRDefault="00BA2C03">
            <w:r>
              <w:rPr>
                <w:sz w:val="24"/>
                <w:szCs w:val="24"/>
              </w:rPr>
              <w:t>Almost all historical information appeared to be accurate and in chronological order.</w:t>
            </w:r>
          </w:p>
        </w:tc>
        <w:tc>
          <w:tcPr>
            <w:tcW w:w="3510" w:type="dxa"/>
          </w:tcPr>
          <w:p w:rsidR="008E04A0" w:rsidRDefault="00BA2C03">
            <w:r>
              <w:rPr>
                <w:sz w:val="24"/>
                <w:szCs w:val="24"/>
              </w:rPr>
              <w:t>Most of the historical information was accurate and in chronological order.</w:t>
            </w:r>
          </w:p>
        </w:tc>
        <w:tc>
          <w:tcPr>
            <w:tcW w:w="3600" w:type="dxa"/>
          </w:tcPr>
          <w:p w:rsidR="008E04A0" w:rsidRDefault="00BA2C03">
            <w:r>
              <w:rPr>
                <w:sz w:val="24"/>
                <w:szCs w:val="24"/>
              </w:rPr>
              <w:t>Very little of the historical information was accurate and/or in chronological order.</w:t>
            </w:r>
          </w:p>
        </w:tc>
      </w:tr>
      <w:tr w:rsidR="008E04A0">
        <w:trPr>
          <w:trHeight w:val="820"/>
        </w:trPr>
        <w:tc>
          <w:tcPr>
            <w:tcW w:w="1440" w:type="dxa"/>
          </w:tcPr>
          <w:p w:rsidR="008E04A0" w:rsidRDefault="00BA2C03">
            <w:r>
              <w:rPr>
                <w:sz w:val="24"/>
                <w:szCs w:val="24"/>
              </w:rPr>
              <w:t>Focused on assigned topic</w:t>
            </w:r>
          </w:p>
        </w:tc>
        <w:tc>
          <w:tcPr>
            <w:tcW w:w="3240" w:type="dxa"/>
          </w:tcPr>
          <w:p w:rsidR="008E04A0" w:rsidRDefault="008E04A0"/>
        </w:tc>
        <w:tc>
          <w:tcPr>
            <w:tcW w:w="3510" w:type="dxa"/>
          </w:tcPr>
          <w:p w:rsidR="008E04A0" w:rsidRDefault="00BA2C03">
            <w:r>
              <w:rPr>
                <w:sz w:val="24"/>
                <w:szCs w:val="24"/>
              </w:rPr>
              <w:t>All 15 boxes/slides are completed &amp; the story is related to the assigned topic and allows the viewer to understand much more about the topic.</w:t>
            </w:r>
          </w:p>
        </w:tc>
        <w:tc>
          <w:tcPr>
            <w:tcW w:w="3510" w:type="dxa"/>
          </w:tcPr>
          <w:p w:rsidR="008E04A0" w:rsidRDefault="00BA2C03">
            <w:r>
              <w:rPr>
                <w:sz w:val="24"/>
                <w:szCs w:val="24"/>
              </w:rPr>
              <w:t>At least 10 boxes/slides are complete &amp; the story is related to the assigned topic, all</w:t>
            </w:r>
            <w:r>
              <w:rPr>
                <w:sz w:val="24"/>
                <w:szCs w:val="24"/>
              </w:rPr>
              <w:t>owing the reader to learn something about the topic.</w:t>
            </w:r>
          </w:p>
        </w:tc>
        <w:tc>
          <w:tcPr>
            <w:tcW w:w="3600" w:type="dxa"/>
          </w:tcPr>
          <w:p w:rsidR="008E04A0" w:rsidRDefault="00BA2C03">
            <w:r>
              <w:rPr>
                <w:sz w:val="24"/>
                <w:szCs w:val="24"/>
              </w:rPr>
              <w:t>Little effort was made to complete the boxes/slides or relate the story to the assigned topic.</w:t>
            </w:r>
          </w:p>
        </w:tc>
      </w:tr>
      <w:tr w:rsidR="008E04A0">
        <w:trPr>
          <w:trHeight w:val="820"/>
        </w:trPr>
        <w:tc>
          <w:tcPr>
            <w:tcW w:w="1440" w:type="dxa"/>
          </w:tcPr>
          <w:p w:rsidR="008E04A0" w:rsidRDefault="00BA2C03">
            <w:r>
              <w:rPr>
                <w:sz w:val="24"/>
                <w:szCs w:val="24"/>
              </w:rPr>
              <w:t>Pictures &amp; Captions</w:t>
            </w:r>
          </w:p>
        </w:tc>
        <w:tc>
          <w:tcPr>
            <w:tcW w:w="3240" w:type="dxa"/>
          </w:tcPr>
          <w:p w:rsidR="008E04A0" w:rsidRDefault="00BA2C03">
            <w:r>
              <w:rPr>
                <w:sz w:val="24"/>
                <w:szCs w:val="24"/>
              </w:rPr>
              <w:t>All 15 boxes/slides have appropriate images and captions that summarize the significanc</w:t>
            </w:r>
            <w:r>
              <w:rPr>
                <w:sz w:val="24"/>
                <w:szCs w:val="24"/>
              </w:rPr>
              <w:t xml:space="preserve">e of the event/battle. </w:t>
            </w:r>
          </w:p>
        </w:tc>
        <w:tc>
          <w:tcPr>
            <w:tcW w:w="3510" w:type="dxa"/>
          </w:tcPr>
          <w:p w:rsidR="008E04A0" w:rsidRDefault="00BA2C03">
            <w:r>
              <w:rPr>
                <w:sz w:val="24"/>
                <w:szCs w:val="24"/>
              </w:rPr>
              <w:t>At least 10 boxes/slides have appropriate images and captions that summarize the significance of the event/battle.</w:t>
            </w:r>
          </w:p>
        </w:tc>
        <w:tc>
          <w:tcPr>
            <w:tcW w:w="3510" w:type="dxa"/>
          </w:tcPr>
          <w:p w:rsidR="008E04A0" w:rsidRDefault="00BA2C03">
            <w:r>
              <w:rPr>
                <w:sz w:val="24"/>
                <w:szCs w:val="24"/>
              </w:rPr>
              <w:t>At least 5 boxes/slides have appropriate images and captions that summarize the significance of the event/battle.</w:t>
            </w:r>
          </w:p>
        </w:tc>
        <w:tc>
          <w:tcPr>
            <w:tcW w:w="3600" w:type="dxa"/>
          </w:tcPr>
          <w:p w:rsidR="008E04A0" w:rsidRDefault="00BA2C03">
            <w:r>
              <w:rPr>
                <w:sz w:val="24"/>
                <w:szCs w:val="24"/>
              </w:rPr>
              <w:t>Few</w:t>
            </w:r>
            <w:r>
              <w:rPr>
                <w:sz w:val="24"/>
                <w:szCs w:val="24"/>
              </w:rPr>
              <w:t xml:space="preserve">er than 5 boxes/slides have appropriate images or captions. </w:t>
            </w:r>
          </w:p>
        </w:tc>
      </w:tr>
      <w:tr w:rsidR="008E04A0">
        <w:trPr>
          <w:trHeight w:val="1760"/>
        </w:trPr>
        <w:tc>
          <w:tcPr>
            <w:tcW w:w="1440" w:type="dxa"/>
          </w:tcPr>
          <w:p w:rsidR="008E04A0" w:rsidRDefault="00BA2C03">
            <w:r>
              <w:rPr>
                <w:sz w:val="24"/>
                <w:szCs w:val="24"/>
              </w:rPr>
              <w:t>Neatness</w:t>
            </w:r>
          </w:p>
        </w:tc>
        <w:tc>
          <w:tcPr>
            <w:tcW w:w="3240" w:type="dxa"/>
          </w:tcPr>
          <w:p w:rsidR="008E04A0" w:rsidRDefault="008E04A0"/>
        </w:tc>
        <w:tc>
          <w:tcPr>
            <w:tcW w:w="3510" w:type="dxa"/>
          </w:tcPr>
          <w:p w:rsidR="008E04A0" w:rsidRDefault="00BA2C03">
            <w:bookmarkStart w:id="1" w:name="h.gjdgxs" w:colFirst="0" w:colLast="0"/>
            <w:bookmarkEnd w:id="1"/>
            <w:r>
              <w:rPr>
                <w:sz w:val="24"/>
                <w:szCs w:val="24"/>
              </w:rPr>
              <w:t>The final draft of the story is readable, clean, neat and attractive. It is free of erasures and crossed-out words OR it has smooth transitions between slides. It looks like the author took great pride in it.</w:t>
            </w:r>
          </w:p>
        </w:tc>
        <w:tc>
          <w:tcPr>
            <w:tcW w:w="3510" w:type="dxa"/>
          </w:tcPr>
          <w:p w:rsidR="008E04A0" w:rsidRDefault="00BA2C03">
            <w:r>
              <w:rPr>
                <w:sz w:val="24"/>
                <w:szCs w:val="24"/>
              </w:rPr>
              <w:t>The final draft of the story is readable and so</w:t>
            </w:r>
            <w:r>
              <w:rPr>
                <w:sz w:val="24"/>
                <w:szCs w:val="24"/>
              </w:rPr>
              <w:t>me of the pages are attractive. It looks like parts of it might have been done in a hurry.</w:t>
            </w:r>
          </w:p>
        </w:tc>
        <w:tc>
          <w:tcPr>
            <w:tcW w:w="3600" w:type="dxa"/>
          </w:tcPr>
          <w:p w:rsidR="008E04A0" w:rsidRDefault="00BA2C03">
            <w:r>
              <w:rPr>
                <w:sz w:val="24"/>
                <w:szCs w:val="24"/>
              </w:rPr>
              <w:t>The final draft is not neat or attractive. It looks like the student just wanted to get it done and didn't care what it looked like.</w:t>
            </w:r>
          </w:p>
        </w:tc>
      </w:tr>
      <w:tr w:rsidR="008E04A0">
        <w:trPr>
          <w:trHeight w:val="760"/>
        </w:trPr>
        <w:tc>
          <w:tcPr>
            <w:tcW w:w="1440" w:type="dxa"/>
          </w:tcPr>
          <w:p w:rsidR="008E04A0" w:rsidRDefault="00BA2C03">
            <w:r>
              <w:rPr>
                <w:sz w:val="24"/>
                <w:szCs w:val="24"/>
              </w:rPr>
              <w:t>Grammar</w:t>
            </w:r>
          </w:p>
        </w:tc>
        <w:tc>
          <w:tcPr>
            <w:tcW w:w="3240" w:type="dxa"/>
          </w:tcPr>
          <w:p w:rsidR="008E04A0" w:rsidRDefault="008E04A0"/>
        </w:tc>
        <w:tc>
          <w:tcPr>
            <w:tcW w:w="3510" w:type="dxa"/>
          </w:tcPr>
          <w:p w:rsidR="008E04A0" w:rsidRDefault="00BA2C03">
            <w:r>
              <w:rPr>
                <w:sz w:val="24"/>
                <w:szCs w:val="24"/>
              </w:rPr>
              <w:t>Little or no grammatic</w:t>
            </w:r>
            <w:r>
              <w:rPr>
                <w:sz w:val="24"/>
                <w:szCs w:val="24"/>
              </w:rPr>
              <w:t>al, spelling or punctuation errors.</w:t>
            </w:r>
          </w:p>
        </w:tc>
        <w:tc>
          <w:tcPr>
            <w:tcW w:w="3510" w:type="dxa"/>
          </w:tcPr>
          <w:p w:rsidR="008E04A0" w:rsidRDefault="00BA2C03">
            <w:r>
              <w:rPr>
                <w:sz w:val="24"/>
                <w:szCs w:val="24"/>
              </w:rPr>
              <w:t>A few grammatical spelling or punctuation errors.</w:t>
            </w:r>
          </w:p>
        </w:tc>
        <w:tc>
          <w:tcPr>
            <w:tcW w:w="3600" w:type="dxa"/>
          </w:tcPr>
          <w:p w:rsidR="008E04A0" w:rsidRDefault="00BA2C03">
            <w:r>
              <w:rPr>
                <w:sz w:val="24"/>
                <w:szCs w:val="24"/>
              </w:rPr>
              <w:t>Many grammatical, spelling, or punctuation errors.</w:t>
            </w:r>
          </w:p>
        </w:tc>
      </w:tr>
    </w:tbl>
    <w:p w:rsidR="008E04A0" w:rsidRDefault="00BA2C03">
      <w:pPr>
        <w:spacing w:after="0"/>
      </w:pPr>
      <w:r>
        <w:rPr>
          <w:b/>
          <w:sz w:val="32"/>
          <w:szCs w:val="32"/>
        </w:rPr>
        <w:t>TOTAL: _____/100 (MAX) Teacher comments: ___________________________________________________</w:t>
      </w:r>
    </w:p>
    <w:p w:rsidR="008E04A0" w:rsidRDefault="00BA2C03">
      <w:pPr>
        <w:spacing w:after="0"/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</w:t>
      </w:r>
    </w:p>
    <w:p w:rsidR="008E04A0" w:rsidRDefault="008E04A0">
      <w:pPr>
        <w:spacing w:after="0"/>
      </w:pPr>
    </w:p>
    <w:p w:rsidR="008E04A0" w:rsidRDefault="008E04A0">
      <w:pPr>
        <w:spacing w:after="0"/>
      </w:pPr>
    </w:p>
    <w:sectPr w:rsidR="008E04A0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04A0"/>
    <w:rsid w:val="008E04A0"/>
    <w:rsid w:val="00BA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-_pftz8OZiPVHpMeUJvSXBwVGM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Fowler, Virginia</dc:creator>
  <cp:lastModifiedBy>Fowler, Virginia</cp:lastModifiedBy>
  <cp:revision>2</cp:revision>
  <dcterms:created xsi:type="dcterms:W3CDTF">2016-08-17T18:27:00Z</dcterms:created>
  <dcterms:modified xsi:type="dcterms:W3CDTF">2016-08-17T18:27:00Z</dcterms:modified>
</cp:coreProperties>
</file>