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75F573AD"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w:t>
      </w:r>
      <w:r w:rsidR="00DC3298">
        <w:rPr>
          <w:rFonts w:ascii="Arial" w:hAnsi="Arial" w:cs="Arial"/>
        </w:rPr>
        <w:t xml:space="preserve"> </w:t>
      </w:r>
      <w:r w:rsidR="00DC3298" w:rsidRPr="00DC3298">
        <w:rPr>
          <w:rFonts w:ascii="Arial" w:hAnsi="Arial" w:cs="Arial"/>
          <w:highlight w:val="yellow"/>
        </w:rPr>
        <w:t>$100</w:t>
      </w:r>
      <w:r w:rsidR="00DC3298">
        <w:rPr>
          <w:rFonts w:ascii="Arial" w:hAnsi="Arial" w:cs="Arial"/>
        </w:rPr>
        <w:t xml:space="preserve"> </w:t>
      </w:r>
      <w:r w:rsidRPr="005A137B">
        <w:rPr>
          <w:rFonts w:ascii="Arial" w:hAnsi="Arial" w:cs="Arial"/>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7DEAF3B0"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DC3298">
        <w:rPr>
          <w:rFonts w:ascii="Arial" w:hAnsi="Arial" w:cs="Arial"/>
        </w:rPr>
        <w:t xml:space="preserve">a </w:t>
      </w:r>
      <w:r w:rsidRPr="00DC3298">
        <w:rPr>
          <w:rFonts w:ascii="Arial" w:hAnsi="Arial" w:cs="Arial"/>
          <w:highlight w:val="yellow"/>
        </w:rPr>
        <w:t xml:space="preserve">cashier’s check, money order or personal check made payable to the </w:t>
      </w:r>
      <w:r w:rsidRPr="00DC3298">
        <w:rPr>
          <w:rFonts w:ascii="Arial" w:hAnsi="Arial" w:cs="Arial"/>
          <w:b/>
          <w:highlight w:val="yellow"/>
          <w:u w:val="single"/>
        </w:rPr>
        <w:t>National Park Service</w:t>
      </w:r>
      <w:r w:rsidRPr="00DC3298">
        <w:rPr>
          <w:rFonts w:ascii="Arial" w:hAnsi="Arial" w:cs="Arial"/>
          <w:bCs/>
        </w:rPr>
        <w:t xml:space="preserve"> </w:t>
      </w:r>
      <w:r w:rsidRPr="005A137B">
        <w:rPr>
          <w:rFonts w:ascii="Arial" w:hAnsi="Arial" w:cs="Arial"/>
        </w:rPr>
        <w:t xml:space="preserve">to </w:t>
      </w:r>
      <w:r w:rsidR="00DC3298" w:rsidRPr="00DC3298">
        <w:rPr>
          <w:rFonts w:ascii="Arial" w:hAnsi="Arial" w:cs="Arial"/>
          <w:highlight w:val="yellow"/>
        </w:rPr>
        <w:t>Aztec Ruins NM or Chaco Culture NHP</w:t>
      </w:r>
      <w:r w:rsidR="00DC3298">
        <w:rPr>
          <w:rFonts w:ascii="Arial" w:hAnsi="Arial" w:cs="Arial"/>
        </w:rPr>
        <w:t xml:space="preserve"> </w:t>
      </w:r>
      <w:r w:rsidRPr="005A137B">
        <w:rPr>
          <w:rFonts w:ascii="Arial" w:hAnsi="Arial" w:cs="Arial"/>
        </w:rPr>
        <w:t xml:space="preserve">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FA4C" w14:textId="77777777" w:rsidR="00F93231" w:rsidRDefault="00F93231">
      <w:pPr>
        <w:spacing w:line="20" w:lineRule="exact"/>
        <w:rPr>
          <w:sz w:val="24"/>
        </w:rPr>
      </w:pPr>
    </w:p>
  </w:endnote>
  <w:endnote w:type="continuationSeparator" w:id="0">
    <w:p w14:paraId="654AA9F2" w14:textId="77777777" w:rsidR="00F93231" w:rsidRDefault="00F93231">
      <w:r>
        <w:rPr>
          <w:sz w:val="24"/>
        </w:rPr>
        <w:t xml:space="preserve"> </w:t>
      </w:r>
    </w:p>
  </w:endnote>
  <w:endnote w:type="continuationNotice" w:id="1">
    <w:p w14:paraId="0567E422" w14:textId="77777777" w:rsidR="00F93231" w:rsidRDefault="00F9323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8741" w14:textId="77777777" w:rsidR="00F93231" w:rsidRDefault="00F93231">
      <w:r>
        <w:rPr>
          <w:sz w:val="24"/>
        </w:rPr>
        <w:separator/>
      </w:r>
    </w:p>
  </w:footnote>
  <w:footnote w:type="continuationSeparator" w:id="0">
    <w:p w14:paraId="4BEE14FF" w14:textId="77777777" w:rsidR="00F93231" w:rsidRDefault="00F93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DC3298">
      <w:trPr>
        <w:trHeight w:val="1260"/>
      </w:trPr>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B495BC3" w:rsidR="00111BD8" w:rsidRPr="00DC3298" w:rsidRDefault="00DC3298" w:rsidP="002615D8">
          <w:pPr>
            <w:pStyle w:val="Header"/>
            <w:tabs>
              <w:tab w:val="clear" w:pos="4680"/>
              <w:tab w:val="clear" w:pos="9360"/>
              <w:tab w:val="left" w:pos="599"/>
              <w:tab w:val="center" w:pos="5400"/>
              <w:tab w:val="right" w:pos="10800"/>
            </w:tabs>
            <w:jc w:val="center"/>
            <w:rPr>
              <w:rFonts w:ascii="Arial" w:hAnsi="Arial" w:cs="Arial"/>
              <w:b/>
              <w:sz w:val="18"/>
              <w:szCs w:val="18"/>
              <w:highlight w:val="yellow"/>
            </w:rPr>
          </w:pPr>
          <w:r w:rsidRPr="00DC3298">
            <w:rPr>
              <w:rFonts w:ascii="Arial" w:hAnsi="Arial" w:cs="Arial"/>
              <w:b/>
              <w:sz w:val="18"/>
              <w:szCs w:val="18"/>
              <w:highlight w:val="yellow"/>
            </w:rPr>
            <w:t>Aztec Ruins National Monument</w:t>
          </w:r>
        </w:p>
        <w:p w14:paraId="4852390E" w14:textId="6A2D1187" w:rsidR="00DC3298" w:rsidRPr="00DC3298" w:rsidRDefault="00DC3298" w:rsidP="002615D8">
          <w:pPr>
            <w:pStyle w:val="Header"/>
            <w:tabs>
              <w:tab w:val="clear" w:pos="4680"/>
              <w:tab w:val="clear" w:pos="9360"/>
              <w:tab w:val="left" w:pos="599"/>
              <w:tab w:val="center" w:pos="5400"/>
              <w:tab w:val="right" w:pos="10800"/>
            </w:tabs>
            <w:jc w:val="center"/>
            <w:rPr>
              <w:rFonts w:ascii="Arial" w:hAnsi="Arial" w:cs="Arial"/>
              <w:b/>
              <w:sz w:val="18"/>
              <w:szCs w:val="18"/>
              <w:highlight w:val="yellow"/>
            </w:rPr>
          </w:pPr>
          <w:r w:rsidRPr="00DC3298">
            <w:rPr>
              <w:rFonts w:ascii="Arial" w:hAnsi="Arial" w:cs="Arial"/>
              <w:b/>
              <w:sz w:val="18"/>
              <w:szCs w:val="18"/>
              <w:highlight w:val="yellow"/>
            </w:rPr>
            <w:t>Chaco Culture National Historical Park</w:t>
          </w:r>
        </w:p>
        <w:p w14:paraId="6D098C7E" w14:textId="4CCB4259" w:rsidR="00111BD8" w:rsidRPr="00DC3298" w:rsidRDefault="00DC3298" w:rsidP="002615D8">
          <w:pPr>
            <w:pStyle w:val="Header"/>
            <w:tabs>
              <w:tab w:val="clear" w:pos="4680"/>
              <w:tab w:val="center" w:pos="5400"/>
              <w:tab w:val="right" w:pos="10800"/>
            </w:tabs>
            <w:jc w:val="center"/>
            <w:rPr>
              <w:rFonts w:ascii="Arial" w:hAnsi="Arial" w:cs="Arial"/>
              <w:sz w:val="18"/>
              <w:szCs w:val="18"/>
              <w:highlight w:val="yellow"/>
            </w:rPr>
          </w:pPr>
          <w:r w:rsidRPr="00DC3298">
            <w:rPr>
              <w:rFonts w:ascii="Arial" w:hAnsi="Arial" w:cs="Arial"/>
              <w:sz w:val="18"/>
              <w:szCs w:val="18"/>
              <w:highlight w:val="yellow"/>
            </w:rPr>
            <w:t>725 Ruins Road</w:t>
          </w:r>
        </w:p>
        <w:p w14:paraId="225FBFA0" w14:textId="7792E980" w:rsidR="00111BD8" w:rsidRPr="00DC3298" w:rsidRDefault="00DC3298" w:rsidP="002615D8">
          <w:pPr>
            <w:pStyle w:val="Header"/>
            <w:tabs>
              <w:tab w:val="clear" w:pos="4680"/>
              <w:tab w:val="center" w:pos="5400"/>
              <w:tab w:val="right" w:pos="10800"/>
            </w:tabs>
            <w:jc w:val="center"/>
            <w:rPr>
              <w:rFonts w:ascii="Arial" w:hAnsi="Arial" w:cs="Arial"/>
              <w:sz w:val="18"/>
              <w:szCs w:val="18"/>
              <w:highlight w:val="yellow"/>
            </w:rPr>
          </w:pPr>
          <w:r w:rsidRPr="00DC3298">
            <w:rPr>
              <w:rFonts w:ascii="Arial" w:hAnsi="Arial" w:cs="Arial"/>
              <w:sz w:val="18"/>
              <w:szCs w:val="18"/>
              <w:highlight w:val="yellow"/>
            </w:rPr>
            <w:t>Aztec, New Mexico 87410</w:t>
          </w:r>
        </w:p>
        <w:p w14:paraId="2D97FFF9" w14:textId="2D006BCD" w:rsidR="00111BD8" w:rsidRPr="002615D8" w:rsidRDefault="00DC3298" w:rsidP="002615D8">
          <w:pPr>
            <w:pStyle w:val="Header"/>
            <w:tabs>
              <w:tab w:val="clear" w:pos="4680"/>
              <w:tab w:val="clear" w:pos="9360"/>
              <w:tab w:val="center" w:pos="5400"/>
              <w:tab w:val="right" w:pos="10800"/>
            </w:tabs>
            <w:jc w:val="center"/>
            <w:rPr>
              <w:rFonts w:ascii="Arial" w:hAnsi="Arial" w:cs="Arial"/>
              <w:sz w:val="18"/>
              <w:szCs w:val="18"/>
            </w:rPr>
          </w:pPr>
          <w:r w:rsidRPr="00DC3298">
            <w:rPr>
              <w:rFonts w:ascii="Arial" w:hAnsi="Arial" w:cs="Arial"/>
              <w:sz w:val="18"/>
              <w:szCs w:val="18"/>
              <w:highlight w:val="yellow"/>
            </w:rPr>
            <w:t>(505) 634-6961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248362">
    <w:abstractNumId w:val="2"/>
  </w:num>
  <w:num w:numId="2" w16cid:durableId="88896336">
    <w:abstractNumId w:val="0"/>
  </w:num>
  <w:num w:numId="3" w16cid:durableId="113228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D77C9"/>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C329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93231"/>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Murphy, Claire L</cp:lastModifiedBy>
  <cp:revision>7</cp:revision>
  <cp:lastPrinted>2015-06-04T18:12:00Z</cp:lastPrinted>
  <dcterms:created xsi:type="dcterms:W3CDTF">2021-04-21T17:16:00Z</dcterms:created>
  <dcterms:modified xsi:type="dcterms:W3CDTF">2023-02-27T22:52:00Z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