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A8" w:rsidRPr="00254620" w:rsidRDefault="00856A3C" w:rsidP="001170A8">
      <w:pPr>
        <w:pStyle w:val="ToFrom-l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26" type="#_x0000_t202" style="position:absolute;margin-left:393.75pt;margin-top:45pt;width:2in;height:78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MkrAIAAKo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" o:allowincell="f" filled="f" stroked="f">
            <v:textbox inset="0,0,0,0">
              <w:txbxContent>
                <w:p w:rsidR="00AD2FAA" w:rsidRDefault="00AD2FAA" w:rsidP="00AD2FAA">
                  <w:pPr>
                    <w:pStyle w:val="Sitenameandaddress0"/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t>Catoctin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Mountain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Park</w:t>
                      </w:r>
                    </w:smartTag>
                  </w:smartTag>
                </w:p>
                <w:p w:rsidR="00AD2FAA" w:rsidRDefault="00AD2FAA" w:rsidP="00AD2FAA">
                  <w:pPr>
                    <w:pStyle w:val="Sitenameandaddress0"/>
                  </w:pPr>
                  <w:r>
                    <w:t>6602 Foxville Road</w:t>
                  </w:r>
                </w:p>
                <w:p w:rsidR="00AD2FAA" w:rsidRDefault="00AD2FAA" w:rsidP="00AD2FAA">
                  <w:pPr>
                    <w:pStyle w:val="Sitenameandaddress0"/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t>Thurmont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MD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21788</w:t>
                      </w:r>
                    </w:smartTag>
                  </w:smartTag>
                </w:p>
                <w:p w:rsidR="00AD2FAA" w:rsidRPr="00AD2FAA" w:rsidRDefault="00AD2FAA" w:rsidP="00AD2FAA">
                  <w:pPr>
                    <w:pStyle w:val="Sitenameandaddress0"/>
                    <w:rPr>
                      <w:spacing w:val="2"/>
                      <w:sz w:val="14"/>
                      <w:szCs w:val="14"/>
                    </w:rPr>
                  </w:pPr>
                </w:p>
                <w:p w:rsidR="00AD2FAA" w:rsidRDefault="00AD2FAA" w:rsidP="00AD2FAA">
                  <w:pPr>
                    <w:pStyle w:val="Sitenameandaddress0"/>
                  </w:pPr>
                  <w:r>
                    <w:t>(301) 663-9330 phone</w:t>
                  </w:r>
                </w:p>
                <w:p w:rsidR="00AD2FAA" w:rsidRDefault="00AD2FAA" w:rsidP="00AD2FAA">
                  <w:pPr>
                    <w:pStyle w:val="Sitenameandaddress0"/>
                  </w:pPr>
                  <w:r>
                    <w:t>(301) 271-2764 fax</w:t>
                  </w:r>
                </w:p>
                <w:p w:rsidR="001170A8" w:rsidRPr="00AD2FAA" w:rsidRDefault="009B7B93" w:rsidP="00AD2FAA">
                  <w:pPr>
                    <w:pStyle w:val="Sitenameandaddress0"/>
                  </w:pPr>
                  <w:r>
                    <w:t>www.nps.gov/cato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Text Box 28" o:spid="_x0000_s1027" type="#_x0000_t202" style="position:absolute;margin-left:1in;margin-top:130.4pt;width:468pt;height:20.4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gB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iU56+Uwl43XfgpwfYhzbbVFV3J4rvCnGxqQnf05WUoq8pKYGeb266z66O&#10;OMqA7PpPooQ45KCFBRoq2ZraQTUQoEObHs+tMVwK2JzF4fXcg6MCzoJZ7EW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" o:allowincell="f" filled="f" stroked="f">
            <v:textbox inset="0,0,0,0">
              <w:txbxContent>
                <w:p w:rsidR="001170A8" w:rsidRDefault="009B7B93" w:rsidP="001170A8">
                  <w:pPr>
                    <w:pStyle w:val="Sitename-large"/>
                  </w:pPr>
                  <w:r>
                    <w:t>Catoctin Mountain Park</w:t>
                  </w:r>
                  <w:r w:rsidR="001170A8">
                    <w:t xml:space="preserve"> </w:t>
                  </w:r>
                  <w:r w:rsidR="001170A8">
                    <w:rPr>
                      <w:b w:val="0"/>
                    </w:rPr>
                    <w:t>News Release</w:t>
                  </w:r>
                </w:p>
                <w:p w:rsidR="001170A8" w:rsidRDefault="001170A8" w:rsidP="001170A8">
                  <w:pPr>
                    <w:pStyle w:val="Sitename-large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ect id="Rectangle 100" o:spid="_x0000_s1030" style="position:absolute;margin-left:1in;margin-top:28.8pt;width:468pt;height:13.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wwdwIAAP0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AzVPDB3AgAA/QQAAA4A&#10;AAAAAAAAAAAAAAAALgIAAGRycy9lMm9Eb2MueG1sUEsBAi0AFAAGAAgAAAAhAB8rWmDfAAAACgEA&#10;AA8AAAAAAAAAAAAAAAAA0QQAAGRycy9kb3ducmV2LnhtbFBLBQYAAAAABAAEAPMAAADdBQAAAAA=&#10;" o:allowincell="f" fillcolor="black" stroked="f">
            <w10:wrap anchorx="page" anchory="page"/>
          </v:rect>
        </w:pict>
      </w:r>
    </w:p>
    <w:p w:rsidR="001170A8" w:rsidRPr="00254620" w:rsidRDefault="00856A3C" w:rsidP="0011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2" o:spid="_x0000_s1029" style="position:absolute;z-index:251659264;visibility:visible;mso-wrap-distance-top:-6e-5mm;mso-wrap-distance-bottom:-6e-5mm;mso-position-horizontal-relative:page;mso-position-vertical-relative:page" from="1in,122.95pt" to="540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GN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" o:allowincell="f" strokeweight=".25pt">
            <w10:wrap anchorx="page" anchory="page"/>
          </v:line>
        </w:pict>
      </w:r>
      <w:r w:rsidR="001170A8" w:rsidRPr="002546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pict>
          <v:shape id="Text Box 99" o:spid="_x0000_s1028" type="#_x0000_t202" style="position:absolute;margin-left:117.35pt;margin-top:45.5pt;width:149.4pt;height:29.3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k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MemPH2nErB66MBOD3APbbapqu5eFN8V4mJdE76jt1KKvqakhPB889J98XTE&#10;UQZk238SJfghey0s0FDJ1tQOqoEAHdr0dGqNiaUwLqN4cR2BqgDd9SLwf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An0iS6yAgAAsQUA&#10;AA4AAAAAAAAAAAAAAAAALgIAAGRycy9lMm9Eb2MueG1sUEsBAi0AFAAGAAgAAAAhAP5vvsjgAAAA&#10;CgEAAA8AAAAAAAAAAAAAAAAADAUAAGRycy9kb3ducmV2LnhtbFBLBQYAAAAABAAEAPMAAAAZBgAA&#10;AAA=&#10;" o:allowincell="f" filled="f" stroked="f">
            <v:textbox inset="0,0,0,0">
              <w:txbxContent>
                <w:p w:rsidR="001170A8" w:rsidRPr="00AD2FAA" w:rsidRDefault="001170A8" w:rsidP="00AD2FAA">
                  <w:pPr>
                    <w:pStyle w:val="Sitenameandaddress0"/>
                    <w:rPr>
                      <w:b/>
                    </w:rPr>
                  </w:pPr>
                  <w:r w:rsidRPr="00AD2FAA">
                    <w:rPr>
                      <w:b/>
                    </w:rPr>
                    <w:t>National Park Service</w:t>
                  </w:r>
                </w:p>
                <w:p w:rsidR="001170A8" w:rsidRPr="00AD2FAA" w:rsidRDefault="001170A8" w:rsidP="00AD2FAA">
                  <w:pPr>
                    <w:pStyle w:val="Sitenameandaddress0"/>
                    <w:rPr>
                      <w:b/>
                    </w:rPr>
                  </w:pPr>
                  <w:r w:rsidRPr="00AD2FAA">
                    <w:rPr>
                      <w:b/>
                    </w:rPr>
                    <w:t>U.S. Department of the Interior</w:t>
                  </w:r>
                </w:p>
              </w:txbxContent>
            </v:textbox>
            <w10:wrap anchorx="page" anchory="page"/>
          </v:shape>
        </w:pict>
      </w:r>
    </w:p>
    <w:p w:rsidR="001170A8" w:rsidRPr="00254620" w:rsidRDefault="001170A8" w:rsidP="001170A8">
      <w:pPr>
        <w:rPr>
          <w:rFonts w:ascii="Times New Roman" w:hAnsi="Times New Roman" w:cs="Times New Roman"/>
        </w:rPr>
      </w:pPr>
    </w:p>
    <w:p w:rsidR="001170A8" w:rsidRPr="0008636A" w:rsidRDefault="001170A8" w:rsidP="001170A8">
      <w:pPr>
        <w:pStyle w:val="Content"/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08636A">
        <w:rPr>
          <w:rFonts w:ascii="Times New Roman" w:hAnsi="Times New Roman"/>
          <w:b/>
          <w:sz w:val="24"/>
          <w:szCs w:val="24"/>
        </w:rPr>
        <w:t>FOR IMMEDIATE RELEASE</w:t>
      </w:r>
      <w:r w:rsidR="00E928AD" w:rsidRPr="0008636A">
        <w:rPr>
          <w:rFonts w:ascii="Times New Roman" w:hAnsi="Times New Roman"/>
          <w:sz w:val="24"/>
          <w:szCs w:val="24"/>
        </w:rPr>
        <w:t xml:space="preserve">: </w:t>
      </w:r>
      <w:r w:rsidR="000303F4" w:rsidRPr="0008636A">
        <w:rPr>
          <w:rFonts w:ascii="Times New Roman" w:hAnsi="Times New Roman"/>
          <w:sz w:val="24"/>
          <w:szCs w:val="24"/>
        </w:rPr>
        <w:t xml:space="preserve"> </w:t>
      </w:r>
      <w:r w:rsidR="00EB6BED">
        <w:rPr>
          <w:rFonts w:ascii="Times New Roman" w:hAnsi="Times New Roman"/>
          <w:sz w:val="24"/>
          <w:szCs w:val="24"/>
        </w:rPr>
        <w:t xml:space="preserve">November </w:t>
      </w:r>
      <w:r w:rsidR="00D017E8">
        <w:rPr>
          <w:rFonts w:ascii="Times New Roman" w:hAnsi="Times New Roman"/>
          <w:sz w:val="24"/>
          <w:szCs w:val="24"/>
        </w:rPr>
        <w:t>29</w:t>
      </w:r>
      <w:r w:rsidR="00CC6A56">
        <w:rPr>
          <w:rFonts w:ascii="Times New Roman" w:hAnsi="Times New Roman"/>
          <w:sz w:val="24"/>
          <w:szCs w:val="24"/>
        </w:rPr>
        <w:t>,</w:t>
      </w:r>
      <w:r w:rsidR="00CC6A56" w:rsidRPr="0008636A">
        <w:rPr>
          <w:rFonts w:ascii="Times New Roman" w:hAnsi="Times New Roman"/>
          <w:sz w:val="24"/>
          <w:szCs w:val="24"/>
        </w:rPr>
        <w:t xml:space="preserve"> </w:t>
      </w:r>
      <w:r w:rsidR="000303F4" w:rsidRPr="0008636A">
        <w:rPr>
          <w:rFonts w:ascii="Times New Roman" w:hAnsi="Times New Roman"/>
          <w:sz w:val="24"/>
          <w:szCs w:val="24"/>
        </w:rPr>
        <w:t>2017</w:t>
      </w:r>
    </w:p>
    <w:p w:rsidR="001170A8" w:rsidRPr="0008636A" w:rsidRDefault="00CC7B06" w:rsidP="001170A8">
      <w:pPr>
        <w:pStyle w:val="Content"/>
        <w:spacing w:line="240" w:lineRule="auto"/>
        <w:rPr>
          <w:rFonts w:ascii="Times New Roman" w:hAnsi="Times New Roman"/>
          <w:sz w:val="20"/>
        </w:rPr>
      </w:pPr>
      <w:r w:rsidRPr="00CC7B06">
        <w:rPr>
          <w:rFonts w:ascii="Times New Roman" w:hAnsi="Times New Roman"/>
          <w:b/>
          <w:sz w:val="24"/>
          <w:szCs w:val="24"/>
        </w:rPr>
        <w:t>Contact:</w:t>
      </w:r>
      <w:r w:rsidR="001170A8" w:rsidRPr="000863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3F4" w:rsidRPr="0008636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Peggie</w:t>
      </w:r>
      <w:proofErr w:type="spellEnd"/>
      <w:r w:rsidR="000303F4" w:rsidRPr="0008636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Gaul</w:t>
      </w:r>
      <w:r w:rsidR="00EB701D" w:rsidRPr="0008636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0303F4" w:rsidRPr="0008636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301-663-9388</w:t>
      </w:r>
      <w:r w:rsidR="000F3F8F" w:rsidRPr="0008636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0303F4" w:rsidRPr="0008636A">
        <w:rPr>
          <w:rFonts w:ascii="Times New Roman" w:hAnsi="Times New Roman"/>
          <w:sz w:val="24"/>
          <w:szCs w:val="24"/>
          <w:shd w:val="clear" w:color="auto" w:fill="FFFFFF"/>
        </w:rPr>
        <w:t>peggie_gaul@nps.gov</w:t>
      </w:r>
    </w:p>
    <w:p w:rsidR="001170A8" w:rsidRPr="0008636A" w:rsidRDefault="001170A8" w:rsidP="001170A8">
      <w:pPr>
        <w:pStyle w:val="Content"/>
        <w:spacing w:line="240" w:lineRule="auto"/>
        <w:rPr>
          <w:rFonts w:ascii="Times New Roman" w:hAnsi="Times New Roman"/>
        </w:rPr>
      </w:pPr>
    </w:p>
    <w:p w:rsidR="001170A8" w:rsidRDefault="000303F4" w:rsidP="001170A8">
      <w:pPr>
        <w:pStyle w:val="Content"/>
        <w:spacing w:line="276" w:lineRule="auto"/>
        <w:rPr>
          <w:rFonts w:ascii="Times New Roman" w:hAnsi="Times New Roman"/>
          <w:b/>
          <w:sz w:val="36"/>
          <w:szCs w:val="32"/>
        </w:rPr>
      </w:pPr>
      <w:r w:rsidRPr="0008636A">
        <w:rPr>
          <w:rFonts w:ascii="Times New Roman" w:hAnsi="Times New Roman"/>
          <w:b/>
          <w:sz w:val="36"/>
          <w:szCs w:val="32"/>
        </w:rPr>
        <w:t xml:space="preserve">Catoctin Mountain Park Visitor Center to close </w:t>
      </w:r>
      <w:r w:rsidR="00EB6BED">
        <w:rPr>
          <w:rFonts w:ascii="Times New Roman" w:hAnsi="Times New Roman"/>
          <w:b/>
          <w:sz w:val="36"/>
          <w:szCs w:val="32"/>
        </w:rPr>
        <w:t>December 11-13, 2017</w:t>
      </w:r>
    </w:p>
    <w:p w:rsidR="00EB6BED" w:rsidRPr="00254620" w:rsidRDefault="00EB6BED" w:rsidP="001170A8">
      <w:pPr>
        <w:pStyle w:val="Content"/>
        <w:spacing w:line="276" w:lineRule="auto"/>
        <w:rPr>
          <w:rFonts w:ascii="Times New Roman" w:hAnsi="Times New Roman"/>
          <w:b/>
          <w:i/>
          <w:sz w:val="32"/>
          <w:szCs w:val="28"/>
        </w:rPr>
      </w:pPr>
    </w:p>
    <w:p w:rsidR="0008636A" w:rsidRDefault="003B24BE" w:rsidP="000303F4">
      <w:pPr>
        <w:rPr>
          <w:rFonts w:ascii="Times New Roman" w:hAnsi="Times New Roman" w:cs="Times New Roman"/>
          <w:sz w:val="24"/>
          <w:szCs w:val="24"/>
        </w:rPr>
      </w:pPr>
      <w:r w:rsidRPr="0008636A">
        <w:rPr>
          <w:rFonts w:ascii="Times New Roman" w:hAnsi="Times New Roman" w:cs="Times New Roman"/>
          <w:color w:val="000000"/>
          <w:sz w:val="24"/>
          <w:szCs w:val="24"/>
        </w:rPr>
        <w:t xml:space="preserve">THURMONT, Md. </w:t>
      </w:r>
      <w:r w:rsidR="009C6B6C" w:rsidRPr="0008636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303F4" w:rsidRPr="0008636A">
        <w:rPr>
          <w:rFonts w:ascii="Times New Roman" w:hAnsi="Times New Roman" w:cs="Times New Roman"/>
          <w:sz w:val="24"/>
          <w:szCs w:val="24"/>
        </w:rPr>
        <w:t xml:space="preserve">Catoctin Mountain Park Visitor Center will be </w:t>
      </w:r>
      <w:r w:rsidR="0008636A">
        <w:rPr>
          <w:rFonts w:ascii="Times New Roman" w:hAnsi="Times New Roman" w:cs="Times New Roman"/>
          <w:sz w:val="24"/>
          <w:szCs w:val="24"/>
        </w:rPr>
        <w:t xml:space="preserve">temporarily </w:t>
      </w:r>
      <w:r w:rsidR="000303F4" w:rsidRPr="0008636A">
        <w:rPr>
          <w:rFonts w:ascii="Times New Roman" w:hAnsi="Times New Roman" w:cs="Times New Roman"/>
          <w:sz w:val="24"/>
          <w:szCs w:val="24"/>
        </w:rPr>
        <w:t xml:space="preserve">closed </w:t>
      </w:r>
      <w:r w:rsidR="00EB6BED">
        <w:rPr>
          <w:rFonts w:ascii="Times New Roman" w:hAnsi="Times New Roman" w:cs="Times New Roman"/>
          <w:sz w:val="24"/>
          <w:szCs w:val="24"/>
        </w:rPr>
        <w:t>December 11-13</w:t>
      </w:r>
      <w:r w:rsidR="000303F4" w:rsidRPr="0008636A">
        <w:rPr>
          <w:rFonts w:ascii="Times New Roman" w:hAnsi="Times New Roman" w:cs="Times New Roman"/>
          <w:sz w:val="24"/>
          <w:szCs w:val="24"/>
        </w:rPr>
        <w:t>, 2017</w:t>
      </w:r>
      <w:r w:rsidR="0008636A">
        <w:rPr>
          <w:rFonts w:ascii="Times New Roman" w:hAnsi="Times New Roman" w:cs="Times New Roman"/>
          <w:sz w:val="24"/>
          <w:szCs w:val="24"/>
        </w:rPr>
        <w:t xml:space="preserve"> while the National Park Service replaces insulation in public areas of the building. The building will be thoroughly cleaned before it </w:t>
      </w:r>
      <w:r w:rsidR="00EC3A05">
        <w:rPr>
          <w:rFonts w:ascii="Times New Roman" w:hAnsi="Times New Roman" w:cs="Times New Roman"/>
          <w:sz w:val="24"/>
          <w:szCs w:val="24"/>
        </w:rPr>
        <w:t>reopens</w:t>
      </w:r>
      <w:r w:rsidR="0008636A">
        <w:rPr>
          <w:rFonts w:ascii="Times New Roman" w:hAnsi="Times New Roman" w:cs="Times New Roman"/>
          <w:sz w:val="24"/>
          <w:szCs w:val="24"/>
        </w:rPr>
        <w:t xml:space="preserve"> at 9 a.m. </w:t>
      </w:r>
      <w:r w:rsidR="00EB6BED">
        <w:rPr>
          <w:rFonts w:ascii="Times New Roman" w:hAnsi="Times New Roman" w:cs="Times New Roman"/>
          <w:sz w:val="24"/>
          <w:szCs w:val="24"/>
        </w:rPr>
        <w:t>Thursday</w:t>
      </w:r>
      <w:r w:rsidR="0008636A">
        <w:rPr>
          <w:rFonts w:ascii="Times New Roman" w:hAnsi="Times New Roman" w:cs="Times New Roman"/>
          <w:sz w:val="24"/>
          <w:szCs w:val="24"/>
        </w:rPr>
        <w:t xml:space="preserve">, </w:t>
      </w:r>
      <w:r w:rsidR="00EB6BED">
        <w:rPr>
          <w:rFonts w:ascii="Times New Roman" w:hAnsi="Times New Roman" w:cs="Times New Roman"/>
          <w:sz w:val="24"/>
          <w:szCs w:val="24"/>
        </w:rPr>
        <w:t>December 14</w:t>
      </w:r>
      <w:r w:rsidR="0008636A">
        <w:rPr>
          <w:rFonts w:ascii="Times New Roman" w:hAnsi="Times New Roman" w:cs="Times New Roman"/>
          <w:sz w:val="24"/>
          <w:szCs w:val="24"/>
        </w:rPr>
        <w:t>.</w:t>
      </w:r>
      <w:r w:rsidR="00EB6BED">
        <w:rPr>
          <w:rFonts w:ascii="Times New Roman" w:hAnsi="Times New Roman" w:cs="Times New Roman"/>
          <w:sz w:val="24"/>
          <w:szCs w:val="24"/>
        </w:rPr>
        <w:t xml:space="preserve">  </w:t>
      </w:r>
      <w:r w:rsidR="00E3023C">
        <w:rPr>
          <w:rFonts w:ascii="Times New Roman" w:hAnsi="Times New Roman" w:cs="Times New Roman"/>
          <w:sz w:val="24"/>
          <w:szCs w:val="24"/>
        </w:rPr>
        <w:t>This work was originally scheduled to take place in November but could not be completed at that time.</w:t>
      </w:r>
    </w:p>
    <w:p w:rsidR="000303F4" w:rsidRPr="0008636A" w:rsidRDefault="000303F4" w:rsidP="000303F4">
      <w:pPr>
        <w:rPr>
          <w:rFonts w:ascii="Times New Roman" w:hAnsi="Times New Roman" w:cs="Times New Roman"/>
          <w:sz w:val="24"/>
          <w:szCs w:val="24"/>
        </w:rPr>
      </w:pPr>
      <w:r w:rsidRPr="0008636A">
        <w:rPr>
          <w:rFonts w:ascii="Times New Roman" w:hAnsi="Times New Roman" w:cs="Times New Roman"/>
          <w:sz w:val="24"/>
          <w:szCs w:val="24"/>
        </w:rPr>
        <w:t>During the closure</w:t>
      </w:r>
      <w:r w:rsidR="00904BEC" w:rsidRPr="0008636A">
        <w:rPr>
          <w:rFonts w:ascii="Times New Roman" w:hAnsi="Times New Roman" w:cs="Times New Roman"/>
          <w:sz w:val="24"/>
          <w:szCs w:val="24"/>
        </w:rPr>
        <w:t>, public restrooms and a contact station will be available at park headquarters.</w:t>
      </w:r>
      <w:r w:rsidR="00455891" w:rsidRPr="0008636A">
        <w:rPr>
          <w:rFonts w:ascii="Times New Roman" w:hAnsi="Times New Roman" w:cs="Times New Roman"/>
          <w:sz w:val="24"/>
          <w:szCs w:val="24"/>
        </w:rPr>
        <w:t xml:space="preserve"> </w:t>
      </w:r>
      <w:r w:rsidR="00904BEC" w:rsidRPr="0008636A">
        <w:rPr>
          <w:rFonts w:ascii="Times New Roman" w:hAnsi="Times New Roman" w:cs="Times New Roman"/>
          <w:sz w:val="24"/>
          <w:szCs w:val="24"/>
        </w:rPr>
        <w:t>The headquarters phone number is 301-663-9330</w:t>
      </w:r>
      <w:r w:rsidR="001A7AC0" w:rsidRPr="0008636A">
        <w:rPr>
          <w:rFonts w:ascii="Times New Roman" w:hAnsi="Times New Roman" w:cs="Times New Roman"/>
          <w:sz w:val="24"/>
          <w:szCs w:val="24"/>
        </w:rPr>
        <w:t>,</w:t>
      </w:r>
      <w:r w:rsidR="00455891" w:rsidRPr="0008636A">
        <w:rPr>
          <w:rFonts w:ascii="Times New Roman" w:hAnsi="Times New Roman" w:cs="Times New Roman"/>
          <w:sz w:val="24"/>
          <w:szCs w:val="24"/>
        </w:rPr>
        <w:t xml:space="preserve"> and </w:t>
      </w:r>
      <w:r w:rsidR="00904BEC" w:rsidRPr="0008636A">
        <w:rPr>
          <w:rFonts w:ascii="Times New Roman" w:hAnsi="Times New Roman" w:cs="Times New Roman"/>
          <w:sz w:val="24"/>
          <w:szCs w:val="24"/>
        </w:rPr>
        <w:t xml:space="preserve">the </w:t>
      </w:r>
      <w:r w:rsidR="00455891" w:rsidRPr="0008636A">
        <w:rPr>
          <w:rFonts w:ascii="Times New Roman" w:hAnsi="Times New Roman" w:cs="Times New Roman"/>
          <w:sz w:val="24"/>
          <w:szCs w:val="24"/>
        </w:rPr>
        <w:t xml:space="preserve">street </w:t>
      </w:r>
      <w:r w:rsidR="00904BEC" w:rsidRPr="0008636A">
        <w:rPr>
          <w:rFonts w:ascii="Times New Roman" w:hAnsi="Times New Roman" w:cs="Times New Roman"/>
          <w:sz w:val="24"/>
          <w:szCs w:val="24"/>
        </w:rPr>
        <w:t>address is 6602 Foxville Road, Thurmont MD</w:t>
      </w:r>
      <w:r w:rsidR="00455891" w:rsidRPr="0008636A">
        <w:rPr>
          <w:rFonts w:ascii="Times New Roman" w:hAnsi="Times New Roman" w:cs="Times New Roman"/>
          <w:sz w:val="24"/>
          <w:szCs w:val="24"/>
        </w:rPr>
        <w:t xml:space="preserve"> 21788.  Public restrooms are also</w:t>
      </w:r>
      <w:r w:rsidRPr="0008636A">
        <w:rPr>
          <w:rFonts w:ascii="Times New Roman" w:hAnsi="Times New Roman" w:cs="Times New Roman"/>
          <w:sz w:val="24"/>
          <w:szCs w:val="24"/>
        </w:rPr>
        <w:t xml:space="preserve"> available at the Hog Rock Parking Area</w:t>
      </w:r>
      <w:r w:rsidR="00EB6BED">
        <w:rPr>
          <w:rFonts w:ascii="Times New Roman" w:hAnsi="Times New Roman" w:cs="Times New Roman"/>
          <w:sz w:val="24"/>
          <w:szCs w:val="24"/>
        </w:rPr>
        <w:t xml:space="preserve"> if Park Central Road is open for traffic</w:t>
      </w:r>
      <w:r w:rsidR="00455891" w:rsidRPr="0008636A">
        <w:rPr>
          <w:rFonts w:ascii="Times New Roman" w:hAnsi="Times New Roman" w:cs="Times New Roman"/>
          <w:sz w:val="24"/>
          <w:szCs w:val="24"/>
        </w:rPr>
        <w:t xml:space="preserve">. </w:t>
      </w:r>
      <w:r w:rsidR="001A7AC0" w:rsidRPr="0008636A">
        <w:rPr>
          <w:rFonts w:ascii="Times New Roman" w:hAnsi="Times New Roman" w:cs="Times New Roman"/>
          <w:sz w:val="24"/>
          <w:szCs w:val="24"/>
        </w:rPr>
        <w:t>T</w:t>
      </w:r>
      <w:r w:rsidRPr="0008636A">
        <w:rPr>
          <w:rFonts w:ascii="Times New Roman" w:hAnsi="Times New Roman" w:cs="Times New Roman"/>
          <w:sz w:val="24"/>
          <w:szCs w:val="24"/>
        </w:rPr>
        <w:t xml:space="preserve">rail maps will be available at </w:t>
      </w:r>
      <w:r w:rsidR="001A7AC0" w:rsidRPr="0008636A">
        <w:rPr>
          <w:rFonts w:ascii="Times New Roman" w:hAnsi="Times New Roman" w:cs="Times New Roman"/>
          <w:sz w:val="24"/>
          <w:szCs w:val="24"/>
        </w:rPr>
        <w:t>trailheads throughout the park and at park headquarters.</w:t>
      </w:r>
    </w:p>
    <w:p w:rsidR="00EB6BED" w:rsidRDefault="000303F4" w:rsidP="00EB6BED">
      <w:r w:rsidRPr="0008636A">
        <w:rPr>
          <w:rFonts w:ascii="Times New Roman" w:hAnsi="Times New Roman" w:cs="Times New Roman"/>
          <w:sz w:val="24"/>
          <w:szCs w:val="24"/>
        </w:rPr>
        <w:t>For additional information please contact the visitor center at 301-663-9388</w:t>
      </w:r>
      <w:bookmarkStart w:id="0" w:name="_GoBack"/>
      <w:bookmarkEnd w:id="0"/>
      <w:r w:rsidR="00EB6BED">
        <w:rPr>
          <w:rFonts w:ascii="Times New Roman" w:hAnsi="Times New Roman" w:cs="Times New Roman"/>
          <w:sz w:val="24"/>
          <w:szCs w:val="24"/>
        </w:rPr>
        <w:t>.</w:t>
      </w:r>
    </w:p>
    <w:p w:rsidR="00ED794D" w:rsidRPr="0008636A" w:rsidRDefault="00ED794D" w:rsidP="001C0A4C">
      <w:pPr>
        <w:pStyle w:val="NormalWeb"/>
        <w:jc w:val="center"/>
      </w:pPr>
      <w:r w:rsidRPr="0008636A">
        <w:t>—</w:t>
      </w:r>
      <w:r w:rsidR="005642D3" w:rsidRPr="0008636A">
        <w:t>NPS</w:t>
      </w:r>
      <w:r w:rsidRPr="0008636A">
        <w:t>—</w:t>
      </w:r>
    </w:p>
    <w:p w:rsidR="000303F4" w:rsidRDefault="000303F4" w:rsidP="000303F4">
      <w:pPr>
        <w:rPr>
          <w:rFonts w:ascii="Crimson Text" w:hAnsi="Crimson Text"/>
          <w:b/>
          <w:bCs/>
          <w:color w:val="222222"/>
        </w:rPr>
      </w:pPr>
    </w:p>
    <w:p w:rsidR="00EB6BED" w:rsidRDefault="00EB6BED" w:rsidP="000303F4">
      <w:pPr>
        <w:rPr>
          <w:rFonts w:ascii="Crimson Text" w:hAnsi="Crimson Text"/>
          <w:b/>
          <w:bCs/>
          <w:color w:val="222222"/>
        </w:rPr>
      </w:pPr>
    </w:p>
    <w:p w:rsidR="00EB6BED" w:rsidRDefault="00EB6BED" w:rsidP="000303F4">
      <w:pPr>
        <w:rPr>
          <w:rFonts w:ascii="Crimson Text" w:hAnsi="Crimson Text"/>
          <w:b/>
          <w:bCs/>
          <w:color w:val="222222"/>
        </w:rPr>
      </w:pPr>
    </w:p>
    <w:p w:rsidR="000303F4" w:rsidRDefault="000303F4" w:rsidP="000303F4">
      <w:pPr>
        <w:rPr>
          <w:rFonts w:ascii="Crimson Text" w:hAnsi="Crimson Text"/>
          <w:b/>
          <w:bCs/>
          <w:color w:val="222222"/>
        </w:rPr>
      </w:pPr>
    </w:p>
    <w:p w:rsidR="000303F4" w:rsidRPr="00CC6A56" w:rsidRDefault="00CC7B06" w:rsidP="000303F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6A56">
        <w:rPr>
          <w:rFonts w:ascii="Times New Roman" w:hAnsi="Times New Roman" w:cs="Times New Roman"/>
          <w:b/>
          <w:bCs/>
          <w:color w:val="222222"/>
          <w:sz w:val="24"/>
          <w:szCs w:val="24"/>
        </w:rPr>
        <w:t>About the National Park Service.</w:t>
      </w:r>
      <w:proofErr w:type="gramEnd"/>
      <w:r w:rsidRPr="00CC6A56">
        <w:rPr>
          <w:rFonts w:ascii="Times New Roman" w:hAnsi="Times New Roman" w:cs="Times New Roman"/>
          <w:color w:val="222222"/>
          <w:sz w:val="24"/>
          <w:szCs w:val="24"/>
        </w:rPr>
        <w:t xml:space="preserve"> More than 20,000 National Park Service employees care for America's 417 national parks and work with communities across the nation to help preserve local history and create close-to-home recreational opportunities. Visit us at</w:t>
      </w:r>
      <w:hyperlink r:id="rId8" w:tgtFrame="_blank" w:history="1">
        <w:r w:rsidRPr="00CC6A56">
          <w:rPr>
            <w:rStyle w:val="Hyperlink"/>
            <w:rFonts w:ascii="Times New Roman" w:hAnsi="Times New Roman" w:cs="Times New Roman"/>
            <w:color w:val="222222"/>
            <w:sz w:val="24"/>
            <w:szCs w:val="24"/>
          </w:rPr>
          <w:t xml:space="preserve"> </w:t>
        </w:r>
        <w:r w:rsidRPr="00CC6A56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www.nps.gov</w:t>
        </w:r>
      </w:hyperlink>
      <w:r w:rsidRPr="00CC6A56">
        <w:rPr>
          <w:rFonts w:ascii="Times New Roman" w:hAnsi="Times New Roman" w:cs="Times New Roman"/>
          <w:color w:val="222222"/>
          <w:sz w:val="24"/>
          <w:szCs w:val="24"/>
        </w:rPr>
        <w:t>, on Facebook</w:t>
      </w:r>
      <w:hyperlink r:id="rId9" w:tgtFrame="_blank" w:history="1">
        <w:r w:rsidRPr="00CC6A56">
          <w:rPr>
            <w:rStyle w:val="Hyperlink"/>
            <w:rFonts w:ascii="Times New Roman" w:hAnsi="Times New Roman" w:cs="Times New Roman"/>
            <w:color w:val="222222"/>
            <w:sz w:val="24"/>
            <w:szCs w:val="24"/>
          </w:rPr>
          <w:t xml:space="preserve"> </w:t>
        </w:r>
        <w:r w:rsidRPr="00CC6A56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www.facebook.com/nationalparkservice</w:t>
        </w:r>
      </w:hyperlink>
      <w:r w:rsidRPr="00CC6A56">
        <w:rPr>
          <w:rFonts w:ascii="Times New Roman" w:hAnsi="Times New Roman" w:cs="Times New Roman"/>
          <w:color w:val="222222"/>
          <w:sz w:val="24"/>
          <w:szCs w:val="24"/>
        </w:rPr>
        <w:t>, Twitter</w:t>
      </w:r>
      <w:hyperlink r:id="rId10" w:tgtFrame="_blank" w:history="1">
        <w:r w:rsidRPr="00CC6A56">
          <w:rPr>
            <w:rStyle w:val="Hyperlink"/>
            <w:rFonts w:ascii="Times New Roman" w:hAnsi="Times New Roman" w:cs="Times New Roman"/>
            <w:color w:val="222222"/>
            <w:sz w:val="24"/>
            <w:szCs w:val="24"/>
          </w:rPr>
          <w:t xml:space="preserve"> </w:t>
        </w:r>
        <w:r w:rsidRPr="00CC6A56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www.twitter.com/natlparkservice</w:t>
        </w:r>
      </w:hyperlink>
      <w:r w:rsidRPr="00CC6A56">
        <w:rPr>
          <w:rFonts w:ascii="Times New Roman" w:hAnsi="Times New Roman" w:cs="Times New Roman"/>
          <w:color w:val="222222"/>
          <w:sz w:val="24"/>
          <w:szCs w:val="24"/>
        </w:rPr>
        <w:t>, and YouTube</w:t>
      </w:r>
      <w:hyperlink r:id="rId11" w:tgtFrame="_blank" w:history="1">
        <w:r w:rsidRPr="00CC6A56">
          <w:rPr>
            <w:rStyle w:val="Hyperlink"/>
            <w:rFonts w:ascii="Times New Roman" w:hAnsi="Times New Roman" w:cs="Times New Roman"/>
            <w:color w:val="222222"/>
            <w:sz w:val="24"/>
            <w:szCs w:val="24"/>
          </w:rPr>
          <w:t xml:space="preserve"> </w:t>
        </w:r>
        <w:r w:rsidRPr="00CC6A56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www.youtube.com/nationalparkservice</w:t>
        </w:r>
      </w:hyperlink>
      <w:r w:rsidRPr="00CC6A56">
        <w:rPr>
          <w:rFonts w:ascii="Times New Roman" w:hAnsi="Times New Roman" w:cs="Times New Roman"/>
          <w:color w:val="222222"/>
          <w:sz w:val="24"/>
          <w:szCs w:val="24"/>
        </w:rPr>
        <w:t xml:space="preserve">.  </w:t>
      </w:r>
    </w:p>
    <w:sectPr w:rsidR="000303F4" w:rsidRPr="00CC6A56" w:rsidSect="00ED794D">
      <w:foot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3114F9" w15:done="0"/>
  <w15:commentEx w15:paraId="1BFE77B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82" w:rsidRDefault="00006E82" w:rsidP="00ED794D">
      <w:pPr>
        <w:spacing w:after="0" w:line="240" w:lineRule="auto"/>
      </w:pPr>
      <w:r>
        <w:separator/>
      </w:r>
    </w:p>
  </w:endnote>
  <w:endnote w:type="continuationSeparator" w:id="0">
    <w:p w:rsidR="00006E82" w:rsidRDefault="00006E82" w:rsidP="00ED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PSRawlinsonOTOld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rimson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PSRawlins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4C" w:rsidRDefault="001C0A4C" w:rsidP="001C0A4C">
    <w:pPr>
      <w:rPr>
        <w:rFonts w:ascii="Univers" w:hAnsi="Univers"/>
        <w:sz w:val="18"/>
      </w:rPr>
    </w:pPr>
    <w:r>
      <w:rPr>
        <w:rFonts w:ascii="Univers" w:hAnsi="Univers"/>
        <w:noProof/>
        <w:sz w:val="18"/>
      </w:rPr>
      <w:drawing>
        <wp:inline distT="0" distB="0" distL="0" distR="0">
          <wp:extent cx="5971540" cy="38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0A4C" w:rsidRDefault="001C0A4C" w:rsidP="001C0A4C">
    <w:pPr>
      <w:spacing w:after="0"/>
      <w:rPr>
        <w:rFonts w:ascii="Univers" w:hAnsi="Univers"/>
        <w:sz w:val="18"/>
      </w:rPr>
    </w:pPr>
    <w:r>
      <w:rPr>
        <w:rFonts w:ascii="Univers" w:hAnsi="Univers"/>
        <w:sz w:val="18"/>
      </w:rPr>
      <w:t>EXPERIENCE YOUR AMERICA</w:t>
    </w:r>
    <w:r>
      <w:rPr>
        <w:rFonts w:ascii="Univers" w:hAnsi="Univers"/>
        <w:sz w:val="18"/>
      </w:rPr>
      <w:sym w:font="Symbol" w:char="F0D4"/>
    </w:r>
  </w:p>
  <w:p w:rsidR="001C0A4C" w:rsidRDefault="001C0A4C" w:rsidP="001C0A4C">
    <w:pPr>
      <w:rPr>
        <w:rFonts w:ascii="NPSRawlinson" w:hAnsi="NPSRawlinson"/>
        <w:b/>
      </w:rPr>
    </w:pPr>
    <w:r>
      <w:rPr>
        <w:rFonts w:ascii="Univers" w:hAnsi="Univers"/>
        <w:sz w:val="16"/>
      </w:rPr>
      <w:t>The National Park Service cares for special places saved by the American people so that all may experience our heritage.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82" w:rsidRDefault="00006E82" w:rsidP="00ED794D">
      <w:pPr>
        <w:spacing w:after="0" w:line="240" w:lineRule="auto"/>
      </w:pPr>
      <w:r>
        <w:separator/>
      </w:r>
    </w:p>
  </w:footnote>
  <w:footnote w:type="continuationSeparator" w:id="0">
    <w:p w:rsidR="00006E82" w:rsidRDefault="00006E82" w:rsidP="00ED794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zelmo-Sarles, Jenny">
    <w15:presenceInfo w15:providerId="AD" w15:userId="S-1-5-21-3057704224-1774555873-248915221-2032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B19E4"/>
    <w:rsid w:val="00006E82"/>
    <w:rsid w:val="0001153B"/>
    <w:rsid w:val="000303F4"/>
    <w:rsid w:val="0008636A"/>
    <w:rsid w:val="000F3F8F"/>
    <w:rsid w:val="00105518"/>
    <w:rsid w:val="001170A8"/>
    <w:rsid w:val="00144621"/>
    <w:rsid w:val="001679E3"/>
    <w:rsid w:val="001A7AC0"/>
    <w:rsid w:val="001C0A4C"/>
    <w:rsid w:val="001F7F87"/>
    <w:rsid w:val="00212932"/>
    <w:rsid w:val="00254620"/>
    <w:rsid w:val="003524BF"/>
    <w:rsid w:val="003B19E4"/>
    <w:rsid w:val="003B24BE"/>
    <w:rsid w:val="003E12BC"/>
    <w:rsid w:val="003E5C0D"/>
    <w:rsid w:val="003F6E63"/>
    <w:rsid w:val="00455891"/>
    <w:rsid w:val="00457E4E"/>
    <w:rsid w:val="00474A48"/>
    <w:rsid w:val="00512856"/>
    <w:rsid w:val="00555C0D"/>
    <w:rsid w:val="005642D3"/>
    <w:rsid w:val="0057010C"/>
    <w:rsid w:val="006073AF"/>
    <w:rsid w:val="00667449"/>
    <w:rsid w:val="006A4F4C"/>
    <w:rsid w:val="006C3721"/>
    <w:rsid w:val="006F3839"/>
    <w:rsid w:val="007472C1"/>
    <w:rsid w:val="007D57F4"/>
    <w:rsid w:val="007D77A5"/>
    <w:rsid w:val="007F47AC"/>
    <w:rsid w:val="00807890"/>
    <w:rsid w:val="008132A4"/>
    <w:rsid w:val="00856A3C"/>
    <w:rsid w:val="00860BE6"/>
    <w:rsid w:val="00897885"/>
    <w:rsid w:val="008B6379"/>
    <w:rsid w:val="00904BEC"/>
    <w:rsid w:val="00936016"/>
    <w:rsid w:val="00991AF1"/>
    <w:rsid w:val="009B7B93"/>
    <w:rsid w:val="009C6B6C"/>
    <w:rsid w:val="009D2420"/>
    <w:rsid w:val="00A1645A"/>
    <w:rsid w:val="00AD2FAA"/>
    <w:rsid w:val="00BB04B8"/>
    <w:rsid w:val="00C12A81"/>
    <w:rsid w:val="00CC1757"/>
    <w:rsid w:val="00CC6A56"/>
    <w:rsid w:val="00CC7B06"/>
    <w:rsid w:val="00D017E8"/>
    <w:rsid w:val="00D4051E"/>
    <w:rsid w:val="00D42402"/>
    <w:rsid w:val="00D91F5D"/>
    <w:rsid w:val="00D920DC"/>
    <w:rsid w:val="00DA55CD"/>
    <w:rsid w:val="00DC0234"/>
    <w:rsid w:val="00DD022E"/>
    <w:rsid w:val="00E3023C"/>
    <w:rsid w:val="00E334D8"/>
    <w:rsid w:val="00E928AD"/>
    <w:rsid w:val="00EB6BED"/>
    <w:rsid w:val="00EB701D"/>
    <w:rsid w:val="00EC3A05"/>
    <w:rsid w:val="00ED794D"/>
    <w:rsid w:val="00F318FC"/>
    <w:rsid w:val="00F808B2"/>
    <w:rsid w:val="00FB179E"/>
    <w:rsid w:val="00FC2233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PSDOI">
    <w:name w:val="NPS/DOI"/>
    <w:basedOn w:val="Normal"/>
    <w:rsid w:val="001170A8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1170A8"/>
    <w:pPr>
      <w:spacing w:after="0" w:line="360" w:lineRule="exact"/>
    </w:pPr>
    <w:rPr>
      <w:rFonts w:ascii="NPSRawlinsonOTOld" w:eastAsia="Times" w:hAnsi="NPSRawlinsonOTOld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1170A8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1170A8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paragraph" w:customStyle="1" w:styleId="Content">
    <w:name w:val="Content"/>
    <w:basedOn w:val="Normal"/>
    <w:rsid w:val="001170A8"/>
    <w:pPr>
      <w:spacing w:after="0" w:line="360" w:lineRule="exact"/>
    </w:pPr>
    <w:rPr>
      <w:rFonts w:ascii="NPSRawlinsonOTOld" w:eastAsia="Times" w:hAnsi="NPSRawlinsonOTOld" w:cs="Times New Roman"/>
      <w:sz w:val="21"/>
      <w:szCs w:val="20"/>
    </w:rPr>
  </w:style>
  <w:style w:type="character" w:styleId="Hyperlink">
    <w:name w:val="Hyperlink"/>
    <w:basedOn w:val="DefaultParagraphFont"/>
    <w:uiPriority w:val="99"/>
    <w:rsid w:val="001170A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701D"/>
  </w:style>
  <w:style w:type="paragraph" w:styleId="BalloonText">
    <w:name w:val="Balloon Text"/>
    <w:basedOn w:val="Normal"/>
    <w:link w:val="BalloonTextChar"/>
    <w:uiPriority w:val="99"/>
    <w:semiHidden/>
    <w:unhideWhenUsed/>
    <w:rsid w:val="00EB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1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E928AD"/>
  </w:style>
  <w:style w:type="paragraph" w:styleId="Header">
    <w:name w:val="header"/>
    <w:basedOn w:val="Normal"/>
    <w:link w:val="HeaderChar"/>
    <w:uiPriority w:val="99"/>
    <w:unhideWhenUsed/>
    <w:rsid w:val="00ED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4D"/>
  </w:style>
  <w:style w:type="paragraph" w:styleId="Footer">
    <w:name w:val="footer"/>
    <w:basedOn w:val="Normal"/>
    <w:link w:val="FooterChar"/>
    <w:uiPriority w:val="99"/>
    <w:unhideWhenUsed/>
    <w:rsid w:val="00ED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4D"/>
  </w:style>
  <w:style w:type="paragraph" w:customStyle="1" w:styleId="Sitenameandaddress0">
    <w:name w:val="Site name and address"/>
    <w:rsid w:val="00AD2FAA"/>
    <w:pPr>
      <w:autoSpaceDE w:val="0"/>
      <w:autoSpaceDN w:val="0"/>
      <w:adjustRightInd w:val="0"/>
      <w:spacing w:after="0" w:line="216" w:lineRule="atLeast"/>
    </w:pPr>
    <w:rPr>
      <w:rFonts w:ascii="Frutiger 55 Roman" w:eastAsia="Times New Roman" w:hAnsi="Frutiger 55 Roman" w:cs="Times New Roman"/>
      <w:color w:val="000000"/>
      <w:sz w:val="17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6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36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1583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s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youtube.com/nationalparkservice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twitter.com/natlpark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nationalparkservi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3E52-CBF6-4A68-A217-5921770F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Hoaglund, Jordan W.</dc:creator>
  <cp:lastModifiedBy>RHarvey</cp:lastModifiedBy>
  <cp:revision>2</cp:revision>
  <cp:lastPrinted>2016-06-29T14:17:00Z</cp:lastPrinted>
  <dcterms:created xsi:type="dcterms:W3CDTF">2017-12-02T17:46:00Z</dcterms:created>
  <dcterms:modified xsi:type="dcterms:W3CDTF">2017-12-02T17:46:00Z</dcterms:modified>
</cp:coreProperties>
</file>