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7"/>
        <w:rPr>
          <w:sz w:val="20"/>
        </w:rPr>
      </w:pPr>
      <w:r>
        <w:rPr>
          <w:sz w:val="20"/>
        </w:rPr>
        <w:pict>
          <v:group style="width:567.3pt;height:71.25pt;mso-position-horizontal-relative:char;mso-position-vertical-relative:line" coordorigin="0,0" coordsize="11346,1425">
            <v:rect style="position:absolute;left:0;top:0;width:11346;height:1424" filled="true" fillcolor="#000000" stroked="false">
              <v:fill type="solid"/>
            </v:rect>
            <v:rect style="position:absolute;left:8600;top:30;width:2626;height:653" filled="true" fillcolor="#000000" stroked="false">
              <v:fill type="solid"/>
            </v:rect>
            <v:shape style="position:absolute;left:8593;top:23;width:2640;height:668" coordorigin="8593,23" coordsize="2640,668" path="m11233,23l8593,23,8593,690,11233,690,11233,683,8609,683,8600,676,8609,676,8609,37,8600,37,8609,30,11233,30,11233,23xm8609,676l8600,676,8609,683,8609,676xm11219,676l8609,676,8609,683,11219,683,11219,676xm11219,30l11219,683,11226,676,11233,676,11233,37,11226,37,11219,30xm11233,676l11226,676,11219,683,11233,683,11233,676xm8609,30l8600,37,8609,37,8609,30xm11219,30l8609,30,8609,37,11219,37,11219,30xm11233,30l11219,30,11226,37,11233,37,11233,30xe" filled="true" fillcolor="#000000" stroked="false">
              <v:path arrowok="t"/>
              <v:fill type="solid"/>
            </v:shape>
            <v:shape style="position:absolute;left:469;top:152;width:778;height:979" type="#_x0000_t75" alt="National Park Service Arrowhead " stroked="false">
              <v:imagedata r:id="rId6" o:title=""/>
            </v:shape>
            <v:shape style="position:absolute;left:0;top:0;width:11346;height:1425" type="#_x0000_t202" filled="false" stroked="false">
              <v:textbox inset="0,0,0,0">
                <w:txbxContent>
                  <w:p>
                    <w:pPr>
                      <w:spacing w:line="189" w:lineRule="exact" w:before="103"/>
                      <w:ind w:left="0" w:right="451" w:firstLine="0"/>
                      <w:jc w:val="right"/>
                      <w:rPr>
                        <w:sz w:val="18"/>
                      </w:rPr>
                    </w:pPr>
                    <w:r>
                      <w:rPr>
                        <w:color w:val="FFFFFF"/>
                        <w:sz w:val="18"/>
                      </w:rPr>
                      <w:t>OMB Control No. 1024-0268</w:t>
                    </w:r>
                  </w:p>
                  <w:p>
                    <w:pPr>
                      <w:tabs>
                        <w:tab w:pos="8751" w:val="left" w:leader="none"/>
                      </w:tabs>
                      <w:spacing w:line="350" w:lineRule="exact" w:before="0"/>
                      <w:ind w:left="3283" w:right="0" w:firstLine="0"/>
                      <w:jc w:val="left"/>
                      <w:rPr>
                        <w:sz w:val="18"/>
                      </w:rPr>
                    </w:pPr>
                    <w:r>
                      <w:rPr>
                        <w:b/>
                        <w:color w:val="FFFFFF"/>
                        <w:sz w:val="32"/>
                      </w:rPr>
                      <w:t>APPLICATION INSTRUCTIONS</w:t>
                      <w:tab/>
                    </w:r>
                    <w:r>
                      <w:rPr>
                        <w:color w:val="FFFFFF"/>
                        <w:position w:val="9"/>
                        <w:sz w:val="18"/>
                      </w:rPr>
                      <w:t>Exp. Date:</w:t>
                    </w:r>
                    <w:r>
                      <w:rPr>
                        <w:color w:val="FFFFFF"/>
                        <w:spacing w:val="41"/>
                        <w:position w:val="9"/>
                        <w:sz w:val="18"/>
                      </w:rPr>
                      <w:t> </w:t>
                    </w:r>
                    <w:r>
                      <w:rPr>
                        <w:color w:val="FFFFFF"/>
                        <w:position w:val="9"/>
                        <w:sz w:val="18"/>
                      </w:rPr>
                      <w:t>08/31/2016</w:t>
                    </w:r>
                  </w:p>
                  <w:p>
                    <w:pPr>
                      <w:spacing w:before="0"/>
                      <w:ind w:left="2710" w:right="0" w:firstLine="0"/>
                      <w:jc w:val="left"/>
                      <w:rPr>
                        <w:b/>
                        <w:sz w:val="32"/>
                      </w:rPr>
                    </w:pPr>
                    <w:r>
                      <w:rPr>
                        <w:b/>
                        <w:color w:val="FFFFFF"/>
                        <w:sz w:val="32"/>
                      </w:rPr>
                      <w:t>COMMERCIAL USE AUTHORIZATION</w:t>
                    </w:r>
                  </w:p>
                </w:txbxContent>
              </v:textbox>
              <w10:wrap type="none"/>
            </v:shape>
          </v:group>
        </w:pict>
      </w:r>
      <w:r>
        <w:rPr>
          <w:sz w:val="20"/>
        </w:rPr>
      </w:r>
    </w:p>
    <w:p>
      <w:pPr>
        <w:pStyle w:val="BodyText"/>
        <w:spacing w:before="8"/>
        <w:rPr>
          <w:sz w:val="19"/>
        </w:rPr>
      </w:pPr>
    </w:p>
    <w:p>
      <w:pPr>
        <w:pStyle w:val="Heading1"/>
        <w:spacing w:before="93"/>
        <w:ind w:left="1100" w:right="1372"/>
        <w:rPr>
          <w:rFonts w:ascii="Arial"/>
        </w:rPr>
      </w:pPr>
      <w:r>
        <w:rPr>
          <w:rFonts w:ascii="Arial"/>
        </w:rPr>
        <w:t>The following explanations correspond directly with the numbered items on the Application Form. Please read this entire document prior to completing the application. Include the nonrefundable application fee when submitting this application.</w:t>
      </w:r>
    </w:p>
    <w:p>
      <w:pPr>
        <w:pStyle w:val="BodyText"/>
        <w:spacing w:before="7"/>
        <w:rPr>
          <w:rFonts w:ascii="Arial"/>
          <w:b/>
          <w:sz w:val="30"/>
        </w:rPr>
      </w:pPr>
    </w:p>
    <w:p>
      <w:pPr>
        <w:pStyle w:val="ListParagraph"/>
        <w:numPr>
          <w:ilvl w:val="0"/>
          <w:numId w:val="1"/>
        </w:numPr>
        <w:tabs>
          <w:tab w:pos="1460" w:val="left" w:leader="none"/>
        </w:tabs>
        <w:spacing w:line="240" w:lineRule="auto" w:before="0" w:after="0"/>
        <w:ind w:left="1459" w:right="1281" w:hanging="359"/>
        <w:jc w:val="left"/>
        <w:rPr>
          <w:sz w:val="22"/>
        </w:rPr>
      </w:pPr>
      <w:r>
        <w:rPr>
          <w:sz w:val="22"/>
        </w:rPr>
        <w:t>Enter the service you are proposing to provide. These are the services which are currently approved in the</w:t>
      </w:r>
      <w:r>
        <w:rPr>
          <w:spacing w:val="-4"/>
          <w:sz w:val="22"/>
        </w:rPr>
        <w:t> </w:t>
      </w:r>
      <w:r>
        <w:rPr>
          <w:sz w:val="22"/>
        </w:rPr>
        <w:t>park:</w:t>
      </w:r>
    </w:p>
    <w:p>
      <w:pPr>
        <w:pStyle w:val="ListParagraph"/>
        <w:numPr>
          <w:ilvl w:val="1"/>
          <w:numId w:val="1"/>
        </w:numPr>
        <w:tabs>
          <w:tab w:pos="2179" w:val="left" w:leader="none"/>
          <w:tab w:pos="2180" w:val="left" w:leader="none"/>
        </w:tabs>
        <w:spacing w:line="269" w:lineRule="exact" w:before="98" w:after="0"/>
        <w:ind w:left="2179" w:right="0" w:hanging="360"/>
        <w:jc w:val="left"/>
        <w:rPr>
          <w:sz w:val="22"/>
        </w:rPr>
      </w:pPr>
      <w:r>
        <w:rPr>
          <w:sz w:val="22"/>
        </w:rPr>
        <w:t>Guided Bus</w:t>
      </w:r>
      <w:r>
        <w:rPr>
          <w:spacing w:val="-6"/>
          <w:sz w:val="22"/>
        </w:rPr>
        <w:t> </w:t>
      </w:r>
      <w:r>
        <w:rPr>
          <w:sz w:val="22"/>
        </w:rPr>
        <w:t>Tours</w:t>
      </w:r>
    </w:p>
    <w:p>
      <w:pPr>
        <w:pStyle w:val="ListParagraph"/>
        <w:numPr>
          <w:ilvl w:val="1"/>
          <w:numId w:val="1"/>
        </w:numPr>
        <w:tabs>
          <w:tab w:pos="2179" w:val="left" w:leader="none"/>
          <w:tab w:pos="2180" w:val="left" w:leader="none"/>
        </w:tabs>
        <w:spacing w:line="269" w:lineRule="exact" w:before="0" w:after="0"/>
        <w:ind w:left="2179" w:right="0" w:hanging="360"/>
        <w:jc w:val="left"/>
        <w:rPr>
          <w:sz w:val="22"/>
        </w:rPr>
      </w:pPr>
      <w:r>
        <w:rPr>
          <w:sz w:val="22"/>
        </w:rPr>
        <w:t>Guided Walking</w:t>
      </w:r>
      <w:r>
        <w:rPr>
          <w:spacing w:val="-8"/>
          <w:sz w:val="22"/>
        </w:rPr>
        <w:t> </w:t>
      </w:r>
      <w:r>
        <w:rPr>
          <w:sz w:val="22"/>
        </w:rPr>
        <w:t>Tours</w:t>
      </w:r>
    </w:p>
    <w:p>
      <w:pPr>
        <w:pStyle w:val="ListParagraph"/>
        <w:numPr>
          <w:ilvl w:val="1"/>
          <w:numId w:val="1"/>
        </w:numPr>
        <w:tabs>
          <w:tab w:pos="2179" w:val="left" w:leader="none"/>
          <w:tab w:pos="2180" w:val="left" w:leader="none"/>
        </w:tabs>
        <w:spacing w:line="269" w:lineRule="exact" w:before="0" w:after="0"/>
        <w:ind w:left="2179" w:right="0" w:hanging="360"/>
        <w:jc w:val="left"/>
        <w:rPr>
          <w:sz w:val="22"/>
        </w:rPr>
      </w:pPr>
      <w:r>
        <w:rPr>
          <w:sz w:val="22"/>
        </w:rPr>
        <w:t>Food Service for Special Events, Short term only (1-3 Days</w:t>
      </w:r>
      <w:r>
        <w:rPr>
          <w:spacing w:val="-24"/>
          <w:sz w:val="22"/>
        </w:rPr>
        <w:t> </w:t>
      </w:r>
      <w:r>
        <w:rPr>
          <w:sz w:val="22"/>
        </w:rPr>
        <w:t>only)</w:t>
      </w:r>
    </w:p>
    <w:p>
      <w:pPr>
        <w:pStyle w:val="ListParagraph"/>
        <w:numPr>
          <w:ilvl w:val="1"/>
          <w:numId w:val="1"/>
        </w:numPr>
        <w:tabs>
          <w:tab w:pos="2179" w:val="left" w:leader="none"/>
          <w:tab w:pos="2180" w:val="left" w:leader="none"/>
        </w:tabs>
        <w:spacing w:line="269" w:lineRule="exact" w:before="0" w:after="0"/>
        <w:ind w:left="2179" w:right="0" w:hanging="360"/>
        <w:jc w:val="left"/>
        <w:rPr>
          <w:sz w:val="22"/>
        </w:rPr>
      </w:pPr>
      <w:r>
        <w:rPr>
          <w:sz w:val="22"/>
        </w:rPr>
        <w:t>Traditional Craft Vendors for Special Events, Short term only (1-3</w:t>
      </w:r>
      <w:r>
        <w:rPr>
          <w:spacing w:val="-26"/>
          <w:sz w:val="22"/>
        </w:rPr>
        <w:t> </w:t>
      </w:r>
      <w:r>
        <w:rPr>
          <w:sz w:val="22"/>
        </w:rPr>
        <w:t>Days)</w:t>
      </w:r>
    </w:p>
    <w:p>
      <w:pPr>
        <w:pStyle w:val="ListParagraph"/>
        <w:numPr>
          <w:ilvl w:val="0"/>
          <w:numId w:val="1"/>
        </w:numPr>
        <w:tabs>
          <w:tab w:pos="1460" w:val="left" w:leader="none"/>
        </w:tabs>
        <w:spacing w:line="240" w:lineRule="auto" w:before="100" w:after="0"/>
        <w:ind w:left="1459" w:right="0" w:hanging="360"/>
        <w:jc w:val="left"/>
        <w:rPr>
          <w:sz w:val="22"/>
        </w:rPr>
      </w:pPr>
      <w:r>
        <w:rPr>
          <w:sz w:val="22"/>
        </w:rPr>
        <w:t>Respond “No” or list other parks where you will be providing this</w:t>
      </w:r>
      <w:r>
        <w:rPr>
          <w:spacing w:val="-28"/>
          <w:sz w:val="22"/>
        </w:rPr>
        <w:t> </w:t>
      </w:r>
      <w:r>
        <w:rPr>
          <w:sz w:val="22"/>
        </w:rPr>
        <w:t>service.</w:t>
      </w:r>
    </w:p>
    <w:p>
      <w:pPr>
        <w:pStyle w:val="ListParagraph"/>
        <w:numPr>
          <w:ilvl w:val="0"/>
          <w:numId w:val="1"/>
        </w:numPr>
        <w:tabs>
          <w:tab w:pos="1460" w:val="left" w:leader="none"/>
        </w:tabs>
        <w:spacing w:line="240" w:lineRule="auto" w:before="98" w:after="0"/>
        <w:ind w:left="1459" w:right="1575" w:hanging="360"/>
        <w:jc w:val="left"/>
        <w:rPr>
          <w:sz w:val="22"/>
        </w:rPr>
      </w:pPr>
      <w:r>
        <w:rPr>
          <w:sz w:val="22"/>
        </w:rPr>
        <w:t>Enter the legal name of your business. If you have a secondary name under which you are doing business (d.b.a.), please enter that name</w:t>
      </w:r>
      <w:r>
        <w:rPr>
          <w:spacing w:val="-14"/>
          <w:sz w:val="22"/>
        </w:rPr>
        <w:t> </w:t>
      </w:r>
      <w:r>
        <w:rPr>
          <w:sz w:val="22"/>
        </w:rPr>
        <w:t>also.</w:t>
      </w:r>
    </w:p>
    <w:p>
      <w:pPr>
        <w:pStyle w:val="ListParagraph"/>
        <w:numPr>
          <w:ilvl w:val="0"/>
          <w:numId w:val="1"/>
        </w:numPr>
        <w:tabs>
          <w:tab w:pos="1460" w:val="left" w:leader="none"/>
        </w:tabs>
        <w:spacing w:line="240" w:lineRule="auto" w:before="98" w:after="0"/>
        <w:ind w:left="1459" w:right="1129" w:hanging="360"/>
        <w:jc w:val="left"/>
        <w:rPr>
          <w:sz w:val="22"/>
        </w:rPr>
      </w:pPr>
      <w:r>
        <w:rPr>
          <w:sz w:val="22"/>
        </w:rPr>
        <w:t>Give the name(s) of persons designated as Authorized Agents for your business. This may include the on-site general manager responsible for day to day</w:t>
      </w:r>
      <w:r>
        <w:rPr>
          <w:spacing w:val="-25"/>
          <w:sz w:val="22"/>
        </w:rPr>
        <w:t> </w:t>
      </w:r>
      <w:r>
        <w:rPr>
          <w:sz w:val="22"/>
        </w:rPr>
        <w:t>operations.</w:t>
      </w:r>
    </w:p>
    <w:p>
      <w:pPr>
        <w:pStyle w:val="ListParagraph"/>
        <w:numPr>
          <w:ilvl w:val="0"/>
          <w:numId w:val="1"/>
        </w:numPr>
        <w:tabs>
          <w:tab w:pos="1460" w:val="left" w:leader="none"/>
        </w:tabs>
        <w:spacing w:line="240" w:lineRule="auto" w:before="98" w:after="0"/>
        <w:ind w:left="1459" w:right="1659" w:hanging="360"/>
        <w:jc w:val="left"/>
        <w:rPr>
          <w:sz w:val="22"/>
        </w:rPr>
      </w:pPr>
      <w:r>
        <w:rPr>
          <w:sz w:val="22"/>
        </w:rPr>
        <w:t>Provide contact information for both the main season and the off-season. Over the term of your authorization, it may be necessary to contact you to obtain or share information. Your contact information may also be published in the NPS Commercial Services</w:t>
      </w:r>
      <w:r>
        <w:rPr>
          <w:spacing w:val="-19"/>
          <w:sz w:val="22"/>
        </w:rPr>
        <w:t> </w:t>
      </w:r>
      <w:r>
        <w:rPr>
          <w:sz w:val="22"/>
        </w:rPr>
        <w:t>Directory.</w:t>
      </w:r>
    </w:p>
    <w:p>
      <w:pPr>
        <w:pStyle w:val="ListParagraph"/>
        <w:numPr>
          <w:ilvl w:val="0"/>
          <w:numId w:val="1"/>
        </w:numPr>
        <w:tabs>
          <w:tab w:pos="1460" w:val="left" w:leader="none"/>
        </w:tabs>
        <w:spacing w:line="240" w:lineRule="auto" w:before="120" w:after="0"/>
        <w:ind w:left="1459" w:right="0" w:hanging="360"/>
        <w:jc w:val="left"/>
        <w:rPr>
          <w:sz w:val="22"/>
        </w:rPr>
      </w:pPr>
      <w:r>
        <w:rPr>
          <w:sz w:val="22"/>
        </w:rPr>
        <w:t>Check the box that identifies your type of</w:t>
      </w:r>
      <w:r>
        <w:rPr>
          <w:spacing w:val="-13"/>
          <w:sz w:val="22"/>
        </w:rPr>
        <w:t> </w:t>
      </w:r>
      <w:r>
        <w:rPr>
          <w:sz w:val="22"/>
        </w:rPr>
        <w:t>business.</w:t>
      </w:r>
    </w:p>
    <w:p>
      <w:pPr>
        <w:pStyle w:val="ListParagraph"/>
        <w:numPr>
          <w:ilvl w:val="0"/>
          <w:numId w:val="1"/>
        </w:numPr>
        <w:tabs>
          <w:tab w:pos="1460" w:val="left" w:leader="none"/>
        </w:tabs>
        <w:spacing w:line="240" w:lineRule="auto" w:before="100" w:after="0"/>
        <w:ind w:left="1459" w:right="1881" w:hanging="360"/>
        <w:jc w:val="left"/>
        <w:rPr>
          <w:sz w:val="22"/>
        </w:rPr>
      </w:pPr>
      <w:r>
        <w:rPr>
          <w:sz w:val="22"/>
        </w:rPr>
        <w:t>If the state in which you operate or the state where your business is domiciled requires a state business license, provide the license number and year of</w:t>
      </w:r>
      <w:r>
        <w:rPr>
          <w:spacing w:val="-19"/>
          <w:sz w:val="22"/>
        </w:rPr>
        <w:t> </w:t>
      </w:r>
      <w:r>
        <w:rPr>
          <w:sz w:val="22"/>
        </w:rPr>
        <w:t>expiration.</w:t>
      </w:r>
    </w:p>
    <w:p>
      <w:pPr>
        <w:pStyle w:val="ListParagraph"/>
        <w:numPr>
          <w:ilvl w:val="0"/>
          <w:numId w:val="1"/>
        </w:numPr>
        <w:tabs>
          <w:tab w:pos="1460" w:val="left" w:leader="none"/>
        </w:tabs>
        <w:spacing w:line="240" w:lineRule="auto" w:before="99" w:after="0"/>
        <w:ind w:left="1460" w:right="1178" w:hanging="361"/>
        <w:jc w:val="left"/>
        <w:rPr>
          <w:sz w:val="22"/>
        </w:rPr>
      </w:pPr>
      <w:r>
        <w:rPr>
          <w:sz w:val="22"/>
        </w:rPr>
        <w:t>Provide your Employer Identification Number (EIN). The </w:t>
      </w:r>
      <w:r>
        <w:rPr>
          <w:sz w:val="24"/>
        </w:rPr>
        <w:t>Debt Collection Improvement Act of 1996 requires us to collect an EIN or Social Security Number (SSN). </w:t>
      </w:r>
      <w:r>
        <w:rPr>
          <w:sz w:val="22"/>
        </w:rPr>
        <w:t>The NPS will not collect SSNs, only EINs.  The EIN is issued by the Internal Revenue Service.  You may receive a free</w:t>
      </w:r>
      <w:r>
        <w:rPr>
          <w:spacing w:val="-27"/>
          <w:sz w:val="22"/>
        </w:rPr>
        <w:t> </w:t>
      </w:r>
      <w:r>
        <w:rPr>
          <w:sz w:val="22"/>
        </w:rPr>
        <w:t>EIN</w:t>
      </w:r>
    </w:p>
    <w:p>
      <w:pPr>
        <w:spacing w:before="0"/>
        <w:ind w:left="1460" w:right="1108" w:firstLine="0"/>
        <w:jc w:val="left"/>
        <w:rPr>
          <w:sz w:val="22"/>
        </w:rPr>
      </w:pPr>
      <w:r>
        <w:rPr>
          <w:sz w:val="22"/>
        </w:rPr>
        <w:t>at </w:t>
      </w:r>
      <w:hyperlink r:id="rId7">
        <w:r>
          <w:rPr>
            <w:b/>
            <w:color w:val="0000FF"/>
            <w:sz w:val="22"/>
          </w:rPr>
          <w:t>http://www.irs.gov/Businesses/Small-Businesses-&amp;-Self-Employed/How-to-Apply-for-an-EIN</w:t>
        </w:r>
      </w:hyperlink>
      <w:r>
        <w:rPr>
          <w:sz w:val="22"/>
        </w:rPr>
        <w:t>. We will use the EIN that you provide as needed to collect debts.</w:t>
      </w:r>
    </w:p>
    <w:p>
      <w:pPr>
        <w:pStyle w:val="ListParagraph"/>
        <w:numPr>
          <w:ilvl w:val="0"/>
          <w:numId w:val="1"/>
        </w:numPr>
        <w:tabs>
          <w:tab w:pos="1460" w:val="left" w:leader="none"/>
        </w:tabs>
        <w:spacing w:line="240" w:lineRule="auto" w:before="100" w:after="0"/>
        <w:ind w:left="1459" w:right="1520" w:hanging="360"/>
        <w:jc w:val="left"/>
        <w:rPr>
          <w:sz w:val="22"/>
        </w:rPr>
      </w:pPr>
      <w:r>
        <w:rPr>
          <w:sz w:val="22"/>
        </w:rPr>
        <w:t>Provide proof of General Liability Insurance naming the United States of America, National Park Service, as additionally insured in the amounts designated in the</w:t>
      </w:r>
      <w:r>
        <w:rPr>
          <w:spacing w:val="-28"/>
          <w:sz w:val="22"/>
        </w:rPr>
        <w:t> </w:t>
      </w:r>
      <w:r>
        <w:rPr>
          <w:sz w:val="22"/>
        </w:rPr>
        <w:t>application.</w:t>
      </w:r>
    </w:p>
    <w:p>
      <w:pPr>
        <w:pStyle w:val="ListParagraph"/>
        <w:numPr>
          <w:ilvl w:val="0"/>
          <w:numId w:val="1"/>
        </w:numPr>
        <w:tabs>
          <w:tab w:pos="1460" w:val="left" w:leader="none"/>
        </w:tabs>
        <w:spacing w:line="240" w:lineRule="auto" w:before="98" w:after="0"/>
        <w:ind w:left="1459" w:right="1236" w:hanging="359"/>
        <w:jc w:val="left"/>
        <w:rPr>
          <w:sz w:val="22"/>
        </w:rPr>
      </w:pPr>
      <w:r>
        <w:rPr>
          <w:sz w:val="22"/>
        </w:rPr>
        <w:t>NPS Management Policy prohibits employees of the NPS and their spouses and minor children from acquiring or retaining any authorization for conducting commercial services in a park</w:t>
      </w:r>
      <w:r>
        <w:rPr>
          <w:spacing w:val="-29"/>
          <w:sz w:val="22"/>
        </w:rPr>
        <w:t> </w:t>
      </w:r>
      <w:r>
        <w:rPr>
          <w:sz w:val="22"/>
        </w:rPr>
        <w:t>area.</w:t>
      </w:r>
    </w:p>
    <w:p>
      <w:pPr>
        <w:pStyle w:val="ListParagraph"/>
        <w:numPr>
          <w:ilvl w:val="0"/>
          <w:numId w:val="1"/>
        </w:numPr>
        <w:tabs>
          <w:tab w:pos="1460" w:val="left" w:leader="none"/>
        </w:tabs>
        <w:spacing w:line="240" w:lineRule="auto" w:before="98" w:after="0"/>
        <w:ind w:left="1459" w:right="1105" w:hanging="360"/>
        <w:jc w:val="left"/>
        <w:rPr>
          <w:sz w:val="22"/>
        </w:rPr>
      </w:pPr>
      <w:r>
        <w:rPr>
          <w:sz w:val="22"/>
        </w:rPr>
        <w:t>If your business or business owners or current employees or proposed employees have been convicted or are currently under charges for violation of State, Federal, or local law or regulation in the last 5 years, please give details (does not include minor traffic</w:t>
      </w:r>
      <w:r>
        <w:rPr>
          <w:spacing w:val="-20"/>
          <w:sz w:val="22"/>
        </w:rPr>
        <w:t> </w:t>
      </w:r>
      <w:r>
        <w:rPr>
          <w:sz w:val="22"/>
        </w:rPr>
        <w:t>tickets).</w:t>
      </w:r>
    </w:p>
    <w:p>
      <w:pPr>
        <w:pStyle w:val="ListParagraph"/>
        <w:numPr>
          <w:ilvl w:val="0"/>
          <w:numId w:val="1"/>
        </w:numPr>
        <w:tabs>
          <w:tab w:pos="1460" w:val="left" w:leader="none"/>
        </w:tabs>
        <w:spacing w:line="240" w:lineRule="auto" w:before="100" w:after="0"/>
        <w:ind w:left="1459" w:right="0" w:hanging="360"/>
        <w:jc w:val="left"/>
        <w:rPr>
          <w:sz w:val="22"/>
        </w:rPr>
      </w:pPr>
      <w:r>
        <w:rPr>
          <w:sz w:val="22"/>
        </w:rPr>
        <w:t>Include payment of the Application/Administrative Fee (see Attachment</w:t>
      </w:r>
      <w:r>
        <w:rPr>
          <w:spacing w:val="-21"/>
          <w:sz w:val="22"/>
        </w:rPr>
        <w:t> </w:t>
      </w:r>
      <w:r>
        <w:rPr>
          <w:sz w:val="22"/>
        </w:rPr>
        <w:t>B).</w:t>
      </w:r>
    </w:p>
    <w:p>
      <w:pPr>
        <w:pStyle w:val="ListParagraph"/>
        <w:numPr>
          <w:ilvl w:val="0"/>
          <w:numId w:val="1"/>
        </w:numPr>
        <w:tabs>
          <w:tab w:pos="1460" w:val="left" w:leader="none"/>
        </w:tabs>
        <w:spacing w:line="240" w:lineRule="auto" w:before="98" w:after="0"/>
        <w:ind w:left="1459" w:right="1343" w:hanging="360"/>
        <w:jc w:val="left"/>
        <w:rPr>
          <w:sz w:val="22"/>
        </w:rPr>
      </w:pPr>
      <w:r>
        <w:rPr>
          <w:sz w:val="22"/>
        </w:rPr>
        <w:t>Please sign and date your application. If the person SIGNING this application is not an Authorized Agent for the business, proof of signing authority must accompany this</w:t>
      </w:r>
      <w:r>
        <w:rPr>
          <w:spacing w:val="-26"/>
          <w:sz w:val="22"/>
        </w:rPr>
        <w:t> </w:t>
      </w:r>
      <w:r>
        <w:rPr>
          <w:sz w:val="22"/>
        </w:rPr>
        <w:t>application.</w:t>
      </w:r>
    </w:p>
    <w:p>
      <w:pPr>
        <w:pStyle w:val="ListParagraph"/>
        <w:numPr>
          <w:ilvl w:val="0"/>
          <w:numId w:val="1"/>
        </w:numPr>
        <w:tabs>
          <w:tab w:pos="1460" w:val="left" w:leader="none"/>
        </w:tabs>
        <w:spacing w:line="240" w:lineRule="auto" w:before="98" w:after="0"/>
        <w:ind w:left="1459" w:right="1263" w:hanging="360"/>
        <w:jc w:val="left"/>
        <w:rPr>
          <w:sz w:val="22"/>
        </w:rPr>
      </w:pPr>
      <w:r>
        <w:rPr>
          <w:sz w:val="22"/>
        </w:rPr>
        <w:t>Mail completed application, application fee, proof of insurance and other supporting documents to Superintendent, Cane River Creole NHP, 400 Rapides Drive, Natchitoches, LA 71457. Applications may take up to 30 days to be</w:t>
      </w:r>
      <w:r>
        <w:rPr>
          <w:spacing w:val="-12"/>
          <w:sz w:val="22"/>
        </w:rPr>
        <w:t> </w:t>
      </w:r>
      <w:r>
        <w:rPr>
          <w:sz w:val="22"/>
        </w:rPr>
        <w:t>processed.</w:t>
      </w:r>
    </w:p>
    <w:p>
      <w:pPr>
        <w:spacing w:after="0" w:line="240" w:lineRule="auto"/>
        <w:jc w:val="left"/>
        <w:rPr>
          <w:sz w:val="22"/>
        </w:rPr>
        <w:sectPr>
          <w:footerReference w:type="default" r:id="rId5"/>
          <w:type w:val="continuous"/>
          <w:pgSz w:w="12240" w:h="15840"/>
          <w:pgMar w:footer="701" w:top="720" w:bottom="900" w:left="340" w:right="340"/>
        </w:sectPr>
      </w:pPr>
    </w:p>
    <w:p>
      <w:pPr>
        <w:spacing w:before="75"/>
        <w:ind w:left="120" w:right="0" w:firstLine="0"/>
        <w:jc w:val="left"/>
        <w:rPr>
          <w:b/>
          <w:sz w:val="22"/>
        </w:rPr>
      </w:pPr>
      <w:r>
        <w:rPr>
          <w:b/>
          <w:sz w:val="22"/>
        </w:rPr>
        <w:t>Attachment A:  List of Approved Services</w:t>
      </w:r>
    </w:p>
    <w:p>
      <w:pPr>
        <w:spacing w:before="98"/>
        <w:ind w:left="120" w:right="0" w:firstLine="0"/>
        <w:jc w:val="left"/>
        <w:rPr>
          <w:sz w:val="22"/>
        </w:rPr>
      </w:pPr>
      <w:r>
        <w:rPr>
          <w:sz w:val="22"/>
        </w:rPr>
        <w:t>Approved Services for Cane River Creole National Historical Park include the following:</w:t>
      </w:r>
    </w:p>
    <w:p>
      <w:pPr>
        <w:pStyle w:val="ListParagraph"/>
        <w:numPr>
          <w:ilvl w:val="0"/>
          <w:numId w:val="2"/>
        </w:numPr>
        <w:tabs>
          <w:tab w:pos="1199" w:val="left" w:leader="none"/>
          <w:tab w:pos="1200" w:val="left" w:leader="none"/>
        </w:tabs>
        <w:spacing w:line="269" w:lineRule="exact" w:before="99" w:after="0"/>
        <w:ind w:left="1199" w:right="0" w:hanging="360"/>
        <w:jc w:val="left"/>
        <w:rPr>
          <w:sz w:val="22"/>
        </w:rPr>
      </w:pPr>
      <w:r>
        <w:rPr>
          <w:sz w:val="22"/>
        </w:rPr>
        <w:t>Guided Bus</w:t>
      </w:r>
      <w:r>
        <w:rPr>
          <w:spacing w:val="-3"/>
          <w:sz w:val="22"/>
        </w:rPr>
        <w:t> </w:t>
      </w:r>
      <w:r>
        <w:rPr>
          <w:sz w:val="22"/>
        </w:rPr>
        <w:t>Tours</w:t>
      </w:r>
    </w:p>
    <w:p>
      <w:pPr>
        <w:pStyle w:val="ListParagraph"/>
        <w:numPr>
          <w:ilvl w:val="0"/>
          <w:numId w:val="2"/>
        </w:numPr>
        <w:tabs>
          <w:tab w:pos="1199" w:val="left" w:leader="none"/>
          <w:tab w:pos="1200" w:val="left" w:leader="none"/>
        </w:tabs>
        <w:spacing w:line="269" w:lineRule="exact" w:before="0" w:after="0"/>
        <w:ind w:left="1199" w:right="0" w:hanging="360"/>
        <w:jc w:val="left"/>
        <w:rPr>
          <w:sz w:val="22"/>
        </w:rPr>
      </w:pPr>
      <w:r>
        <w:rPr>
          <w:sz w:val="22"/>
        </w:rPr>
        <w:t>Guided Walking</w:t>
      </w:r>
      <w:r>
        <w:rPr>
          <w:spacing w:val="-4"/>
          <w:sz w:val="22"/>
        </w:rPr>
        <w:t> </w:t>
      </w:r>
      <w:r>
        <w:rPr>
          <w:sz w:val="22"/>
        </w:rPr>
        <w:t>Tours</w:t>
      </w:r>
    </w:p>
    <w:p>
      <w:pPr>
        <w:pStyle w:val="ListParagraph"/>
        <w:numPr>
          <w:ilvl w:val="0"/>
          <w:numId w:val="2"/>
        </w:numPr>
        <w:tabs>
          <w:tab w:pos="1199" w:val="left" w:leader="none"/>
          <w:tab w:pos="1200" w:val="left" w:leader="none"/>
        </w:tabs>
        <w:spacing w:line="269" w:lineRule="exact" w:before="0" w:after="0"/>
        <w:ind w:left="1199" w:right="0" w:hanging="360"/>
        <w:jc w:val="left"/>
        <w:rPr>
          <w:sz w:val="22"/>
        </w:rPr>
      </w:pPr>
      <w:r>
        <w:rPr>
          <w:sz w:val="22"/>
        </w:rPr>
        <w:t>Food Service for Special Events, Short term only (1-3 Days</w:t>
      </w:r>
      <w:r>
        <w:rPr>
          <w:spacing w:val="-17"/>
          <w:sz w:val="22"/>
        </w:rPr>
        <w:t> </w:t>
      </w:r>
      <w:r>
        <w:rPr>
          <w:sz w:val="22"/>
        </w:rPr>
        <w:t>only)</w:t>
      </w:r>
    </w:p>
    <w:p>
      <w:pPr>
        <w:pStyle w:val="ListParagraph"/>
        <w:numPr>
          <w:ilvl w:val="0"/>
          <w:numId w:val="2"/>
        </w:numPr>
        <w:tabs>
          <w:tab w:pos="1199" w:val="left" w:leader="none"/>
          <w:tab w:pos="1200" w:val="left" w:leader="none"/>
        </w:tabs>
        <w:spacing w:line="269" w:lineRule="exact" w:before="0" w:after="0"/>
        <w:ind w:left="1199" w:right="0" w:hanging="360"/>
        <w:jc w:val="left"/>
        <w:rPr>
          <w:sz w:val="22"/>
        </w:rPr>
      </w:pPr>
      <w:r>
        <w:rPr>
          <w:sz w:val="22"/>
        </w:rPr>
        <w:t>Traditional Craft Vendors for Special Events, Short term only (1-3</w:t>
      </w:r>
      <w:r>
        <w:rPr>
          <w:spacing w:val="-16"/>
          <w:sz w:val="22"/>
        </w:rPr>
        <w:t> </w:t>
      </w:r>
      <w:r>
        <w:rPr>
          <w:sz w:val="22"/>
        </w:rPr>
        <w:t>Days)</w:t>
      </w:r>
    </w:p>
    <w:p>
      <w:pPr>
        <w:pStyle w:val="BodyText"/>
        <w:rPr>
          <w:sz w:val="26"/>
        </w:rPr>
      </w:pPr>
    </w:p>
    <w:p>
      <w:pPr>
        <w:spacing w:before="156"/>
        <w:ind w:left="119" w:right="0" w:firstLine="0"/>
        <w:jc w:val="left"/>
        <w:rPr>
          <w:b/>
          <w:sz w:val="22"/>
        </w:rPr>
      </w:pPr>
      <w:r>
        <w:rPr>
          <w:b/>
          <w:sz w:val="22"/>
        </w:rPr>
        <w:t>Attachment B: Fee Schedule and Payment</w:t>
      </w:r>
    </w:p>
    <w:p>
      <w:pPr>
        <w:spacing w:before="97"/>
        <w:ind w:left="119" w:right="148" w:firstLine="0"/>
        <w:jc w:val="left"/>
        <w:rPr>
          <w:sz w:val="22"/>
        </w:rPr>
      </w:pPr>
      <w:r>
        <w:rPr>
          <w:sz w:val="22"/>
        </w:rPr>
        <w:t>The following fees and payments are associated with applying for and receiving a CUA at Cane River Creole NHP. The application fee is due at the time the CUA application is sumitted to the park superintendent for approval. The permit/cost recovery fee varies depending on the type of activity/duration and must be paid when the CUA is approved. </w:t>
      </w:r>
      <w:r>
        <w:rPr>
          <w:b/>
          <w:sz w:val="22"/>
        </w:rPr>
        <w:t>If any additional costs are incurred by the park during the CUA period, the CUA holder will be billed at the conclusion of the authorization.  </w:t>
      </w:r>
      <w:r>
        <w:rPr>
          <w:sz w:val="22"/>
        </w:rPr>
        <w:t>NOTE: All fees are non-refundable.  See tables below for fee schedule.</w:t>
      </w:r>
    </w:p>
    <w:p>
      <w:pPr>
        <w:pStyle w:val="BodyText"/>
        <w:spacing w:before="7"/>
        <w:rPr>
          <w:sz w:val="17"/>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3"/>
        <w:gridCol w:w="1765"/>
        <w:gridCol w:w="5312"/>
      </w:tblGrid>
      <w:tr>
        <w:trPr>
          <w:trHeight w:val="610" w:hRule="exact"/>
        </w:trPr>
        <w:tc>
          <w:tcPr>
            <w:tcW w:w="2273" w:type="dxa"/>
            <w:shd w:val="clear" w:color="auto" w:fill="D9D9D9"/>
          </w:tcPr>
          <w:p>
            <w:pPr>
              <w:pStyle w:val="TableParagraph"/>
              <w:spacing w:before="136"/>
              <w:rPr>
                <w:sz w:val="24"/>
              </w:rPr>
            </w:pPr>
            <w:r>
              <w:rPr>
                <w:sz w:val="24"/>
              </w:rPr>
              <w:t>Type of Cost</w:t>
            </w:r>
          </w:p>
        </w:tc>
        <w:tc>
          <w:tcPr>
            <w:tcW w:w="1765" w:type="dxa"/>
            <w:shd w:val="clear" w:color="auto" w:fill="D9D9D9"/>
          </w:tcPr>
          <w:p>
            <w:pPr>
              <w:pStyle w:val="TableParagraph"/>
              <w:spacing w:before="136"/>
              <w:rPr>
                <w:sz w:val="24"/>
              </w:rPr>
            </w:pPr>
            <w:r>
              <w:rPr>
                <w:sz w:val="24"/>
              </w:rPr>
              <w:t>Amount</w:t>
            </w:r>
          </w:p>
        </w:tc>
        <w:tc>
          <w:tcPr>
            <w:tcW w:w="5312" w:type="dxa"/>
            <w:shd w:val="clear" w:color="auto" w:fill="D9D9D9"/>
          </w:tcPr>
          <w:p>
            <w:pPr>
              <w:pStyle w:val="TableParagraph"/>
              <w:spacing w:before="136"/>
              <w:rPr>
                <w:sz w:val="24"/>
              </w:rPr>
            </w:pPr>
            <w:r>
              <w:rPr>
                <w:sz w:val="24"/>
              </w:rPr>
              <w:t>Due</w:t>
            </w:r>
          </w:p>
        </w:tc>
      </w:tr>
      <w:tr>
        <w:trPr>
          <w:trHeight w:val="810" w:hRule="exact"/>
        </w:trPr>
        <w:tc>
          <w:tcPr>
            <w:tcW w:w="2273" w:type="dxa"/>
          </w:tcPr>
          <w:p>
            <w:pPr>
              <w:pStyle w:val="TableParagraph"/>
              <w:spacing w:before="136"/>
              <w:rPr>
                <w:sz w:val="24"/>
              </w:rPr>
            </w:pPr>
            <w:r>
              <w:rPr>
                <w:sz w:val="24"/>
              </w:rPr>
              <w:t>Application Fee</w:t>
            </w:r>
          </w:p>
        </w:tc>
        <w:tc>
          <w:tcPr>
            <w:tcW w:w="1765" w:type="dxa"/>
          </w:tcPr>
          <w:p>
            <w:pPr>
              <w:pStyle w:val="TableParagraph"/>
              <w:spacing w:before="136"/>
              <w:rPr>
                <w:sz w:val="24"/>
              </w:rPr>
            </w:pPr>
            <w:r>
              <w:rPr>
                <w:sz w:val="24"/>
              </w:rPr>
              <w:t>$100</w:t>
            </w:r>
          </w:p>
        </w:tc>
        <w:tc>
          <w:tcPr>
            <w:tcW w:w="5312" w:type="dxa"/>
          </w:tcPr>
          <w:p>
            <w:pPr>
              <w:pStyle w:val="TableParagraph"/>
              <w:spacing w:line="175" w:lineRule="auto" w:before="196"/>
              <w:ind w:right="520"/>
              <w:rPr>
                <w:sz w:val="24"/>
              </w:rPr>
            </w:pPr>
            <w:r>
              <w:rPr>
                <w:sz w:val="24"/>
              </w:rPr>
              <w:t>Must be submitted at the time of the initial CUA application.</w:t>
            </w:r>
          </w:p>
        </w:tc>
      </w:tr>
      <w:tr>
        <w:trPr>
          <w:trHeight w:val="810" w:hRule="exact"/>
        </w:trPr>
        <w:tc>
          <w:tcPr>
            <w:tcW w:w="2273" w:type="dxa"/>
          </w:tcPr>
          <w:p>
            <w:pPr>
              <w:pStyle w:val="TableParagraph"/>
              <w:spacing w:line="175" w:lineRule="auto" w:before="196"/>
              <w:ind w:right="814"/>
              <w:rPr>
                <w:sz w:val="24"/>
              </w:rPr>
            </w:pPr>
            <w:r>
              <w:rPr>
                <w:sz w:val="24"/>
              </w:rPr>
              <w:t>Permit/Cost Recovery Fee</w:t>
            </w:r>
          </w:p>
        </w:tc>
        <w:tc>
          <w:tcPr>
            <w:tcW w:w="1765" w:type="dxa"/>
          </w:tcPr>
          <w:p>
            <w:pPr>
              <w:pStyle w:val="TableParagraph"/>
              <w:spacing w:before="136"/>
              <w:rPr>
                <w:sz w:val="24"/>
              </w:rPr>
            </w:pPr>
            <w:r>
              <w:rPr>
                <w:sz w:val="24"/>
              </w:rPr>
              <w:t>$TBD</w:t>
            </w:r>
          </w:p>
        </w:tc>
        <w:tc>
          <w:tcPr>
            <w:tcW w:w="5312" w:type="dxa"/>
          </w:tcPr>
          <w:p>
            <w:pPr>
              <w:pStyle w:val="TableParagraph"/>
              <w:spacing w:before="136"/>
              <w:rPr>
                <w:sz w:val="24"/>
              </w:rPr>
            </w:pPr>
            <w:r>
              <w:rPr>
                <w:sz w:val="24"/>
              </w:rPr>
              <w:t>Payable when the CUA permit is approved.</w:t>
            </w:r>
          </w:p>
        </w:tc>
      </w:tr>
    </w:tbl>
    <w:p>
      <w:pPr>
        <w:spacing w:after="0"/>
        <w:rPr>
          <w:sz w:val="24"/>
        </w:rPr>
        <w:sectPr>
          <w:pgSz w:w="12240" w:h="15840"/>
          <w:pgMar w:header="0" w:footer="701" w:top="1380" w:bottom="900" w:left="1320" w:right="1320"/>
        </w:sectPr>
      </w:pPr>
    </w:p>
    <w:p>
      <w:pPr>
        <w:pStyle w:val="BodyText"/>
        <w:ind w:left="108"/>
        <w:rPr>
          <w:sz w:val="20"/>
        </w:rPr>
      </w:pPr>
      <w:r>
        <w:rPr>
          <w:sz w:val="20"/>
        </w:rPr>
        <w:pict>
          <v:group style="width:472.15pt;height:19pt;mso-position-horizontal-relative:char;mso-position-vertical-relative:line" coordorigin="0,0" coordsize="9443,380">
            <v:shape style="position:absolute;left:0;top:0;width:9443;height:380" coordorigin="0,0" coordsize="9443,380" path="m9443,0l0,0,0,379,9443,379,9443,372,14,372,7,365,14,365,14,16,7,16,14,8,9443,8,9443,0xm14,365l7,365,14,372,14,365xm9427,365l14,365,14,372,9427,372,9427,365xm9427,8l9427,372,9436,365,9443,365,9443,16,9436,16,9427,8xm9443,365l9436,365,9427,372,9443,372,9443,365xm14,8l7,16,14,16,14,8xm9427,8l14,8,14,16,9427,16,9427,8xm9443,8l9427,8,9436,16,9443,16,9443,8xe" filled="true" fillcolor="#000000" stroked="false">
              <v:path arrowok="t"/>
              <v:fill type="solid"/>
            </v:shape>
            <v:shape style="position:absolute;left:7;top:8;width:9429;height:364" type="#_x0000_t202" filled="true" fillcolor="#000000" stroked="false">
              <v:textbox inset="0,0,0,0">
                <w:txbxContent>
                  <w:p>
                    <w:pPr>
                      <w:tabs>
                        <w:tab w:pos="8002" w:val="left" w:leader="none"/>
                      </w:tabs>
                      <w:spacing w:before="99"/>
                      <w:ind w:left="104" w:right="0" w:firstLine="0"/>
                      <w:jc w:val="left"/>
                      <w:rPr>
                        <w:b/>
                        <w:i/>
                        <w:sz w:val="16"/>
                      </w:rPr>
                    </w:pPr>
                    <w:r>
                      <w:rPr>
                        <w:b/>
                        <w:i/>
                        <w:color w:val="FFFFFF"/>
                        <w:sz w:val="16"/>
                      </w:rPr>
                      <w:t>COMMERCIAL USE AUTHORIZATION</w:t>
                    </w:r>
                    <w:r>
                      <w:rPr>
                        <w:b/>
                        <w:i/>
                        <w:color w:val="FFFFFF"/>
                        <w:spacing w:val="-6"/>
                        <w:sz w:val="16"/>
                      </w:rPr>
                      <w:t> </w:t>
                    </w:r>
                    <w:r>
                      <w:rPr>
                        <w:b/>
                        <w:i/>
                        <w:color w:val="FFFFFF"/>
                        <w:sz w:val="16"/>
                      </w:rPr>
                      <w:t>APPLICATION</w:t>
                    </w:r>
                    <w:r>
                      <w:rPr>
                        <w:b/>
                        <w:i/>
                        <w:color w:val="FFFFFF"/>
                        <w:spacing w:val="-3"/>
                        <w:sz w:val="16"/>
                      </w:rPr>
                      <w:t> </w:t>
                    </w:r>
                    <w:r>
                      <w:rPr>
                        <w:b/>
                        <w:i/>
                        <w:color w:val="FFFFFF"/>
                        <w:sz w:val="16"/>
                      </w:rPr>
                      <w:t>INSTRUCTIONS</w:t>
                      <w:tab/>
                      <w:t>Page 2 of</w:t>
                    </w:r>
                    <w:r>
                      <w:rPr>
                        <w:b/>
                        <w:i/>
                        <w:color w:val="FFFFFF"/>
                        <w:spacing w:val="-4"/>
                        <w:sz w:val="16"/>
                      </w:rPr>
                      <w:t> </w:t>
                    </w:r>
                    <w:r>
                      <w:rPr>
                        <w:b/>
                        <w:i/>
                        <w:color w:val="FFFFFF"/>
                        <w:sz w:val="16"/>
                      </w:rPr>
                      <w:t>3</w:t>
                    </w:r>
                  </w:p>
                </w:txbxContent>
              </v:textbox>
              <v:fill type="solid"/>
              <w10:wrap type="none"/>
            </v:shape>
          </v:group>
        </w:pict>
      </w:r>
      <w:r>
        <w:rPr>
          <w:sz w:val="20"/>
        </w:rPr>
      </w:r>
    </w:p>
    <w:p>
      <w:pPr>
        <w:pStyle w:val="BodyText"/>
        <w:spacing w:before="4"/>
        <w:rPr>
          <w:sz w:val="21"/>
        </w:rPr>
      </w:pPr>
    </w:p>
    <w:p>
      <w:pPr>
        <w:spacing w:before="91"/>
        <w:ind w:left="220" w:right="0" w:firstLine="0"/>
        <w:jc w:val="left"/>
        <w:rPr>
          <w:sz w:val="22"/>
        </w:rPr>
      </w:pPr>
      <w:r>
        <w:rPr>
          <w:sz w:val="22"/>
        </w:rPr>
        <w:t>Additional Information:</w:t>
      </w:r>
    </w:p>
    <w:p>
      <w:pPr>
        <w:spacing w:before="98"/>
        <w:ind w:left="220" w:right="132" w:firstLine="0"/>
        <w:jc w:val="left"/>
        <w:rPr>
          <w:sz w:val="22"/>
        </w:rPr>
      </w:pPr>
      <w:r>
        <w:rPr>
          <w:sz w:val="22"/>
        </w:rPr>
        <w:t>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to locations, times, group size, and employee licenses and</w:t>
      </w:r>
      <w:r>
        <w:rPr>
          <w:spacing w:val="-12"/>
          <w:sz w:val="22"/>
        </w:rPr>
        <w:t> </w:t>
      </w:r>
      <w:r>
        <w:rPr>
          <w:sz w:val="22"/>
        </w:rPr>
        <w:t>certifications.</w:t>
      </w:r>
    </w:p>
    <w:p>
      <w:pPr>
        <w:pStyle w:val="BodyText"/>
      </w:pPr>
    </w:p>
    <w:p>
      <w:pPr>
        <w:pStyle w:val="BodyText"/>
        <w:spacing w:before="7"/>
        <w:rPr>
          <w:sz w:val="32"/>
        </w:rPr>
      </w:pPr>
    </w:p>
    <w:p>
      <w:pPr>
        <w:pStyle w:val="Heading1"/>
        <w:ind w:left="2717"/>
      </w:pPr>
      <w:r>
        <w:rPr/>
        <w:t>CONDITIONS OF THIS AUTHORIZATION</w:t>
      </w:r>
    </w:p>
    <w:p>
      <w:pPr>
        <w:pStyle w:val="BodyText"/>
        <w:spacing w:before="9"/>
        <w:rPr>
          <w:b/>
          <w:sz w:val="23"/>
        </w:rPr>
      </w:pPr>
    </w:p>
    <w:p>
      <w:pPr>
        <w:pStyle w:val="ListParagraph"/>
        <w:numPr>
          <w:ilvl w:val="0"/>
          <w:numId w:val="3"/>
        </w:numPr>
        <w:tabs>
          <w:tab w:pos="940" w:val="left" w:leader="none"/>
        </w:tabs>
        <w:spacing w:line="240" w:lineRule="auto" w:before="0" w:after="0"/>
        <w:ind w:left="939" w:right="279" w:hanging="359"/>
        <w:jc w:val="left"/>
        <w:rPr>
          <w:sz w:val="22"/>
        </w:rPr>
      </w:pPr>
      <w:r>
        <w:rPr>
          <w:sz w:val="22"/>
        </w:rPr>
        <w:t>The holder is prohibited from knowingly giving false information. To do so will be considered</w:t>
      </w:r>
      <w:r>
        <w:rPr>
          <w:spacing w:val="-20"/>
          <w:sz w:val="22"/>
        </w:rPr>
        <w:t> </w:t>
      </w:r>
      <w:r>
        <w:rPr>
          <w:sz w:val="22"/>
        </w:rPr>
        <w:t>a breach of conditions and be grounds for revocation: [RE: 36 CFR</w:t>
      </w:r>
      <w:r>
        <w:rPr>
          <w:spacing w:val="-21"/>
          <w:sz w:val="22"/>
        </w:rPr>
        <w:t> </w:t>
      </w:r>
      <w:r>
        <w:rPr>
          <w:sz w:val="22"/>
        </w:rPr>
        <w:t>2.32(a)(3)].</w:t>
      </w:r>
    </w:p>
    <w:p>
      <w:pPr>
        <w:pStyle w:val="BodyText"/>
        <w:spacing w:before="10"/>
        <w:rPr>
          <w:sz w:val="21"/>
        </w:rPr>
      </w:pPr>
    </w:p>
    <w:p>
      <w:pPr>
        <w:pStyle w:val="ListParagraph"/>
        <w:numPr>
          <w:ilvl w:val="0"/>
          <w:numId w:val="3"/>
        </w:numPr>
        <w:tabs>
          <w:tab w:pos="940" w:val="left" w:leader="none"/>
        </w:tabs>
        <w:spacing w:line="240" w:lineRule="auto" w:before="0" w:after="0"/>
        <w:ind w:left="939" w:right="175" w:hanging="359"/>
        <w:jc w:val="left"/>
        <w:rPr>
          <w:sz w:val="22"/>
        </w:rPr>
      </w:pPr>
      <w:r>
        <w:rPr>
          <w:sz w:val="22"/>
        </w:rPr>
        <w:t>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 The commercial services described above are to be provided to park area visitors at reasonable rates and under operating conditions satisfactory to the park area</w:t>
      </w:r>
      <w:r>
        <w:rPr>
          <w:spacing w:val="-13"/>
          <w:sz w:val="22"/>
        </w:rPr>
        <w:t> </w:t>
      </w:r>
      <w:r>
        <w:rPr>
          <w:sz w:val="22"/>
        </w:rPr>
        <w:t>Superintendent.</w:t>
      </w:r>
    </w:p>
    <w:p>
      <w:pPr>
        <w:pStyle w:val="BodyText"/>
        <w:spacing w:before="11"/>
        <w:rPr>
          <w:sz w:val="21"/>
        </w:rPr>
      </w:pPr>
    </w:p>
    <w:p>
      <w:pPr>
        <w:pStyle w:val="ListParagraph"/>
        <w:numPr>
          <w:ilvl w:val="0"/>
          <w:numId w:val="3"/>
        </w:numPr>
        <w:tabs>
          <w:tab w:pos="940" w:val="left" w:leader="none"/>
        </w:tabs>
        <w:spacing w:line="240" w:lineRule="auto" w:before="0" w:after="0"/>
        <w:ind w:left="939" w:right="119" w:hanging="359"/>
        <w:jc w:val="left"/>
        <w:rPr>
          <w:sz w:val="22"/>
        </w:rPr>
      </w:pPr>
      <w:r>
        <w:rPr>
          <w:sz w:val="22"/>
        </w:rPr>
        <w:t>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w:t>
      </w:r>
      <w:r>
        <w:rPr>
          <w:spacing w:val="-18"/>
          <w:sz w:val="22"/>
        </w:rPr>
        <w:t> </w:t>
      </w:r>
      <w:r>
        <w:rPr>
          <w:sz w:val="22"/>
        </w:rPr>
        <w:t>same.</w:t>
      </w:r>
    </w:p>
    <w:p>
      <w:pPr>
        <w:pStyle w:val="BodyText"/>
        <w:rPr>
          <w:sz w:val="22"/>
        </w:rPr>
      </w:pPr>
    </w:p>
    <w:p>
      <w:pPr>
        <w:pStyle w:val="ListParagraph"/>
        <w:numPr>
          <w:ilvl w:val="0"/>
          <w:numId w:val="3"/>
        </w:numPr>
        <w:tabs>
          <w:tab w:pos="940" w:val="left" w:leader="none"/>
        </w:tabs>
        <w:spacing w:line="240" w:lineRule="auto" w:before="0" w:after="0"/>
        <w:ind w:left="939" w:right="295" w:hanging="359"/>
        <w:jc w:val="left"/>
        <w:rPr>
          <w:sz w:val="22"/>
        </w:rPr>
      </w:pPr>
      <w:r>
        <w:rPr>
          <w:sz w:val="22"/>
        </w:rPr>
        <w:t>Holder agrees to carry general liability insurance against claims occasioned by the action or omissions of the holder, its agents and employees in carrying out activities and operations under this authorization. The policy shall be at least $</w:t>
      </w:r>
      <w:r>
        <w:rPr>
          <w:sz w:val="24"/>
        </w:rPr>
        <w:t>(See Chart) </w:t>
      </w:r>
      <w:r>
        <w:rPr>
          <w:sz w:val="22"/>
        </w:rPr>
        <w:t>and naming the United States of America, as additional insured. Holder agrees to have on file with the park copies of the above insurance with the proper</w:t>
      </w:r>
      <w:r>
        <w:rPr>
          <w:spacing w:val="-8"/>
          <w:sz w:val="22"/>
        </w:rPr>
        <w:t> </w:t>
      </w:r>
      <w:r>
        <w:rPr>
          <w:sz w:val="22"/>
        </w:rPr>
        <w:t>endorsements.</w:t>
      </w:r>
    </w:p>
    <w:p>
      <w:pPr>
        <w:pStyle w:val="BodyText"/>
        <w:rPr>
          <w:sz w:val="22"/>
        </w:rPr>
      </w:pPr>
    </w:p>
    <w:p>
      <w:pPr>
        <w:pStyle w:val="ListParagraph"/>
        <w:numPr>
          <w:ilvl w:val="0"/>
          <w:numId w:val="3"/>
        </w:numPr>
        <w:tabs>
          <w:tab w:pos="941" w:val="left" w:leader="none"/>
        </w:tabs>
        <w:spacing w:line="240" w:lineRule="auto" w:before="0" w:after="0"/>
        <w:ind w:left="940" w:right="310" w:hanging="360"/>
        <w:jc w:val="left"/>
        <w:rPr>
          <w:sz w:val="22"/>
        </w:rPr>
      </w:pPr>
      <w:r>
        <w:rPr>
          <w:sz w:val="22"/>
        </w:rPr>
        <w:t>Costs incurred by the park as a result of accepting and processing the application and managing and monitoring the authorization activity will be reimbursed by the holder. Administrative</w:t>
      </w:r>
      <w:r>
        <w:rPr>
          <w:spacing w:val="-20"/>
          <w:sz w:val="22"/>
        </w:rPr>
        <w:t> </w:t>
      </w:r>
      <w:r>
        <w:rPr>
          <w:sz w:val="22"/>
        </w:rPr>
        <w:t>costs and estimated costs for activities onsite must be paid when the authorization is approved. If any additional costs are incurred by the park, the holder will be billed at the conclusion of the authorization.</w:t>
      </w:r>
    </w:p>
    <w:p>
      <w:pPr>
        <w:pStyle w:val="BodyText"/>
        <w:spacing w:before="10"/>
        <w:rPr>
          <w:sz w:val="21"/>
        </w:rPr>
      </w:pPr>
    </w:p>
    <w:p>
      <w:pPr>
        <w:pStyle w:val="ListParagraph"/>
        <w:numPr>
          <w:ilvl w:val="0"/>
          <w:numId w:val="3"/>
        </w:numPr>
        <w:tabs>
          <w:tab w:pos="941" w:val="left" w:leader="none"/>
        </w:tabs>
        <w:spacing w:line="240" w:lineRule="auto" w:before="0" w:after="0"/>
        <w:ind w:left="940" w:right="407" w:hanging="360"/>
        <w:jc w:val="left"/>
        <w:rPr>
          <w:sz w:val="22"/>
        </w:rPr>
      </w:pPr>
      <w:r>
        <w:rPr>
          <w:sz w:val="22"/>
        </w:rPr>
        <w:t>Benefit – Neither Members of, nor Delegates to Congress, or Resident Commissioners shall</w:t>
      </w:r>
      <w:r>
        <w:rPr>
          <w:spacing w:val="-18"/>
          <w:sz w:val="22"/>
        </w:rPr>
        <w:t> </w:t>
      </w:r>
      <w:r>
        <w:rPr>
          <w:sz w:val="22"/>
        </w:rPr>
        <w:t>be admitted to any share or part of this authorization or derive, either directly or indirectly, any pecuniary benefit to arise therefrom: Provided, however, that nothing herein contained shall</w:t>
      </w:r>
      <w:r>
        <w:rPr>
          <w:spacing w:val="-19"/>
          <w:sz w:val="22"/>
        </w:rPr>
        <w:t> </w:t>
      </w:r>
      <w:r>
        <w:rPr>
          <w:sz w:val="22"/>
        </w:rPr>
        <w:t>be</w:t>
      </w:r>
    </w:p>
    <w:p>
      <w:pPr>
        <w:spacing w:after="0" w:line="240" w:lineRule="auto"/>
        <w:jc w:val="left"/>
        <w:rPr>
          <w:sz w:val="22"/>
        </w:rPr>
        <w:sectPr>
          <w:pgSz w:w="12240" w:h="15840"/>
          <w:pgMar w:header="0" w:footer="701" w:top="1340" w:bottom="900" w:left="1220" w:right="1320"/>
        </w:sectPr>
      </w:pPr>
    </w:p>
    <w:p>
      <w:pPr>
        <w:spacing w:before="73"/>
        <w:ind w:left="820" w:right="286" w:firstLine="0"/>
        <w:jc w:val="left"/>
        <w:rPr>
          <w:sz w:val="22"/>
        </w:rPr>
      </w:pPr>
      <w:r>
        <w:rPr>
          <w:sz w:val="22"/>
        </w:rPr>
        <w:t>construed to extend to any incorporated company, if the authorization be for the benefit of such corporation.</w:t>
      </w:r>
    </w:p>
    <w:p>
      <w:pPr>
        <w:pStyle w:val="BodyText"/>
        <w:rPr>
          <w:sz w:val="22"/>
        </w:rPr>
      </w:pPr>
    </w:p>
    <w:p>
      <w:pPr>
        <w:pStyle w:val="ListParagraph"/>
        <w:numPr>
          <w:ilvl w:val="0"/>
          <w:numId w:val="3"/>
        </w:numPr>
        <w:tabs>
          <w:tab w:pos="820" w:val="left" w:leader="none"/>
        </w:tabs>
        <w:spacing w:line="240" w:lineRule="auto" w:before="0" w:after="0"/>
        <w:ind w:left="820" w:right="116" w:hanging="360"/>
        <w:jc w:val="left"/>
        <w:rPr>
          <w:sz w:val="22"/>
        </w:rPr>
      </w:pPr>
      <w:r>
        <w:rPr>
          <w:sz w:val="22"/>
        </w:rPr>
        <w:t>This authorization may not be transferred or assigned without the written consent of the park</w:t>
      </w:r>
      <w:r>
        <w:rPr>
          <w:spacing w:val="-24"/>
          <w:sz w:val="22"/>
        </w:rPr>
        <w:t> </w:t>
      </w:r>
      <w:r>
        <w:rPr>
          <w:sz w:val="22"/>
        </w:rPr>
        <w:t>area Superintendent.</w:t>
      </w:r>
    </w:p>
    <w:p>
      <w:pPr>
        <w:pStyle w:val="BodyText"/>
        <w:spacing w:before="10"/>
        <w:rPr>
          <w:sz w:val="21"/>
        </w:rPr>
      </w:pPr>
    </w:p>
    <w:p>
      <w:pPr>
        <w:pStyle w:val="ListParagraph"/>
        <w:numPr>
          <w:ilvl w:val="0"/>
          <w:numId w:val="3"/>
        </w:numPr>
        <w:tabs>
          <w:tab w:pos="820" w:val="left" w:leader="none"/>
        </w:tabs>
        <w:spacing w:line="240" w:lineRule="auto" w:before="0" w:after="0"/>
        <w:ind w:left="820" w:right="737" w:hanging="360"/>
        <w:jc w:val="left"/>
        <w:rPr>
          <w:sz w:val="22"/>
        </w:rPr>
      </w:pPr>
      <w:r>
        <w:rPr>
          <w:sz w:val="22"/>
        </w:rPr>
        <w:t>This authorization may be terminated upon breach of any of the conditions herein or at the discretion of the park area</w:t>
      </w:r>
      <w:r>
        <w:rPr>
          <w:spacing w:val="-10"/>
          <w:sz w:val="22"/>
        </w:rPr>
        <w:t> </w:t>
      </w:r>
      <w:r>
        <w:rPr>
          <w:sz w:val="22"/>
        </w:rPr>
        <w:t>Superintendent.</w:t>
      </w:r>
    </w:p>
    <w:p>
      <w:pPr>
        <w:pStyle w:val="BodyText"/>
      </w:pPr>
    </w:p>
    <w:p>
      <w:pPr>
        <w:pStyle w:val="BodyText"/>
        <w:spacing w:before="10"/>
        <w:rPr>
          <w:sz w:val="19"/>
        </w:rPr>
      </w:pPr>
    </w:p>
    <w:p>
      <w:pPr>
        <w:pStyle w:val="ListParagraph"/>
        <w:numPr>
          <w:ilvl w:val="0"/>
          <w:numId w:val="3"/>
        </w:numPr>
        <w:tabs>
          <w:tab w:pos="820" w:val="left" w:leader="none"/>
        </w:tabs>
        <w:spacing w:line="240" w:lineRule="auto" w:before="0" w:after="0"/>
        <w:ind w:left="820" w:right="246" w:hanging="360"/>
        <w:jc w:val="left"/>
        <w:rPr>
          <w:sz w:val="22"/>
        </w:rPr>
      </w:pPr>
      <w:r>
        <w:rPr>
          <w:sz w:val="22"/>
        </w:rPr>
        <w:t>The holder is not entitled to any preference to renewal of this authorization except to the extent otherwise expressly provided by law. This authorization is not exclusive and is not a concession contract.</w:t>
      </w:r>
    </w:p>
    <w:p>
      <w:pPr>
        <w:pStyle w:val="BodyText"/>
        <w:spacing w:before="11"/>
        <w:rPr>
          <w:sz w:val="21"/>
        </w:rPr>
      </w:pPr>
    </w:p>
    <w:p>
      <w:pPr>
        <w:pStyle w:val="ListParagraph"/>
        <w:numPr>
          <w:ilvl w:val="0"/>
          <w:numId w:val="3"/>
        </w:numPr>
        <w:tabs>
          <w:tab w:pos="820" w:val="left" w:leader="none"/>
        </w:tabs>
        <w:spacing w:line="240" w:lineRule="auto" w:before="0" w:after="0"/>
        <w:ind w:left="820" w:right="193" w:hanging="360"/>
        <w:jc w:val="left"/>
        <w:rPr>
          <w:sz w:val="22"/>
        </w:rPr>
      </w:pPr>
      <w:r>
        <w:rPr>
          <w:sz w:val="22"/>
        </w:rPr>
        <w:t>The holder shall not construct any structures, fixtures or improvements in the park area. The holder shall not engage in any groundbreaking activities without the express, written approval of the park area</w:t>
      </w:r>
      <w:r>
        <w:rPr>
          <w:spacing w:val="-7"/>
          <w:sz w:val="22"/>
        </w:rPr>
        <w:t> </w:t>
      </w:r>
      <w:r>
        <w:rPr>
          <w:sz w:val="22"/>
        </w:rPr>
        <w:t>Superintendent.</w:t>
      </w:r>
    </w:p>
    <w:p>
      <w:pPr>
        <w:pStyle w:val="BodyText"/>
        <w:rPr>
          <w:sz w:val="22"/>
        </w:rPr>
      </w:pPr>
    </w:p>
    <w:p>
      <w:pPr>
        <w:pStyle w:val="ListParagraph"/>
        <w:numPr>
          <w:ilvl w:val="0"/>
          <w:numId w:val="3"/>
        </w:numPr>
        <w:tabs>
          <w:tab w:pos="820" w:val="left" w:leader="none"/>
        </w:tabs>
        <w:spacing w:line="240" w:lineRule="auto" w:before="0" w:after="0"/>
        <w:ind w:left="820" w:right="157" w:hanging="360"/>
        <w:jc w:val="left"/>
        <w:rPr>
          <w:sz w:val="22"/>
        </w:rPr>
      </w:pPr>
      <w:r>
        <w:rPr>
          <w:sz w:val="22"/>
        </w:rPr>
        <w:t>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w:t>
      </w:r>
      <w:r>
        <w:rPr>
          <w:spacing w:val="-23"/>
          <w:sz w:val="22"/>
        </w:rPr>
        <w:t> </w:t>
      </w:r>
      <w:r>
        <w:rPr>
          <w:sz w:val="22"/>
        </w:rPr>
        <w:t>use statistics and resource impact</w:t>
      </w:r>
      <w:r>
        <w:rPr>
          <w:spacing w:val="-7"/>
          <w:sz w:val="22"/>
        </w:rPr>
        <w:t> </w:t>
      </w:r>
      <w:r>
        <w:rPr>
          <w:sz w:val="22"/>
        </w:rPr>
        <w:t>assessments.</w:t>
      </w:r>
    </w:p>
    <w:p>
      <w:pPr>
        <w:pStyle w:val="BodyText"/>
        <w:rPr>
          <w:sz w:val="22"/>
        </w:rPr>
      </w:pPr>
    </w:p>
    <w:p>
      <w:pPr>
        <w:pStyle w:val="ListParagraph"/>
        <w:numPr>
          <w:ilvl w:val="0"/>
          <w:numId w:val="3"/>
        </w:numPr>
        <w:tabs>
          <w:tab w:pos="820" w:val="left" w:leader="none"/>
        </w:tabs>
        <w:spacing w:line="240" w:lineRule="auto" w:before="0" w:after="0"/>
        <w:ind w:left="820" w:right="114" w:hanging="360"/>
        <w:jc w:val="left"/>
        <w:rPr>
          <w:sz w:val="22"/>
        </w:rPr>
      </w:pPr>
      <w:r>
        <w:rPr>
          <w:sz w:val="22"/>
        </w:rPr>
        <w:t>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and the Government Accountabiity Office access to its books and records at any time for the purpose of determining compliance with the terms and conditions of this</w:t>
      </w:r>
      <w:r>
        <w:rPr>
          <w:spacing w:val="-24"/>
          <w:sz w:val="22"/>
        </w:rPr>
        <w:t> </w:t>
      </w:r>
      <w:r>
        <w:rPr>
          <w:sz w:val="22"/>
        </w:rPr>
        <w:t>authorization.</w:t>
      </w:r>
    </w:p>
    <w:p>
      <w:pPr>
        <w:pStyle w:val="BodyText"/>
        <w:spacing w:before="11"/>
        <w:rPr>
          <w:sz w:val="21"/>
        </w:rPr>
      </w:pPr>
    </w:p>
    <w:p>
      <w:pPr>
        <w:pStyle w:val="ListParagraph"/>
        <w:numPr>
          <w:ilvl w:val="0"/>
          <w:numId w:val="3"/>
        </w:numPr>
        <w:tabs>
          <w:tab w:pos="820" w:val="left" w:leader="none"/>
        </w:tabs>
        <w:spacing w:line="240" w:lineRule="auto" w:before="0" w:after="0"/>
        <w:ind w:left="820" w:right="332" w:hanging="360"/>
        <w:jc w:val="left"/>
        <w:rPr>
          <w:sz w:val="24"/>
        </w:rPr>
      </w:pPr>
      <w:r>
        <w:rPr>
          <w:sz w:val="24"/>
        </w:rPr>
        <w:t>Executive Order 13658 – Establishing a Minimum Wage for Contractors, and its implementing regulations, including the applicable contract clause, are incorporated by reference into this contract as if fully set forth in this contract. The applicable contract clause is available at</w:t>
      </w:r>
      <w:r>
        <w:rPr>
          <w:spacing w:val="-25"/>
          <w:sz w:val="24"/>
        </w:rPr>
        <w:t> </w:t>
      </w:r>
      <w:hyperlink r:id="rId8">
        <w:r>
          <w:rPr>
            <w:b/>
            <w:sz w:val="24"/>
          </w:rPr>
          <w:t>https://federalregister.gov/a/2014-23533</w:t>
        </w:r>
      </w:hyperlink>
      <w:r>
        <w:rPr>
          <w:sz w:val="24"/>
        </w:rPr>
        <w:t>.</w:t>
      </w:r>
    </w:p>
    <w:p>
      <w:pPr>
        <w:pStyle w:val="BodyText"/>
        <w:rPr>
          <w:sz w:val="26"/>
        </w:rPr>
      </w:pPr>
    </w:p>
    <w:p>
      <w:pPr>
        <w:pStyle w:val="BodyText"/>
        <w:rPr>
          <w:sz w:val="26"/>
        </w:rPr>
      </w:pPr>
    </w:p>
    <w:p>
      <w:pPr>
        <w:pStyle w:val="Heading1"/>
        <w:spacing w:before="208"/>
        <w:ind w:left="1174" w:right="1135"/>
        <w:jc w:val="center"/>
      </w:pPr>
      <w:r>
        <w:rPr/>
        <w:t>APPENDIX</w:t>
      </w:r>
    </w:p>
    <w:p>
      <w:pPr>
        <w:spacing w:line="275" w:lineRule="exact" w:before="0"/>
        <w:ind w:left="1174" w:right="1138" w:firstLine="0"/>
        <w:jc w:val="center"/>
        <w:rPr>
          <w:b/>
          <w:sz w:val="24"/>
        </w:rPr>
      </w:pPr>
      <w:r>
        <w:rPr>
          <w:b/>
          <w:sz w:val="24"/>
        </w:rPr>
        <w:t>SPECIAL PARK CONDITIONS FOR CANE RIVER CREOLE NHP</w:t>
      </w:r>
    </w:p>
    <w:p>
      <w:pPr>
        <w:pStyle w:val="BodyText"/>
        <w:spacing w:line="275" w:lineRule="exact"/>
        <w:ind w:left="1174" w:right="1136"/>
        <w:jc w:val="center"/>
      </w:pPr>
      <w:r>
        <w:rPr/>
        <w:t>COMMERCIAL USE AUTHORIZATION</w:t>
      </w:r>
    </w:p>
    <w:p>
      <w:pPr>
        <w:pStyle w:val="BodyText"/>
        <w:spacing w:before="2"/>
      </w:pPr>
    </w:p>
    <w:p>
      <w:pPr>
        <w:pStyle w:val="Heading1"/>
      </w:pPr>
      <w:r>
        <w:rPr/>
        <w:t>Administrative</w:t>
      </w:r>
    </w:p>
    <w:p>
      <w:pPr>
        <w:pStyle w:val="BodyText"/>
        <w:spacing w:before="9"/>
        <w:rPr>
          <w:b/>
          <w:sz w:val="23"/>
        </w:rPr>
      </w:pPr>
    </w:p>
    <w:p>
      <w:pPr>
        <w:pStyle w:val="ListParagraph"/>
        <w:numPr>
          <w:ilvl w:val="0"/>
          <w:numId w:val="4"/>
        </w:numPr>
        <w:tabs>
          <w:tab w:pos="820" w:val="left" w:leader="none"/>
        </w:tabs>
        <w:spacing w:line="240" w:lineRule="auto" w:before="0" w:after="0"/>
        <w:ind w:left="820" w:right="400" w:hanging="360"/>
        <w:jc w:val="left"/>
        <w:rPr>
          <w:sz w:val="24"/>
        </w:rPr>
      </w:pPr>
      <w:r>
        <w:rPr>
          <w:sz w:val="24"/>
        </w:rPr>
        <w:t>The CUA Holder (and its representatives) and all participants authorized herein must comply with all of the conditions of the CUA, including all exhibits or amendments</w:t>
      </w:r>
      <w:r>
        <w:rPr>
          <w:spacing w:val="-10"/>
          <w:sz w:val="24"/>
        </w:rPr>
        <w:t> </w:t>
      </w:r>
      <w:r>
        <w:rPr>
          <w:sz w:val="24"/>
        </w:rPr>
        <w:t>or written directions of the park</w:t>
      </w:r>
      <w:r>
        <w:rPr>
          <w:spacing w:val="-21"/>
          <w:sz w:val="24"/>
        </w:rPr>
        <w:t> </w:t>
      </w:r>
      <w:r>
        <w:rPr>
          <w:sz w:val="24"/>
        </w:rPr>
        <w:t>superintendent.</w:t>
      </w:r>
    </w:p>
    <w:p>
      <w:pPr>
        <w:pStyle w:val="BodyText"/>
      </w:pPr>
    </w:p>
    <w:p>
      <w:pPr>
        <w:pStyle w:val="ListParagraph"/>
        <w:numPr>
          <w:ilvl w:val="0"/>
          <w:numId w:val="4"/>
        </w:numPr>
        <w:tabs>
          <w:tab w:pos="879" w:val="left" w:leader="none"/>
          <w:tab w:pos="880" w:val="left" w:leader="none"/>
        </w:tabs>
        <w:spacing w:line="240" w:lineRule="auto" w:before="0" w:after="0"/>
        <w:ind w:left="879" w:right="0" w:hanging="419"/>
        <w:jc w:val="left"/>
        <w:rPr>
          <w:sz w:val="24"/>
        </w:rPr>
      </w:pPr>
      <w:r>
        <w:rPr>
          <w:sz w:val="24"/>
        </w:rPr>
        <w:t>This CUA is applicable only for the use of the area(s) and terms designated in the</w:t>
      </w:r>
      <w:r>
        <w:rPr>
          <w:spacing w:val="-19"/>
          <w:sz w:val="24"/>
        </w:rPr>
        <w:t> </w:t>
      </w:r>
      <w:r>
        <w:rPr>
          <w:sz w:val="24"/>
        </w:rPr>
        <w:t>CUA.</w:t>
      </w:r>
    </w:p>
    <w:p>
      <w:pPr>
        <w:spacing w:after="0" w:line="240" w:lineRule="auto"/>
        <w:jc w:val="left"/>
        <w:rPr>
          <w:sz w:val="24"/>
        </w:rPr>
        <w:sectPr>
          <w:pgSz w:w="12240" w:h="15840"/>
          <w:pgMar w:header="0" w:footer="701" w:top="1380" w:bottom="900" w:left="1340" w:right="1380"/>
        </w:sectPr>
      </w:pPr>
    </w:p>
    <w:p>
      <w:pPr>
        <w:pStyle w:val="ListParagraph"/>
        <w:numPr>
          <w:ilvl w:val="0"/>
          <w:numId w:val="4"/>
        </w:numPr>
        <w:tabs>
          <w:tab w:pos="840" w:val="left" w:leader="none"/>
        </w:tabs>
        <w:spacing w:line="240" w:lineRule="auto" w:before="72" w:after="0"/>
        <w:ind w:left="840" w:right="341" w:hanging="360"/>
        <w:jc w:val="left"/>
        <w:rPr>
          <w:sz w:val="24"/>
        </w:rPr>
      </w:pPr>
      <w:r>
        <w:rPr>
          <w:sz w:val="24"/>
        </w:rPr>
        <w:t>The CUA Holder is required to carry a copy of this completed and approved CUA</w:t>
      </w:r>
      <w:r>
        <w:rPr>
          <w:spacing w:val="-35"/>
          <w:sz w:val="24"/>
        </w:rPr>
        <w:t> </w:t>
      </w:r>
      <w:r>
        <w:rPr>
          <w:sz w:val="24"/>
        </w:rPr>
        <w:t>with them.</w:t>
      </w:r>
    </w:p>
    <w:p>
      <w:pPr>
        <w:pStyle w:val="BodyText"/>
        <w:spacing w:before="11"/>
        <w:rPr>
          <w:sz w:val="23"/>
        </w:rPr>
      </w:pPr>
    </w:p>
    <w:p>
      <w:pPr>
        <w:pStyle w:val="ListParagraph"/>
        <w:numPr>
          <w:ilvl w:val="0"/>
          <w:numId w:val="4"/>
        </w:numPr>
        <w:tabs>
          <w:tab w:pos="840" w:val="left" w:leader="none"/>
        </w:tabs>
        <w:spacing w:line="240" w:lineRule="auto" w:before="0" w:after="0"/>
        <w:ind w:left="840" w:right="99" w:hanging="360"/>
        <w:jc w:val="left"/>
        <w:rPr>
          <w:sz w:val="24"/>
        </w:rPr>
      </w:pPr>
      <w:r>
        <w:rPr>
          <w:sz w:val="24"/>
        </w:rPr>
        <w:t>The CUA Holder or his/her designated representative is responsible for understanding the obligations of this CUA, including rules and regulations pertaining to the use of the resources (36 CFR, chapter 2). A designated representative of the CUA Holder shall be any employee of the CUA Holder engaged in the use of this</w:t>
      </w:r>
      <w:r>
        <w:rPr>
          <w:spacing w:val="-22"/>
          <w:sz w:val="24"/>
        </w:rPr>
        <w:t> </w:t>
      </w:r>
      <w:r>
        <w:rPr>
          <w:sz w:val="24"/>
        </w:rPr>
        <w:t>CUA.</w:t>
      </w:r>
    </w:p>
    <w:p>
      <w:pPr>
        <w:pStyle w:val="BodyText"/>
        <w:spacing w:before="11"/>
        <w:rPr>
          <w:sz w:val="23"/>
        </w:rPr>
      </w:pPr>
    </w:p>
    <w:p>
      <w:pPr>
        <w:pStyle w:val="ListParagraph"/>
        <w:numPr>
          <w:ilvl w:val="0"/>
          <w:numId w:val="4"/>
        </w:numPr>
        <w:tabs>
          <w:tab w:pos="840" w:val="left" w:leader="none"/>
        </w:tabs>
        <w:spacing w:line="240" w:lineRule="auto" w:before="0" w:after="0"/>
        <w:ind w:left="840" w:right="98" w:hanging="360"/>
        <w:jc w:val="left"/>
        <w:rPr>
          <w:sz w:val="24"/>
        </w:rPr>
      </w:pPr>
      <w:r>
        <w:rPr>
          <w:sz w:val="24"/>
        </w:rPr>
        <w:t>Non-Exclusive Authorization - this CUA does not grant the CUA Holder exclusive use of any park area. This CUA shall not be construed as limiting the obligation of the park superintendent to issue similar CUA’s at the request of other persons seeking to conduct the same or similar activities in the</w:t>
      </w:r>
      <w:r>
        <w:rPr>
          <w:spacing w:val="-9"/>
          <w:sz w:val="24"/>
        </w:rPr>
        <w:t> </w:t>
      </w:r>
      <w:r>
        <w:rPr>
          <w:sz w:val="24"/>
        </w:rPr>
        <w:t>park.</w:t>
      </w:r>
    </w:p>
    <w:p>
      <w:pPr>
        <w:pStyle w:val="BodyText"/>
        <w:spacing w:before="11"/>
        <w:rPr>
          <w:sz w:val="23"/>
        </w:rPr>
      </w:pPr>
    </w:p>
    <w:p>
      <w:pPr>
        <w:pStyle w:val="ListParagraph"/>
        <w:numPr>
          <w:ilvl w:val="0"/>
          <w:numId w:val="4"/>
        </w:numPr>
        <w:tabs>
          <w:tab w:pos="840" w:val="left" w:leader="none"/>
        </w:tabs>
        <w:spacing w:line="240" w:lineRule="auto" w:before="0" w:after="0"/>
        <w:ind w:left="840" w:right="112" w:hanging="360"/>
        <w:jc w:val="left"/>
        <w:rPr>
          <w:sz w:val="24"/>
        </w:rPr>
      </w:pPr>
      <w:r>
        <w:rPr>
          <w:sz w:val="24"/>
        </w:rPr>
        <w:t>The CUA Holder will not be considered a Concessioner to the National Park Service, and will have none of the rights and privileges as</w:t>
      </w:r>
      <w:r>
        <w:rPr>
          <w:spacing w:val="-9"/>
          <w:sz w:val="24"/>
        </w:rPr>
        <w:t> </w:t>
      </w:r>
      <w:r>
        <w:rPr>
          <w:sz w:val="24"/>
        </w:rPr>
        <w:t>such.</w:t>
      </w:r>
    </w:p>
    <w:p>
      <w:pPr>
        <w:pStyle w:val="BodyText"/>
        <w:spacing w:before="11"/>
        <w:rPr>
          <w:sz w:val="23"/>
        </w:rPr>
      </w:pPr>
    </w:p>
    <w:p>
      <w:pPr>
        <w:pStyle w:val="ListParagraph"/>
        <w:numPr>
          <w:ilvl w:val="0"/>
          <w:numId w:val="4"/>
        </w:numPr>
        <w:tabs>
          <w:tab w:pos="840" w:val="left" w:leader="none"/>
        </w:tabs>
        <w:spacing w:line="240" w:lineRule="auto" w:before="0" w:after="0"/>
        <w:ind w:left="840" w:right="127" w:hanging="360"/>
        <w:jc w:val="left"/>
        <w:rPr>
          <w:sz w:val="24"/>
        </w:rPr>
      </w:pPr>
      <w:r>
        <w:rPr>
          <w:sz w:val="24"/>
        </w:rPr>
        <w:t>Inspection and Monitoring – the park superintendent or park designee shall have the</w:t>
      </w:r>
      <w:r>
        <w:rPr>
          <w:spacing w:val="-19"/>
          <w:sz w:val="24"/>
        </w:rPr>
        <w:t> </w:t>
      </w:r>
      <w:r>
        <w:rPr>
          <w:sz w:val="24"/>
        </w:rPr>
        <w:t>right to monitor CUA Holder’s tours, and inspect said tours for compliance with all aspects of this CUA. The holder and representatives agree to cooperate in surveys or tour inspections conducted by the National Park Service. If and when approached by a National Park Service employee, the CUA Holder and represenatives must identify themselves and their</w:t>
      </w:r>
      <w:r>
        <w:rPr>
          <w:spacing w:val="-3"/>
          <w:sz w:val="24"/>
        </w:rPr>
        <w:t> </w:t>
      </w:r>
      <w:r>
        <w:rPr>
          <w:sz w:val="24"/>
        </w:rPr>
        <w:t>company.</w:t>
      </w:r>
    </w:p>
    <w:p>
      <w:pPr>
        <w:pStyle w:val="BodyText"/>
        <w:spacing w:before="11"/>
        <w:rPr>
          <w:sz w:val="23"/>
        </w:rPr>
      </w:pPr>
    </w:p>
    <w:p>
      <w:pPr>
        <w:pStyle w:val="ListParagraph"/>
        <w:numPr>
          <w:ilvl w:val="0"/>
          <w:numId w:val="4"/>
        </w:numPr>
        <w:tabs>
          <w:tab w:pos="840" w:val="left" w:leader="none"/>
        </w:tabs>
        <w:spacing w:line="240" w:lineRule="auto" w:before="0" w:after="0"/>
        <w:ind w:left="840" w:right="307" w:hanging="360"/>
        <w:jc w:val="left"/>
        <w:rPr>
          <w:sz w:val="24"/>
        </w:rPr>
      </w:pPr>
      <w:r>
        <w:rPr>
          <w:sz w:val="24"/>
        </w:rPr>
        <w:t>Food items prepared, sold, and consumed in the park must adhere to U.S. Public</w:t>
      </w:r>
      <w:r>
        <w:rPr>
          <w:spacing w:val="-11"/>
          <w:sz w:val="24"/>
        </w:rPr>
        <w:t> </w:t>
      </w:r>
      <w:r>
        <w:rPr>
          <w:sz w:val="24"/>
        </w:rPr>
        <w:t>Health Service acceptable procedures and practices for food handling, temperature control, storage, personal hygiene, milk and dairy products sanitation, dish washing, and precautions that will reduce the risk of rodent, insect, and animal infestation in food storage areas. Food preparation operations are subject to review and inspection by a representative of the U.S. Public Health Service or park staff trained in food handling inspection techniques for food service</w:t>
      </w:r>
      <w:r>
        <w:rPr>
          <w:spacing w:val="-17"/>
          <w:sz w:val="24"/>
        </w:rPr>
        <w:t> </w:t>
      </w:r>
      <w:r>
        <w:rPr>
          <w:sz w:val="24"/>
        </w:rPr>
        <w:t>establishments.</w:t>
      </w:r>
    </w:p>
    <w:p>
      <w:pPr>
        <w:pStyle w:val="BodyText"/>
        <w:spacing w:before="11"/>
        <w:rPr>
          <w:sz w:val="23"/>
        </w:rPr>
      </w:pPr>
    </w:p>
    <w:p>
      <w:pPr>
        <w:pStyle w:val="ListParagraph"/>
        <w:numPr>
          <w:ilvl w:val="0"/>
          <w:numId w:val="4"/>
        </w:numPr>
        <w:tabs>
          <w:tab w:pos="840" w:val="left" w:leader="none"/>
        </w:tabs>
        <w:spacing w:line="240" w:lineRule="auto" w:before="0" w:after="0"/>
        <w:ind w:left="840" w:right="173" w:hanging="360"/>
        <w:jc w:val="left"/>
        <w:rPr>
          <w:sz w:val="24"/>
        </w:rPr>
      </w:pPr>
      <w:r>
        <w:rPr>
          <w:sz w:val="24"/>
        </w:rPr>
        <w:t>This CUA will be managed and supervised by the Chief of Interpretation, 318-352-0383, x 200.</w:t>
      </w:r>
    </w:p>
    <w:p>
      <w:pPr>
        <w:pStyle w:val="BodyText"/>
        <w:spacing w:before="11"/>
        <w:rPr>
          <w:sz w:val="23"/>
        </w:rPr>
      </w:pPr>
    </w:p>
    <w:p>
      <w:pPr>
        <w:pStyle w:val="ListParagraph"/>
        <w:numPr>
          <w:ilvl w:val="0"/>
          <w:numId w:val="4"/>
        </w:numPr>
        <w:tabs>
          <w:tab w:pos="840" w:val="left" w:leader="none"/>
        </w:tabs>
        <w:spacing w:line="240" w:lineRule="auto" w:before="0" w:after="0"/>
        <w:ind w:left="840" w:right="121" w:hanging="360"/>
        <w:jc w:val="left"/>
        <w:rPr>
          <w:sz w:val="24"/>
        </w:rPr>
      </w:pPr>
      <w:r>
        <w:rPr>
          <w:sz w:val="24"/>
        </w:rPr>
        <w:t>Possession of a valid CUA does not guarantee entry into Cane River Creole National Historical Park. Entrance into the park may be closed or restricted from time to time in response to natural (road conditions, construction, flooding) and/or national security. For latest park conditions, call 318-352-0383 or check</w:t>
      </w:r>
      <w:r>
        <w:rPr>
          <w:spacing w:val="-30"/>
          <w:sz w:val="24"/>
        </w:rPr>
        <w:t> </w:t>
      </w:r>
      <w:hyperlink r:id="rId9">
        <w:r>
          <w:rPr>
            <w:b/>
            <w:sz w:val="24"/>
            <w:u w:val="thick"/>
          </w:rPr>
          <w:t>www.nps.gov/cari</w:t>
        </w:r>
      </w:hyperlink>
      <w:r>
        <w:rPr>
          <w:sz w:val="24"/>
        </w:rPr>
        <w:t>.</w:t>
      </w:r>
    </w:p>
    <w:p>
      <w:pPr>
        <w:pStyle w:val="BodyText"/>
        <w:spacing w:before="9"/>
        <w:rPr>
          <w:sz w:val="20"/>
        </w:rPr>
      </w:pPr>
    </w:p>
    <w:p>
      <w:pPr>
        <w:pStyle w:val="ListParagraph"/>
        <w:numPr>
          <w:ilvl w:val="0"/>
          <w:numId w:val="4"/>
        </w:numPr>
        <w:tabs>
          <w:tab w:pos="840" w:val="left" w:leader="none"/>
        </w:tabs>
        <w:spacing w:line="240" w:lineRule="auto" w:before="1" w:after="0"/>
        <w:ind w:left="840" w:right="332" w:hanging="360"/>
        <w:jc w:val="left"/>
        <w:rPr>
          <w:sz w:val="24"/>
        </w:rPr>
      </w:pPr>
      <w:r>
        <w:rPr>
          <w:sz w:val="24"/>
        </w:rPr>
        <w:t>CUA Holder and representatives are responsible for understanding and complying with NPS and State of Louisiana laws, policies, and</w:t>
      </w:r>
      <w:r>
        <w:rPr>
          <w:spacing w:val="-26"/>
          <w:sz w:val="24"/>
        </w:rPr>
        <w:t> </w:t>
      </w:r>
      <w:r>
        <w:rPr>
          <w:sz w:val="24"/>
        </w:rPr>
        <w:t>regulations.</w:t>
      </w:r>
    </w:p>
    <w:p>
      <w:pPr>
        <w:pStyle w:val="BodyText"/>
        <w:rPr>
          <w:sz w:val="26"/>
        </w:rPr>
      </w:pPr>
    </w:p>
    <w:p>
      <w:pPr>
        <w:pStyle w:val="Heading1"/>
        <w:spacing w:before="218"/>
        <w:ind w:left="119"/>
      </w:pPr>
      <w:r>
        <w:rPr/>
        <w:t>Safety</w:t>
      </w:r>
    </w:p>
    <w:p>
      <w:pPr>
        <w:pStyle w:val="BodyText"/>
        <w:spacing w:before="8"/>
        <w:rPr>
          <w:b/>
          <w:sz w:val="23"/>
        </w:rPr>
      </w:pPr>
    </w:p>
    <w:p>
      <w:pPr>
        <w:pStyle w:val="ListParagraph"/>
        <w:numPr>
          <w:ilvl w:val="0"/>
          <w:numId w:val="5"/>
        </w:numPr>
        <w:tabs>
          <w:tab w:pos="840" w:val="left" w:leader="none"/>
        </w:tabs>
        <w:spacing w:line="240" w:lineRule="auto" w:before="0" w:after="0"/>
        <w:ind w:left="840" w:right="659" w:hanging="360"/>
        <w:jc w:val="left"/>
        <w:rPr>
          <w:sz w:val="24"/>
        </w:rPr>
      </w:pPr>
      <w:r>
        <w:rPr>
          <w:sz w:val="24"/>
        </w:rPr>
        <w:t>In the event of an emergency while in the park, CUA Holder representative or guest should call 911.</w:t>
      </w:r>
    </w:p>
    <w:p>
      <w:pPr>
        <w:spacing w:after="0" w:line="240" w:lineRule="auto"/>
        <w:jc w:val="left"/>
        <w:rPr>
          <w:sz w:val="24"/>
        </w:rPr>
        <w:sectPr>
          <w:pgSz w:w="12240" w:h="15840"/>
          <w:pgMar w:header="0" w:footer="701" w:top="1380" w:bottom="900" w:left="1320" w:right="1360"/>
        </w:sectPr>
      </w:pPr>
    </w:p>
    <w:p>
      <w:pPr>
        <w:pStyle w:val="BodyText"/>
        <w:rPr>
          <w:sz w:val="12"/>
        </w:rPr>
      </w:pPr>
    </w:p>
    <w:p>
      <w:pPr>
        <w:pStyle w:val="ListParagraph"/>
        <w:numPr>
          <w:ilvl w:val="0"/>
          <w:numId w:val="5"/>
        </w:numPr>
        <w:tabs>
          <w:tab w:pos="840" w:val="left" w:leader="none"/>
        </w:tabs>
        <w:spacing w:line="240" w:lineRule="auto" w:before="90" w:after="0"/>
        <w:ind w:left="840" w:right="421" w:hanging="360"/>
        <w:jc w:val="both"/>
        <w:rPr>
          <w:sz w:val="24"/>
        </w:rPr>
      </w:pPr>
      <w:r>
        <w:rPr>
          <w:sz w:val="24"/>
        </w:rPr>
        <w:t>Any accident resulting in property damage (including CUA Holder vehicles),</w:t>
      </w:r>
      <w:r>
        <w:rPr>
          <w:spacing w:val="-15"/>
          <w:sz w:val="24"/>
        </w:rPr>
        <w:t> </w:t>
      </w:r>
      <w:r>
        <w:rPr>
          <w:sz w:val="24"/>
        </w:rPr>
        <w:t>personal injury or death shall be reported to the park as soon as possible (36 CFR 2.33, 3.4 and 4.4). Reports should be made to the park superintendent, 318-352-0383,</w:t>
      </w:r>
      <w:r>
        <w:rPr>
          <w:spacing w:val="-11"/>
          <w:sz w:val="24"/>
        </w:rPr>
        <w:t> </w:t>
      </w:r>
      <w:r>
        <w:rPr>
          <w:sz w:val="24"/>
        </w:rPr>
        <w:t>100.</w:t>
      </w:r>
    </w:p>
    <w:p>
      <w:pPr>
        <w:pStyle w:val="BodyText"/>
        <w:spacing w:before="11"/>
        <w:rPr>
          <w:sz w:val="23"/>
        </w:rPr>
      </w:pPr>
    </w:p>
    <w:p>
      <w:pPr>
        <w:pStyle w:val="ListParagraph"/>
        <w:numPr>
          <w:ilvl w:val="0"/>
          <w:numId w:val="5"/>
        </w:numPr>
        <w:tabs>
          <w:tab w:pos="840" w:val="left" w:leader="none"/>
        </w:tabs>
        <w:spacing w:line="240" w:lineRule="auto" w:before="0" w:after="0"/>
        <w:ind w:left="840" w:right="0" w:hanging="360"/>
        <w:jc w:val="left"/>
        <w:rPr>
          <w:sz w:val="24"/>
        </w:rPr>
      </w:pPr>
      <w:r>
        <w:rPr>
          <w:sz w:val="24"/>
        </w:rPr>
        <w:t>Any threatening or unusual encounters with wildlife shall be reported as soon as</w:t>
      </w:r>
      <w:r>
        <w:rPr>
          <w:spacing w:val="-11"/>
          <w:sz w:val="24"/>
        </w:rPr>
        <w:t> </w:t>
      </w:r>
      <w:r>
        <w:rPr>
          <w:sz w:val="24"/>
        </w:rPr>
        <w:t>possible.</w:t>
      </w:r>
    </w:p>
    <w:p>
      <w:pPr>
        <w:pStyle w:val="BodyText"/>
        <w:spacing w:before="11"/>
        <w:rPr>
          <w:sz w:val="23"/>
        </w:rPr>
      </w:pPr>
    </w:p>
    <w:p>
      <w:pPr>
        <w:pStyle w:val="ListParagraph"/>
        <w:numPr>
          <w:ilvl w:val="0"/>
          <w:numId w:val="5"/>
        </w:numPr>
        <w:tabs>
          <w:tab w:pos="840" w:val="left" w:leader="none"/>
        </w:tabs>
        <w:spacing w:line="240" w:lineRule="auto" w:before="0" w:after="0"/>
        <w:ind w:left="840" w:right="413" w:hanging="360"/>
        <w:jc w:val="left"/>
        <w:rPr>
          <w:sz w:val="24"/>
        </w:rPr>
      </w:pPr>
      <w:r>
        <w:rPr>
          <w:sz w:val="24"/>
        </w:rPr>
        <w:t>To the extent possible, the CUA Holder shall be responsible to see that all members of their groups are safely equipped and properly clothed prior to the activity or tour. The CUA Holder must brief all of their guests on safety</w:t>
      </w:r>
      <w:r>
        <w:rPr>
          <w:spacing w:val="-6"/>
          <w:sz w:val="24"/>
        </w:rPr>
        <w:t> </w:t>
      </w:r>
      <w:r>
        <w:rPr>
          <w:sz w:val="24"/>
        </w:rPr>
        <w:t>protocols.</w:t>
      </w:r>
    </w:p>
    <w:p>
      <w:pPr>
        <w:pStyle w:val="BodyText"/>
        <w:spacing w:before="11"/>
        <w:rPr>
          <w:sz w:val="23"/>
        </w:rPr>
      </w:pPr>
    </w:p>
    <w:p>
      <w:pPr>
        <w:pStyle w:val="ListParagraph"/>
        <w:numPr>
          <w:ilvl w:val="0"/>
          <w:numId w:val="5"/>
        </w:numPr>
        <w:tabs>
          <w:tab w:pos="840" w:val="left" w:leader="none"/>
        </w:tabs>
        <w:spacing w:line="240" w:lineRule="auto" w:before="0" w:after="0"/>
        <w:ind w:left="840" w:right="199" w:hanging="360"/>
        <w:jc w:val="left"/>
        <w:rPr>
          <w:sz w:val="24"/>
        </w:rPr>
      </w:pPr>
      <w:r>
        <w:rPr>
          <w:sz w:val="24"/>
        </w:rPr>
        <w:t>The CUA Holder shall provide necessary equipment appropriate to the size of the group, or as required by law, for emergency first aid care. A first aid kit must be available and adequate to treat minor injuries. All tour guides will have current, valid certification in basic first aid and</w:t>
      </w:r>
      <w:r>
        <w:rPr>
          <w:spacing w:val="-1"/>
          <w:sz w:val="24"/>
        </w:rPr>
        <w:t> </w:t>
      </w:r>
      <w:r>
        <w:rPr>
          <w:sz w:val="24"/>
        </w:rPr>
        <w:t>CPR.</w:t>
      </w:r>
    </w:p>
    <w:p>
      <w:pPr>
        <w:pStyle w:val="BodyText"/>
        <w:spacing w:before="11"/>
        <w:rPr>
          <w:sz w:val="23"/>
        </w:rPr>
      </w:pPr>
    </w:p>
    <w:p>
      <w:pPr>
        <w:pStyle w:val="ListParagraph"/>
        <w:numPr>
          <w:ilvl w:val="0"/>
          <w:numId w:val="5"/>
        </w:numPr>
        <w:tabs>
          <w:tab w:pos="840" w:val="left" w:leader="none"/>
        </w:tabs>
        <w:spacing w:line="240" w:lineRule="auto" w:before="0" w:after="0"/>
        <w:ind w:left="840" w:right="271" w:hanging="360"/>
        <w:jc w:val="left"/>
        <w:rPr>
          <w:sz w:val="24"/>
        </w:rPr>
      </w:pPr>
      <w:r>
        <w:rPr>
          <w:sz w:val="24"/>
        </w:rPr>
        <w:t>The CUA Holder shall provide an appropriately-sized fire extinguisher on all motorized vehicles for guided bus</w:t>
      </w:r>
      <w:r>
        <w:rPr>
          <w:spacing w:val="-5"/>
          <w:sz w:val="24"/>
        </w:rPr>
        <w:t> </w:t>
      </w:r>
      <w:r>
        <w:rPr>
          <w:sz w:val="24"/>
        </w:rPr>
        <w:t>tours.</w:t>
      </w:r>
    </w:p>
    <w:p>
      <w:pPr>
        <w:pStyle w:val="BodyText"/>
        <w:spacing w:before="11"/>
        <w:rPr>
          <w:sz w:val="23"/>
        </w:rPr>
      </w:pPr>
    </w:p>
    <w:p>
      <w:pPr>
        <w:pStyle w:val="ListParagraph"/>
        <w:numPr>
          <w:ilvl w:val="0"/>
          <w:numId w:val="5"/>
        </w:numPr>
        <w:tabs>
          <w:tab w:pos="840" w:val="left" w:leader="none"/>
        </w:tabs>
        <w:spacing w:line="240" w:lineRule="auto" w:before="0" w:after="0"/>
        <w:ind w:left="840" w:right="415" w:hanging="360"/>
        <w:jc w:val="left"/>
        <w:rPr>
          <w:sz w:val="24"/>
        </w:rPr>
      </w:pPr>
      <w:r>
        <w:rPr>
          <w:sz w:val="24"/>
        </w:rPr>
        <w:t>In the event of an emergency, the CUA Holder shall be responsible for the prompt</w:t>
      </w:r>
      <w:r>
        <w:rPr>
          <w:spacing w:val="-16"/>
          <w:sz w:val="24"/>
        </w:rPr>
        <w:t> </w:t>
      </w:r>
      <w:r>
        <w:rPr>
          <w:sz w:val="24"/>
        </w:rPr>
        <w:t>and appropriate retrieval of equipment and clients if accident or breakdown</w:t>
      </w:r>
      <w:r>
        <w:rPr>
          <w:spacing w:val="-11"/>
          <w:sz w:val="24"/>
        </w:rPr>
        <w:t> </w:t>
      </w:r>
      <w:r>
        <w:rPr>
          <w:sz w:val="24"/>
        </w:rPr>
        <w:t>occurs.</w:t>
      </w:r>
    </w:p>
    <w:p>
      <w:pPr>
        <w:pStyle w:val="BodyText"/>
        <w:spacing w:before="9"/>
        <w:rPr>
          <w:sz w:val="20"/>
        </w:rPr>
      </w:pPr>
    </w:p>
    <w:p>
      <w:pPr>
        <w:pStyle w:val="ListParagraph"/>
        <w:numPr>
          <w:ilvl w:val="0"/>
          <w:numId w:val="5"/>
        </w:numPr>
        <w:tabs>
          <w:tab w:pos="840" w:val="left" w:leader="none"/>
        </w:tabs>
        <w:spacing w:line="240" w:lineRule="auto" w:before="1" w:after="0"/>
        <w:ind w:left="840" w:right="308" w:hanging="360"/>
        <w:jc w:val="left"/>
        <w:rPr>
          <w:sz w:val="24"/>
        </w:rPr>
      </w:pPr>
      <w:r>
        <w:rPr>
          <w:sz w:val="24"/>
        </w:rPr>
        <w:t>If the CUA Holder requires that participants sign an “Acknowledgement of Risk” form before any activity, the superintendent must approve it. Operators are not allowed to request or require that visitors sign a “Waiver of Liability”. A sample is available upon request.</w:t>
      </w:r>
    </w:p>
    <w:p>
      <w:pPr>
        <w:pStyle w:val="BodyText"/>
      </w:pPr>
    </w:p>
    <w:p>
      <w:pPr>
        <w:pStyle w:val="ListParagraph"/>
        <w:numPr>
          <w:ilvl w:val="0"/>
          <w:numId w:val="5"/>
        </w:numPr>
        <w:tabs>
          <w:tab w:pos="840" w:val="left" w:leader="none"/>
        </w:tabs>
        <w:spacing w:line="240" w:lineRule="auto" w:before="0" w:after="0"/>
        <w:ind w:left="840" w:right="618" w:hanging="360"/>
        <w:jc w:val="left"/>
        <w:rPr>
          <w:sz w:val="24"/>
        </w:rPr>
      </w:pPr>
      <w:r>
        <w:rPr>
          <w:sz w:val="24"/>
        </w:rPr>
        <w:t>Smoking is not permitted within 25 feet of any public building. During extreme fire hazard periods, smoking may not be permitted on the</w:t>
      </w:r>
      <w:r>
        <w:rPr>
          <w:spacing w:val="-13"/>
          <w:sz w:val="24"/>
        </w:rPr>
        <w:t> </w:t>
      </w:r>
      <w:r>
        <w:rPr>
          <w:sz w:val="24"/>
        </w:rPr>
        <w:t>trail.</w:t>
      </w:r>
    </w:p>
    <w:p>
      <w:pPr>
        <w:pStyle w:val="BodyText"/>
        <w:spacing w:before="2"/>
      </w:pPr>
    </w:p>
    <w:p>
      <w:pPr>
        <w:pStyle w:val="Heading1"/>
        <w:ind w:left="119"/>
      </w:pPr>
      <w:r>
        <w:rPr/>
        <w:t>Payment and Fees</w:t>
      </w:r>
    </w:p>
    <w:p>
      <w:pPr>
        <w:pStyle w:val="BodyText"/>
        <w:spacing w:before="8"/>
        <w:rPr>
          <w:b/>
          <w:sz w:val="23"/>
        </w:rPr>
      </w:pPr>
    </w:p>
    <w:p>
      <w:pPr>
        <w:pStyle w:val="ListParagraph"/>
        <w:numPr>
          <w:ilvl w:val="0"/>
          <w:numId w:val="6"/>
        </w:numPr>
        <w:tabs>
          <w:tab w:pos="840" w:val="left" w:leader="none"/>
        </w:tabs>
        <w:spacing w:line="240" w:lineRule="auto" w:before="1" w:after="0"/>
        <w:ind w:left="840" w:right="219" w:hanging="360"/>
        <w:jc w:val="left"/>
        <w:rPr>
          <w:sz w:val="24"/>
        </w:rPr>
      </w:pPr>
      <w:r>
        <w:rPr>
          <w:sz w:val="24"/>
        </w:rPr>
        <w:t>This CUA will require the advance payment by the holder of a minimum fee of $100. The park may determine additional monitoring costs. These monitoring fees reflect the actual costs incurred by the park to monitor and/or perform needed functions to properly manage the CUA. The park will evaluate the cost of monitoring, calculate the amount, if any, and prepare a bill of</w:t>
      </w:r>
      <w:r>
        <w:rPr>
          <w:spacing w:val="-4"/>
          <w:sz w:val="24"/>
        </w:rPr>
        <w:t> </w:t>
      </w:r>
      <w:r>
        <w:rPr>
          <w:sz w:val="24"/>
        </w:rPr>
        <w:t>collection.</w:t>
      </w:r>
    </w:p>
    <w:p>
      <w:pPr>
        <w:pStyle w:val="BodyText"/>
      </w:pPr>
    </w:p>
    <w:p>
      <w:pPr>
        <w:pStyle w:val="ListParagraph"/>
        <w:numPr>
          <w:ilvl w:val="0"/>
          <w:numId w:val="6"/>
        </w:numPr>
        <w:tabs>
          <w:tab w:pos="840" w:val="left" w:leader="none"/>
        </w:tabs>
        <w:spacing w:line="240" w:lineRule="auto" w:before="0" w:after="0"/>
        <w:ind w:left="840" w:right="99" w:hanging="360"/>
        <w:jc w:val="left"/>
        <w:rPr>
          <w:sz w:val="24"/>
        </w:rPr>
      </w:pPr>
      <w:r>
        <w:rPr>
          <w:sz w:val="24"/>
        </w:rPr>
        <w:t>Cost recovery fees may be applicable for some CUA activities. Cost recovery fees will be determined on a case by case basis. Payment will be remitted to Cane River Creole National Historical Park on a monthly basis. Cost recovery fees will be used for maintenance and monitoring activities to ensure safe park conditions for all park</w:t>
      </w:r>
      <w:r>
        <w:rPr>
          <w:spacing w:val="-14"/>
          <w:sz w:val="24"/>
        </w:rPr>
        <w:t> </w:t>
      </w:r>
      <w:r>
        <w:rPr>
          <w:sz w:val="24"/>
        </w:rPr>
        <w:t>visitors.</w:t>
      </w:r>
    </w:p>
    <w:p>
      <w:pPr>
        <w:pStyle w:val="BodyText"/>
        <w:spacing w:before="1"/>
      </w:pPr>
    </w:p>
    <w:p>
      <w:pPr>
        <w:pStyle w:val="Heading1"/>
        <w:ind w:left="120"/>
      </w:pPr>
      <w:r>
        <w:rPr/>
        <w:t>Indemnification</w:t>
      </w:r>
    </w:p>
    <w:p>
      <w:pPr>
        <w:spacing w:after="0"/>
        <w:sectPr>
          <w:pgSz w:w="12240" w:h="15840"/>
          <w:pgMar w:header="0" w:footer="701" w:top="1500" w:bottom="900" w:left="1320" w:right="1360"/>
        </w:sectPr>
      </w:pPr>
    </w:p>
    <w:p>
      <w:pPr>
        <w:pStyle w:val="ListParagraph"/>
        <w:numPr>
          <w:ilvl w:val="0"/>
          <w:numId w:val="7"/>
        </w:numPr>
        <w:tabs>
          <w:tab w:pos="820" w:val="left" w:leader="none"/>
        </w:tabs>
        <w:spacing w:line="240" w:lineRule="auto" w:before="72" w:after="0"/>
        <w:ind w:left="820" w:right="665" w:hanging="360"/>
        <w:jc w:val="left"/>
        <w:rPr>
          <w:sz w:val="24"/>
        </w:rPr>
      </w:pPr>
      <w:r>
        <w:rPr>
          <w:sz w:val="24"/>
        </w:rPr>
        <w:t>The CUA Holder shall purchase at a minimum the types and amount of insurance as stated herein and agrees to comply with any revised insurance limits the park superintendent may require during the term of this</w:t>
      </w:r>
      <w:r>
        <w:rPr>
          <w:spacing w:val="-10"/>
          <w:sz w:val="24"/>
        </w:rPr>
        <w:t> </w:t>
      </w:r>
      <w:r>
        <w:rPr>
          <w:sz w:val="24"/>
        </w:rPr>
        <w:t>CUA.</w:t>
      </w:r>
    </w:p>
    <w:p>
      <w:pPr>
        <w:pStyle w:val="BodyText"/>
        <w:spacing w:before="11"/>
        <w:rPr>
          <w:sz w:val="23"/>
        </w:rPr>
      </w:pPr>
    </w:p>
    <w:p>
      <w:pPr>
        <w:pStyle w:val="ListParagraph"/>
        <w:numPr>
          <w:ilvl w:val="0"/>
          <w:numId w:val="7"/>
        </w:numPr>
        <w:tabs>
          <w:tab w:pos="820" w:val="left" w:leader="none"/>
        </w:tabs>
        <w:spacing w:line="240" w:lineRule="auto" w:before="0" w:after="0"/>
        <w:ind w:left="820" w:right="254" w:hanging="360"/>
        <w:jc w:val="left"/>
        <w:rPr>
          <w:sz w:val="24"/>
        </w:rPr>
      </w:pPr>
      <w:r>
        <w:rPr>
          <w:sz w:val="24"/>
        </w:rPr>
        <w:t>The CUA Holder shall provide the park superintendent with a Certificate of Insurance (and endorsement if applicable) at the inception of the CUA and annually thereafter, and shall provide the park superintendent thirty (30) days advance written notice of any material change in the CUA Holder’s insurance program</w:t>
      </w:r>
      <w:r>
        <w:rPr>
          <w:spacing w:val="-10"/>
          <w:sz w:val="24"/>
        </w:rPr>
        <w:t> </w:t>
      </w:r>
      <w:r>
        <w:rPr>
          <w:sz w:val="24"/>
        </w:rPr>
        <w:t>hereunder.</w:t>
      </w:r>
    </w:p>
    <w:p>
      <w:pPr>
        <w:pStyle w:val="BodyText"/>
        <w:spacing w:before="11"/>
        <w:rPr>
          <w:sz w:val="23"/>
        </w:rPr>
      </w:pPr>
    </w:p>
    <w:p>
      <w:pPr>
        <w:pStyle w:val="ListParagraph"/>
        <w:numPr>
          <w:ilvl w:val="0"/>
          <w:numId w:val="7"/>
        </w:numPr>
        <w:tabs>
          <w:tab w:pos="820" w:val="left" w:leader="none"/>
        </w:tabs>
        <w:spacing w:line="240" w:lineRule="auto" w:before="0" w:after="0"/>
        <w:ind w:left="820" w:right="598" w:hanging="360"/>
        <w:jc w:val="left"/>
        <w:rPr>
          <w:sz w:val="24"/>
        </w:rPr>
      </w:pPr>
      <w:r>
        <w:rPr>
          <w:sz w:val="24"/>
        </w:rPr>
        <w:t>The park superintendent will not be responsible for any omissions or inadequacies of insurance coverage and amounts if such provide to be inadequate or otherwise insufficient for any reason</w:t>
      </w:r>
      <w:r>
        <w:rPr>
          <w:spacing w:val="-7"/>
          <w:sz w:val="24"/>
        </w:rPr>
        <w:t> </w:t>
      </w:r>
      <w:r>
        <w:rPr>
          <w:sz w:val="24"/>
        </w:rPr>
        <w:t>whatsoever.</w:t>
      </w:r>
    </w:p>
    <w:p>
      <w:pPr>
        <w:pStyle w:val="BodyText"/>
        <w:spacing w:before="2"/>
      </w:pPr>
    </w:p>
    <w:p>
      <w:pPr>
        <w:pStyle w:val="Heading1"/>
      </w:pPr>
      <w:r>
        <w:rPr/>
        <w:t>Reports and Schedules Required</w:t>
      </w:r>
    </w:p>
    <w:p>
      <w:pPr>
        <w:pStyle w:val="BodyText"/>
        <w:spacing w:before="9"/>
        <w:rPr>
          <w:b/>
          <w:sz w:val="23"/>
        </w:rPr>
      </w:pPr>
    </w:p>
    <w:p>
      <w:pPr>
        <w:pStyle w:val="ListParagraph"/>
        <w:numPr>
          <w:ilvl w:val="0"/>
          <w:numId w:val="8"/>
        </w:numPr>
        <w:tabs>
          <w:tab w:pos="820" w:val="left" w:leader="none"/>
        </w:tabs>
        <w:spacing w:line="240" w:lineRule="auto" w:before="0" w:after="0"/>
        <w:ind w:left="820" w:right="383" w:hanging="360"/>
        <w:jc w:val="left"/>
        <w:rPr>
          <w:sz w:val="24"/>
        </w:rPr>
      </w:pPr>
      <w:r>
        <w:rPr>
          <w:sz w:val="24"/>
        </w:rPr>
        <w:t>The CUA Holder is required to submit a MONTHLY visitor use summary report to the Chief of Interpretation, by the 7th of each month. Failure to supply these reports could result in revocation or non-renewal of your</w:t>
      </w:r>
      <w:r>
        <w:rPr>
          <w:spacing w:val="-24"/>
          <w:sz w:val="24"/>
        </w:rPr>
        <w:t> </w:t>
      </w:r>
      <w:r>
        <w:rPr>
          <w:sz w:val="24"/>
        </w:rPr>
        <w:t>CUA.</w:t>
      </w:r>
    </w:p>
    <w:p>
      <w:pPr>
        <w:pStyle w:val="BodyText"/>
      </w:pPr>
    </w:p>
    <w:p>
      <w:pPr>
        <w:pStyle w:val="ListParagraph"/>
        <w:numPr>
          <w:ilvl w:val="0"/>
          <w:numId w:val="8"/>
        </w:numPr>
        <w:tabs>
          <w:tab w:pos="820" w:val="left" w:leader="none"/>
        </w:tabs>
        <w:spacing w:line="240" w:lineRule="auto" w:before="0" w:after="0"/>
        <w:ind w:left="820" w:right="213" w:hanging="360"/>
        <w:jc w:val="left"/>
        <w:rPr>
          <w:sz w:val="24"/>
        </w:rPr>
      </w:pPr>
      <w:r>
        <w:rPr>
          <w:sz w:val="24"/>
        </w:rPr>
        <w:t>The CUA Holder shall submit an ANNUAL report by requested due date that summarizes total in-park visitor use and individual gross revenues for the year as a result of operating in the park. Failure to complete the annual survey by the due date could result in revocation or non-renewal of your CUA. Reports are due no later than 30 days after December 31.</w:t>
      </w:r>
    </w:p>
    <w:p>
      <w:pPr>
        <w:pStyle w:val="BodyText"/>
        <w:spacing w:before="2"/>
      </w:pPr>
    </w:p>
    <w:p>
      <w:pPr>
        <w:pStyle w:val="Heading1"/>
      </w:pPr>
      <w:r>
        <w:rPr/>
        <w:t>Rates and Advertising</w:t>
      </w:r>
    </w:p>
    <w:p>
      <w:pPr>
        <w:pStyle w:val="BodyText"/>
        <w:spacing w:before="8"/>
        <w:rPr>
          <w:b/>
          <w:sz w:val="23"/>
        </w:rPr>
      </w:pPr>
    </w:p>
    <w:p>
      <w:pPr>
        <w:pStyle w:val="ListParagraph"/>
        <w:numPr>
          <w:ilvl w:val="0"/>
          <w:numId w:val="9"/>
        </w:numPr>
        <w:tabs>
          <w:tab w:pos="820" w:val="left" w:leader="none"/>
        </w:tabs>
        <w:spacing w:line="240" w:lineRule="auto" w:before="0" w:after="0"/>
        <w:ind w:left="820" w:right="0" w:hanging="360"/>
        <w:jc w:val="left"/>
        <w:rPr>
          <w:sz w:val="24"/>
        </w:rPr>
      </w:pPr>
      <w:r>
        <w:rPr>
          <w:sz w:val="24"/>
        </w:rPr>
        <w:t>The National Park Service will not approve the rates of the CUA</w:t>
      </w:r>
      <w:r>
        <w:rPr>
          <w:spacing w:val="-11"/>
          <w:sz w:val="24"/>
        </w:rPr>
        <w:t> </w:t>
      </w:r>
      <w:r>
        <w:rPr>
          <w:sz w:val="24"/>
        </w:rPr>
        <w:t>Holder.</w:t>
      </w:r>
    </w:p>
    <w:p>
      <w:pPr>
        <w:pStyle w:val="BodyText"/>
        <w:spacing w:before="10"/>
        <w:rPr>
          <w:sz w:val="23"/>
        </w:rPr>
      </w:pPr>
    </w:p>
    <w:p>
      <w:pPr>
        <w:pStyle w:val="ListParagraph"/>
        <w:numPr>
          <w:ilvl w:val="0"/>
          <w:numId w:val="9"/>
        </w:numPr>
        <w:tabs>
          <w:tab w:pos="820" w:val="left" w:leader="none"/>
        </w:tabs>
        <w:spacing w:line="240" w:lineRule="auto" w:before="1" w:after="0"/>
        <w:ind w:left="820" w:right="117" w:hanging="360"/>
        <w:jc w:val="left"/>
        <w:rPr>
          <w:sz w:val="24"/>
        </w:rPr>
      </w:pPr>
      <w:r>
        <w:rPr>
          <w:sz w:val="24"/>
        </w:rPr>
        <w:t>The CUA Holder must obtain prior approval from Cane River Creole National Historical Park for any public information releases which refer to the Department of Interior, any bureau or employee (by name or title), or this agreement. The specific text, layout, photographs, etc. of the proposed release must be submitted with the request for</w:t>
      </w:r>
      <w:r>
        <w:rPr>
          <w:spacing w:val="-13"/>
          <w:sz w:val="24"/>
        </w:rPr>
        <w:t> </w:t>
      </w:r>
      <w:r>
        <w:rPr>
          <w:sz w:val="24"/>
        </w:rPr>
        <w:t>approval.</w:t>
      </w:r>
    </w:p>
    <w:p>
      <w:pPr>
        <w:pStyle w:val="BodyText"/>
      </w:pPr>
    </w:p>
    <w:p>
      <w:pPr>
        <w:pStyle w:val="ListParagraph"/>
        <w:numPr>
          <w:ilvl w:val="0"/>
          <w:numId w:val="9"/>
        </w:numPr>
        <w:tabs>
          <w:tab w:pos="820" w:val="left" w:leader="none"/>
        </w:tabs>
        <w:spacing w:line="240" w:lineRule="auto" w:before="0" w:after="0"/>
        <w:ind w:left="820" w:right="153" w:hanging="360"/>
        <w:jc w:val="left"/>
        <w:rPr>
          <w:sz w:val="24"/>
        </w:rPr>
      </w:pPr>
      <w:r>
        <w:rPr>
          <w:sz w:val="24"/>
        </w:rPr>
        <w:t>The CUA Holder and its representatives shall not publicize, or otherwise circulate, promotional material (such as advertisements, sales brochures, press releases, speeches, still and motion pictures, articles, manuscripts or other publications) which state or imply Governmental, Departmental, Bureau or Government employee endorsement of a product, service, or position which the CUA Holder represents. No release of information relating to this agreement may state or imply that the Government approves of the CUA Holder’s work product or service, or considers the CUA Holder’s work to be superior to other products and services.</w:t>
      </w:r>
    </w:p>
    <w:p>
      <w:pPr>
        <w:pStyle w:val="BodyText"/>
        <w:spacing w:before="11"/>
        <w:rPr>
          <w:sz w:val="23"/>
        </w:rPr>
      </w:pPr>
    </w:p>
    <w:p>
      <w:pPr>
        <w:pStyle w:val="ListParagraph"/>
        <w:numPr>
          <w:ilvl w:val="0"/>
          <w:numId w:val="9"/>
        </w:numPr>
        <w:tabs>
          <w:tab w:pos="820" w:val="left" w:leader="none"/>
        </w:tabs>
        <w:spacing w:line="240" w:lineRule="auto" w:before="0" w:after="0"/>
        <w:ind w:left="820" w:right="207" w:hanging="360"/>
        <w:jc w:val="left"/>
        <w:rPr>
          <w:sz w:val="24"/>
        </w:rPr>
      </w:pPr>
      <w:r>
        <w:rPr>
          <w:sz w:val="24"/>
        </w:rPr>
        <w:t>The CUA Holder and its representatives shall not depict or suggest prohibited activities while operating in the park. Advertising for the permitted activity shall not state or</w:t>
      </w:r>
      <w:r>
        <w:rPr>
          <w:spacing w:val="-18"/>
          <w:sz w:val="24"/>
        </w:rPr>
        <w:t> </w:t>
      </w:r>
      <w:r>
        <w:rPr>
          <w:sz w:val="24"/>
        </w:rPr>
        <w:t>imply endorsement by the National Park</w:t>
      </w:r>
      <w:r>
        <w:rPr>
          <w:spacing w:val="-7"/>
          <w:sz w:val="24"/>
        </w:rPr>
        <w:t> </w:t>
      </w:r>
      <w:r>
        <w:rPr>
          <w:sz w:val="24"/>
        </w:rPr>
        <w:t>Service.</w:t>
      </w:r>
    </w:p>
    <w:p>
      <w:pPr>
        <w:spacing w:after="0" w:line="240" w:lineRule="auto"/>
        <w:jc w:val="left"/>
        <w:rPr>
          <w:sz w:val="24"/>
        </w:rPr>
        <w:sectPr>
          <w:pgSz w:w="12240" w:h="15840"/>
          <w:pgMar w:header="0" w:footer="701" w:top="1380" w:bottom="900" w:left="1340" w:right="1320"/>
        </w:sectPr>
      </w:pPr>
    </w:p>
    <w:p>
      <w:pPr>
        <w:pStyle w:val="ListParagraph"/>
        <w:numPr>
          <w:ilvl w:val="0"/>
          <w:numId w:val="9"/>
        </w:numPr>
        <w:tabs>
          <w:tab w:pos="820" w:val="left" w:leader="none"/>
        </w:tabs>
        <w:spacing w:line="240" w:lineRule="auto" w:before="72" w:after="0"/>
        <w:ind w:left="820" w:right="191" w:hanging="360"/>
        <w:jc w:val="left"/>
        <w:rPr>
          <w:sz w:val="24"/>
        </w:rPr>
      </w:pPr>
      <w:r>
        <w:rPr>
          <w:sz w:val="24"/>
        </w:rPr>
        <w:t>All printed material given to the public by the CUA Holder and its representatives, including promotional material must be approved in writing by the Superintendent prior to</w:t>
      </w:r>
      <w:r>
        <w:rPr>
          <w:spacing w:val="-6"/>
          <w:sz w:val="24"/>
        </w:rPr>
        <w:t> </w:t>
      </w:r>
      <w:r>
        <w:rPr>
          <w:sz w:val="24"/>
        </w:rPr>
        <w:t>use.</w:t>
      </w:r>
    </w:p>
    <w:p>
      <w:pPr>
        <w:pStyle w:val="BodyText"/>
        <w:spacing w:before="2"/>
      </w:pPr>
    </w:p>
    <w:p>
      <w:pPr>
        <w:pStyle w:val="Heading1"/>
      </w:pPr>
      <w:r>
        <w:rPr/>
        <w:t>Outdoor/Wilderness Ethic</w:t>
      </w:r>
    </w:p>
    <w:p>
      <w:pPr>
        <w:pStyle w:val="BodyText"/>
        <w:spacing w:before="9"/>
        <w:rPr>
          <w:b/>
          <w:sz w:val="23"/>
        </w:rPr>
      </w:pPr>
    </w:p>
    <w:p>
      <w:pPr>
        <w:pStyle w:val="ListParagraph"/>
        <w:numPr>
          <w:ilvl w:val="0"/>
          <w:numId w:val="10"/>
        </w:numPr>
        <w:tabs>
          <w:tab w:pos="820" w:val="left" w:leader="none"/>
        </w:tabs>
        <w:spacing w:line="240" w:lineRule="auto" w:before="0" w:after="0"/>
        <w:ind w:left="820" w:right="266" w:hanging="360"/>
        <w:jc w:val="left"/>
        <w:rPr>
          <w:sz w:val="24"/>
        </w:rPr>
      </w:pPr>
      <w:r>
        <w:rPr>
          <w:sz w:val="24"/>
        </w:rPr>
        <w:t>The area(s) authorized for use under this CUA must be left in substantially the same condition, if not better, as it was prior to the activities authorized herein, with all refuse properly disposed of or otherwise as required by the park</w:t>
      </w:r>
      <w:r>
        <w:rPr>
          <w:spacing w:val="-10"/>
          <w:sz w:val="24"/>
        </w:rPr>
        <w:t> </w:t>
      </w:r>
      <w:r>
        <w:rPr>
          <w:sz w:val="24"/>
        </w:rPr>
        <w:t>superintendent.</w:t>
      </w:r>
    </w:p>
    <w:p>
      <w:pPr>
        <w:pStyle w:val="BodyText"/>
      </w:pPr>
    </w:p>
    <w:p>
      <w:pPr>
        <w:pStyle w:val="ListParagraph"/>
        <w:numPr>
          <w:ilvl w:val="0"/>
          <w:numId w:val="10"/>
        </w:numPr>
        <w:tabs>
          <w:tab w:pos="820" w:val="left" w:leader="none"/>
        </w:tabs>
        <w:spacing w:line="240" w:lineRule="auto" w:before="0" w:after="0"/>
        <w:ind w:left="820" w:right="179" w:hanging="360"/>
        <w:jc w:val="left"/>
        <w:rPr>
          <w:sz w:val="24"/>
        </w:rPr>
      </w:pPr>
      <w:r>
        <w:rPr>
          <w:sz w:val="24"/>
        </w:rPr>
        <w:t>The CUA Holder shall communicate to each visitor, family, or group they are providing service to the principles of “Leave No Trace.” Additional Leave No Trace information can be obtained from the Leave No Trace Center for Outdoor Ethics website at </w:t>
      </w:r>
      <w:hyperlink r:id="rId10">
        <w:r>
          <w:rPr>
            <w:b/>
            <w:sz w:val="24"/>
          </w:rPr>
          <w:t>www.lnt.org</w:t>
        </w:r>
        <w:r>
          <w:rPr>
            <w:sz w:val="24"/>
          </w:rPr>
          <w:t>.</w:t>
        </w:r>
      </w:hyperlink>
    </w:p>
    <w:p>
      <w:pPr>
        <w:pStyle w:val="BodyText"/>
      </w:pPr>
    </w:p>
    <w:p>
      <w:pPr>
        <w:pStyle w:val="ListParagraph"/>
        <w:numPr>
          <w:ilvl w:val="0"/>
          <w:numId w:val="10"/>
        </w:numPr>
        <w:tabs>
          <w:tab w:pos="820" w:val="left" w:leader="none"/>
        </w:tabs>
        <w:spacing w:line="240" w:lineRule="auto" w:before="0" w:after="0"/>
        <w:ind w:left="820" w:right="618" w:hanging="360"/>
        <w:jc w:val="left"/>
        <w:rPr>
          <w:sz w:val="24"/>
        </w:rPr>
      </w:pPr>
      <w:r>
        <w:rPr>
          <w:sz w:val="24"/>
        </w:rPr>
        <w:t>All trash and garbage generated by the CUA Holder and tours will be carried out or packed out of the park.  Cigarette butts must not be disposed on the</w:t>
      </w:r>
      <w:r>
        <w:rPr>
          <w:spacing w:val="-13"/>
          <w:sz w:val="24"/>
        </w:rPr>
        <w:t> </w:t>
      </w:r>
      <w:r>
        <w:rPr>
          <w:sz w:val="24"/>
        </w:rPr>
        <w:t>ground.</w:t>
      </w:r>
    </w:p>
    <w:p>
      <w:pPr>
        <w:pStyle w:val="BodyText"/>
        <w:rPr>
          <w:sz w:val="26"/>
        </w:rPr>
      </w:pPr>
    </w:p>
    <w:p>
      <w:pPr>
        <w:pStyle w:val="BodyText"/>
        <w:spacing w:before="2"/>
        <w:rPr>
          <w:sz w:val="22"/>
        </w:rPr>
      </w:pPr>
    </w:p>
    <w:p>
      <w:pPr>
        <w:pStyle w:val="Heading1"/>
      </w:pPr>
      <w:r>
        <w:rPr/>
        <w:t>Traffic and Parking</w:t>
      </w:r>
    </w:p>
    <w:p>
      <w:pPr>
        <w:pStyle w:val="BodyText"/>
        <w:spacing w:before="8"/>
        <w:rPr>
          <w:b/>
          <w:sz w:val="23"/>
        </w:rPr>
      </w:pPr>
    </w:p>
    <w:p>
      <w:pPr>
        <w:pStyle w:val="ListParagraph"/>
        <w:numPr>
          <w:ilvl w:val="0"/>
          <w:numId w:val="11"/>
        </w:numPr>
        <w:tabs>
          <w:tab w:pos="820" w:val="left" w:leader="none"/>
        </w:tabs>
        <w:spacing w:line="240" w:lineRule="auto" w:before="0" w:after="0"/>
        <w:ind w:left="820" w:right="636" w:hanging="360"/>
        <w:jc w:val="left"/>
        <w:rPr>
          <w:sz w:val="24"/>
        </w:rPr>
      </w:pPr>
      <w:r>
        <w:rPr>
          <w:sz w:val="24"/>
        </w:rPr>
        <w:t>Vehicles used in conjunction with this CUA shall not impede the flow of normal or emergency</w:t>
      </w:r>
      <w:r>
        <w:rPr>
          <w:spacing w:val="-2"/>
          <w:sz w:val="24"/>
        </w:rPr>
        <w:t> </w:t>
      </w:r>
      <w:r>
        <w:rPr>
          <w:sz w:val="24"/>
        </w:rPr>
        <w:t>traffic.</w:t>
      </w:r>
    </w:p>
    <w:p>
      <w:pPr>
        <w:pStyle w:val="BodyText"/>
        <w:spacing w:before="10"/>
        <w:rPr>
          <w:sz w:val="23"/>
        </w:rPr>
      </w:pPr>
    </w:p>
    <w:p>
      <w:pPr>
        <w:pStyle w:val="ListParagraph"/>
        <w:numPr>
          <w:ilvl w:val="0"/>
          <w:numId w:val="11"/>
        </w:numPr>
        <w:tabs>
          <w:tab w:pos="820" w:val="left" w:leader="none"/>
        </w:tabs>
        <w:spacing w:line="240" w:lineRule="auto" w:before="1" w:after="0"/>
        <w:ind w:left="820" w:right="304" w:hanging="360"/>
        <w:jc w:val="left"/>
        <w:rPr>
          <w:sz w:val="24"/>
        </w:rPr>
      </w:pPr>
      <w:r>
        <w:rPr>
          <w:sz w:val="24"/>
        </w:rPr>
        <w:t>Parking - parking in conjunction with all tours will only be allowed in areas where it is legally</w:t>
      </w:r>
      <w:r>
        <w:rPr>
          <w:spacing w:val="-3"/>
          <w:sz w:val="24"/>
        </w:rPr>
        <w:t> </w:t>
      </w:r>
      <w:r>
        <w:rPr>
          <w:sz w:val="24"/>
        </w:rPr>
        <w:t>permissible.</w:t>
      </w:r>
    </w:p>
    <w:p>
      <w:pPr>
        <w:pStyle w:val="BodyText"/>
      </w:pPr>
    </w:p>
    <w:p>
      <w:pPr>
        <w:pStyle w:val="ListParagraph"/>
        <w:numPr>
          <w:ilvl w:val="0"/>
          <w:numId w:val="11"/>
        </w:numPr>
        <w:tabs>
          <w:tab w:pos="820" w:val="left" w:leader="none"/>
        </w:tabs>
        <w:spacing w:line="240" w:lineRule="auto" w:before="0" w:after="0"/>
        <w:ind w:left="820" w:right="214" w:hanging="360"/>
        <w:jc w:val="left"/>
        <w:rPr>
          <w:sz w:val="24"/>
        </w:rPr>
      </w:pPr>
      <w:r>
        <w:rPr>
          <w:sz w:val="24"/>
        </w:rPr>
        <w:t>This CUA does not guarantee, reserve, or otherwise give preference for parking, and no vehicles used in conjunction with activities authorized by this CUA may be driven or temporarily left in any areas not authorized for motor vehicle</w:t>
      </w:r>
      <w:r>
        <w:rPr>
          <w:spacing w:val="-16"/>
          <w:sz w:val="24"/>
        </w:rPr>
        <w:t> </w:t>
      </w:r>
      <w:r>
        <w:rPr>
          <w:sz w:val="24"/>
        </w:rPr>
        <w:t>travel.</w:t>
      </w:r>
    </w:p>
    <w:p>
      <w:pPr>
        <w:pStyle w:val="BodyText"/>
        <w:spacing w:before="11"/>
        <w:rPr>
          <w:sz w:val="23"/>
        </w:rPr>
      </w:pPr>
    </w:p>
    <w:p>
      <w:pPr>
        <w:pStyle w:val="ListParagraph"/>
        <w:numPr>
          <w:ilvl w:val="0"/>
          <w:numId w:val="11"/>
        </w:numPr>
        <w:tabs>
          <w:tab w:pos="820" w:val="left" w:leader="none"/>
        </w:tabs>
        <w:spacing w:line="240" w:lineRule="auto" w:before="0" w:after="0"/>
        <w:ind w:left="820" w:right="704" w:hanging="360"/>
        <w:jc w:val="left"/>
        <w:rPr>
          <w:sz w:val="24"/>
        </w:rPr>
      </w:pPr>
      <w:r>
        <w:rPr>
          <w:sz w:val="24"/>
        </w:rPr>
        <w:t>Parking/Loading/Unloading - long term parking (more than ½ hour) of trailers and vehicle is permitted only at designated</w:t>
      </w:r>
      <w:r>
        <w:rPr>
          <w:spacing w:val="-8"/>
          <w:sz w:val="24"/>
        </w:rPr>
        <w:t> </w:t>
      </w:r>
      <w:r>
        <w:rPr>
          <w:sz w:val="24"/>
        </w:rPr>
        <w:t>locations.</w:t>
      </w:r>
    </w:p>
    <w:p>
      <w:pPr>
        <w:pStyle w:val="BodyText"/>
        <w:spacing w:before="11"/>
        <w:rPr>
          <w:sz w:val="23"/>
        </w:rPr>
      </w:pPr>
    </w:p>
    <w:p>
      <w:pPr>
        <w:pStyle w:val="ListParagraph"/>
        <w:numPr>
          <w:ilvl w:val="0"/>
          <w:numId w:val="11"/>
        </w:numPr>
        <w:tabs>
          <w:tab w:pos="820" w:val="left" w:leader="none"/>
        </w:tabs>
        <w:spacing w:line="240" w:lineRule="auto" w:before="0" w:after="0"/>
        <w:ind w:left="820" w:right="312" w:hanging="360"/>
        <w:jc w:val="left"/>
        <w:rPr>
          <w:sz w:val="24"/>
        </w:rPr>
      </w:pPr>
      <w:r>
        <w:rPr>
          <w:sz w:val="24"/>
        </w:rPr>
        <w:t>Signs and Placards – The CUA holder shall abide by all traffic control signs, including but not limited to stop signs, speed limits signs, and other posted traffic control</w:t>
      </w:r>
      <w:r>
        <w:rPr>
          <w:spacing w:val="-7"/>
          <w:sz w:val="24"/>
        </w:rPr>
        <w:t> </w:t>
      </w:r>
      <w:r>
        <w:rPr>
          <w:sz w:val="24"/>
        </w:rPr>
        <w:t>signs.</w:t>
      </w:r>
    </w:p>
    <w:p>
      <w:pPr>
        <w:pStyle w:val="BodyText"/>
        <w:spacing w:before="2"/>
      </w:pPr>
    </w:p>
    <w:p>
      <w:pPr>
        <w:pStyle w:val="Heading1"/>
      </w:pPr>
      <w:r>
        <w:rPr/>
        <w:t>Use of Motor Vehicles</w:t>
      </w:r>
    </w:p>
    <w:p>
      <w:pPr>
        <w:pStyle w:val="BodyText"/>
        <w:spacing w:before="8"/>
        <w:rPr>
          <w:b/>
          <w:sz w:val="23"/>
        </w:rPr>
      </w:pPr>
    </w:p>
    <w:p>
      <w:pPr>
        <w:pStyle w:val="BodyText"/>
        <w:spacing w:before="1"/>
        <w:ind w:left="820" w:right="82" w:hanging="360"/>
      </w:pPr>
      <w:r>
        <w:rPr/>
        <w:t>1. The authorized CUA Holder must meet the applicable requirements of the Federal Highway Administration (Interstate Commerce Commission) and applicable Department of Transportation – Motor Vehicle Division insurance and operating authority requirements for the State of Louisiana. If the authorized CUA Holder’s Federal or state authority is revoked for any reason, or suspended for any reason for a period longer than fifteen (15) days, this CUA is automatically revoked. In this event, no notice of revocation is necessary.</w:t>
      </w:r>
    </w:p>
    <w:p>
      <w:pPr>
        <w:spacing w:after="0"/>
        <w:sectPr>
          <w:pgSz w:w="12240" w:h="15840"/>
          <w:pgMar w:header="0" w:footer="701" w:top="1380" w:bottom="900" w:left="1340" w:right="1440"/>
        </w:sectPr>
      </w:pPr>
    </w:p>
    <w:p>
      <w:pPr>
        <w:pStyle w:val="BodyText"/>
        <w:spacing w:before="2"/>
        <w:rPr>
          <w:sz w:val="12"/>
        </w:rPr>
      </w:pPr>
    </w:p>
    <w:p>
      <w:pPr>
        <w:pStyle w:val="Heading1"/>
        <w:spacing w:before="90"/>
        <w:ind w:left="119"/>
      </w:pPr>
      <w:r>
        <w:rPr/>
        <w:t>Guided Bus Tours</w:t>
      </w:r>
    </w:p>
    <w:p>
      <w:pPr>
        <w:pStyle w:val="BodyText"/>
        <w:spacing w:before="8"/>
        <w:rPr>
          <w:b/>
          <w:sz w:val="23"/>
        </w:rPr>
      </w:pPr>
    </w:p>
    <w:p>
      <w:pPr>
        <w:pStyle w:val="ListParagraph"/>
        <w:numPr>
          <w:ilvl w:val="0"/>
          <w:numId w:val="12"/>
        </w:numPr>
        <w:tabs>
          <w:tab w:pos="840" w:val="left" w:leader="none"/>
        </w:tabs>
        <w:spacing w:line="240" w:lineRule="auto" w:before="0" w:after="0"/>
        <w:ind w:left="840" w:right="618" w:hanging="360"/>
        <w:jc w:val="left"/>
        <w:rPr>
          <w:sz w:val="24"/>
        </w:rPr>
      </w:pPr>
      <w:r>
        <w:rPr>
          <w:sz w:val="24"/>
        </w:rPr>
        <w:t>Guided bus tours are permitted during day-light hours only. Night-time tours are not permitted.</w:t>
      </w:r>
    </w:p>
    <w:p>
      <w:pPr>
        <w:pStyle w:val="BodyText"/>
        <w:spacing w:before="11"/>
        <w:rPr>
          <w:sz w:val="23"/>
        </w:rPr>
      </w:pPr>
    </w:p>
    <w:p>
      <w:pPr>
        <w:pStyle w:val="ListParagraph"/>
        <w:numPr>
          <w:ilvl w:val="0"/>
          <w:numId w:val="12"/>
        </w:numPr>
        <w:tabs>
          <w:tab w:pos="840" w:val="left" w:leader="none"/>
        </w:tabs>
        <w:spacing w:line="240" w:lineRule="auto" w:before="0" w:after="0"/>
        <w:ind w:left="840" w:right="555" w:hanging="360"/>
        <w:jc w:val="left"/>
        <w:rPr>
          <w:sz w:val="24"/>
        </w:rPr>
      </w:pPr>
      <w:r>
        <w:rPr>
          <w:sz w:val="24"/>
        </w:rPr>
        <w:t>Bus Drivers - an employee(s) of the CUA Holder designated as the bus driver or</w:t>
      </w:r>
      <w:r>
        <w:rPr>
          <w:spacing w:val="-18"/>
          <w:sz w:val="24"/>
        </w:rPr>
        <w:t> </w:t>
      </w:r>
      <w:r>
        <w:rPr>
          <w:sz w:val="24"/>
        </w:rPr>
        <w:t>tour leader shall escort/guide each group and monitor adherence to the CUA’s special conditions.</w:t>
      </w:r>
    </w:p>
    <w:p>
      <w:pPr>
        <w:pStyle w:val="BodyText"/>
        <w:spacing w:before="11"/>
        <w:rPr>
          <w:sz w:val="23"/>
        </w:rPr>
      </w:pPr>
    </w:p>
    <w:p>
      <w:pPr>
        <w:pStyle w:val="ListParagraph"/>
        <w:numPr>
          <w:ilvl w:val="0"/>
          <w:numId w:val="12"/>
        </w:numPr>
        <w:tabs>
          <w:tab w:pos="840" w:val="left" w:leader="none"/>
        </w:tabs>
        <w:spacing w:line="240" w:lineRule="auto" w:before="0" w:after="0"/>
        <w:ind w:left="840" w:right="534" w:hanging="360"/>
        <w:jc w:val="left"/>
        <w:rPr>
          <w:sz w:val="24"/>
        </w:rPr>
      </w:pPr>
      <w:r>
        <w:rPr>
          <w:sz w:val="24"/>
        </w:rPr>
        <w:t>Safety/Safety Equipment - the CUA Holder must comply with all aspects of</w:t>
      </w:r>
      <w:r>
        <w:rPr>
          <w:spacing w:val="-12"/>
          <w:sz w:val="24"/>
        </w:rPr>
        <w:t> </w:t>
      </w:r>
      <w:r>
        <w:rPr>
          <w:sz w:val="24"/>
        </w:rPr>
        <w:t>“Safety” listed</w:t>
      </w:r>
      <w:r>
        <w:rPr>
          <w:spacing w:val="-12"/>
          <w:sz w:val="24"/>
        </w:rPr>
        <w:t> </w:t>
      </w:r>
      <w:r>
        <w:rPr>
          <w:sz w:val="24"/>
        </w:rPr>
        <w:t>above.</w:t>
      </w:r>
    </w:p>
    <w:p>
      <w:pPr>
        <w:pStyle w:val="BodyText"/>
        <w:spacing w:before="11"/>
        <w:rPr>
          <w:sz w:val="23"/>
        </w:rPr>
      </w:pPr>
    </w:p>
    <w:p>
      <w:pPr>
        <w:pStyle w:val="ListParagraph"/>
        <w:numPr>
          <w:ilvl w:val="0"/>
          <w:numId w:val="12"/>
        </w:numPr>
        <w:tabs>
          <w:tab w:pos="840" w:val="left" w:leader="none"/>
        </w:tabs>
        <w:spacing w:line="240" w:lineRule="auto" w:before="0" w:after="0"/>
        <w:ind w:left="840" w:right="262" w:hanging="360"/>
        <w:jc w:val="left"/>
        <w:rPr>
          <w:sz w:val="24"/>
        </w:rPr>
      </w:pPr>
      <w:r>
        <w:rPr>
          <w:sz w:val="24"/>
        </w:rPr>
        <w:t>Motor Vehicles – the CUA Holder must comply with all requirements of “Use of Motor Vehicles” and “Traffic and Parking” listed</w:t>
      </w:r>
      <w:r>
        <w:rPr>
          <w:spacing w:val="-2"/>
          <w:sz w:val="24"/>
        </w:rPr>
        <w:t> </w:t>
      </w:r>
      <w:r>
        <w:rPr>
          <w:sz w:val="24"/>
        </w:rPr>
        <w:t>above.</w:t>
      </w:r>
    </w:p>
    <w:p>
      <w:pPr>
        <w:pStyle w:val="BodyText"/>
        <w:spacing w:before="11"/>
        <w:rPr>
          <w:sz w:val="23"/>
        </w:rPr>
      </w:pPr>
    </w:p>
    <w:p>
      <w:pPr>
        <w:pStyle w:val="ListParagraph"/>
        <w:numPr>
          <w:ilvl w:val="0"/>
          <w:numId w:val="12"/>
        </w:numPr>
        <w:tabs>
          <w:tab w:pos="840" w:val="left" w:leader="none"/>
        </w:tabs>
        <w:spacing w:line="240" w:lineRule="auto" w:before="0" w:after="0"/>
        <w:ind w:left="840" w:right="185" w:hanging="360"/>
        <w:jc w:val="left"/>
        <w:rPr>
          <w:sz w:val="24"/>
        </w:rPr>
      </w:pPr>
      <w:r>
        <w:rPr>
          <w:sz w:val="24"/>
        </w:rPr>
        <w:t>Group Size - group size for guided bus tours are limited to the maximum capacity of the tour bus. Larger groups exceeding the capacity of the bus must be broken into smaller groups on separate buses. Groups can rejoin at prearranged times and locations where all can be easily</w:t>
      </w:r>
      <w:r>
        <w:rPr>
          <w:spacing w:val="-4"/>
          <w:sz w:val="24"/>
        </w:rPr>
        <w:t> </w:t>
      </w:r>
      <w:r>
        <w:rPr>
          <w:sz w:val="24"/>
        </w:rPr>
        <w:t>accommodated.</w:t>
      </w:r>
    </w:p>
    <w:p>
      <w:pPr>
        <w:pStyle w:val="BodyText"/>
        <w:spacing w:before="11"/>
        <w:rPr>
          <w:sz w:val="23"/>
        </w:rPr>
      </w:pPr>
    </w:p>
    <w:p>
      <w:pPr>
        <w:pStyle w:val="ListParagraph"/>
        <w:numPr>
          <w:ilvl w:val="0"/>
          <w:numId w:val="12"/>
        </w:numPr>
        <w:tabs>
          <w:tab w:pos="840" w:val="left" w:leader="none"/>
        </w:tabs>
        <w:spacing w:line="240" w:lineRule="auto" w:before="0" w:after="0"/>
        <w:ind w:left="840" w:right="380" w:hanging="360"/>
        <w:jc w:val="left"/>
        <w:rPr>
          <w:sz w:val="24"/>
        </w:rPr>
      </w:pPr>
      <w:r>
        <w:rPr>
          <w:sz w:val="24"/>
        </w:rPr>
        <w:t>Picnic area sites, such as Oakland Plantation entrance pavilion, cannot be reserved. All sites on available on a first-come, first-served</w:t>
      </w:r>
      <w:r>
        <w:rPr>
          <w:spacing w:val="-10"/>
          <w:sz w:val="24"/>
        </w:rPr>
        <w:t> </w:t>
      </w:r>
      <w:r>
        <w:rPr>
          <w:sz w:val="24"/>
        </w:rPr>
        <w:t>basis.</w:t>
      </w:r>
    </w:p>
    <w:p>
      <w:pPr>
        <w:pStyle w:val="BodyText"/>
        <w:spacing w:before="11"/>
        <w:rPr>
          <w:sz w:val="23"/>
        </w:rPr>
      </w:pPr>
    </w:p>
    <w:p>
      <w:pPr>
        <w:pStyle w:val="ListParagraph"/>
        <w:numPr>
          <w:ilvl w:val="0"/>
          <w:numId w:val="12"/>
        </w:numPr>
        <w:tabs>
          <w:tab w:pos="840" w:val="left" w:leader="none"/>
        </w:tabs>
        <w:spacing w:line="240" w:lineRule="auto" w:before="0" w:after="0"/>
        <w:ind w:left="840" w:right="105" w:hanging="360"/>
        <w:jc w:val="left"/>
        <w:rPr>
          <w:sz w:val="24"/>
        </w:rPr>
      </w:pPr>
      <w:r>
        <w:rPr>
          <w:sz w:val="24"/>
        </w:rPr>
        <w:t>The CUA Holder and their representatives are responsible for understanding and complying with NPS and State of Louisiana laws and regulations related to the operation of motorized vehicles. In particular, the CUA Holder and their representatives will ensure compliance with the</w:t>
      </w:r>
      <w:r>
        <w:rPr>
          <w:spacing w:val="-3"/>
          <w:sz w:val="24"/>
        </w:rPr>
        <w:t> </w:t>
      </w:r>
      <w:r>
        <w:rPr>
          <w:sz w:val="24"/>
        </w:rPr>
        <w:t>following:</w:t>
      </w:r>
    </w:p>
    <w:p>
      <w:pPr>
        <w:pStyle w:val="ListParagraph"/>
        <w:numPr>
          <w:ilvl w:val="1"/>
          <w:numId w:val="12"/>
        </w:numPr>
        <w:tabs>
          <w:tab w:pos="1559" w:val="left" w:leader="none"/>
          <w:tab w:pos="1560" w:val="left" w:leader="none"/>
        </w:tabs>
        <w:spacing w:line="293" w:lineRule="exact" w:before="0" w:after="0"/>
        <w:ind w:left="1560" w:right="0" w:hanging="360"/>
        <w:jc w:val="left"/>
        <w:rPr>
          <w:sz w:val="24"/>
        </w:rPr>
      </w:pPr>
      <w:r>
        <w:rPr>
          <w:sz w:val="24"/>
        </w:rPr>
        <w:t>Stay in control of motorized vehicles at all</w:t>
      </w:r>
      <w:r>
        <w:rPr>
          <w:spacing w:val="-8"/>
          <w:sz w:val="24"/>
        </w:rPr>
        <w:t> </w:t>
      </w:r>
      <w:r>
        <w:rPr>
          <w:sz w:val="24"/>
        </w:rPr>
        <w:t>times.</w:t>
      </w:r>
    </w:p>
    <w:p>
      <w:pPr>
        <w:pStyle w:val="ListParagraph"/>
        <w:numPr>
          <w:ilvl w:val="1"/>
          <w:numId w:val="12"/>
        </w:numPr>
        <w:tabs>
          <w:tab w:pos="1559" w:val="left" w:leader="none"/>
          <w:tab w:pos="1560" w:val="left" w:leader="none"/>
        </w:tabs>
        <w:spacing w:line="293" w:lineRule="exact" w:before="0" w:after="0"/>
        <w:ind w:left="1560" w:right="0" w:hanging="360"/>
        <w:jc w:val="left"/>
        <w:rPr>
          <w:sz w:val="24"/>
        </w:rPr>
      </w:pPr>
      <w:r>
        <w:rPr>
          <w:sz w:val="24"/>
        </w:rPr>
        <w:t>Travel on designated roadways</w:t>
      </w:r>
      <w:r>
        <w:rPr>
          <w:spacing w:val="-1"/>
          <w:sz w:val="24"/>
        </w:rPr>
        <w:t> </w:t>
      </w:r>
      <w:r>
        <w:rPr>
          <w:sz w:val="24"/>
        </w:rPr>
        <w:t>only.</w:t>
      </w:r>
    </w:p>
    <w:p>
      <w:pPr>
        <w:pStyle w:val="ListParagraph"/>
        <w:numPr>
          <w:ilvl w:val="1"/>
          <w:numId w:val="12"/>
        </w:numPr>
        <w:tabs>
          <w:tab w:pos="1559" w:val="left" w:leader="none"/>
          <w:tab w:pos="1560" w:val="left" w:leader="none"/>
        </w:tabs>
        <w:spacing w:line="293" w:lineRule="exact" w:before="0" w:after="0"/>
        <w:ind w:left="1560" w:right="0" w:hanging="360"/>
        <w:jc w:val="left"/>
        <w:rPr>
          <w:sz w:val="24"/>
        </w:rPr>
      </w:pPr>
      <w:r>
        <w:rPr>
          <w:sz w:val="24"/>
        </w:rPr>
        <w:t>Observe posted speed</w:t>
      </w:r>
      <w:r>
        <w:rPr>
          <w:spacing w:val="-7"/>
          <w:sz w:val="24"/>
        </w:rPr>
        <w:t> </w:t>
      </w:r>
      <w:r>
        <w:rPr>
          <w:sz w:val="24"/>
        </w:rPr>
        <w:t>limits.</w:t>
      </w:r>
    </w:p>
    <w:p>
      <w:pPr>
        <w:pStyle w:val="ListParagraph"/>
        <w:numPr>
          <w:ilvl w:val="1"/>
          <w:numId w:val="12"/>
        </w:numPr>
        <w:tabs>
          <w:tab w:pos="1559" w:val="left" w:leader="none"/>
          <w:tab w:pos="1560" w:val="left" w:leader="none"/>
        </w:tabs>
        <w:spacing w:line="293" w:lineRule="exact" w:before="0" w:after="0"/>
        <w:ind w:left="1560" w:right="0" w:hanging="360"/>
        <w:jc w:val="left"/>
        <w:rPr>
          <w:sz w:val="24"/>
        </w:rPr>
      </w:pPr>
      <w:r>
        <w:rPr>
          <w:sz w:val="24"/>
        </w:rPr>
        <w:t>Comply with all posted traffic signs (stop, one-way,</w:t>
      </w:r>
      <w:r>
        <w:rPr>
          <w:spacing w:val="-27"/>
          <w:sz w:val="24"/>
        </w:rPr>
        <w:t> </w:t>
      </w:r>
      <w:r>
        <w:rPr>
          <w:sz w:val="24"/>
        </w:rPr>
        <w:t>etc.)</w:t>
      </w:r>
    </w:p>
    <w:p>
      <w:pPr>
        <w:pStyle w:val="ListParagraph"/>
        <w:numPr>
          <w:ilvl w:val="1"/>
          <w:numId w:val="12"/>
        </w:numPr>
        <w:tabs>
          <w:tab w:pos="1559" w:val="left" w:leader="none"/>
          <w:tab w:pos="1560" w:val="left" w:leader="none"/>
        </w:tabs>
        <w:spacing w:line="240" w:lineRule="auto" w:before="0" w:after="0"/>
        <w:ind w:left="1560" w:right="189" w:hanging="360"/>
        <w:jc w:val="left"/>
        <w:rPr>
          <w:sz w:val="24"/>
        </w:rPr>
      </w:pPr>
      <w:r>
        <w:rPr>
          <w:sz w:val="24"/>
        </w:rPr>
        <w:t>Do not obstruct roadways. Use pull-outs where provided, or road shoulders when stopping.</w:t>
      </w:r>
    </w:p>
    <w:p>
      <w:pPr>
        <w:pStyle w:val="ListParagraph"/>
        <w:numPr>
          <w:ilvl w:val="1"/>
          <w:numId w:val="12"/>
        </w:numPr>
        <w:tabs>
          <w:tab w:pos="1559" w:val="left" w:leader="none"/>
          <w:tab w:pos="1560" w:val="left" w:leader="none"/>
        </w:tabs>
        <w:spacing w:line="240" w:lineRule="auto" w:before="1" w:after="0"/>
        <w:ind w:left="1560" w:right="0" w:hanging="360"/>
        <w:jc w:val="left"/>
        <w:rPr>
          <w:sz w:val="24"/>
        </w:rPr>
      </w:pPr>
      <w:r>
        <w:rPr>
          <w:sz w:val="24"/>
        </w:rPr>
        <w:t>Yield to pedestrians, community members, and other</w:t>
      </w:r>
      <w:r>
        <w:rPr>
          <w:spacing w:val="-3"/>
          <w:sz w:val="24"/>
        </w:rPr>
        <w:t> </w:t>
      </w:r>
      <w:r>
        <w:rPr>
          <w:sz w:val="24"/>
        </w:rPr>
        <w:t>drivers</w:t>
      </w:r>
    </w:p>
    <w:p>
      <w:pPr>
        <w:pStyle w:val="BodyText"/>
        <w:spacing w:before="10"/>
        <w:rPr>
          <w:sz w:val="23"/>
        </w:rPr>
      </w:pPr>
    </w:p>
    <w:p>
      <w:pPr>
        <w:pStyle w:val="ListParagraph"/>
        <w:numPr>
          <w:ilvl w:val="0"/>
          <w:numId w:val="12"/>
        </w:numPr>
        <w:tabs>
          <w:tab w:pos="840" w:val="left" w:leader="none"/>
        </w:tabs>
        <w:spacing w:line="240" w:lineRule="auto" w:before="0" w:after="0"/>
        <w:ind w:left="840" w:right="178" w:hanging="360"/>
        <w:jc w:val="left"/>
        <w:rPr>
          <w:sz w:val="24"/>
        </w:rPr>
      </w:pPr>
      <w:r>
        <w:rPr>
          <w:sz w:val="24"/>
        </w:rPr>
        <w:t>The CUA Holder and their representatives are prohibited from possessing firearms while in the park on guided bus</w:t>
      </w:r>
      <w:r>
        <w:rPr>
          <w:spacing w:val="-1"/>
          <w:sz w:val="24"/>
        </w:rPr>
        <w:t> </w:t>
      </w:r>
      <w:r>
        <w:rPr>
          <w:sz w:val="24"/>
        </w:rPr>
        <w:t>tours.</w:t>
      </w:r>
    </w:p>
    <w:p>
      <w:pPr>
        <w:pStyle w:val="BodyText"/>
        <w:rPr>
          <w:sz w:val="26"/>
        </w:rPr>
      </w:pPr>
    </w:p>
    <w:p>
      <w:pPr>
        <w:pStyle w:val="BodyText"/>
        <w:spacing w:before="1"/>
        <w:rPr>
          <w:sz w:val="22"/>
        </w:rPr>
      </w:pPr>
    </w:p>
    <w:p>
      <w:pPr>
        <w:pStyle w:val="Heading1"/>
        <w:ind w:left="119"/>
      </w:pPr>
      <w:r>
        <w:rPr/>
        <w:t>Guided Walking Tours</w:t>
      </w:r>
    </w:p>
    <w:p>
      <w:pPr>
        <w:pStyle w:val="BodyText"/>
        <w:spacing w:before="8"/>
        <w:rPr>
          <w:b/>
          <w:sz w:val="23"/>
        </w:rPr>
      </w:pPr>
    </w:p>
    <w:p>
      <w:pPr>
        <w:pStyle w:val="ListParagraph"/>
        <w:numPr>
          <w:ilvl w:val="0"/>
          <w:numId w:val="13"/>
        </w:numPr>
        <w:tabs>
          <w:tab w:pos="840" w:val="left" w:leader="none"/>
        </w:tabs>
        <w:spacing w:line="240" w:lineRule="auto" w:before="0" w:after="0"/>
        <w:ind w:left="840" w:right="483" w:hanging="360"/>
        <w:jc w:val="left"/>
        <w:rPr>
          <w:sz w:val="24"/>
        </w:rPr>
      </w:pPr>
      <w:r>
        <w:rPr>
          <w:sz w:val="24"/>
        </w:rPr>
        <w:t>Day walking tours are permitted during day-light hours only. Night-time tours are not permitted.</w:t>
      </w:r>
    </w:p>
    <w:p>
      <w:pPr>
        <w:spacing w:after="0" w:line="240" w:lineRule="auto"/>
        <w:jc w:val="left"/>
        <w:rPr>
          <w:sz w:val="24"/>
        </w:rPr>
        <w:sectPr>
          <w:pgSz w:w="12240" w:h="15840"/>
          <w:pgMar w:header="0" w:footer="701" w:top="1500" w:bottom="900" w:left="1320" w:right="1360"/>
        </w:sectPr>
      </w:pPr>
    </w:p>
    <w:p>
      <w:pPr>
        <w:pStyle w:val="ListParagraph"/>
        <w:numPr>
          <w:ilvl w:val="0"/>
          <w:numId w:val="13"/>
        </w:numPr>
        <w:tabs>
          <w:tab w:pos="820" w:val="left" w:leader="none"/>
        </w:tabs>
        <w:spacing w:line="240" w:lineRule="auto" w:before="72" w:after="0"/>
        <w:ind w:left="820" w:right="506" w:hanging="360"/>
        <w:jc w:val="both"/>
        <w:rPr>
          <w:sz w:val="24"/>
        </w:rPr>
      </w:pPr>
      <w:r>
        <w:rPr>
          <w:sz w:val="24"/>
        </w:rPr>
        <w:t>Tour Leaders – an employee(s) of the CUA Holder designated as the tour leader shall hike with each group to monitor adherence to special conditions, and to other touring concerns.</w:t>
      </w:r>
    </w:p>
    <w:p>
      <w:pPr>
        <w:pStyle w:val="BodyText"/>
        <w:spacing w:before="11"/>
        <w:rPr>
          <w:sz w:val="23"/>
        </w:rPr>
      </w:pPr>
    </w:p>
    <w:p>
      <w:pPr>
        <w:pStyle w:val="ListParagraph"/>
        <w:numPr>
          <w:ilvl w:val="0"/>
          <w:numId w:val="13"/>
        </w:numPr>
        <w:tabs>
          <w:tab w:pos="820" w:val="left" w:leader="none"/>
        </w:tabs>
        <w:spacing w:line="240" w:lineRule="auto" w:before="0" w:after="0"/>
        <w:ind w:left="820" w:right="275" w:hanging="360"/>
        <w:jc w:val="left"/>
        <w:rPr>
          <w:sz w:val="24"/>
        </w:rPr>
      </w:pPr>
      <w:r>
        <w:rPr>
          <w:sz w:val="24"/>
        </w:rPr>
        <w:t>Safety/safety equipment – the CUA Holder must brief all of their guests on proper and safe hiking practices, as well as procedures in the event they become separated from</w:t>
      </w:r>
      <w:r>
        <w:rPr>
          <w:spacing w:val="-20"/>
          <w:sz w:val="24"/>
        </w:rPr>
        <w:t> </w:t>
      </w:r>
      <w:r>
        <w:rPr>
          <w:sz w:val="24"/>
        </w:rPr>
        <w:t>the group and/or</w:t>
      </w:r>
      <w:r>
        <w:rPr>
          <w:spacing w:val="-2"/>
          <w:sz w:val="24"/>
        </w:rPr>
        <w:t> </w:t>
      </w:r>
      <w:r>
        <w:rPr>
          <w:sz w:val="24"/>
        </w:rPr>
        <w:t>lost.</w:t>
      </w:r>
    </w:p>
    <w:p>
      <w:pPr>
        <w:pStyle w:val="BodyText"/>
        <w:spacing w:before="11"/>
        <w:rPr>
          <w:sz w:val="23"/>
        </w:rPr>
      </w:pPr>
    </w:p>
    <w:p>
      <w:pPr>
        <w:pStyle w:val="ListParagraph"/>
        <w:numPr>
          <w:ilvl w:val="0"/>
          <w:numId w:val="13"/>
        </w:numPr>
        <w:tabs>
          <w:tab w:pos="820" w:val="left" w:leader="none"/>
        </w:tabs>
        <w:spacing w:line="240" w:lineRule="auto" w:before="0" w:after="0"/>
        <w:ind w:left="820" w:right="398" w:hanging="360"/>
        <w:jc w:val="left"/>
        <w:rPr>
          <w:sz w:val="24"/>
        </w:rPr>
      </w:pPr>
      <w:r>
        <w:rPr>
          <w:sz w:val="24"/>
        </w:rPr>
        <w:t>Group Size – group size for walking tours are limited to twenty (20), including tour leader(s). The CUA Holder will provide a minimum of two (2) leaders per group of 20 people.</w:t>
      </w:r>
    </w:p>
    <w:p>
      <w:pPr>
        <w:pStyle w:val="BodyText"/>
        <w:spacing w:before="11"/>
        <w:rPr>
          <w:sz w:val="23"/>
        </w:rPr>
      </w:pPr>
    </w:p>
    <w:p>
      <w:pPr>
        <w:pStyle w:val="ListParagraph"/>
        <w:numPr>
          <w:ilvl w:val="0"/>
          <w:numId w:val="13"/>
        </w:numPr>
        <w:tabs>
          <w:tab w:pos="820" w:val="left" w:leader="none"/>
        </w:tabs>
        <w:spacing w:line="240" w:lineRule="auto" w:before="0" w:after="0"/>
        <w:ind w:left="820" w:right="1200" w:hanging="360"/>
        <w:jc w:val="left"/>
        <w:rPr>
          <w:sz w:val="24"/>
        </w:rPr>
      </w:pPr>
      <w:r>
        <w:rPr>
          <w:sz w:val="24"/>
        </w:rPr>
        <w:t>Groups must stay on designated trails within the visitor area. Walking</w:t>
      </w:r>
      <w:r>
        <w:rPr>
          <w:spacing w:val="-12"/>
          <w:sz w:val="24"/>
        </w:rPr>
        <w:t> </w:t>
      </w:r>
      <w:r>
        <w:rPr>
          <w:sz w:val="24"/>
        </w:rPr>
        <w:t>through operational zones and agricultural areas (fields) is NOT</w:t>
      </w:r>
      <w:r>
        <w:rPr>
          <w:spacing w:val="-16"/>
          <w:sz w:val="24"/>
        </w:rPr>
        <w:t> </w:t>
      </w:r>
      <w:r>
        <w:rPr>
          <w:sz w:val="24"/>
        </w:rPr>
        <w:t>permitted.</w:t>
      </w:r>
    </w:p>
    <w:p>
      <w:pPr>
        <w:pStyle w:val="BodyText"/>
        <w:spacing w:before="11"/>
        <w:rPr>
          <w:sz w:val="23"/>
        </w:rPr>
      </w:pPr>
    </w:p>
    <w:p>
      <w:pPr>
        <w:pStyle w:val="ListParagraph"/>
        <w:numPr>
          <w:ilvl w:val="0"/>
          <w:numId w:val="13"/>
        </w:numPr>
        <w:tabs>
          <w:tab w:pos="820" w:val="left" w:leader="none"/>
        </w:tabs>
        <w:spacing w:line="240" w:lineRule="auto" w:before="0" w:after="0"/>
        <w:ind w:left="820" w:right="387" w:hanging="360"/>
        <w:jc w:val="left"/>
        <w:rPr>
          <w:sz w:val="24"/>
        </w:rPr>
      </w:pPr>
      <w:r>
        <w:rPr>
          <w:sz w:val="24"/>
        </w:rPr>
        <w:t>The CUA Holder and their designated representative are responsible for understanding and complying with park rules and regulations (36 CFR, chapters 1, 2, 4 and 7). In particular, the CUA Holder and their representatives will ensure compliance with the following resource-related</w:t>
      </w:r>
      <w:r>
        <w:rPr>
          <w:spacing w:val="-35"/>
          <w:sz w:val="24"/>
        </w:rPr>
        <w:t> </w:t>
      </w:r>
      <w:r>
        <w:rPr>
          <w:sz w:val="24"/>
        </w:rPr>
        <w:t>regulations:</w:t>
      </w:r>
    </w:p>
    <w:p>
      <w:pPr>
        <w:pStyle w:val="ListParagraph"/>
        <w:numPr>
          <w:ilvl w:val="1"/>
          <w:numId w:val="13"/>
        </w:numPr>
        <w:tabs>
          <w:tab w:pos="1539" w:val="left" w:leader="none"/>
          <w:tab w:pos="1540" w:val="left" w:leader="none"/>
        </w:tabs>
        <w:spacing w:line="240" w:lineRule="auto" w:before="0" w:after="0"/>
        <w:ind w:left="1540" w:right="443" w:hanging="360"/>
        <w:jc w:val="left"/>
        <w:rPr>
          <w:sz w:val="24"/>
        </w:rPr>
      </w:pPr>
      <w:r>
        <w:rPr>
          <w:sz w:val="24"/>
        </w:rPr>
        <w:t>Enjoy wildlife from a distance - do not approach, touch, feed, harass or</w:t>
      </w:r>
      <w:r>
        <w:rPr>
          <w:spacing w:val="-37"/>
          <w:sz w:val="24"/>
        </w:rPr>
        <w:t> </w:t>
      </w:r>
      <w:r>
        <w:rPr>
          <w:sz w:val="24"/>
        </w:rPr>
        <w:t>disturb wildlife.</w:t>
      </w:r>
    </w:p>
    <w:p>
      <w:pPr>
        <w:pStyle w:val="ListParagraph"/>
        <w:numPr>
          <w:ilvl w:val="1"/>
          <w:numId w:val="13"/>
        </w:numPr>
        <w:tabs>
          <w:tab w:pos="1539" w:val="left" w:leader="none"/>
          <w:tab w:pos="1540" w:val="left" w:leader="none"/>
        </w:tabs>
        <w:spacing w:line="240" w:lineRule="auto" w:before="0" w:after="0"/>
        <w:ind w:left="1540" w:right="0" w:hanging="360"/>
        <w:jc w:val="left"/>
        <w:rPr>
          <w:sz w:val="24"/>
        </w:rPr>
      </w:pPr>
      <w:r>
        <w:rPr>
          <w:sz w:val="24"/>
        </w:rPr>
        <w:t>Minimize noise levels, consistent with backcountry/wilderness</w:t>
      </w:r>
      <w:r>
        <w:rPr>
          <w:spacing w:val="-18"/>
          <w:sz w:val="24"/>
        </w:rPr>
        <w:t> </w:t>
      </w:r>
      <w:r>
        <w:rPr>
          <w:sz w:val="24"/>
        </w:rPr>
        <w:t>ethics.</w:t>
      </w:r>
    </w:p>
    <w:p>
      <w:pPr>
        <w:pStyle w:val="ListParagraph"/>
        <w:numPr>
          <w:ilvl w:val="1"/>
          <w:numId w:val="13"/>
        </w:numPr>
        <w:tabs>
          <w:tab w:pos="1539" w:val="left" w:leader="none"/>
          <w:tab w:pos="1540" w:val="left" w:leader="none"/>
        </w:tabs>
        <w:spacing w:line="293" w:lineRule="exact" w:before="0" w:after="0"/>
        <w:ind w:left="1540" w:right="0" w:hanging="360"/>
        <w:jc w:val="left"/>
        <w:rPr>
          <w:sz w:val="24"/>
        </w:rPr>
      </w:pPr>
      <w:r>
        <w:rPr>
          <w:sz w:val="24"/>
        </w:rPr>
        <w:t>Fires are not allowed or permitted at any</w:t>
      </w:r>
      <w:r>
        <w:rPr>
          <w:spacing w:val="-13"/>
          <w:sz w:val="24"/>
        </w:rPr>
        <w:t> </w:t>
      </w:r>
      <w:r>
        <w:rPr>
          <w:sz w:val="24"/>
        </w:rPr>
        <w:t>time.</w:t>
      </w:r>
    </w:p>
    <w:p>
      <w:pPr>
        <w:pStyle w:val="ListParagraph"/>
        <w:numPr>
          <w:ilvl w:val="1"/>
          <w:numId w:val="13"/>
        </w:numPr>
        <w:tabs>
          <w:tab w:pos="1539" w:val="left" w:leader="none"/>
          <w:tab w:pos="1540" w:val="left" w:leader="none"/>
        </w:tabs>
        <w:spacing w:line="240" w:lineRule="auto" w:before="0" w:after="0"/>
        <w:ind w:left="1540" w:right="105" w:hanging="360"/>
        <w:jc w:val="left"/>
        <w:rPr>
          <w:sz w:val="24"/>
        </w:rPr>
      </w:pPr>
      <w:r>
        <w:rPr>
          <w:sz w:val="24"/>
        </w:rPr>
        <w:t>The possession, destruction, defacing, disturbing from its natural state, or removal of any natural or cultural feature is</w:t>
      </w:r>
      <w:r>
        <w:rPr>
          <w:spacing w:val="-21"/>
          <w:sz w:val="24"/>
        </w:rPr>
        <w:t> </w:t>
      </w:r>
      <w:r>
        <w:rPr>
          <w:sz w:val="24"/>
        </w:rPr>
        <w:t>prohibited.</w:t>
      </w:r>
    </w:p>
    <w:p>
      <w:pPr>
        <w:pStyle w:val="ListParagraph"/>
        <w:numPr>
          <w:ilvl w:val="1"/>
          <w:numId w:val="13"/>
        </w:numPr>
        <w:tabs>
          <w:tab w:pos="1539" w:val="left" w:leader="none"/>
          <w:tab w:pos="1540" w:val="left" w:leader="none"/>
        </w:tabs>
        <w:spacing w:line="240" w:lineRule="auto" w:before="1" w:after="0"/>
        <w:ind w:left="1540" w:right="0" w:hanging="360"/>
        <w:jc w:val="left"/>
        <w:rPr>
          <w:sz w:val="24"/>
        </w:rPr>
      </w:pPr>
      <w:r>
        <w:rPr>
          <w:sz w:val="24"/>
        </w:rPr>
        <w:t>Dogs, cats and other pets are prohibited on all trails in the</w:t>
      </w:r>
      <w:r>
        <w:rPr>
          <w:spacing w:val="-9"/>
          <w:sz w:val="24"/>
        </w:rPr>
        <w:t> </w:t>
      </w:r>
      <w:r>
        <w:rPr>
          <w:sz w:val="24"/>
        </w:rPr>
        <w:t>park.</w:t>
      </w:r>
    </w:p>
    <w:p>
      <w:pPr>
        <w:pStyle w:val="BodyText"/>
        <w:spacing w:before="10"/>
        <w:rPr>
          <w:sz w:val="23"/>
        </w:rPr>
      </w:pPr>
    </w:p>
    <w:p>
      <w:pPr>
        <w:pStyle w:val="ListParagraph"/>
        <w:numPr>
          <w:ilvl w:val="0"/>
          <w:numId w:val="13"/>
        </w:numPr>
        <w:tabs>
          <w:tab w:pos="820" w:val="left" w:leader="none"/>
        </w:tabs>
        <w:spacing w:line="240" w:lineRule="auto" w:before="0" w:after="0"/>
        <w:ind w:left="820" w:right="178" w:hanging="360"/>
        <w:jc w:val="left"/>
        <w:rPr>
          <w:sz w:val="24"/>
        </w:rPr>
      </w:pPr>
      <w:r>
        <w:rPr>
          <w:sz w:val="24"/>
        </w:rPr>
        <w:t>The CUA Holder and their representatives are prohibited from possessing firearms while in the park on guided walking tours.</w:t>
      </w:r>
    </w:p>
    <w:p>
      <w:pPr>
        <w:pStyle w:val="BodyText"/>
      </w:pPr>
    </w:p>
    <w:p>
      <w:pPr>
        <w:pStyle w:val="Heading1"/>
      </w:pPr>
      <w:r>
        <w:rPr/>
        <w:t>Food Service for Special Events</w:t>
      </w:r>
    </w:p>
    <w:p>
      <w:pPr>
        <w:pStyle w:val="BodyText"/>
        <w:spacing w:before="8"/>
        <w:rPr>
          <w:b/>
          <w:sz w:val="23"/>
        </w:rPr>
      </w:pPr>
    </w:p>
    <w:p>
      <w:pPr>
        <w:pStyle w:val="ListParagraph"/>
        <w:numPr>
          <w:ilvl w:val="0"/>
          <w:numId w:val="14"/>
        </w:numPr>
        <w:tabs>
          <w:tab w:pos="820" w:val="left" w:leader="none"/>
        </w:tabs>
        <w:spacing w:line="240" w:lineRule="auto" w:before="0" w:after="0"/>
        <w:ind w:left="820" w:right="0" w:hanging="360"/>
        <w:jc w:val="left"/>
        <w:rPr>
          <w:sz w:val="24"/>
        </w:rPr>
      </w:pPr>
      <w:r>
        <w:rPr>
          <w:sz w:val="24"/>
        </w:rPr>
        <w:t>Food service operations are permitted during day-light hours</w:t>
      </w:r>
      <w:r>
        <w:rPr>
          <w:spacing w:val="-12"/>
          <w:sz w:val="24"/>
        </w:rPr>
        <w:t> </w:t>
      </w:r>
      <w:r>
        <w:rPr>
          <w:sz w:val="24"/>
        </w:rPr>
        <w:t>only.</w:t>
      </w:r>
    </w:p>
    <w:p>
      <w:pPr>
        <w:pStyle w:val="BodyText"/>
        <w:spacing w:before="11"/>
        <w:rPr>
          <w:sz w:val="23"/>
        </w:rPr>
      </w:pPr>
    </w:p>
    <w:p>
      <w:pPr>
        <w:pStyle w:val="ListParagraph"/>
        <w:numPr>
          <w:ilvl w:val="0"/>
          <w:numId w:val="14"/>
        </w:numPr>
        <w:tabs>
          <w:tab w:pos="820" w:val="left" w:leader="none"/>
        </w:tabs>
        <w:spacing w:line="240" w:lineRule="auto" w:before="0" w:after="0"/>
        <w:ind w:left="820" w:right="534" w:hanging="360"/>
        <w:jc w:val="left"/>
        <w:rPr>
          <w:sz w:val="24"/>
        </w:rPr>
      </w:pPr>
      <w:r>
        <w:rPr>
          <w:sz w:val="24"/>
        </w:rPr>
        <w:t>Safety/Safety Equipment - the CUA Holder must comply with all aspects of</w:t>
      </w:r>
      <w:r>
        <w:rPr>
          <w:spacing w:val="-12"/>
          <w:sz w:val="24"/>
        </w:rPr>
        <w:t> </w:t>
      </w:r>
      <w:r>
        <w:rPr>
          <w:sz w:val="24"/>
        </w:rPr>
        <w:t>“Safety” listed</w:t>
      </w:r>
      <w:r>
        <w:rPr>
          <w:spacing w:val="-12"/>
          <w:sz w:val="24"/>
        </w:rPr>
        <w:t> </w:t>
      </w:r>
      <w:r>
        <w:rPr>
          <w:sz w:val="24"/>
        </w:rPr>
        <w:t>above.</w:t>
      </w:r>
    </w:p>
    <w:p>
      <w:pPr>
        <w:pStyle w:val="BodyText"/>
      </w:pPr>
    </w:p>
    <w:p>
      <w:pPr>
        <w:pStyle w:val="ListParagraph"/>
        <w:numPr>
          <w:ilvl w:val="0"/>
          <w:numId w:val="14"/>
        </w:numPr>
        <w:tabs>
          <w:tab w:pos="820" w:val="left" w:leader="none"/>
        </w:tabs>
        <w:spacing w:line="240" w:lineRule="auto" w:before="0" w:after="0"/>
        <w:ind w:left="820" w:right="264" w:hanging="360"/>
        <w:jc w:val="left"/>
        <w:rPr>
          <w:sz w:val="24"/>
        </w:rPr>
      </w:pPr>
      <w:r>
        <w:rPr>
          <w:sz w:val="24"/>
        </w:rPr>
        <w:t>Motor Vehicles – the CUA Holder must comply with all requirements of “Use of Motor Vehicles” and “Traffic and Parking” listed</w:t>
      </w:r>
      <w:r>
        <w:rPr>
          <w:spacing w:val="-2"/>
          <w:sz w:val="24"/>
        </w:rPr>
        <w:t> </w:t>
      </w:r>
      <w:r>
        <w:rPr>
          <w:sz w:val="24"/>
        </w:rPr>
        <w:t>above.</w:t>
      </w:r>
    </w:p>
    <w:p>
      <w:pPr>
        <w:pStyle w:val="BodyText"/>
        <w:spacing w:before="11"/>
        <w:rPr>
          <w:sz w:val="23"/>
        </w:rPr>
      </w:pPr>
    </w:p>
    <w:p>
      <w:pPr>
        <w:pStyle w:val="ListParagraph"/>
        <w:numPr>
          <w:ilvl w:val="0"/>
          <w:numId w:val="14"/>
        </w:numPr>
        <w:tabs>
          <w:tab w:pos="820" w:val="left" w:leader="none"/>
        </w:tabs>
        <w:spacing w:line="240" w:lineRule="auto" w:before="0" w:after="0"/>
        <w:ind w:left="820" w:right="248" w:hanging="360"/>
        <w:jc w:val="left"/>
        <w:rPr>
          <w:sz w:val="24"/>
        </w:rPr>
      </w:pPr>
      <w:r>
        <w:rPr>
          <w:sz w:val="24"/>
        </w:rPr>
        <w:t>Separate “Temporary Food Event Coordinator’s Application” is required to be filled</w:t>
      </w:r>
      <w:r>
        <w:rPr>
          <w:spacing w:val="-10"/>
          <w:sz w:val="24"/>
        </w:rPr>
        <w:t> </w:t>
      </w:r>
      <w:r>
        <w:rPr>
          <w:sz w:val="24"/>
        </w:rPr>
        <w:t>out and submitted to the NPS. This form is required to be reviewed and approved by a U.S. Public Health Officer and can take up to 90 days for</w:t>
      </w:r>
      <w:r>
        <w:rPr>
          <w:spacing w:val="-16"/>
          <w:sz w:val="24"/>
        </w:rPr>
        <w:t> </w:t>
      </w:r>
      <w:r>
        <w:rPr>
          <w:sz w:val="24"/>
        </w:rPr>
        <w:t>approval.</w:t>
      </w:r>
    </w:p>
    <w:p>
      <w:pPr>
        <w:pStyle w:val="BodyText"/>
        <w:spacing w:before="11"/>
        <w:rPr>
          <w:sz w:val="23"/>
        </w:rPr>
      </w:pPr>
    </w:p>
    <w:p>
      <w:pPr>
        <w:pStyle w:val="ListParagraph"/>
        <w:numPr>
          <w:ilvl w:val="0"/>
          <w:numId w:val="14"/>
        </w:numPr>
        <w:tabs>
          <w:tab w:pos="820" w:val="left" w:leader="none"/>
        </w:tabs>
        <w:spacing w:line="240" w:lineRule="auto" w:before="0" w:after="0"/>
        <w:ind w:left="820" w:right="525" w:hanging="360"/>
        <w:jc w:val="left"/>
        <w:rPr>
          <w:sz w:val="24"/>
        </w:rPr>
      </w:pPr>
      <w:r>
        <w:rPr>
          <w:sz w:val="24"/>
        </w:rPr>
        <w:t>Duration – Vendors may only set up on park property for short durations of time (1-3 days maximum per event) and only during special</w:t>
      </w:r>
      <w:r>
        <w:rPr>
          <w:spacing w:val="-21"/>
          <w:sz w:val="24"/>
        </w:rPr>
        <w:t> </w:t>
      </w:r>
      <w:r>
        <w:rPr>
          <w:sz w:val="24"/>
        </w:rPr>
        <w:t>events.</w:t>
      </w:r>
    </w:p>
    <w:p>
      <w:pPr>
        <w:spacing w:after="0" w:line="240" w:lineRule="auto"/>
        <w:jc w:val="left"/>
        <w:rPr>
          <w:sz w:val="24"/>
        </w:rPr>
        <w:sectPr>
          <w:pgSz w:w="12240" w:h="15840"/>
          <w:pgMar w:header="0" w:footer="701" w:top="1380" w:bottom="900" w:left="1340" w:right="1360"/>
        </w:sectPr>
      </w:pPr>
    </w:p>
    <w:p>
      <w:pPr>
        <w:pStyle w:val="BodyText"/>
        <w:rPr>
          <w:sz w:val="20"/>
        </w:rPr>
      </w:pPr>
    </w:p>
    <w:p>
      <w:pPr>
        <w:pStyle w:val="BodyText"/>
        <w:spacing w:before="2"/>
        <w:rPr>
          <w:sz w:val="16"/>
        </w:rPr>
      </w:pPr>
    </w:p>
    <w:p>
      <w:pPr>
        <w:pStyle w:val="Heading1"/>
        <w:spacing w:before="90"/>
      </w:pPr>
      <w:r>
        <w:rPr/>
        <w:t>Traditional Craft Vendors for Special Events</w:t>
      </w:r>
    </w:p>
    <w:p>
      <w:pPr>
        <w:pStyle w:val="BodyText"/>
        <w:spacing w:before="8"/>
        <w:rPr>
          <w:b/>
          <w:sz w:val="23"/>
        </w:rPr>
      </w:pPr>
    </w:p>
    <w:p>
      <w:pPr>
        <w:pStyle w:val="ListParagraph"/>
        <w:numPr>
          <w:ilvl w:val="0"/>
          <w:numId w:val="15"/>
        </w:numPr>
        <w:tabs>
          <w:tab w:pos="820" w:val="left" w:leader="none"/>
        </w:tabs>
        <w:spacing w:line="240" w:lineRule="auto" w:before="0" w:after="0"/>
        <w:ind w:left="820" w:right="0" w:hanging="360"/>
        <w:jc w:val="left"/>
        <w:rPr>
          <w:sz w:val="24"/>
        </w:rPr>
      </w:pPr>
      <w:r>
        <w:rPr>
          <w:sz w:val="24"/>
        </w:rPr>
        <w:t>Traditional craft operations are permitted during day-light hours</w:t>
      </w:r>
      <w:r>
        <w:rPr>
          <w:spacing w:val="-19"/>
          <w:sz w:val="24"/>
        </w:rPr>
        <w:t> </w:t>
      </w:r>
      <w:r>
        <w:rPr>
          <w:sz w:val="24"/>
        </w:rPr>
        <w:t>only.</w:t>
      </w:r>
    </w:p>
    <w:p>
      <w:pPr>
        <w:pStyle w:val="BodyText"/>
        <w:spacing w:before="11"/>
        <w:rPr>
          <w:sz w:val="23"/>
        </w:rPr>
      </w:pPr>
    </w:p>
    <w:p>
      <w:pPr>
        <w:pStyle w:val="ListParagraph"/>
        <w:numPr>
          <w:ilvl w:val="0"/>
          <w:numId w:val="15"/>
        </w:numPr>
        <w:tabs>
          <w:tab w:pos="820" w:val="left" w:leader="none"/>
        </w:tabs>
        <w:spacing w:line="240" w:lineRule="auto" w:before="0" w:after="0"/>
        <w:ind w:left="820" w:right="111" w:hanging="360"/>
        <w:jc w:val="left"/>
        <w:rPr>
          <w:sz w:val="24"/>
        </w:rPr>
      </w:pPr>
      <w:r>
        <w:rPr>
          <w:sz w:val="24"/>
        </w:rPr>
        <w:t>Safety/Safety Equipment - the CUA Holder must comply with all aspects of “Safety” listed above. In addition, the park superintendent or designee may also impose additional safety precautions to ensure visitor and staff</w:t>
      </w:r>
      <w:r>
        <w:rPr>
          <w:spacing w:val="-21"/>
          <w:sz w:val="24"/>
        </w:rPr>
        <w:t> </w:t>
      </w:r>
      <w:r>
        <w:rPr>
          <w:sz w:val="24"/>
        </w:rPr>
        <w:t>safety.</w:t>
      </w:r>
    </w:p>
    <w:p>
      <w:pPr>
        <w:pStyle w:val="BodyText"/>
        <w:spacing w:before="11"/>
        <w:rPr>
          <w:sz w:val="23"/>
        </w:rPr>
      </w:pPr>
    </w:p>
    <w:p>
      <w:pPr>
        <w:pStyle w:val="ListParagraph"/>
        <w:numPr>
          <w:ilvl w:val="0"/>
          <w:numId w:val="15"/>
        </w:numPr>
        <w:tabs>
          <w:tab w:pos="820" w:val="left" w:leader="none"/>
        </w:tabs>
        <w:spacing w:line="240" w:lineRule="auto" w:before="0" w:after="0"/>
        <w:ind w:left="820" w:right="202" w:hanging="360"/>
        <w:jc w:val="left"/>
        <w:rPr>
          <w:sz w:val="24"/>
        </w:rPr>
      </w:pPr>
      <w:r>
        <w:rPr>
          <w:sz w:val="24"/>
        </w:rPr>
        <w:t>Motor Vehicles – the CUA Holder must comply with all requirements of “Use of Motor Vehicles” and “Traffic and Parking” listed</w:t>
      </w:r>
      <w:r>
        <w:rPr>
          <w:spacing w:val="-2"/>
          <w:sz w:val="24"/>
        </w:rPr>
        <w:t> </w:t>
      </w:r>
      <w:r>
        <w:rPr>
          <w:sz w:val="24"/>
        </w:rPr>
        <w:t>above.</w:t>
      </w:r>
    </w:p>
    <w:p>
      <w:pPr>
        <w:pStyle w:val="BodyText"/>
        <w:spacing w:before="11"/>
        <w:rPr>
          <w:sz w:val="23"/>
        </w:rPr>
      </w:pPr>
    </w:p>
    <w:p>
      <w:pPr>
        <w:pStyle w:val="ListParagraph"/>
        <w:numPr>
          <w:ilvl w:val="0"/>
          <w:numId w:val="15"/>
        </w:numPr>
        <w:tabs>
          <w:tab w:pos="820" w:val="left" w:leader="none"/>
        </w:tabs>
        <w:spacing w:line="240" w:lineRule="auto" w:before="0" w:after="0"/>
        <w:ind w:left="820" w:right="188" w:hanging="360"/>
        <w:jc w:val="left"/>
        <w:rPr>
          <w:sz w:val="24"/>
        </w:rPr>
      </w:pPr>
      <w:r>
        <w:rPr>
          <w:sz w:val="24"/>
        </w:rPr>
        <w:t>Separate “Temporary Food Event Coordinator’s Application” is required to be filled</w:t>
      </w:r>
      <w:r>
        <w:rPr>
          <w:spacing w:val="-10"/>
          <w:sz w:val="24"/>
        </w:rPr>
        <w:t> </w:t>
      </w:r>
      <w:r>
        <w:rPr>
          <w:sz w:val="24"/>
        </w:rPr>
        <w:t>out and submitted to the NPS. This form is required to be reviewed and approved by a U.S. Public Health Officer and can take up to 90 days for</w:t>
      </w:r>
      <w:r>
        <w:rPr>
          <w:spacing w:val="-16"/>
          <w:sz w:val="24"/>
        </w:rPr>
        <w:t> </w:t>
      </w:r>
      <w:r>
        <w:rPr>
          <w:sz w:val="24"/>
        </w:rPr>
        <w:t>approval.</w:t>
      </w:r>
    </w:p>
    <w:p>
      <w:pPr>
        <w:pStyle w:val="BodyText"/>
        <w:spacing w:before="11"/>
        <w:rPr>
          <w:sz w:val="23"/>
        </w:rPr>
      </w:pPr>
    </w:p>
    <w:p>
      <w:pPr>
        <w:pStyle w:val="ListParagraph"/>
        <w:numPr>
          <w:ilvl w:val="0"/>
          <w:numId w:val="15"/>
        </w:numPr>
        <w:tabs>
          <w:tab w:pos="820" w:val="left" w:leader="none"/>
        </w:tabs>
        <w:spacing w:line="240" w:lineRule="auto" w:before="0" w:after="0"/>
        <w:ind w:left="819" w:right="670" w:hanging="359"/>
        <w:jc w:val="left"/>
        <w:rPr>
          <w:sz w:val="22"/>
        </w:rPr>
      </w:pPr>
      <w:r>
        <w:rPr>
          <w:sz w:val="24"/>
        </w:rPr>
        <w:t>Insurance –</w:t>
      </w:r>
      <w:r>
        <w:rPr>
          <w:sz w:val="22"/>
        </w:rPr>
        <w:t>Some activities, including those deemed potentially hazardous to visitors, will require increased liability</w:t>
      </w:r>
      <w:r>
        <w:rPr>
          <w:spacing w:val="-6"/>
          <w:sz w:val="22"/>
        </w:rPr>
        <w:t> </w:t>
      </w:r>
      <w:r>
        <w:rPr>
          <w:sz w:val="22"/>
        </w:rPr>
        <w:t>coverage.</w:t>
      </w:r>
    </w:p>
    <w:p>
      <w:pPr>
        <w:pStyle w:val="BodyText"/>
        <w:spacing w:before="10"/>
        <w:rPr>
          <w:sz w:val="23"/>
        </w:rPr>
      </w:pPr>
    </w:p>
    <w:p>
      <w:pPr>
        <w:pStyle w:val="ListParagraph"/>
        <w:numPr>
          <w:ilvl w:val="0"/>
          <w:numId w:val="15"/>
        </w:numPr>
        <w:tabs>
          <w:tab w:pos="820" w:val="left" w:leader="none"/>
        </w:tabs>
        <w:spacing w:line="240" w:lineRule="auto" w:before="0" w:after="0"/>
        <w:ind w:left="820" w:right="465" w:hanging="360"/>
        <w:jc w:val="left"/>
        <w:rPr>
          <w:sz w:val="24"/>
        </w:rPr>
      </w:pPr>
      <w:r>
        <w:rPr>
          <w:sz w:val="24"/>
        </w:rPr>
        <w:t>Duration – Vendors may only set up on park property for short durations of time (1-3 days maximum per event) and only during special</w:t>
      </w:r>
      <w:r>
        <w:rPr>
          <w:spacing w:val="-21"/>
          <w:sz w:val="24"/>
        </w:rPr>
        <w:t> </w:t>
      </w:r>
      <w:r>
        <w:rPr>
          <w:sz w:val="24"/>
        </w:rPr>
        <w:t>events.</w:t>
      </w:r>
    </w:p>
    <w:p>
      <w:pPr>
        <w:pStyle w:val="BodyText"/>
        <w:rPr>
          <w:sz w:val="26"/>
        </w:rPr>
      </w:pPr>
    </w:p>
    <w:p>
      <w:pPr>
        <w:pStyle w:val="BodyText"/>
        <w:spacing w:before="1"/>
        <w:rPr>
          <w:sz w:val="22"/>
        </w:rPr>
      </w:pPr>
    </w:p>
    <w:p>
      <w:pPr>
        <w:pStyle w:val="Heading1"/>
        <w:spacing w:before="1"/>
      </w:pPr>
      <w:r>
        <w:rPr/>
        <w:t>Non-Compliance with CUA</w:t>
      </w:r>
    </w:p>
    <w:p>
      <w:pPr>
        <w:pStyle w:val="BodyText"/>
        <w:spacing w:before="9"/>
        <w:rPr>
          <w:b/>
          <w:sz w:val="23"/>
        </w:rPr>
      </w:pPr>
    </w:p>
    <w:p>
      <w:pPr>
        <w:pStyle w:val="ListParagraph"/>
        <w:numPr>
          <w:ilvl w:val="1"/>
          <w:numId w:val="15"/>
        </w:numPr>
        <w:tabs>
          <w:tab w:pos="1180" w:val="left" w:leader="none"/>
        </w:tabs>
        <w:spacing w:line="240" w:lineRule="auto" w:before="0" w:after="0"/>
        <w:ind w:left="1180" w:right="0" w:hanging="360"/>
        <w:jc w:val="left"/>
        <w:rPr>
          <w:sz w:val="24"/>
        </w:rPr>
      </w:pPr>
      <w:r>
        <w:rPr>
          <w:sz w:val="24"/>
        </w:rPr>
        <w:t>Penalties for non-compliance of CUA permit are as</w:t>
      </w:r>
      <w:r>
        <w:rPr>
          <w:spacing w:val="-5"/>
          <w:sz w:val="24"/>
        </w:rPr>
        <w:t> </w:t>
      </w:r>
      <w:r>
        <w:rPr>
          <w:sz w:val="24"/>
        </w:rPr>
        <w:t>follows:</w:t>
      </w:r>
    </w:p>
    <w:p>
      <w:pPr>
        <w:pStyle w:val="ListParagraph"/>
        <w:numPr>
          <w:ilvl w:val="2"/>
          <w:numId w:val="15"/>
        </w:numPr>
        <w:tabs>
          <w:tab w:pos="1899" w:val="left" w:leader="none"/>
          <w:tab w:pos="1900" w:val="left" w:leader="none"/>
        </w:tabs>
        <w:spacing w:line="293" w:lineRule="exact" w:before="0" w:after="0"/>
        <w:ind w:left="1900" w:right="0" w:hanging="360"/>
        <w:jc w:val="left"/>
        <w:rPr>
          <w:sz w:val="24"/>
        </w:rPr>
      </w:pPr>
      <w:r>
        <w:rPr>
          <w:sz w:val="24"/>
        </w:rPr>
        <w:t>First violation will result in warning</w:t>
      </w:r>
      <w:r>
        <w:rPr>
          <w:spacing w:val="-13"/>
          <w:sz w:val="24"/>
        </w:rPr>
        <w:t> </w:t>
      </w:r>
      <w:r>
        <w:rPr>
          <w:sz w:val="24"/>
        </w:rPr>
        <w:t>letter.</w:t>
      </w:r>
    </w:p>
    <w:p>
      <w:pPr>
        <w:pStyle w:val="ListParagraph"/>
        <w:numPr>
          <w:ilvl w:val="2"/>
          <w:numId w:val="15"/>
        </w:numPr>
        <w:tabs>
          <w:tab w:pos="1899" w:val="left" w:leader="none"/>
          <w:tab w:pos="1900" w:val="left" w:leader="none"/>
        </w:tabs>
        <w:spacing w:line="293" w:lineRule="exact" w:before="0" w:after="0"/>
        <w:ind w:left="1900" w:right="0" w:hanging="360"/>
        <w:jc w:val="left"/>
        <w:rPr>
          <w:sz w:val="24"/>
        </w:rPr>
      </w:pPr>
      <w:r>
        <w:rPr>
          <w:sz w:val="24"/>
        </w:rPr>
        <w:t>Second violation will be final warning</w:t>
      </w:r>
      <w:r>
        <w:rPr>
          <w:spacing w:val="-1"/>
          <w:sz w:val="24"/>
        </w:rPr>
        <w:t> </w:t>
      </w:r>
      <w:r>
        <w:rPr>
          <w:sz w:val="24"/>
        </w:rPr>
        <w:t>letter.</w:t>
      </w:r>
    </w:p>
    <w:p>
      <w:pPr>
        <w:pStyle w:val="ListParagraph"/>
        <w:numPr>
          <w:ilvl w:val="2"/>
          <w:numId w:val="15"/>
        </w:numPr>
        <w:tabs>
          <w:tab w:pos="1899" w:val="left" w:leader="none"/>
          <w:tab w:pos="1900" w:val="left" w:leader="none"/>
        </w:tabs>
        <w:spacing w:line="293" w:lineRule="exact" w:before="0" w:after="0"/>
        <w:ind w:left="1900" w:right="0" w:hanging="360"/>
        <w:jc w:val="left"/>
        <w:rPr>
          <w:sz w:val="24"/>
        </w:rPr>
      </w:pPr>
      <w:r>
        <w:rPr>
          <w:sz w:val="24"/>
        </w:rPr>
        <w:t>A third violation will result in revocation of the CUA</w:t>
      </w:r>
      <w:r>
        <w:rPr>
          <w:spacing w:val="-11"/>
          <w:sz w:val="24"/>
        </w:rPr>
        <w:t> </w:t>
      </w:r>
      <w:r>
        <w:rPr>
          <w:sz w:val="24"/>
        </w:rPr>
        <w:t>Permit.</w:t>
      </w:r>
    </w:p>
    <w:p>
      <w:pPr>
        <w:pStyle w:val="ListParagraph"/>
        <w:numPr>
          <w:ilvl w:val="2"/>
          <w:numId w:val="15"/>
        </w:numPr>
        <w:tabs>
          <w:tab w:pos="1899" w:val="left" w:leader="none"/>
          <w:tab w:pos="1900" w:val="left" w:leader="none"/>
        </w:tabs>
        <w:spacing w:line="240" w:lineRule="auto" w:before="0" w:after="0"/>
        <w:ind w:left="1900" w:right="0" w:hanging="360"/>
        <w:jc w:val="left"/>
        <w:rPr>
          <w:sz w:val="24"/>
        </w:rPr>
      </w:pPr>
      <w:r>
        <w:rPr>
          <w:sz w:val="24"/>
        </w:rPr>
        <w:t>Citations may be issued at any</w:t>
      </w:r>
      <w:r>
        <w:rPr>
          <w:spacing w:val="-5"/>
          <w:sz w:val="24"/>
        </w:rPr>
        <w:t> </w:t>
      </w:r>
      <w:r>
        <w:rPr>
          <w:sz w:val="24"/>
        </w:rPr>
        <w:t>time.</w:t>
      </w:r>
    </w:p>
    <w:p>
      <w:pPr>
        <w:pStyle w:val="BodyText"/>
        <w:spacing w:before="10"/>
        <w:rPr>
          <w:sz w:val="23"/>
        </w:rPr>
      </w:pPr>
    </w:p>
    <w:p>
      <w:pPr>
        <w:pStyle w:val="ListParagraph"/>
        <w:numPr>
          <w:ilvl w:val="1"/>
          <w:numId w:val="15"/>
        </w:numPr>
        <w:tabs>
          <w:tab w:pos="1180" w:val="left" w:leader="none"/>
        </w:tabs>
        <w:spacing w:line="240" w:lineRule="auto" w:before="0" w:after="0"/>
        <w:ind w:left="1180" w:right="537" w:hanging="360"/>
        <w:jc w:val="left"/>
        <w:rPr>
          <w:sz w:val="24"/>
        </w:rPr>
      </w:pPr>
      <w:r>
        <w:rPr>
          <w:sz w:val="24"/>
        </w:rPr>
        <w:t>Revocation: This permit may be terminated upon breach of any of the conditions herein or at the discretion of the superintendent without compensation to the permittee or liability of the U.S.</w:t>
      </w:r>
      <w:r>
        <w:rPr>
          <w:spacing w:val="-11"/>
          <w:sz w:val="24"/>
        </w:rPr>
        <w:t> </w:t>
      </w:r>
      <w:r>
        <w:rPr>
          <w:sz w:val="24"/>
        </w:rPr>
        <w:t>Government.</w:t>
      </w:r>
    </w:p>
    <w:p>
      <w:pPr>
        <w:pStyle w:val="BodyText"/>
      </w:pPr>
    </w:p>
    <w:p>
      <w:pPr>
        <w:pStyle w:val="ListParagraph"/>
        <w:numPr>
          <w:ilvl w:val="1"/>
          <w:numId w:val="15"/>
        </w:numPr>
        <w:tabs>
          <w:tab w:pos="1180" w:val="left" w:leader="none"/>
        </w:tabs>
        <w:spacing w:line="240" w:lineRule="auto" w:before="0" w:after="0"/>
        <w:ind w:left="1180" w:right="0" w:hanging="360"/>
        <w:jc w:val="left"/>
        <w:rPr>
          <w:sz w:val="24"/>
        </w:rPr>
      </w:pPr>
      <w:r>
        <w:rPr>
          <w:sz w:val="24"/>
        </w:rPr>
        <w:t>No preferential right of renewal attaches to this</w:t>
      </w:r>
      <w:r>
        <w:rPr>
          <w:spacing w:val="-11"/>
          <w:sz w:val="24"/>
        </w:rPr>
        <w:t> </w:t>
      </w:r>
      <w:r>
        <w:rPr>
          <w:sz w:val="24"/>
        </w:rPr>
        <w:t>permit.</w:t>
      </w:r>
    </w:p>
    <w:p>
      <w:pPr>
        <w:spacing w:after="0" w:line="240" w:lineRule="auto"/>
        <w:jc w:val="left"/>
        <w:rPr>
          <w:sz w:val="24"/>
        </w:rPr>
        <w:sectPr>
          <w:pgSz w:w="12240" w:h="15840"/>
          <w:pgMar w:header="0" w:footer="701" w:top="1500" w:bottom="900" w:left="1340" w:right="1420"/>
        </w:sectPr>
      </w:pPr>
    </w:p>
    <w:p>
      <w:pPr>
        <w:pStyle w:val="BodyText"/>
        <w:ind w:left="106"/>
        <w:rPr>
          <w:sz w:val="20"/>
        </w:rPr>
      </w:pPr>
      <w:r>
        <w:rPr>
          <w:sz w:val="20"/>
        </w:rPr>
        <w:pict>
          <v:group style="width:570.8pt;height:71.95pt;mso-position-horizontal-relative:char;mso-position-vertical-relative:line" coordorigin="0,0" coordsize="11416,1439">
            <v:rect style="position:absolute;left:0;top:13;width:11413;height:1426" filled="true" fillcolor="#000000" stroked="false">
              <v:fill type="solid"/>
            </v:rect>
            <v:rect style="position:absolute;left:8827;top:7;width:2580;height:654" filled="true" fillcolor="#000000" stroked="false">
              <v:fill type="solid"/>
            </v:rect>
            <v:shape style="position:absolute;left:8820;top:0;width:2596;height:669" coordorigin="8820,0" coordsize="2596,669" path="m11416,0l8820,0,8820,668,11416,668,11416,661,8836,661,8827,653,8836,653,8836,16,8827,16,8836,7,11416,7,11416,0xm8836,653l8827,653,8836,661,8836,653xm11400,653l8836,653,8836,661,11400,661,11400,653xm11400,7l11400,661,11407,653,11416,653,11416,16,11407,16,11400,7xm11416,653l11407,653,11400,661,11416,661,11416,653xm8836,7l8827,16,8836,16,8836,7xm11400,7l8836,7,8836,16,11400,16,11400,7xm11416,7l11400,7,11407,16,11416,16,11416,7xe" filled="true" fillcolor="#000000" stroked="false">
              <v:path arrowok="t"/>
              <v:fill type="solid"/>
            </v:shape>
            <v:shape style="position:absolute;left:246;top:322;width:778;height:979" type="#_x0000_t75" alt="National Park Service Arrowhead " stroked="false">
              <v:imagedata r:id="rId11" o:title=""/>
            </v:shape>
            <v:shape style="position:absolute;left:2869;top:335;width:5922;height:722" type="#_x0000_t202" filled="false" stroked="false">
              <v:textbox inset="0,0,0,0">
                <w:txbxContent>
                  <w:p>
                    <w:pPr>
                      <w:spacing w:line="354" w:lineRule="exact" w:before="0"/>
                      <w:ind w:left="1301" w:right="0" w:firstLine="0"/>
                      <w:jc w:val="left"/>
                      <w:rPr>
                        <w:b/>
                        <w:sz w:val="32"/>
                      </w:rPr>
                    </w:pPr>
                    <w:r>
                      <w:rPr>
                        <w:b/>
                        <w:color w:val="FFFFFF"/>
                        <w:sz w:val="32"/>
                      </w:rPr>
                      <w:t>APPLICATION FORM</w:t>
                    </w:r>
                  </w:p>
                  <w:p>
                    <w:pPr>
                      <w:spacing w:line="368" w:lineRule="exact" w:before="0"/>
                      <w:ind w:left="0" w:right="0" w:firstLine="0"/>
                      <w:jc w:val="left"/>
                      <w:rPr>
                        <w:b/>
                        <w:sz w:val="32"/>
                      </w:rPr>
                    </w:pPr>
                    <w:r>
                      <w:rPr>
                        <w:b/>
                        <w:color w:val="FFFFFF"/>
                        <w:sz w:val="32"/>
                      </w:rPr>
                      <w:t>COMMERCIAL USE AUTHORIZATION</w:t>
                    </w:r>
                  </w:p>
                </w:txbxContent>
              </v:textbox>
              <w10:wrap type="none"/>
            </v:shape>
            <v:shape style="position:absolute;left:8978;top:89;width:2212;height:411" type="#_x0000_t202" filled="false" stroked="false">
              <v:textbox inset="0,0,0,0">
                <w:txbxContent>
                  <w:p>
                    <w:pPr>
                      <w:spacing w:line="244" w:lineRule="auto" w:before="0"/>
                      <w:ind w:left="0" w:right="0" w:firstLine="0"/>
                      <w:jc w:val="left"/>
                      <w:rPr>
                        <w:sz w:val="18"/>
                      </w:rPr>
                    </w:pPr>
                    <w:r>
                      <w:rPr>
                        <w:color w:val="FFFFFF"/>
                        <w:sz w:val="18"/>
                      </w:rPr>
                      <w:t>OMB Control No: 1024-0268 Exp. Date: 08/31/2016</w:t>
                    </w:r>
                  </w:p>
                </w:txbxContent>
              </v:textbox>
              <w10:wrap type="none"/>
            </v:shape>
          </v:group>
        </w:pict>
      </w:r>
      <w:r>
        <w:rPr>
          <w:sz w:val="20"/>
        </w:rPr>
      </w:r>
    </w:p>
    <w:p>
      <w:pPr>
        <w:spacing w:before="85"/>
        <w:ind w:left="3743" w:right="3781" w:firstLine="0"/>
        <w:jc w:val="center"/>
        <w:rPr>
          <w:b/>
          <w:sz w:val="22"/>
        </w:rPr>
      </w:pPr>
      <w:r>
        <w:rPr>
          <w:b/>
          <w:sz w:val="22"/>
        </w:rPr>
        <w:t>DEPARTMENT OF THE INTERIOR</w:t>
      </w:r>
    </w:p>
    <w:p>
      <w:pPr>
        <w:spacing w:before="0"/>
        <w:ind w:left="3742" w:right="3781" w:firstLine="0"/>
        <w:jc w:val="center"/>
        <w:rPr>
          <w:b/>
          <w:sz w:val="22"/>
        </w:rPr>
      </w:pPr>
      <w:r>
        <w:rPr>
          <w:b/>
          <w:sz w:val="22"/>
        </w:rPr>
        <w:t>National Park Service</w:t>
      </w:r>
    </w:p>
    <w:p>
      <w:pPr>
        <w:spacing w:before="0"/>
        <w:ind w:left="3743" w:right="3781" w:firstLine="0"/>
        <w:jc w:val="center"/>
        <w:rPr>
          <w:b/>
          <w:sz w:val="22"/>
        </w:rPr>
      </w:pPr>
      <w:r>
        <w:rPr>
          <w:b/>
          <w:sz w:val="22"/>
        </w:rPr>
        <w:t>Cane River Creole National Historical Park Attention: Superintendent</w:t>
      </w:r>
    </w:p>
    <w:p>
      <w:pPr>
        <w:spacing w:line="252" w:lineRule="exact" w:before="0"/>
        <w:ind w:left="3743" w:right="3780" w:firstLine="0"/>
        <w:jc w:val="center"/>
        <w:rPr>
          <w:b/>
          <w:sz w:val="22"/>
        </w:rPr>
      </w:pPr>
      <w:r>
        <w:rPr>
          <w:b/>
          <w:sz w:val="22"/>
        </w:rPr>
        <w:t>400 Rapides Drive</w:t>
      </w:r>
    </w:p>
    <w:p>
      <w:pPr>
        <w:spacing w:line="252" w:lineRule="exact" w:before="0"/>
        <w:ind w:left="3743" w:right="3780" w:firstLine="0"/>
        <w:jc w:val="center"/>
        <w:rPr>
          <w:b/>
          <w:sz w:val="22"/>
        </w:rPr>
      </w:pPr>
      <w:r>
        <w:rPr>
          <w:b/>
          <w:sz w:val="22"/>
        </w:rPr>
        <w:t>Natchitoches, LA 71457</w:t>
      </w:r>
    </w:p>
    <w:p>
      <w:pPr>
        <w:spacing w:before="0"/>
        <w:ind w:left="3742" w:right="3781" w:firstLine="0"/>
        <w:jc w:val="center"/>
        <w:rPr>
          <w:b/>
          <w:sz w:val="22"/>
        </w:rPr>
      </w:pPr>
      <w:r>
        <w:rPr>
          <w:b/>
          <w:sz w:val="22"/>
        </w:rPr>
        <w:t>318-352-0383</w:t>
      </w:r>
    </w:p>
    <w:p>
      <w:pPr>
        <w:pStyle w:val="BodyText"/>
        <w:spacing w:before="10"/>
        <w:rPr>
          <w:b/>
          <w:sz w:val="21"/>
        </w:rPr>
      </w:pPr>
    </w:p>
    <w:p>
      <w:pPr>
        <w:spacing w:before="0"/>
        <w:ind w:left="1120" w:right="1311" w:firstLine="0"/>
        <w:jc w:val="both"/>
        <w:rPr>
          <w:sz w:val="22"/>
        </w:rPr>
      </w:pPr>
      <w:r>
        <w:rPr>
          <w:b/>
          <w:sz w:val="22"/>
        </w:rPr>
        <w:t>IMPORTANT</w:t>
      </w:r>
      <w:r>
        <w:rPr>
          <w:sz w:val="22"/>
        </w:rPr>
        <w:t>: Before completing this application, please refer to the Application Instructions to verify that the service you are proposing is an approved commercial service. If the service you wish to provide is </w:t>
      </w:r>
      <w:r>
        <w:rPr>
          <w:b/>
          <w:sz w:val="22"/>
        </w:rPr>
        <w:t>not </w:t>
      </w:r>
      <w:r>
        <w:rPr>
          <w:sz w:val="22"/>
        </w:rPr>
        <w:t>listed on the table of approved commercial visitor services, contact us at the number above.</w:t>
      </w:r>
    </w:p>
    <w:p>
      <w:pPr>
        <w:pStyle w:val="BodyText"/>
        <w:spacing w:before="11"/>
        <w:rPr>
          <w:sz w:val="21"/>
        </w:rPr>
      </w:pPr>
    </w:p>
    <w:p>
      <w:pPr>
        <w:spacing w:before="0"/>
        <w:ind w:left="1120" w:right="1207" w:firstLine="0"/>
        <w:jc w:val="left"/>
        <w:rPr>
          <w:sz w:val="22"/>
        </w:rPr>
      </w:pPr>
      <w:r>
        <w:rPr>
          <w:sz w:val="22"/>
        </w:rPr>
        <w:t>Please submit your application fee of $100.00, proof of insurance, and other supporting documents with this application. </w:t>
      </w:r>
      <w:r>
        <w:rPr>
          <w:sz w:val="22"/>
          <w:u w:val="single"/>
        </w:rPr>
        <w:t>Please note that filling out this form does NOT constitute a valid CUA for your operation. A separate CUA will be granted to you if approved by the park superintendent</w:t>
      </w:r>
      <w:r>
        <w:rPr>
          <w:sz w:val="22"/>
        </w:rPr>
        <w:t>. A separate cost recovery fee may also be applicable at the time the CUA is granted.</w:t>
      </w:r>
    </w:p>
    <w:p>
      <w:pPr>
        <w:pStyle w:val="BodyText"/>
        <w:rPr>
          <w:sz w:val="22"/>
        </w:rPr>
      </w:pPr>
    </w:p>
    <w:p>
      <w:pPr>
        <w:spacing w:before="0"/>
        <w:ind w:left="1120" w:right="1173" w:firstLine="0"/>
        <w:jc w:val="left"/>
        <w:rPr>
          <w:sz w:val="22"/>
        </w:rPr>
      </w:pPr>
      <w:r>
        <w:rPr>
          <w:sz w:val="22"/>
        </w:rPr>
        <w:t>Some parks have minimum requirements for businesses that offer services to visitors relating to the safety and welfare of the visitors and protection of the resources. These requirements may include documentation of first aid training, an emergency response plan, limits to group size, etc.</w:t>
      </w:r>
    </w:p>
    <w:p>
      <w:pPr>
        <w:pStyle w:val="BodyText"/>
      </w:pPr>
    </w:p>
    <w:p>
      <w:pPr>
        <w:pStyle w:val="BodyText"/>
        <w:rPr>
          <w:sz w:val="20"/>
        </w:rPr>
      </w:pPr>
    </w:p>
    <w:p>
      <w:pPr>
        <w:pStyle w:val="ListParagraph"/>
        <w:numPr>
          <w:ilvl w:val="0"/>
          <w:numId w:val="16"/>
        </w:numPr>
        <w:tabs>
          <w:tab w:pos="1786" w:val="left" w:leader="none"/>
          <w:tab w:pos="1787" w:val="left" w:leader="none"/>
        </w:tabs>
        <w:spacing w:line="240" w:lineRule="auto" w:before="0" w:after="0"/>
        <w:ind w:left="120" w:right="0" w:firstLine="1000"/>
        <w:jc w:val="left"/>
        <w:rPr>
          <w:b/>
          <w:sz w:val="22"/>
        </w:rPr>
      </w:pPr>
      <w:r>
        <w:rPr>
          <w:b/>
          <w:sz w:val="22"/>
        </w:rPr>
        <w:t>Service for which you are</w:t>
      </w:r>
      <w:r>
        <w:rPr>
          <w:b/>
          <w:spacing w:val="-10"/>
          <w:sz w:val="22"/>
        </w:rPr>
        <w:t> </w:t>
      </w:r>
      <w:r>
        <w:rPr>
          <w:b/>
          <w:sz w:val="22"/>
        </w:rPr>
        <w:t>applying</w:t>
      </w:r>
    </w:p>
    <w:p>
      <w:pPr>
        <w:spacing w:before="1"/>
        <w:ind w:left="1120" w:right="0" w:firstLine="0"/>
        <w:jc w:val="left"/>
        <w:rPr>
          <w:b/>
          <w:sz w:val="22"/>
        </w:rPr>
      </w:pPr>
      <w:r>
        <w:rPr>
          <w:b/>
          <w:sz w:val="22"/>
        </w:rPr>
        <w:t>(See list of approved services in the attached instructions)</w:t>
      </w:r>
    </w:p>
    <w:p>
      <w:pPr>
        <w:pStyle w:val="BodyText"/>
        <w:spacing w:before="3"/>
        <w:rPr>
          <w:b/>
          <w:sz w:val="28"/>
        </w:rPr>
      </w:pPr>
      <w:r>
        <w:rPr/>
        <w:pict>
          <v:line style="position:absolute;mso-position-horizontal-relative:page;mso-position-vertical-relative:paragraph;z-index:1192;mso-wrap-distance-left:0;mso-wrap-distance-right:0" from="72.00322pt,18.597118pt" to="462.382819pt,18.597118pt" stroked="true" strokeweight=".690423pt" strokecolor="#000000">
            <v:stroke dashstyle="solid"/>
            <w10:wrap type="topAndBottom"/>
          </v:line>
        </w:pict>
      </w:r>
    </w:p>
    <w:p>
      <w:pPr>
        <w:pStyle w:val="BodyText"/>
        <w:rPr>
          <w:b/>
          <w:sz w:val="20"/>
        </w:rPr>
      </w:pPr>
    </w:p>
    <w:p>
      <w:pPr>
        <w:spacing w:after="0"/>
        <w:rPr>
          <w:sz w:val="20"/>
        </w:rPr>
        <w:sectPr>
          <w:pgSz w:w="12240" w:h="15840"/>
          <w:pgMar w:header="0" w:footer="701" w:top="180" w:bottom="900" w:left="320" w:right="280"/>
        </w:sectPr>
      </w:pPr>
    </w:p>
    <w:p>
      <w:pPr>
        <w:pStyle w:val="BodyText"/>
        <w:spacing w:before="6"/>
        <w:rPr>
          <w:b/>
          <w:sz w:val="21"/>
        </w:rPr>
      </w:pPr>
    </w:p>
    <w:p>
      <w:pPr>
        <w:pStyle w:val="ListParagraph"/>
        <w:numPr>
          <w:ilvl w:val="0"/>
          <w:numId w:val="16"/>
        </w:numPr>
        <w:tabs>
          <w:tab w:pos="1786" w:val="left" w:leader="none"/>
          <w:tab w:pos="1787" w:val="left" w:leader="none"/>
          <w:tab w:pos="8037" w:val="left" w:leader="none"/>
        </w:tabs>
        <w:spacing w:line="240" w:lineRule="auto" w:before="0" w:after="0"/>
        <w:ind w:left="1786" w:right="0" w:hanging="666"/>
        <w:jc w:val="left"/>
        <w:rPr>
          <w:b/>
          <w:sz w:val="22"/>
        </w:rPr>
      </w:pPr>
      <w:r>
        <w:rPr>
          <w:b/>
          <w:sz w:val="22"/>
        </w:rPr>
        <w:t>Will you be providing this service in more than one park?</w:t>
      </w:r>
      <w:r>
        <w:rPr>
          <w:b/>
          <w:spacing w:val="37"/>
          <w:sz w:val="22"/>
        </w:rPr>
        <w:t> </w:t>
      </w:r>
      <w:r>
        <w:rPr>
          <w:b/>
          <w:sz w:val="22"/>
        </w:rPr>
        <w:t>Yes </w:t>
      </w:r>
      <w:r>
        <w:rPr>
          <w:b/>
          <w:w w:val="99"/>
          <w:sz w:val="22"/>
          <w:u w:val="single"/>
        </w:rPr>
        <w:t> </w:t>
      </w:r>
      <w:r>
        <w:rPr>
          <w:b/>
          <w:sz w:val="22"/>
          <w:u w:val="single"/>
        </w:rPr>
        <w:tab/>
      </w:r>
    </w:p>
    <w:p>
      <w:pPr>
        <w:pStyle w:val="BodyText"/>
        <w:spacing w:before="6"/>
        <w:rPr>
          <w:b/>
          <w:sz w:val="21"/>
        </w:rPr>
      </w:pPr>
      <w:r>
        <w:rPr/>
        <w:br w:type="column"/>
      </w:r>
      <w:r>
        <w:rPr>
          <w:b/>
          <w:sz w:val="21"/>
        </w:rPr>
      </w:r>
    </w:p>
    <w:p>
      <w:pPr>
        <w:tabs>
          <w:tab w:pos="832" w:val="left" w:leader="none"/>
        </w:tabs>
        <w:spacing w:before="0"/>
        <w:ind w:left="70" w:right="0" w:firstLine="0"/>
        <w:jc w:val="left"/>
        <w:rPr>
          <w:b/>
          <w:sz w:val="22"/>
        </w:rPr>
      </w:pPr>
      <w:r>
        <w:rPr>
          <w:b/>
          <w:sz w:val="22"/>
        </w:rPr>
        <w:t>No</w:t>
      </w:r>
      <w:r>
        <w:rPr>
          <w:b/>
          <w:spacing w:val="-1"/>
          <w:sz w:val="22"/>
        </w:rPr>
        <w:t> </w:t>
      </w:r>
      <w:r>
        <w:rPr>
          <w:b/>
          <w:w w:val="99"/>
          <w:sz w:val="22"/>
          <w:u w:val="single"/>
        </w:rPr>
        <w:t> </w:t>
      </w:r>
      <w:r>
        <w:rPr>
          <w:b/>
          <w:sz w:val="22"/>
          <w:u w:val="single"/>
        </w:rPr>
        <w:tab/>
      </w:r>
    </w:p>
    <w:p>
      <w:pPr>
        <w:pStyle w:val="BodyText"/>
        <w:spacing w:before="6"/>
        <w:rPr>
          <w:b/>
          <w:sz w:val="21"/>
        </w:rPr>
      </w:pPr>
      <w:r>
        <w:rPr/>
        <w:br w:type="column"/>
      </w:r>
      <w:r>
        <w:rPr>
          <w:b/>
          <w:sz w:val="21"/>
        </w:rPr>
      </w:r>
    </w:p>
    <w:p>
      <w:pPr>
        <w:spacing w:before="0"/>
        <w:ind w:left="70" w:right="0" w:firstLine="0"/>
        <w:jc w:val="left"/>
        <w:rPr>
          <w:b/>
          <w:sz w:val="22"/>
        </w:rPr>
      </w:pPr>
      <w:r>
        <w:rPr>
          <w:b/>
          <w:sz w:val="22"/>
        </w:rPr>
        <w:t>If yes, list all.</w:t>
      </w:r>
    </w:p>
    <w:p>
      <w:pPr>
        <w:spacing w:after="0"/>
        <w:jc w:val="left"/>
        <w:rPr>
          <w:sz w:val="22"/>
        </w:rPr>
        <w:sectPr>
          <w:type w:val="continuous"/>
          <w:pgSz w:w="12240" w:h="15840"/>
          <w:pgMar w:top="720" w:bottom="900" w:left="320" w:right="280"/>
          <w:cols w:num="3" w:equalWidth="0">
            <w:col w:w="8038" w:space="40"/>
            <w:col w:w="833" w:space="40"/>
            <w:col w:w="2689"/>
          </w:cols>
        </w:sectPr>
      </w:pPr>
    </w:p>
    <w:p>
      <w:pPr>
        <w:pStyle w:val="BodyText"/>
        <w:rPr>
          <w:b/>
          <w:sz w:val="20"/>
        </w:rPr>
      </w:pPr>
    </w:p>
    <w:p>
      <w:pPr>
        <w:pStyle w:val="BodyText"/>
        <w:spacing w:before="6"/>
        <w:rPr>
          <w:b/>
          <w:sz w:val="11"/>
        </w:rPr>
      </w:pPr>
    </w:p>
    <w:p>
      <w:pPr>
        <w:pStyle w:val="BodyText"/>
        <w:spacing w:line="20" w:lineRule="exact"/>
        <w:ind w:left="1113"/>
        <w:rPr>
          <w:sz w:val="2"/>
        </w:rPr>
      </w:pPr>
      <w:r>
        <w:rPr>
          <w:sz w:val="2"/>
        </w:rPr>
        <w:pict>
          <v:group style="width:391.1pt;height:.7pt;mso-position-horizontal-relative:char;mso-position-vertical-relative:line" coordorigin="0,0" coordsize="7822,14">
            <v:line style="position:absolute" from="7,7" to="7815,7" stroked="true" strokeweight=".690423pt" strokecolor="#000000">
              <v:stroke dashstyle="solid"/>
            </v:line>
          </v:group>
        </w:pict>
      </w:r>
      <w:r>
        <w:rPr>
          <w:sz w:val="2"/>
        </w:rPr>
      </w:r>
    </w:p>
    <w:p>
      <w:pPr>
        <w:pStyle w:val="BodyText"/>
        <w:spacing w:before="7"/>
        <w:rPr>
          <w:b/>
        </w:rPr>
      </w:pPr>
    </w:p>
    <w:p>
      <w:pPr>
        <w:pStyle w:val="ListParagraph"/>
        <w:numPr>
          <w:ilvl w:val="0"/>
          <w:numId w:val="16"/>
        </w:numPr>
        <w:tabs>
          <w:tab w:pos="1786" w:val="left" w:leader="none"/>
          <w:tab w:pos="1787" w:val="left" w:leader="none"/>
        </w:tabs>
        <w:spacing w:line="240" w:lineRule="auto" w:before="91" w:after="0"/>
        <w:ind w:left="1786" w:right="0" w:hanging="666"/>
        <w:jc w:val="left"/>
        <w:rPr>
          <w:b/>
          <w:sz w:val="16"/>
        </w:rPr>
      </w:pPr>
      <w:r>
        <w:rPr>
          <w:b/>
          <w:sz w:val="22"/>
        </w:rPr>
        <w:t>Applicant </w:t>
      </w:r>
      <w:r>
        <w:rPr>
          <w:b/>
          <w:sz w:val="16"/>
        </w:rPr>
        <w:t>(Legal Business Name and</w:t>
      </w:r>
      <w:r>
        <w:rPr>
          <w:b/>
          <w:spacing w:val="-15"/>
          <w:sz w:val="16"/>
        </w:rPr>
        <w:t> </w:t>
      </w:r>
      <w:r>
        <w:rPr>
          <w:b/>
          <w:sz w:val="16"/>
        </w:rPr>
        <w:t>DBA)</w:t>
      </w:r>
    </w:p>
    <w:p>
      <w:pPr>
        <w:pStyle w:val="BodyText"/>
        <w:rPr>
          <w:b/>
          <w:sz w:val="20"/>
        </w:rPr>
      </w:pPr>
    </w:p>
    <w:p>
      <w:pPr>
        <w:pStyle w:val="BodyText"/>
        <w:spacing w:before="4"/>
        <w:rPr>
          <w:b/>
          <w:sz w:val="19"/>
        </w:rPr>
      </w:pPr>
      <w:r>
        <w:rPr/>
        <w:pict>
          <v:line style="position:absolute;mso-position-horizontal-relative:page;mso-position-vertical-relative:paragraph;z-index:1240;mso-wrap-distance-left:0;mso-wrap-distance-right:0" from="72.00322pt,13.4643pt" to="467.943466pt,13.4643pt" stroked="true" strokeweight=".690423pt" strokecolor="#000000">
            <v:stroke dashstyle="solid"/>
            <w10:wrap type="topAndBottom"/>
          </v:line>
        </w:pict>
      </w:r>
    </w:p>
    <w:p>
      <w:pPr>
        <w:pStyle w:val="BodyText"/>
        <w:spacing w:before="3"/>
        <w:rPr>
          <w:b/>
          <w:sz w:val="19"/>
        </w:rPr>
      </w:pPr>
    </w:p>
    <w:p>
      <w:pPr>
        <w:pStyle w:val="ListParagraph"/>
        <w:numPr>
          <w:ilvl w:val="0"/>
          <w:numId w:val="16"/>
        </w:numPr>
        <w:tabs>
          <w:tab w:pos="1786" w:val="left" w:leader="none"/>
          <w:tab w:pos="1787" w:val="left" w:leader="none"/>
        </w:tabs>
        <w:spacing w:line="240" w:lineRule="auto" w:before="0" w:after="0"/>
        <w:ind w:left="1786" w:right="0" w:hanging="666"/>
        <w:jc w:val="left"/>
        <w:rPr>
          <w:sz w:val="22"/>
        </w:rPr>
      </w:pPr>
      <w:r>
        <w:rPr>
          <w:b/>
          <w:sz w:val="22"/>
        </w:rPr>
        <w:t>Authorized Agents  </w:t>
      </w:r>
      <w:r>
        <w:rPr>
          <w:sz w:val="22"/>
        </w:rPr>
        <w:t>(Owner and any onsite person authorized to manage the</w:t>
      </w:r>
      <w:r>
        <w:rPr>
          <w:spacing w:val="-25"/>
          <w:sz w:val="22"/>
        </w:rPr>
        <w:t> </w:t>
      </w:r>
      <w:r>
        <w:rPr>
          <w:sz w:val="22"/>
        </w:rPr>
        <w:t>operation)</w:t>
      </w:r>
    </w:p>
    <w:p>
      <w:pPr>
        <w:pStyle w:val="BodyText"/>
        <w:rPr>
          <w:sz w:val="20"/>
        </w:rPr>
      </w:pPr>
    </w:p>
    <w:p>
      <w:pPr>
        <w:pStyle w:val="BodyText"/>
        <w:spacing w:before="5"/>
        <w:rPr>
          <w:sz w:val="19"/>
        </w:rPr>
      </w:pPr>
      <w:r>
        <w:rPr/>
        <w:pict>
          <v:line style="position:absolute;mso-position-horizontal-relative:page;mso-position-vertical-relative:paragraph;z-index:1264;mso-wrap-distance-left:0;mso-wrap-distance-right:0" from="72.014183pt,13.48489pt" to="456.974505pt,13.48489pt" stroked="true" strokeweight=".690423pt" strokecolor="#000000">
            <v:stroke dashstyle="solid"/>
            <w10:wrap type="topAndBottom"/>
          </v:line>
        </w:pict>
      </w:r>
    </w:p>
    <w:p>
      <w:pPr>
        <w:pStyle w:val="BodyText"/>
        <w:spacing w:before="5"/>
        <w:rPr>
          <w:sz w:val="19"/>
        </w:rPr>
      </w:pPr>
    </w:p>
    <w:p>
      <w:pPr>
        <w:pStyle w:val="ListParagraph"/>
        <w:numPr>
          <w:ilvl w:val="0"/>
          <w:numId w:val="16"/>
        </w:numPr>
        <w:tabs>
          <w:tab w:pos="1786" w:val="left" w:leader="none"/>
          <w:tab w:pos="1787" w:val="left" w:leader="none"/>
        </w:tabs>
        <w:spacing w:line="240" w:lineRule="auto" w:before="1" w:after="0"/>
        <w:ind w:left="1786" w:right="0" w:hanging="666"/>
        <w:jc w:val="left"/>
        <w:rPr>
          <w:b/>
          <w:sz w:val="22"/>
        </w:rPr>
      </w:pPr>
      <w:r>
        <w:rPr>
          <w:b/>
          <w:sz w:val="22"/>
        </w:rPr>
        <w:t>Mailing</w:t>
      </w:r>
      <w:r>
        <w:rPr>
          <w:b/>
          <w:spacing w:val="-6"/>
          <w:sz w:val="22"/>
        </w:rPr>
        <w:t> </w:t>
      </w:r>
      <w:r>
        <w:rPr>
          <w:b/>
          <w:sz w:val="22"/>
        </w:rPr>
        <w:t>Address:</w:t>
      </w:r>
    </w:p>
    <w:p>
      <w:pPr>
        <w:tabs>
          <w:tab w:pos="4219" w:val="left" w:leader="none"/>
          <w:tab w:pos="7875" w:val="left" w:leader="none"/>
          <w:tab w:pos="8532" w:val="left" w:leader="none"/>
          <w:tab w:pos="8586" w:val="left" w:leader="none"/>
          <w:tab w:pos="8660" w:val="left" w:leader="none"/>
        </w:tabs>
        <w:spacing w:line="360" w:lineRule="auto" w:before="127"/>
        <w:ind w:left="1479" w:right="2977" w:hanging="360"/>
        <w:jc w:val="left"/>
        <w:rPr>
          <w:sz w:val="22"/>
        </w:rPr>
      </w:pPr>
      <w:r>
        <w:rPr>
          <w:b/>
          <w:i/>
          <w:sz w:val="22"/>
        </w:rPr>
        <w:t>PRIMARY CONTACT INFO (</w:t>
      </w:r>
      <w:r>
        <w:rPr>
          <w:b/>
          <w:i/>
          <w:sz w:val="20"/>
        </w:rPr>
        <w:t>Dates at</w:t>
      </w:r>
      <w:r>
        <w:rPr>
          <w:b/>
          <w:i/>
          <w:spacing w:val="-10"/>
          <w:sz w:val="20"/>
        </w:rPr>
        <w:t> </w:t>
      </w:r>
      <w:r>
        <w:rPr>
          <w:b/>
          <w:i/>
          <w:sz w:val="20"/>
        </w:rPr>
        <w:t>this</w:t>
      </w:r>
      <w:r>
        <w:rPr>
          <w:b/>
          <w:i/>
          <w:spacing w:val="-2"/>
          <w:sz w:val="20"/>
        </w:rPr>
        <w:t> </w:t>
      </w:r>
      <w:r>
        <w:rPr>
          <w:b/>
          <w:i/>
          <w:sz w:val="20"/>
        </w:rPr>
        <w:t>address</w:t>
      </w:r>
      <w:r>
        <w:rPr>
          <w:b/>
          <w:i/>
          <w:sz w:val="20"/>
          <w:u w:val="single"/>
        </w:rPr>
        <w:t> </w:t>
        <w:tab/>
      </w:r>
      <w:r>
        <w:rPr>
          <w:b/>
          <w:i/>
          <w:sz w:val="22"/>
        </w:rPr>
        <w:t>) </w:t>
      </w:r>
      <w:r>
        <w:rPr>
          <w:sz w:val="22"/>
        </w:rPr>
        <w:t>Address:</w:t>
      </w:r>
      <w:r>
        <w:rPr>
          <w:sz w:val="22"/>
          <w:u w:val="single"/>
        </w:rPr>
        <w:tab/>
        <w:tab/>
        <w:tab/>
        <w:tab/>
      </w:r>
      <w:r>
        <w:rPr>
          <w:sz w:val="22"/>
        </w:rPr>
        <w:t> City,</w:t>
      </w:r>
      <w:r>
        <w:rPr>
          <w:spacing w:val="-3"/>
          <w:sz w:val="22"/>
        </w:rPr>
        <w:t> </w:t>
      </w:r>
      <w:r>
        <w:rPr>
          <w:sz w:val="22"/>
        </w:rPr>
        <w:t>State,</w:t>
      </w:r>
      <w:r>
        <w:rPr>
          <w:spacing w:val="-1"/>
          <w:sz w:val="22"/>
        </w:rPr>
        <w:t> </w:t>
      </w:r>
      <w:r>
        <w:rPr>
          <w:sz w:val="22"/>
        </w:rPr>
        <w:t>Zip: </w:t>
      </w:r>
      <w:r>
        <w:rPr>
          <w:w w:val="99"/>
          <w:sz w:val="22"/>
          <w:u w:val="single"/>
        </w:rPr>
        <w:t> </w:t>
      </w:r>
      <w:r>
        <w:rPr>
          <w:sz w:val="22"/>
          <w:u w:val="single"/>
        </w:rPr>
        <w:tab/>
        <w:tab/>
        <w:tab/>
        <w:tab/>
        <w:tab/>
      </w:r>
      <w:r>
        <w:rPr>
          <w:sz w:val="22"/>
        </w:rPr>
        <w:t> Email:</w:t>
      </w:r>
      <w:r>
        <w:rPr>
          <w:sz w:val="22"/>
          <w:u w:val="single"/>
        </w:rPr>
        <w:tab/>
        <w:tab/>
        <w:tab/>
        <w:tab/>
      </w:r>
      <w:r>
        <w:rPr>
          <w:sz w:val="22"/>
        </w:rPr>
        <w:t> Website:</w:t>
      </w:r>
      <w:r>
        <w:rPr>
          <w:sz w:val="22"/>
          <w:u w:val="single"/>
        </w:rPr>
        <w:tab/>
        <w:tab/>
        <w:tab/>
        <w:tab/>
      </w:r>
      <w:r>
        <w:rPr>
          <w:sz w:val="22"/>
        </w:rPr>
        <w:t> Day Phone:</w:t>
      </w:r>
      <w:r>
        <w:rPr>
          <w:sz w:val="22"/>
          <w:u w:val="single"/>
        </w:rPr>
        <w:t> </w:t>
        <w:tab/>
      </w:r>
      <w:r>
        <w:rPr>
          <w:sz w:val="22"/>
        </w:rPr>
        <w:t>Evening</w:t>
      </w:r>
      <w:r>
        <w:rPr>
          <w:spacing w:val="-8"/>
          <w:sz w:val="22"/>
        </w:rPr>
        <w:t> </w:t>
      </w:r>
      <w:r>
        <w:rPr>
          <w:sz w:val="22"/>
        </w:rPr>
        <w:t>Phone: </w:t>
      </w:r>
      <w:r>
        <w:rPr>
          <w:w w:val="99"/>
          <w:sz w:val="22"/>
          <w:u w:val="single"/>
        </w:rPr>
        <w:t> </w:t>
      </w:r>
      <w:r>
        <w:rPr>
          <w:sz w:val="22"/>
          <w:u w:val="single"/>
        </w:rPr>
        <w:tab/>
        <w:tab/>
      </w:r>
    </w:p>
    <w:p>
      <w:pPr>
        <w:spacing w:after="0" w:line="360" w:lineRule="auto"/>
        <w:jc w:val="left"/>
        <w:rPr>
          <w:sz w:val="22"/>
        </w:rPr>
        <w:sectPr>
          <w:type w:val="continuous"/>
          <w:pgSz w:w="12240" w:h="15840"/>
          <w:pgMar w:top="720" w:bottom="900" w:left="320" w:right="280"/>
        </w:sectPr>
      </w:pPr>
    </w:p>
    <w:p>
      <w:pPr>
        <w:tabs>
          <w:tab w:pos="4975" w:val="left" w:leader="none"/>
        </w:tabs>
        <w:spacing w:before="74"/>
        <w:ind w:left="459" w:right="0" w:firstLine="0"/>
        <w:jc w:val="left"/>
        <w:rPr>
          <w:sz w:val="22"/>
        </w:rPr>
      </w:pPr>
      <w:r>
        <w:rPr>
          <w:sz w:val="22"/>
        </w:rPr>
        <w:t>Fax: </w:t>
      </w:r>
      <w:r>
        <w:rPr>
          <w:w w:val="99"/>
          <w:sz w:val="22"/>
          <w:u w:val="single"/>
        </w:rPr>
        <w:t> </w:t>
      </w:r>
      <w:r>
        <w:rPr>
          <w:sz w:val="22"/>
          <w:u w:val="single"/>
        </w:rPr>
        <w:tab/>
      </w:r>
    </w:p>
    <w:p>
      <w:pPr>
        <w:pStyle w:val="BodyText"/>
        <w:rPr>
          <w:sz w:val="20"/>
        </w:rPr>
      </w:pPr>
    </w:p>
    <w:p>
      <w:pPr>
        <w:pStyle w:val="BodyText"/>
        <w:spacing w:before="1"/>
        <w:rPr>
          <w:sz w:val="27"/>
        </w:rPr>
      </w:pPr>
    </w:p>
    <w:p>
      <w:pPr>
        <w:tabs>
          <w:tab w:pos="7269" w:val="left" w:leader="none"/>
        </w:tabs>
        <w:spacing w:before="91"/>
        <w:ind w:left="100" w:right="0" w:firstLine="0"/>
        <w:jc w:val="left"/>
        <w:rPr>
          <w:b/>
          <w:i/>
          <w:sz w:val="22"/>
        </w:rPr>
      </w:pPr>
      <w:r>
        <w:rPr>
          <w:b/>
          <w:i/>
          <w:sz w:val="22"/>
        </w:rPr>
        <w:t>ALTERNATE CONTACT INFO (</w:t>
      </w:r>
      <w:r>
        <w:rPr>
          <w:b/>
          <w:i/>
          <w:sz w:val="20"/>
        </w:rPr>
        <w:t>Dates at</w:t>
      </w:r>
      <w:r>
        <w:rPr>
          <w:b/>
          <w:i/>
          <w:spacing w:val="-17"/>
          <w:sz w:val="20"/>
        </w:rPr>
        <w:t> </w:t>
      </w:r>
      <w:r>
        <w:rPr>
          <w:b/>
          <w:i/>
          <w:sz w:val="20"/>
        </w:rPr>
        <w:t>this</w:t>
      </w:r>
      <w:r>
        <w:rPr>
          <w:b/>
          <w:i/>
          <w:spacing w:val="-5"/>
          <w:sz w:val="20"/>
        </w:rPr>
        <w:t> </w:t>
      </w:r>
      <w:r>
        <w:rPr>
          <w:b/>
          <w:i/>
          <w:sz w:val="20"/>
        </w:rPr>
        <w:t>address</w:t>
      </w:r>
      <w:r>
        <w:rPr>
          <w:b/>
          <w:i/>
          <w:sz w:val="20"/>
          <w:u w:val="single"/>
        </w:rPr>
        <w:t> </w:t>
        <w:tab/>
      </w:r>
      <w:r>
        <w:rPr>
          <w:b/>
          <w:i/>
          <w:sz w:val="22"/>
        </w:rPr>
        <w:t>)</w:t>
      </w:r>
    </w:p>
    <w:p>
      <w:pPr>
        <w:spacing w:line="459" w:lineRule="exact" w:before="1"/>
        <w:ind w:left="747" w:right="1690" w:firstLine="0"/>
        <w:jc w:val="center"/>
        <w:rPr>
          <w:b/>
          <w:sz w:val="22"/>
        </w:rPr>
      </w:pPr>
      <w:r>
        <w:rPr>
          <w:b/>
          <w:sz w:val="22"/>
        </w:rPr>
        <w:t>If same as “Primary Contact Info”, check here </w:t>
      </w:r>
      <w:r>
        <w:rPr>
          <w:b/>
          <w:sz w:val="40"/>
        </w:rPr>
        <w:t>□ </w:t>
      </w:r>
      <w:r>
        <w:rPr>
          <w:b/>
          <w:sz w:val="22"/>
        </w:rPr>
        <w:t>and go to number (6).</w:t>
      </w:r>
    </w:p>
    <w:p>
      <w:pPr>
        <w:tabs>
          <w:tab w:pos="7511" w:val="left" w:leader="none"/>
          <w:tab w:pos="7641" w:val="left" w:leader="none"/>
        </w:tabs>
        <w:spacing w:line="360" w:lineRule="auto" w:before="0"/>
        <w:ind w:left="460" w:right="1916" w:firstLine="0"/>
        <w:jc w:val="left"/>
        <w:rPr>
          <w:sz w:val="22"/>
        </w:rPr>
      </w:pPr>
      <w:r>
        <w:rPr>
          <w:sz w:val="22"/>
        </w:rPr>
        <w:t>Address:</w:t>
      </w:r>
      <w:r>
        <w:rPr>
          <w:sz w:val="22"/>
          <w:u w:val="single"/>
        </w:rPr>
        <w:tab/>
      </w:r>
      <w:r>
        <w:rPr>
          <w:sz w:val="22"/>
        </w:rPr>
        <w:t> City, State,</w:t>
      </w:r>
      <w:r>
        <w:rPr>
          <w:spacing w:val="-3"/>
          <w:sz w:val="22"/>
        </w:rPr>
        <w:t> </w:t>
      </w:r>
      <w:r>
        <w:rPr>
          <w:sz w:val="22"/>
        </w:rPr>
        <w:t>Zip: </w:t>
      </w:r>
      <w:r>
        <w:rPr>
          <w:w w:val="99"/>
          <w:sz w:val="22"/>
          <w:u w:val="single"/>
        </w:rPr>
        <w:t> </w:t>
      </w:r>
      <w:r>
        <w:rPr>
          <w:sz w:val="22"/>
          <w:u w:val="single"/>
        </w:rPr>
        <w:tab/>
        <w:tab/>
      </w:r>
    </w:p>
    <w:p>
      <w:pPr>
        <w:tabs>
          <w:tab w:pos="3418" w:val="left" w:leader="none"/>
          <w:tab w:pos="8274" w:val="left" w:leader="none"/>
          <w:tab w:pos="8337" w:val="left" w:leader="none"/>
        </w:tabs>
        <w:spacing w:line="360" w:lineRule="auto" w:before="6"/>
        <w:ind w:left="460" w:right="1220" w:firstLine="0"/>
        <w:jc w:val="left"/>
        <w:rPr>
          <w:sz w:val="22"/>
        </w:rPr>
      </w:pPr>
      <w:r>
        <w:rPr>
          <w:sz w:val="22"/>
        </w:rPr>
        <w:t>Day</w:t>
      </w:r>
      <w:r>
        <w:rPr>
          <w:spacing w:val="1"/>
          <w:sz w:val="22"/>
        </w:rPr>
        <w:t> </w:t>
      </w:r>
      <w:r>
        <w:rPr>
          <w:sz w:val="22"/>
        </w:rPr>
        <w:t>Phone:</w:t>
      </w:r>
      <w:r>
        <w:rPr>
          <w:sz w:val="22"/>
          <w:u w:val="single"/>
        </w:rPr>
        <w:tab/>
      </w:r>
      <w:r>
        <w:rPr>
          <w:sz w:val="22"/>
        </w:rPr>
        <w:t>Evening</w:t>
      </w:r>
      <w:r>
        <w:rPr>
          <w:spacing w:val="-1"/>
          <w:sz w:val="22"/>
        </w:rPr>
        <w:t> </w:t>
      </w:r>
      <w:r>
        <w:rPr>
          <w:sz w:val="22"/>
        </w:rPr>
        <w:t>Phone: </w:t>
      </w:r>
      <w:r>
        <w:rPr>
          <w:w w:val="99"/>
          <w:sz w:val="22"/>
          <w:u w:val="single"/>
        </w:rPr>
        <w:t> </w:t>
      </w:r>
      <w:r>
        <w:rPr>
          <w:sz w:val="22"/>
          <w:u w:val="single"/>
        </w:rPr>
        <w:tab/>
        <w:tab/>
      </w:r>
      <w:r>
        <w:rPr>
          <w:sz w:val="22"/>
        </w:rPr>
        <w:t> Fax: </w:t>
      </w:r>
      <w:r>
        <w:rPr>
          <w:w w:val="99"/>
          <w:sz w:val="22"/>
          <w:u w:val="single"/>
        </w:rPr>
        <w:t> </w:t>
      </w:r>
      <w:r>
        <w:rPr>
          <w:sz w:val="22"/>
          <w:u w:val="single"/>
        </w:rPr>
        <w:tab/>
        <w:tab/>
      </w:r>
    </w:p>
    <w:p>
      <w:pPr>
        <w:pStyle w:val="BodyText"/>
        <w:spacing w:before="5"/>
        <w:rPr>
          <w:sz w:val="25"/>
        </w:rPr>
      </w:pPr>
    </w:p>
    <w:p>
      <w:pPr>
        <w:pStyle w:val="ListParagraph"/>
        <w:numPr>
          <w:ilvl w:val="0"/>
          <w:numId w:val="16"/>
        </w:numPr>
        <w:tabs>
          <w:tab w:pos="820" w:val="left" w:leader="none"/>
          <w:tab w:pos="821" w:val="left" w:leader="none"/>
        </w:tabs>
        <w:spacing w:line="240" w:lineRule="auto" w:before="90" w:after="0"/>
        <w:ind w:left="820" w:right="0" w:hanging="720"/>
        <w:jc w:val="left"/>
        <w:rPr>
          <w:b/>
          <w:sz w:val="16"/>
        </w:rPr>
      </w:pPr>
      <w:r>
        <w:rPr>
          <w:b/>
          <w:sz w:val="22"/>
        </w:rPr>
        <w:t>What is your Business Type </w:t>
      </w:r>
      <w:r>
        <w:rPr>
          <w:b/>
          <w:sz w:val="16"/>
        </w:rPr>
        <w:t>(</w:t>
      </w:r>
      <w:r>
        <w:rPr>
          <w:b/>
          <w:i/>
          <w:sz w:val="20"/>
        </w:rPr>
        <w:t>Please check one</w:t>
      </w:r>
      <w:r>
        <w:rPr>
          <w:b/>
          <w:i/>
          <w:spacing w:val="-10"/>
          <w:sz w:val="20"/>
        </w:rPr>
        <w:t> </w:t>
      </w:r>
      <w:r>
        <w:rPr>
          <w:b/>
          <w:i/>
          <w:sz w:val="20"/>
        </w:rPr>
        <w:t>below</w:t>
      </w:r>
      <w:r>
        <w:rPr>
          <w:b/>
          <w:sz w:val="16"/>
        </w:rPr>
        <w:t>):</w:t>
      </w:r>
    </w:p>
    <w:p>
      <w:pPr>
        <w:pStyle w:val="BodyText"/>
        <w:spacing w:before="3"/>
        <w:rPr>
          <w:b/>
          <w:sz w:val="22"/>
        </w:rPr>
      </w:pPr>
    </w:p>
    <w:p>
      <w:pPr>
        <w:spacing w:before="0"/>
        <w:ind w:left="445" w:right="0" w:firstLine="0"/>
        <w:jc w:val="left"/>
        <w:rPr>
          <w:sz w:val="22"/>
        </w:rPr>
      </w:pPr>
      <w:r>
        <w:rPr>
          <w:position w:val="-4"/>
        </w:rPr>
        <w:drawing>
          <wp:inline distT="0" distB="0" distL="0" distR="0">
            <wp:extent cx="152400" cy="166115"/>
            <wp:effectExtent l="0" t="0" r="0" b="0"/>
            <wp:docPr id="1" name="image3.png" descr=""/>
            <wp:cNvGraphicFramePr>
              <a:graphicFrameLocks noChangeAspect="1"/>
            </wp:cNvGraphicFramePr>
            <a:graphic>
              <a:graphicData uri="http://schemas.openxmlformats.org/drawingml/2006/picture">
                <pic:pic>
                  <pic:nvPicPr>
                    <pic:cNvPr id="2" name="image3.png"/>
                    <pic:cNvPicPr/>
                  </pic:nvPicPr>
                  <pic:blipFill>
                    <a:blip r:embed="rId12" cstate="print"/>
                    <a:stretch>
                      <a:fillRect/>
                    </a:stretch>
                  </pic:blipFill>
                  <pic:spPr>
                    <a:xfrm>
                      <a:off x="0" y="0"/>
                      <a:ext cx="152400" cy="166115"/>
                    </a:xfrm>
                    <a:prstGeom prst="rect">
                      <a:avLst/>
                    </a:prstGeom>
                  </pic:spPr>
                </pic:pic>
              </a:graphicData>
            </a:graphic>
          </wp:inline>
        </w:drawing>
      </w:r>
      <w:r>
        <w:rPr>
          <w:position w:val="-4"/>
        </w:rPr>
      </w:r>
      <w:r>
        <w:rPr>
          <w:sz w:val="20"/>
        </w:rPr>
        <w:t> </w:t>
      </w:r>
      <w:r>
        <w:rPr>
          <w:spacing w:val="-6"/>
          <w:sz w:val="20"/>
        </w:rPr>
        <w:t> </w:t>
      </w:r>
      <w:r>
        <w:rPr>
          <w:sz w:val="22"/>
        </w:rPr>
        <w:t>Sole</w:t>
      </w:r>
      <w:r>
        <w:rPr>
          <w:spacing w:val="-3"/>
          <w:sz w:val="22"/>
        </w:rPr>
        <w:t> </w:t>
      </w:r>
      <w:r>
        <w:rPr>
          <w:sz w:val="22"/>
        </w:rPr>
        <w:t>Proprietor</w:t>
      </w:r>
    </w:p>
    <w:p>
      <w:pPr>
        <w:spacing w:line="249" w:lineRule="auto" w:before="203"/>
        <w:ind w:left="747" w:right="0" w:hanging="317"/>
        <w:jc w:val="left"/>
        <w:rPr>
          <w:i/>
          <w:sz w:val="22"/>
        </w:rPr>
      </w:pPr>
      <w:r>
        <w:rPr>
          <w:position w:val="-2"/>
        </w:rPr>
        <w:drawing>
          <wp:inline distT="0" distB="0" distL="0" distR="0">
            <wp:extent cx="153162" cy="166115"/>
            <wp:effectExtent l="0" t="0" r="0" b="0"/>
            <wp:docPr id="3" name="image4.png" descr=""/>
            <wp:cNvGraphicFramePr>
              <a:graphicFrameLocks noChangeAspect="1"/>
            </wp:cNvGraphicFramePr>
            <a:graphic>
              <a:graphicData uri="http://schemas.openxmlformats.org/drawingml/2006/picture">
                <pic:pic>
                  <pic:nvPicPr>
                    <pic:cNvPr id="4" name="image4.png"/>
                    <pic:cNvPicPr/>
                  </pic:nvPicPr>
                  <pic:blipFill>
                    <a:blip r:embed="rId13" cstate="print"/>
                    <a:stretch>
                      <a:fillRect/>
                    </a:stretch>
                  </pic:blipFill>
                  <pic:spPr>
                    <a:xfrm>
                      <a:off x="0" y="0"/>
                      <a:ext cx="153162" cy="166115"/>
                    </a:xfrm>
                    <a:prstGeom prst="rect">
                      <a:avLst/>
                    </a:prstGeom>
                  </pic:spPr>
                </pic:pic>
              </a:graphicData>
            </a:graphic>
          </wp:inline>
        </w:drawing>
      </w:r>
      <w:r>
        <w:rPr>
          <w:position w:val="-2"/>
        </w:rPr>
      </w:r>
      <w:r>
        <w:rPr>
          <w:sz w:val="20"/>
        </w:rPr>
        <w:t> </w:t>
      </w:r>
      <w:r>
        <w:rPr>
          <w:spacing w:val="8"/>
          <w:sz w:val="20"/>
        </w:rPr>
        <w:t> </w:t>
      </w:r>
      <w:r>
        <w:rPr>
          <w:sz w:val="22"/>
        </w:rPr>
        <w:t>Partnership </w:t>
      </w:r>
      <w:r>
        <w:rPr>
          <w:i/>
          <w:sz w:val="22"/>
        </w:rPr>
        <w:t>(Print the names of each partner. If there are more than two partners, please attach a </w:t>
      </w:r>
      <w:r>
        <w:rPr>
          <w:i/>
          <w:sz w:val="22"/>
        </w:rPr>
        <w:t>complete list of their</w:t>
      </w:r>
      <w:r>
        <w:rPr>
          <w:i/>
          <w:spacing w:val="-4"/>
          <w:sz w:val="22"/>
        </w:rPr>
        <w:t> </w:t>
      </w:r>
      <w:r>
        <w:rPr>
          <w:i/>
          <w:sz w:val="22"/>
        </w:rPr>
        <w:t>names.)</w:t>
      </w:r>
    </w:p>
    <w:p>
      <w:pPr>
        <w:tabs>
          <w:tab w:pos="7120" w:val="left" w:leader="none"/>
        </w:tabs>
        <w:spacing w:line="360" w:lineRule="auto" w:before="0"/>
        <w:ind w:left="747" w:right="2363" w:firstLine="0"/>
        <w:jc w:val="center"/>
        <w:rPr>
          <w:sz w:val="22"/>
        </w:rPr>
      </w:pPr>
      <w:r>
        <w:rPr>
          <w:sz w:val="22"/>
        </w:rPr>
        <w:t>(Name</w:t>
      </w:r>
      <w:r>
        <w:rPr>
          <w:sz w:val="22"/>
          <w:u w:val="single"/>
        </w:rPr>
        <w:t> </w:t>
        <w:tab/>
      </w:r>
      <w:r>
        <w:rPr>
          <w:sz w:val="22"/>
        </w:rPr>
        <w:t>)</w:t>
      </w:r>
      <w:r>
        <w:rPr>
          <w:w w:val="99"/>
          <w:sz w:val="22"/>
        </w:rPr>
        <w:t> </w:t>
      </w:r>
      <w:r>
        <w:rPr>
          <w:sz w:val="22"/>
        </w:rPr>
        <w:t>(Name</w:t>
      </w:r>
      <w:r>
        <w:rPr>
          <w:sz w:val="22"/>
          <w:u w:val="single"/>
        </w:rPr>
        <w:t> </w:t>
        <w:tab/>
      </w:r>
      <w:r>
        <w:rPr>
          <w:sz w:val="22"/>
        </w:rPr>
        <w:t>)</w:t>
      </w:r>
    </w:p>
    <w:p>
      <w:pPr>
        <w:tabs>
          <w:tab w:pos="4350" w:val="left" w:leader="none"/>
          <w:tab w:pos="7257" w:val="left" w:leader="none"/>
        </w:tabs>
        <w:spacing w:before="53"/>
        <w:ind w:left="431" w:right="0" w:firstLine="0"/>
        <w:jc w:val="left"/>
        <w:rPr>
          <w:sz w:val="22"/>
        </w:rPr>
      </w:pPr>
      <w:r>
        <w:rPr>
          <w:position w:val="-3"/>
        </w:rPr>
        <w:drawing>
          <wp:inline distT="0" distB="0" distL="0" distR="0">
            <wp:extent cx="153162" cy="166115"/>
            <wp:effectExtent l="0" t="0" r="0" b="0"/>
            <wp:docPr id="5" name="image5.png" descr=""/>
            <wp:cNvGraphicFramePr>
              <a:graphicFrameLocks noChangeAspect="1"/>
            </wp:cNvGraphicFramePr>
            <a:graphic>
              <a:graphicData uri="http://schemas.openxmlformats.org/drawingml/2006/picture">
                <pic:pic>
                  <pic:nvPicPr>
                    <pic:cNvPr id="6" name="image5.png"/>
                    <pic:cNvPicPr/>
                  </pic:nvPicPr>
                  <pic:blipFill>
                    <a:blip r:embed="rId14" cstate="print"/>
                    <a:stretch>
                      <a:fillRect/>
                    </a:stretch>
                  </pic:blipFill>
                  <pic:spPr>
                    <a:xfrm>
                      <a:off x="0" y="0"/>
                      <a:ext cx="153162" cy="166115"/>
                    </a:xfrm>
                    <a:prstGeom prst="rect">
                      <a:avLst/>
                    </a:prstGeom>
                  </pic:spPr>
                </pic:pic>
              </a:graphicData>
            </a:graphic>
          </wp:inline>
        </w:drawing>
      </w:r>
      <w:r>
        <w:rPr>
          <w:position w:val="-3"/>
        </w:rPr>
      </w:r>
      <w:r>
        <w:rPr>
          <w:sz w:val="20"/>
        </w:rPr>
        <w:t> </w:t>
      </w:r>
      <w:r>
        <w:rPr>
          <w:spacing w:val="8"/>
          <w:sz w:val="20"/>
        </w:rPr>
        <w:t> </w:t>
      </w:r>
      <w:r>
        <w:rPr>
          <w:sz w:val="22"/>
        </w:rPr>
        <w:t>Corporation:</w:t>
      </w:r>
      <w:r>
        <w:rPr>
          <w:spacing w:val="-1"/>
          <w:sz w:val="22"/>
        </w:rPr>
        <w:t> </w:t>
      </w:r>
      <w:r>
        <w:rPr>
          <w:sz w:val="22"/>
        </w:rPr>
        <w:t>(State:</w:t>
      </w:r>
      <w:r>
        <w:rPr>
          <w:sz w:val="22"/>
          <w:u w:val="single"/>
        </w:rPr>
        <w:tab/>
      </w:r>
      <w:r>
        <w:rPr>
          <w:sz w:val="22"/>
        </w:rPr>
        <w:t>Entity</w:t>
      </w:r>
      <w:r>
        <w:rPr>
          <w:spacing w:val="1"/>
          <w:sz w:val="22"/>
        </w:rPr>
        <w:t> </w:t>
      </w:r>
      <w:r>
        <w:rPr>
          <w:sz w:val="22"/>
        </w:rPr>
        <w:t>Number</w:t>
      </w:r>
      <w:r>
        <w:rPr>
          <w:sz w:val="22"/>
          <w:u w:val="single"/>
        </w:rPr>
        <w:t> </w:t>
        <w:tab/>
      </w:r>
      <w:r>
        <w:rPr>
          <w:sz w:val="22"/>
        </w:rPr>
        <w:t>)</w:t>
      </w:r>
    </w:p>
    <w:p>
      <w:pPr>
        <w:pStyle w:val="BodyText"/>
        <w:spacing w:before="1"/>
        <w:rPr>
          <w:sz w:val="12"/>
        </w:rPr>
      </w:pPr>
    </w:p>
    <w:p>
      <w:pPr>
        <w:tabs>
          <w:tab w:pos="4812" w:val="left" w:leader="none"/>
          <w:tab w:pos="7556" w:val="left" w:leader="none"/>
        </w:tabs>
        <w:spacing w:before="67"/>
        <w:ind w:left="445" w:right="0" w:firstLine="0"/>
        <w:jc w:val="left"/>
        <w:rPr>
          <w:sz w:val="22"/>
        </w:rPr>
      </w:pPr>
      <w:r>
        <w:rPr>
          <w:position w:val="-2"/>
        </w:rPr>
        <w:drawing>
          <wp:inline distT="0" distB="0" distL="0" distR="0">
            <wp:extent cx="152400" cy="166877"/>
            <wp:effectExtent l="0" t="0" r="0" b="0"/>
            <wp:docPr id="7" name="image6.png" descr=""/>
            <wp:cNvGraphicFramePr>
              <a:graphicFrameLocks noChangeAspect="1"/>
            </wp:cNvGraphicFramePr>
            <a:graphic>
              <a:graphicData uri="http://schemas.openxmlformats.org/drawingml/2006/picture">
                <pic:pic>
                  <pic:nvPicPr>
                    <pic:cNvPr id="8" name="image6.png"/>
                    <pic:cNvPicPr/>
                  </pic:nvPicPr>
                  <pic:blipFill>
                    <a:blip r:embed="rId15" cstate="print"/>
                    <a:stretch>
                      <a:fillRect/>
                    </a:stretch>
                  </pic:blipFill>
                  <pic:spPr>
                    <a:xfrm>
                      <a:off x="0" y="0"/>
                      <a:ext cx="152400" cy="166877"/>
                    </a:xfrm>
                    <a:prstGeom prst="rect">
                      <a:avLst/>
                    </a:prstGeom>
                  </pic:spPr>
                </pic:pic>
              </a:graphicData>
            </a:graphic>
          </wp:inline>
        </w:drawing>
      </w:r>
      <w:r>
        <w:rPr>
          <w:position w:val="-2"/>
        </w:rPr>
      </w:r>
      <w:r>
        <w:rPr>
          <w:sz w:val="20"/>
        </w:rPr>
        <w:t> </w:t>
      </w:r>
      <w:r>
        <w:rPr>
          <w:spacing w:val="-6"/>
          <w:sz w:val="20"/>
        </w:rPr>
        <w:t> </w:t>
      </w:r>
      <w:r>
        <w:rPr>
          <w:sz w:val="22"/>
        </w:rPr>
        <w:t>Limited Liability Corporation:</w:t>
      </w:r>
      <w:r>
        <w:rPr>
          <w:spacing w:val="-1"/>
          <w:sz w:val="22"/>
        </w:rPr>
        <w:t> </w:t>
      </w:r>
      <w:r>
        <w:rPr>
          <w:sz w:val="22"/>
        </w:rPr>
        <w:t>(State:</w:t>
      </w:r>
      <w:r>
        <w:rPr>
          <w:sz w:val="22"/>
          <w:u w:val="single"/>
        </w:rPr>
        <w:tab/>
      </w:r>
      <w:r>
        <w:rPr>
          <w:sz w:val="22"/>
        </w:rPr>
        <w:t>Entity</w:t>
      </w:r>
      <w:r>
        <w:rPr>
          <w:spacing w:val="1"/>
          <w:sz w:val="22"/>
        </w:rPr>
        <w:t> </w:t>
      </w:r>
      <w:r>
        <w:rPr>
          <w:sz w:val="22"/>
        </w:rPr>
        <w:t>Number</w:t>
      </w:r>
      <w:r>
        <w:rPr>
          <w:sz w:val="22"/>
          <w:u w:val="single"/>
        </w:rPr>
        <w:t> </w:t>
        <w:tab/>
      </w:r>
      <w:r>
        <w:rPr>
          <w:sz w:val="22"/>
        </w:rPr>
        <w:t>)</w:t>
      </w:r>
    </w:p>
    <w:p>
      <w:pPr>
        <w:pStyle w:val="BodyText"/>
        <w:spacing w:before="1"/>
        <w:rPr>
          <w:sz w:val="12"/>
        </w:rPr>
      </w:pPr>
    </w:p>
    <w:p>
      <w:pPr>
        <w:spacing w:line="444" w:lineRule="auto" w:before="89"/>
        <w:ind w:left="794" w:right="1936" w:hanging="364"/>
        <w:jc w:val="left"/>
        <w:rPr>
          <w:sz w:val="22"/>
        </w:rPr>
      </w:pPr>
      <w:r>
        <w:rPr/>
        <w:drawing>
          <wp:anchor distT="0" distB="0" distL="0" distR="0" allowOverlap="1" layoutInCell="1" locked="0" behindDoc="1" simplePos="0" relativeHeight="268418831">
            <wp:simplePos x="0" y="0"/>
            <wp:positionH relativeFrom="page">
              <wp:posOffset>1124711</wp:posOffset>
            </wp:positionH>
            <wp:positionV relativeFrom="paragraph">
              <wp:posOffset>374268</wp:posOffset>
            </wp:positionV>
            <wp:extent cx="153162" cy="166877"/>
            <wp:effectExtent l="0" t="0" r="0" b="0"/>
            <wp:wrapNone/>
            <wp:docPr id="9" name="image7.png" descr=""/>
            <wp:cNvGraphicFramePr>
              <a:graphicFrameLocks noChangeAspect="1"/>
            </wp:cNvGraphicFramePr>
            <a:graphic>
              <a:graphicData uri="http://schemas.openxmlformats.org/drawingml/2006/picture">
                <pic:pic>
                  <pic:nvPicPr>
                    <pic:cNvPr id="10" name="image7.png"/>
                    <pic:cNvPicPr/>
                  </pic:nvPicPr>
                  <pic:blipFill>
                    <a:blip r:embed="rId16" cstate="print"/>
                    <a:stretch>
                      <a:fillRect/>
                    </a:stretch>
                  </pic:blipFill>
                  <pic:spPr>
                    <a:xfrm>
                      <a:off x="0" y="0"/>
                      <a:ext cx="153162" cy="166877"/>
                    </a:xfrm>
                    <a:prstGeom prst="rect">
                      <a:avLst/>
                    </a:prstGeom>
                  </pic:spPr>
                </pic:pic>
              </a:graphicData>
            </a:graphic>
          </wp:anchor>
        </w:drawing>
      </w:r>
      <w:r>
        <w:rPr>
          <w:position w:val="-5"/>
        </w:rPr>
        <w:drawing>
          <wp:inline distT="0" distB="0" distL="0" distR="0">
            <wp:extent cx="153162" cy="166115"/>
            <wp:effectExtent l="0" t="0" r="0" b="0"/>
            <wp:docPr id="11" name="image8.png" descr=""/>
            <wp:cNvGraphicFramePr>
              <a:graphicFrameLocks noChangeAspect="1"/>
            </wp:cNvGraphicFramePr>
            <a:graphic>
              <a:graphicData uri="http://schemas.openxmlformats.org/drawingml/2006/picture">
                <pic:pic>
                  <pic:nvPicPr>
                    <pic:cNvPr id="12" name="image8.png"/>
                    <pic:cNvPicPr/>
                  </pic:nvPicPr>
                  <pic:blipFill>
                    <a:blip r:embed="rId17" cstate="print"/>
                    <a:stretch>
                      <a:fillRect/>
                    </a:stretch>
                  </pic:blipFill>
                  <pic:spPr>
                    <a:xfrm>
                      <a:off x="0" y="0"/>
                      <a:ext cx="153162" cy="166115"/>
                    </a:xfrm>
                    <a:prstGeom prst="rect">
                      <a:avLst/>
                    </a:prstGeom>
                  </pic:spPr>
                </pic:pic>
              </a:graphicData>
            </a:graphic>
          </wp:inline>
        </w:drawing>
      </w:r>
      <w:r>
        <w:rPr>
          <w:position w:val="-5"/>
        </w:rPr>
      </w:r>
      <w:r>
        <w:rPr>
          <w:sz w:val="20"/>
        </w:rPr>
        <w:t> </w:t>
      </w:r>
      <w:r>
        <w:rPr>
          <w:spacing w:val="8"/>
          <w:sz w:val="20"/>
        </w:rPr>
        <w:t> </w:t>
      </w:r>
      <w:r>
        <w:rPr>
          <w:sz w:val="22"/>
        </w:rPr>
        <w:t>Non-Profit (Please attach a copy of your IRS Ruling or Determination Letter) Other</w:t>
      </w:r>
      <w:r>
        <w:rPr>
          <w:spacing w:val="-2"/>
          <w:sz w:val="22"/>
        </w:rPr>
        <w:t> </w:t>
      </w:r>
      <w:r>
        <w:rPr>
          <w:sz w:val="22"/>
        </w:rPr>
        <w:t>(Specify)</w:t>
      </w:r>
    </w:p>
    <w:p>
      <w:pPr>
        <w:pStyle w:val="BodyText"/>
        <w:spacing w:before="4"/>
        <w:rPr>
          <w:sz w:val="22"/>
        </w:rPr>
      </w:pPr>
    </w:p>
    <w:p>
      <w:pPr>
        <w:pStyle w:val="ListParagraph"/>
        <w:numPr>
          <w:ilvl w:val="0"/>
          <w:numId w:val="16"/>
        </w:numPr>
        <w:tabs>
          <w:tab w:pos="821" w:val="left" w:leader="none"/>
          <w:tab w:pos="822" w:val="left" w:leader="none"/>
          <w:tab w:pos="5591" w:val="left" w:leader="none"/>
          <w:tab w:pos="8595" w:val="left" w:leader="none"/>
        </w:tabs>
        <w:spacing w:line="240" w:lineRule="auto" w:before="91" w:after="0"/>
        <w:ind w:left="821" w:right="0" w:hanging="721"/>
        <w:jc w:val="left"/>
        <w:rPr>
          <w:sz w:val="22"/>
        </w:rPr>
      </w:pPr>
      <w:r>
        <w:rPr>
          <w:b/>
          <w:sz w:val="22"/>
        </w:rPr>
        <w:t>State Business</w:t>
      </w:r>
      <w:r>
        <w:rPr>
          <w:b/>
          <w:spacing w:val="-2"/>
          <w:sz w:val="22"/>
        </w:rPr>
        <w:t> </w:t>
      </w:r>
      <w:r>
        <w:rPr>
          <w:b/>
          <w:sz w:val="22"/>
        </w:rPr>
        <w:t>License</w:t>
      </w:r>
      <w:r>
        <w:rPr>
          <w:b/>
          <w:spacing w:val="-1"/>
          <w:sz w:val="22"/>
        </w:rPr>
        <w:t> </w:t>
      </w:r>
      <w:r>
        <w:rPr>
          <w:b/>
          <w:sz w:val="22"/>
        </w:rPr>
        <w:t>Number:</w:t>
      </w:r>
      <w:r>
        <w:rPr>
          <w:b/>
          <w:sz w:val="22"/>
          <w:u w:val="single"/>
        </w:rPr>
        <w:tab/>
      </w:r>
      <w:r>
        <w:rPr>
          <w:sz w:val="22"/>
        </w:rPr>
        <w:t>Expiration</w:t>
      </w:r>
      <w:r>
        <w:rPr>
          <w:spacing w:val="-2"/>
          <w:sz w:val="22"/>
        </w:rPr>
        <w:t> </w:t>
      </w:r>
      <w:r>
        <w:rPr>
          <w:sz w:val="22"/>
        </w:rPr>
        <w:t>Date: </w:t>
      </w:r>
      <w:r>
        <w:rPr>
          <w:w w:val="99"/>
          <w:sz w:val="22"/>
          <w:u w:val="single"/>
        </w:rPr>
        <w:t> </w:t>
      </w:r>
      <w:r>
        <w:rPr>
          <w:sz w:val="22"/>
          <w:u w:val="single"/>
        </w:rPr>
        <w:tab/>
      </w:r>
    </w:p>
    <w:p>
      <w:pPr>
        <w:pStyle w:val="BodyText"/>
        <w:spacing w:before="2"/>
        <w:rPr>
          <w:sz w:val="25"/>
        </w:rPr>
      </w:pPr>
    </w:p>
    <w:p>
      <w:pPr>
        <w:pStyle w:val="ListParagraph"/>
        <w:numPr>
          <w:ilvl w:val="0"/>
          <w:numId w:val="16"/>
        </w:numPr>
        <w:tabs>
          <w:tab w:pos="765" w:val="left" w:leader="none"/>
          <w:tab w:pos="767" w:val="left" w:leader="none"/>
          <w:tab w:pos="8576" w:val="left" w:leader="none"/>
        </w:tabs>
        <w:spacing w:line="240" w:lineRule="auto" w:before="91" w:after="0"/>
        <w:ind w:left="766" w:right="0" w:hanging="666"/>
        <w:jc w:val="left"/>
        <w:rPr>
          <w:b/>
          <w:sz w:val="22"/>
        </w:rPr>
      </w:pPr>
      <w:r>
        <w:rPr>
          <w:b/>
          <w:sz w:val="22"/>
        </w:rPr>
        <w:t>Employer Identification Number</w:t>
      </w:r>
      <w:r>
        <w:rPr>
          <w:b/>
          <w:spacing w:val="-7"/>
          <w:sz w:val="22"/>
        </w:rPr>
        <w:t> </w:t>
      </w:r>
      <w:r>
        <w:rPr>
          <w:b/>
          <w:sz w:val="22"/>
        </w:rPr>
        <w:t>(EIN) </w:t>
      </w:r>
      <w:r>
        <w:rPr>
          <w:b/>
          <w:w w:val="99"/>
          <w:sz w:val="22"/>
          <w:u w:val="single"/>
        </w:rPr>
        <w:t> </w:t>
      </w:r>
      <w:r>
        <w:rPr>
          <w:b/>
          <w:sz w:val="22"/>
          <w:u w:val="single"/>
        </w:rPr>
        <w:tab/>
      </w:r>
    </w:p>
    <w:p>
      <w:pPr>
        <w:pStyle w:val="BodyText"/>
        <w:spacing w:before="1"/>
        <w:rPr>
          <w:b/>
          <w:sz w:val="25"/>
        </w:rPr>
      </w:pPr>
    </w:p>
    <w:p>
      <w:pPr>
        <w:pStyle w:val="ListParagraph"/>
        <w:numPr>
          <w:ilvl w:val="0"/>
          <w:numId w:val="16"/>
        </w:numPr>
        <w:tabs>
          <w:tab w:pos="820" w:val="left" w:leader="none"/>
          <w:tab w:pos="821" w:val="left" w:leader="none"/>
        </w:tabs>
        <w:spacing w:line="240" w:lineRule="auto" w:before="91" w:after="0"/>
        <w:ind w:left="820" w:right="0" w:hanging="720"/>
        <w:jc w:val="left"/>
        <w:rPr>
          <w:b/>
          <w:sz w:val="22"/>
        </w:rPr>
      </w:pPr>
      <w:r>
        <w:rPr>
          <w:b/>
          <w:sz w:val="22"/>
        </w:rPr>
        <w:t>Insurance and</w:t>
      </w:r>
      <w:r>
        <w:rPr>
          <w:b/>
          <w:spacing w:val="-20"/>
          <w:sz w:val="22"/>
        </w:rPr>
        <w:t> </w:t>
      </w:r>
      <w:r>
        <w:rPr>
          <w:b/>
          <w:sz w:val="22"/>
        </w:rPr>
        <w:t>Vehicles</w:t>
      </w:r>
    </w:p>
    <w:p>
      <w:pPr>
        <w:spacing w:before="124"/>
        <w:ind w:left="100" w:right="85" w:firstLine="0"/>
        <w:jc w:val="left"/>
        <w:rPr>
          <w:sz w:val="22"/>
        </w:rPr>
      </w:pPr>
      <w:r>
        <w:rPr>
          <w:sz w:val="22"/>
        </w:rPr>
        <w:t>Provide proof of insurance. The CUA operator must maintain General Liability insurance naming the United States of America, National Park Service as an </w:t>
      </w:r>
      <w:r>
        <w:rPr>
          <w:b/>
          <w:sz w:val="22"/>
        </w:rPr>
        <w:t>additional insured</w:t>
      </w:r>
      <w:r>
        <w:rPr>
          <w:sz w:val="22"/>
        </w:rPr>
        <w:t>.  Minimum coverage amount is</w:t>
      </w:r>
    </w:p>
    <w:p>
      <w:pPr>
        <w:spacing w:before="0"/>
        <w:ind w:left="100" w:right="0" w:firstLine="0"/>
        <w:jc w:val="left"/>
        <w:rPr>
          <w:sz w:val="22"/>
        </w:rPr>
      </w:pPr>
      <w:r>
        <w:rPr>
          <w:sz w:val="22"/>
        </w:rPr>
        <w:t>$500,000 per occurrence. Some activities will require increased coverage, see Park-Specific instructions. Auto Liability insurance is also required at a minimum coverage amounts described below.</w:t>
      </w:r>
    </w:p>
    <w:p>
      <w:pPr>
        <w:pStyle w:val="BodyText"/>
        <w:spacing w:before="2"/>
        <w:rPr>
          <w:sz w:val="22"/>
        </w:rPr>
      </w:pPr>
    </w:p>
    <w:tbl>
      <w:tblPr>
        <w:tblW w:w="0" w:type="auto"/>
        <w:jc w:val="left"/>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0"/>
        <w:gridCol w:w="2280"/>
      </w:tblGrid>
      <w:tr>
        <w:trPr>
          <w:trHeight w:val="769" w:hRule="exact"/>
        </w:trPr>
        <w:tc>
          <w:tcPr>
            <w:tcW w:w="5520" w:type="dxa"/>
            <w:shd w:val="clear" w:color="auto" w:fill="E6E6E6"/>
          </w:tcPr>
          <w:p>
            <w:pPr>
              <w:pStyle w:val="TableParagraph"/>
              <w:spacing w:line="252" w:lineRule="exact"/>
              <w:rPr>
                <w:b/>
                <w:sz w:val="22"/>
              </w:rPr>
            </w:pPr>
            <w:r>
              <w:rPr>
                <w:b/>
                <w:sz w:val="22"/>
              </w:rPr>
              <w:t>Number of Passengers</w:t>
            </w:r>
          </w:p>
        </w:tc>
        <w:tc>
          <w:tcPr>
            <w:tcW w:w="2280" w:type="dxa"/>
            <w:shd w:val="clear" w:color="auto" w:fill="E6E6E6"/>
          </w:tcPr>
          <w:p>
            <w:pPr>
              <w:pStyle w:val="TableParagraph"/>
              <w:ind w:right="186"/>
              <w:rPr>
                <w:b/>
                <w:sz w:val="22"/>
              </w:rPr>
            </w:pPr>
            <w:r>
              <w:rPr>
                <w:b/>
                <w:sz w:val="22"/>
              </w:rPr>
              <w:t>Minimum per Occurrence Liability Limits</w:t>
            </w:r>
          </w:p>
        </w:tc>
      </w:tr>
      <w:tr>
        <w:trPr>
          <w:trHeight w:val="470" w:hRule="exact"/>
        </w:trPr>
        <w:tc>
          <w:tcPr>
            <w:tcW w:w="5520" w:type="dxa"/>
          </w:tcPr>
          <w:p>
            <w:pPr>
              <w:pStyle w:val="TableParagraph"/>
              <w:ind w:right="465"/>
              <w:rPr>
                <w:sz w:val="20"/>
              </w:rPr>
            </w:pPr>
            <w:r>
              <w:rPr>
                <w:sz w:val="20"/>
              </w:rPr>
              <w:t>Single Purpose Activities (includes day and overnight hiking, photography and art classes, bicycling, and group camping.)</w:t>
            </w:r>
          </w:p>
        </w:tc>
        <w:tc>
          <w:tcPr>
            <w:tcW w:w="2280" w:type="dxa"/>
          </w:tcPr>
          <w:p>
            <w:pPr>
              <w:pStyle w:val="TableParagraph"/>
              <w:spacing w:line="227" w:lineRule="exact"/>
              <w:ind w:left="664" w:right="665"/>
              <w:jc w:val="center"/>
              <w:rPr>
                <w:sz w:val="20"/>
              </w:rPr>
            </w:pPr>
            <w:r>
              <w:rPr>
                <w:sz w:val="20"/>
              </w:rPr>
              <w:t>$500,000</w:t>
            </w:r>
          </w:p>
        </w:tc>
      </w:tr>
      <w:tr>
        <w:trPr>
          <w:trHeight w:val="240" w:hRule="exact"/>
        </w:trPr>
        <w:tc>
          <w:tcPr>
            <w:tcW w:w="5520" w:type="dxa"/>
          </w:tcPr>
          <w:p>
            <w:pPr>
              <w:pStyle w:val="TableParagraph"/>
              <w:spacing w:line="227" w:lineRule="exact"/>
              <w:rPr>
                <w:sz w:val="20"/>
              </w:rPr>
            </w:pPr>
            <w:r>
              <w:rPr>
                <w:sz w:val="20"/>
              </w:rPr>
              <w:t>Up to 5 passengers</w:t>
            </w:r>
          </w:p>
        </w:tc>
        <w:tc>
          <w:tcPr>
            <w:tcW w:w="2280" w:type="dxa"/>
          </w:tcPr>
          <w:p>
            <w:pPr>
              <w:pStyle w:val="TableParagraph"/>
              <w:spacing w:line="227" w:lineRule="exact"/>
              <w:ind w:left="664" w:right="665"/>
              <w:jc w:val="center"/>
              <w:rPr>
                <w:sz w:val="20"/>
              </w:rPr>
            </w:pPr>
            <w:r>
              <w:rPr>
                <w:sz w:val="20"/>
              </w:rPr>
              <w:t>$300,000</w:t>
            </w:r>
          </w:p>
        </w:tc>
      </w:tr>
      <w:tr>
        <w:trPr>
          <w:trHeight w:val="240" w:hRule="exact"/>
        </w:trPr>
        <w:tc>
          <w:tcPr>
            <w:tcW w:w="5520" w:type="dxa"/>
          </w:tcPr>
          <w:p>
            <w:pPr>
              <w:pStyle w:val="TableParagraph"/>
              <w:spacing w:line="227" w:lineRule="exact"/>
              <w:rPr>
                <w:sz w:val="20"/>
              </w:rPr>
            </w:pPr>
            <w:r>
              <w:rPr>
                <w:sz w:val="20"/>
              </w:rPr>
              <w:t>6 to 12 passengers</w:t>
            </w:r>
          </w:p>
        </w:tc>
        <w:tc>
          <w:tcPr>
            <w:tcW w:w="2280" w:type="dxa"/>
          </w:tcPr>
          <w:p>
            <w:pPr>
              <w:pStyle w:val="TableParagraph"/>
              <w:spacing w:line="227" w:lineRule="exact"/>
              <w:ind w:left="664" w:right="665"/>
              <w:jc w:val="center"/>
              <w:rPr>
                <w:sz w:val="20"/>
              </w:rPr>
            </w:pPr>
            <w:r>
              <w:rPr>
                <w:sz w:val="20"/>
              </w:rPr>
              <w:t>$500,000</w:t>
            </w:r>
          </w:p>
        </w:tc>
      </w:tr>
    </w:tbl>
    <w:p>
      <w:pPr>
        <w:spacing w:after="0" w:line="227" w:lineRule="exact"/>
        <w:jc w:val="center"/>
        <w:rPr>
          <w:sz w:val="20"/>
        </w:rPr>
        <w:sectPr>
          <w:pgSz w:w="12240" w:h="15840"/>
          <w:pgMar w:header="0" w:footer="701" w:top="1380" w:bottom="900" w:left="1340" w:right="1340"/>
        </w:sectPr>
      </w:pPr>
    </w:p>
    <w:tbl>
      <w:tblPr>
        <w:tblW w:w="0" w:type="auto"/>
        <w:jc w:val="left"/>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0"/>
        <w:gridCol w:w="2280"/>
      </w:tblGrid>
      <w:tr>
        <w:trPr>
          <w:trHeight w:val="240" w:hRule="exact"/>
        </w:trPr>
        <w:tc>
          <w:tcPr>
            <w:tcW w:w="5520" w:type="dxa"/>
          </w:tcPr>
          <w:p>
            <w:pPr>
              <w:pStyle w:val="TableParagraph"/>
              <w:spacing w:line="224" w:lineRule="exact"/>
              <w:rPr>
                <w:sz w:val="20"/>
              </w:rPr>
            </w:pPr>
            <w:r>
              <w:rPr>
                <w:sz w:val="20"/>
              </w:rPr>
              <w:t>13 to 20 passengers</w:t>
            </w:r>
          </w:p>
        </w:tc>
        <w:tc>
          <w:tcPr>
            <w:tcW w:w="2280" w:type="dxa"/>
          </w:tcPr>
          <w:p>
            <w:pPr>
              <w:pStyle w:val="TableParagraph"/>
              <w:spacing w:line="224" w:lineRule="exact"/>
              <w:ind w:left="664" w:right="664"/>
              <w:jc w:val="center"/>
              <w:rPr>
                <w:sz w:val="20"/>
              </w:rPr>
            </w:pPr>
            <w:r>
              <w:rPr>
                <w:sz w:val="20"/>
              </w:rPr>
              <w:t>$750,000</w:t>
            </w:r>
          </w:p>
        </w:tc>
      </w:tr>
      <w:tr>
        <w:trPr>
          <w:trHeight w:val="241" w:hRule="exact"/>
        </w:trPr>
        <w:tc>
          <w:tcPr>
            <w:tcW w:w="5520" w:type="dxa"/>
          </w:tcPr>
          <w:p>
            <w:pPr>
              <w:pStyle w:val="TableParagraph"/>
              <w:spacing w:line="224" w:lineRule="exact"/>
              <w:rPr>
                <w:sz w:val="20"/>
              </w:rPr>
            </w:pPr>
            <w:r>
              <w:rPr>
                <w:sz w:val="20"/>
              </w:rPr>
              <w:t>Over 21 passengers</w:t>
            </w:r>
          </w:p>
        </w:tc>
        <w:tc>
          <w:tcPr>
            <w:tcW w:w="2280" w:type="dxa"/>
          </w:tcPr>
          <w:p>
            <w:pPr>
              <w:pStyle w:val="TableParagraph"/>
              <w:spacing w:line="224" w:lineRule="exact"/>
              <w:ind w:left="664" w:right="665"/>
              <w:jc w:val="center"/>
              <w:rPr>
                <w:sz w:val="20"/>
              </w:rPr>
            </w:pPr>
            <w:r>
              <w:rPr>
                <w:sz w:val="20"/>
              </w:rPr>
              <w:t>$1,500,000</w:t>
            </w:r>
          </w:p>
        </w:tc>
      </w:tr>
    </w:tbl>
    <w:p>
      <w:pPr>
        <w:pStyle w:val="BodyText"/>
        <w:rPr>
          <w:sz w:val="20"/>
        </w:rPr>
      </w:pPr>
    </w:p>
    <w:p>
      <w:pPr>
        <w:pStyle w:val="BodyText"/>
        <w:spacing w:before="3"/>
        <w:rPr>
          <w:sz w:val="23"/>
        </w:rPr>
      </w:pPr>
    </w:p>
    <w:p>
      <w:pPr>
        <w:tabs>
          <w:tab w:pos="1526" w:val="left" w:leader="none"/>
          <w:tab w:pos="1889" w:val="left" w:leader="none"/>
        </w:tabs>
        <w:spacing w:line="278" w:lineRule="auto" w:before="0"/>
        <w:ind w:left="119" w:right="946" w:firstLine="0"/>
        <w:jc w:val="left"/>
        <w:rPr>
          <w:sz w:val="22"/>
        </w:rPr>
      </w:pPr>
      <w:r>
        <w:rPr>
          <w:sz w:val="22"/>
        </w:rPr>
        <w:t>Will your business operate vehicles (car, truck, van, bus, taxicab, boats, aircraft etc.) within NPS boundaries</w:t>
      </w:r>
      <w:r>
        <w:rPr>
          <w:sz w:val="22"/>
          <w:u w:val="single"/>
        </w:rPr>
        <w:t> </w:t>
        <w:tab/>
      </w:r>
      <w:r>
        <w:rPr>
          <w:sz w:val="22"/>
        </w:rPr>
        <w:t>?</w:t>
        <w:tab/>
      </w:r>
      <w:r>
        <w:rPr>
          <w:spacing w:val="-1"/>
          <w:sz w:val="22"/>
        </w:rPr>
        <w:t>Yes </w:t>
      </w:r>
      <w:r>
        <w:rPr>
          <w:spacing w:val="-10"/>
          <w:position w:val="-3"/>
          <w:sz w:val="22"/>
        </w:rPr>
        <w:drawing>
          <wp:inline distT="0" distB="0" distL="0" distR="0">
            <wp:extent cx="152400" cy="166116"/>
            <wp:effectExtent l="0" t="0" r="0" b="0"/>
            <wp:docPr id="13" name="image9.png" descr=""/>
            <wp:cNvGraphicFramePr>
              <a:graphicFrameLocks noChangeAspect="1"/>
            </wp:cNvGraphicFramePr>
            <a:graphic>
              <a:graphicData uri="http://schemas.openxmlformats.org/drawingml/2006/picture">
                <pic:pic>
                  <pic:nvPicPr>
                    <pic:cNvPr id="14" name="image9.png"/>
                    <pic:cNvPicPr/>
                  </pic:nvPicPr>
                  <pic:blipFill>
                    <a:blip r:embed="rId18" cstate="print"/>
                    <a:stretch>
                      <a:fillRect/>
                    </a:stretch>
                  </pic:blipFill>
                  <pic:spPr>
                    <a:xfrm>
                      <a:off x="0" y="0"/>
                      <a:ext cx="152400" cy="166116"/>
                    </a:xfrm>
                    <a:prstGeom prst="rect">
                      <a:avLst/>
                    </a:prstGeom>
                  </pic:spPr>
                </pic:pic>
              </a:graphicData>
            </a:graphic>
          </wp:inline>
        </w:drawing>
      </w:r>
      <w:r>
        <w:rPr>
          <w:spacing w:val="-10"/>
          <w:position w:val="-3"/>
          <w:sz w:val="22"/>
        </w:rPr>
      </w:r>
      <w:r>
        <w:rPr>
          <w:spacing w:val="-10"/>
          <w:sz w:val="22"/>
        </w:rPr>
        <w:t> </w:t>
      </w:r>
      <w:r>
        <w:rPr>
          <w:spacing w:val="-21"/>
          <w:sz w:val="22"/>
        </w:rPr>
        <w:t> </w:t>
      </w:r>
      <w:r>
        <w:rPr>
          <w:spacing w:val="-1"/>
          <w:sz w:val="22"/>
        </w:rPr>
        <w:t>No </w:t>
      </w:r>
      <w:r>
        <w:rPr>
          <w:spacing w:val="13"/>
          <w:position w:val="-3"/>
          <w:sz w:val="22"/>
        </w:rPr>
        <w:drawing>
          <wp:inline distT="0" distB="0" distL="0" distR="0">
            <wp:extent cx="152400" cy="166116"/>
            <wp:effectExtent l="0" t="0" r="0" b="0"/>
            <wp:docPr id="15" name="image9.png" descr=""/>
            <wp:cNvGraphicFramePr>
              <a:graphicFrameLocks noChangeAspect="1"/>
            </wp:cNvGraphicFramePr>
            <a:graphic>
              <a:graphicData uri="http://schemas.openxmlformats.org/drawingml/2006/picture">
                <pic:pic>
                  <pic:nvPicPr>
                    <pic:cNvPr id="16" name="image9.png"/>
                    <pic:cNvPicPr/>
                  </pic:nvPicPr>
                  <pic:blipFill>
                    <a:blip r:embed="rId18" cstate="print"/>
                    <a:stretch>
                      <a:fillRect/>
                    </a:stretch>
                  </pic:blipFill>
                  <pic:spPr>
                    <a:xfrm>
                      <a:off x="0" y="0"/>
                      <a:ext cx="152400" cy="166116"/>
                    </a:xfrm>
                    <a:prstGeom prst="rect">
                      <a:avLst/>
                    </a:prstGeom>
                  </pic:spPr>
                </pic:pic>
              </a:graphicData>
            </a:graphic>
          </wp:inline>
        </w:drawing>
      </w:r>
      <w:r>
        <w:rPr>
          <w:spacing w:val="13"/>
          <w:position w:val="-3"/>
          <w:sz w:val="22"/>
        </w:rPr>
      </w:r>
    </w:p>
    <w:p>
      <w:pPr>
        <w:pStyle w:val="BodyText"/>
        <w:spacing w:before="6"/>
        <w:rPr>
          <w:sz w:val="11"/>
        </w:rPr>
      </w:pPr>
    </w:p>
    <w:p>
      <w:pPr>
        <w:spacing w:before="90"/>
        <w:ind w:left="120" w:right="155" w:firstLine="0"/>
        <w:jc w:val="left"/>
        <w:rPr>
          <w:sz w:val="22"/>
        </w:rPr>
      </w:pPr>
      <w:r>
        <w:rPr>
          <w:sz w:val="22"/>
        </w:rPr>
        <w:t>If "yes,” please give a description of each vehicle. Use additional paper if necessary. All vehicles are required to be registered and the operators are required to have the licenses to operate them commercially as required by law or regulation.</w:t>
      </w:r>
    </w:p>
    <w:p>
      <w:pPr>
        <w:pStyle w:val="BodyText"/>
        <w:rPr>
          <w:sz w:val="20"/>
        </w:rPr>
      </w:pPr>
    </w:p>
    <w:p>
      <w:pPr>
        <w:pStyle w:val="BodyText"/>
        <w:spacing w:before="2"/>
      </w:pPr>
    </w:p>
    <w:tbl>
      <w:tblPr>
        <w:tblW w:w="0" w:type="auto"/>
        <w:jc w:val="left"/>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08"/>
        <w:gridCol w:w="1492"/>
        <w:gridCol w:w="1028"/>
        <w:gridCol w:w="1266"/>
        <w:gridCol w:w="1014"/>
        <w:gridCol w:w="1080"/>
      </w:tblGrid>
      <w:tr>
        <w:trPr>
          <w:trHeight w:val="436" w:hRule="exact"/>
        </w:trPr>
        <w:tc>
          <w:tcPr>
            <w:tcW w:w="2508" w:type="dxa"/>
            <w:shd w:val="clear" w:color="auto" w:fill="E6E6E6"/>
          </w:tcPr>
          <w:p>
            <w:pPr>
              <w:pStyle w:val="TableParagraph"/>
              <w:rPr>
                <w:b/>
                <w:sz w:val="16"/>
              </w:rPr>
            </w:pPr>
            <w:r>
              <w:rPr>
                <w:b/>
                <w:sz w:val="16"/>
              </w:rPr>
              <w:t>MAKE OF VEHICLE</w:t>
            </w:r>
          </w:p>
        </w:tc>
        <w:tc>
          <w:tcPr>
            <w:tcW w:w="1492" w:type="dxa"/>
            <w:shd w:val="clear" w:color="auto" w:fill="E6E6E6"/>
          </w:tcPr>
          <w:p>
            <w:pPr>
              <w:pStyle w:val="TableParagraph"/>
              <w:rPr>
                <w:b/>
                <w:sz w:val="16"/>
              </w:rPr>
            </w:pPr>
            <w:r>
              <w:rPr>
                <w:b/>
                <w:sz w:val="16"/>
              </w:rPr>
              <w:t>MODEL</w:t>
            </w:r>
          </w:p>
        </w:tc>
        <w:tc>
          <w:tcPr>
            <w:tcW w:w="1028" w:type="dxa"/>
            <w:shd w:val="clear" w:color="auto" w:fill="E6E6E6"/>
          </w:tcPr>
          <w:p>
            <w:pPr>
              <w:pStyle w:val="TableParagraph"/>
              <w:rPr>
                <w:b/>
                <w:sz w:val="16"/>
              </w:rPr>
            </w:pPr>
            <w:r>
              <w:rPr>
                <w:b/>
                <w:sz w:val="16"/>
              </w:rPr>
              <w:t>YEAR</w:t>
            </w:r>
          </w:p>
        </w:tc>
        <w:tc>
          <w:tcPr>
            <w:tcW w:w="1266" w:type="dxa"/>
            <w:shd w:val="clear" w:color="auto" w:fill="E6E6E6"/>
          </w:tcPr>
          <w:p>
            <w:pPr>
              <w:pStyle w:val="TableParagraph"/>
              <w:rPr>
                <w:b/>
                <w:sz w:val="16"/>
              </w:rPr>
            </w:pPr>
            <w:r>
              <w:rPr>
                <w:b/>
                <w:sz w:val="16"/>
              </w:rPr>
              <w:t>MAX # </w:t>
            </w:r>
            <w:r>
              <w:rPr>
                <w:b/>
                <w:w w:val="95"/>
                <w:sz w:val="16"/>
              </w:rPr>
              <w:t>PASSENGERS</w:t>
            </w:r>
          </w:p>
        </w:tc>
        <w:tc>
          <w:tcPr>
            <w:tcW w:w="1014" w:type="dxa"/>
            <w:shd w:val="clear" w:color="auto" w:fill="E6E6E6"/>
          </w:tcPr>
          <w:p>
            <w:pPr>
              <w:pStyle w:val="TableParagraph"/>
              <w:rPr>
                <w:b/>
                <w:sz w:val="16"/>
              </w:rPr>
            </w:pPr>
            <w:r>
              <w:rPr>
                <w:b/>
                <w:sz w:val="16"/>
              </w:rPr>
              <w:t>OWN</w:t>
            </w:r>
          </w:p>
        </w:tc>
        <w:tc>
          <w:tcPr>
            <w:tcW w:w="1080" w:type="dxa"/>
            <w:shd w:val="clear" w:color="auto" w:fill="E6E6E6"/>
          </w:tcPr>
          <w:p>
            <w:pPr>
              <w:pStyle w:val="TableParagraph"/>
              <w:rPr>
                <w:b/>
                <w:sz w:val="16"/>
              </w:rPr>
            </w:pPr>
            <w:r>
              <w:rPr>
                <w:b/>
                <w:sz w:val="16"/>
              </w:rPr>
              <w:t>LEASE</w:t>
            </w:r>
          </w:p>
        </w:tc>
      </w:tr>
      <w:tr>
        <w:trPr>
          <w:trHeight w:val="436" w:hRule="exact"/>
        </w:trPr>
        <w:tc>
          <w:tcPr>
            <w:tcW w:w="2508" w:type="dxa"/>
          </w:tcPr>
          <w:p>
            <w:pPr/>
          </w:p>
        </w:tc>
        <w:tc>
          <w:tcPr>
            <w:tcW w:w="1492" w:type="dxa"/>
          </w:tcPr>
          <w:p>
            <w:pPr/>
          </w:p>
        </w:tc>
        <w:tc>
          <w:tcPr>
            <w:tcW w:w="1028" w:type="dxa"/>
          </w:tcPr>
          <w:p>
            <w:pPr/>
          </w:p>
        </w:tc>
        <w:tc>
          <w:tcPr>
            <w:tcW w:w="1266" w:type="dxa"/>
          </w:tcPr>
          <w:p>
            <w:pPr/>
          </w:p>
        </w:tc>
        <w:tc>
          <w:tcPr>
            <w:tcW w:w="1014" w:type="dxa"/>
          </w:tcPr>
          <w:p>
            <w:pPr/>
          </w:p>
        </w:tc>
        <w:tc>
          <w:tcPr>
            <w:tcW w:w="1080" w:type="dxa"/>
          </w:tcPr>
          <w:p>
            <w:pPr/>
          </w:p>
        </w:tc>
      </w:tr>
      <w:tr>
        <w:trPr>
          <w:trHeight w:val="436" w:hRule="exact"/>
        </w:trPr>
        <w:tc>
          <w:tcPr>
            <w:tcW w:w="2508" w:type="dxa"/>
          </w:tcPr>
          <w:p>
            <w:pPr/>
          </w:p>
        </w:tc>
        <w:tc>
          <w:tcPr>
            <w:tcW w:w="1492" w:type="dxa"/>
          </w:tcPr>
          <w:p>
            <w:pPr/>
          </w:p>
        </w:tc>
        <w:tc>
          <w:tcPr>
            <w:tcW w:w="1028" w:type="dxa"/>
          </w:tcPr>
          <w:p>
            <w:pPr/>
          </w:p>
        </w:tc>
        <w:tc>
          <w:tcPr>
            <w:tcW w:w="1266" w:type="dxa"/>
          </w:tcPr>
          <w:p>
            <w:pPr/>
          </w:p>
        </w:tc>
        <w:tc>
          <w:tcPr>
            <w:tcW w:w="1014" w:type="dxa"/>
          </w:tcPr>
          <w:p>
            <w:pPr/>
          </w:p>
        </w:tc>
        <w:tc>
          <w:tcPr>
            <w:tcW w:w="1080" w:type="dxa"/>
          </w:tcPr>
          <w:p>
            <w:pPr/>
          </w:p>
        </w:tc>
      </w:tr>
      <w:tr>
        <w:trPr>
          <w:trHeight w:val="437" w:hRule="exact"/>
        </w:trPr>
        <w:tc>
          <w:tcPr>
            <w:tcW w:w="2508" w:type="dxa"/>
          </w:tcPr>
          <w:p>
            <w:pPr/>
          </w:p>
        </w:tc>
        <w:tc>
          <w:tcPr>
            <w:tcW w:w="1492" w:type="dxa"/>
          </w:tcPr>
          <w:p>
            <w:pPr/>
          </w:p>
        </w:tc>
        <w:tc>
          <w:tcPr>
            <w:tcW w:w="1028" w:type="dxa"/>
          </w:tcPr>
          <w:p>
            <w:pPr/>
          </w:p>
        </w:tc>
        <w:tc>
          <w:tcPr>
            <w:tcW w:w="1266" w:type="dxa"/>
          </w:tcPr>
          <w:p>
            <w:pPr/>
          </w:p>
        </w:tc>
        <w:tc>
          <w:tcPr>
            <w:tcW w:w="1014" w:type="dxa"/>
          </w:tcPr>
          <w:p>
            <w:pPr/>
          </w:p>
        </w:tc>
        <w:tc>
          <w:tcPr>
            <w:tcW w:w="1080" w:type="dxa"/>
          </w:tcPr>
          <w:p>
            <w:pPr/>
          </w:p>
        </w:tc>
      </w:tr>
    </w:tbl>
    <w:p>
      <w:pPr>
        <w:pStyle w:val="BodyText"/>
        <w:rPr>
          <w:sz w:val="20"/>
        </w:rPr>
      </w:pPr>
    </w:p>
    <w:p>
      <w:pPr>
        <w:pStyle w:val="BodyText"/>
        <w:spacing w:before="1"/>
        <w:rPr>
          <w:sz w:val="16"/>
        </w:rPr>
      </w:pPr>
    </w:p>
    <w:p>
      <w:pPr>
        <w:pStyle w:val="ListParagraph"/>
        <w:numPr>
          <w:ilvl w:val="0"/>
          <w:numId w:val="16"/>
        </w:numPr>
        <w:tabs>
          <w:tab w:pos="785" w:val="left" w:leader="none"/>
          <w:tab w:pos="787" w:val="left" w:leader="none"/>
        </w:tabs>
        <w:spacing w:line="240" w:lineRule="auto" w:before="91" w:after="0"/>
        <w:ind w:left="786" w:right="0" w:hanging="666"/>
        <w:jc w:val="left"/>
        <w:rPr>
          <w:b/>
          <w:sz w:val="22"/>
        </w:rPr>
      </w:pPr>
      <w:r>
        <w:rPr>
          <w:b/>
          <w:sz w:val="22"/>
        </w:rPr>
        <w:t>NPS</w:t>
      </w:r>
      <w:r>
        <w:rPr>
          <w:b/>
          <w:spacing w:val="-3"/>
          <w:sz w:val="22"/>
        </w:rPr>
        <w:t> </w:t>
      </w:r>
      <w:r>
        <w:rPr>
          <w:b/>
          <w:sz w:val="22"/>
        </w:rPr>
        <w:t>Employment</w:t>
      </w:r>
    </w:p>
    <w:p>
      <w:pPr>
        <w:spacing w:before="124"/>
        <w:ind w:left="120" w:right="0" w:firstLine="0"/>
        <w:jc w:val="left"/>
        <w:rPr>
          <w:sz w:val="22"/>
        </w:rPr>
      </w:pPr>
      <w:r>
        <w:rPr>
          <w:sz w:val="22"/>
        </w:rPr>
        <w:t>Are you, your spouse, or minor children employed with the National Park Service?</w:t>
      </w:r>
    </w:p>
    <w:p>
      <w:pPr>
        <w:spacing w:before="130"/>
        <w:ind w:left="329" w:right="0" w:firstLine="0"/>
        <w:jc w:val="left"/>
        <w:rPr>
          <w:b/>
          <w:sz w:val="22"/>
        </w:rPr>
      </w:pPr>
      <w:r>
        <w:rPr>
          <w:b/>
          <w:spacing w:val="-1"/>
          <w:position w:val="1"/>
          <w:sz w:val="22"/>
        </w:rPr>
        <w:t>Yes </w:t>
      </w:r>
      <w:r>
        <w:rPr>
          <w:b/>
          <w:spacing w:val="-24"/>
          <w:position w:val="1"/>
          <w:sz w:val="22"/>
        </w:rPr>
        <w:drawing>
          <wp:inline distT="0" distB="0" distL="0" distR="0">
            <wp:extent cx="153162" cy="166877"/>
            <wp:effectExtent l="0" t="0" r="0" b="0"/>
            <wp:docPr id="17" name="image7.png" descr=""/>
            <wp:cNvGraphicFramePr>
              <a:graphicFrameLocks noChangeAspect="1"/>
            </wp:cNvGraphicFramePr>
            <a:graphic>
              <a:graphicData uri="http://schemas.openxmlformats.org/drawingml/2006/picture">
                <pic:pic>
                  <pic:nvPicPr>
                    <pic:cNvPr id="18" name="image7.png"/>
                    <pic:cNvPicPr/>
                  </pic:nvPicPr>
                  <pic:blipFill>
                    <a:blip r:embed="rId16" cstate="print"/>
                    <a:stretch>
                      <a:fillRect/>
                    </a:stretch>
                  </pic:blipFill>
                  <pic:spPr>
                    <a:xfrm>
                      <a:off x="0" y="0"/>
                      <a:ext cx="153162" cy="166877"/>
                    </a:xfrm>
                    <a:prstGeom prst="rect">
                      <a:avLst/>
                    </a:prstGeom>
                  </pic:spPr>
                </pic:pic>
              </a:graphicData>
            </a:graphic>
          </wp:inline>
        </w:drawing>
      </w:r>
      <w:r>
        <w:rPr>
          <w:b/>
          <w:spacing w:val="-24"/>
          <w:position w:val="1"/>
          <w:sz w:val="22"/>
        </w:rPr>
      </w:r>
      <w:r>
        <w:rPr>
          <w:spacing w:val="-24"/>
          <w:position w:val="1"/>
          <w:sz w:val="22"/>
        </w:rPr>
        <w:t> </w:t>
      </w:r>
      <w:r>
        <w:rPr>
          <w:spacing w:val="7"/>
          <w:position w:val="1"/>
          <w:sz w:val="22"/>
        </w:rPr>
        <w:t> </w:t>
      </w:r>
      <w:r>
        <w:rPr>
          <w:b/>
          <w:w w:val="95"/>
          <w:position w:val="1"/>
          <w:sz w:val="22"/>
        </w:rPr>
        <w:t>No   </w:t>
      </w:r>
      <w:r>
        <w:rPr>
          <w:b/>
          <w:spacing w:val="20"/>
          <w:sz w:val="22"/>
        </w:rPr>
        <w:drawing>
          <wp:inline distT="0" distB="0" distL="0" distR="0">
            <wp:extent cx="153162" cy="166877"/>
            <wp:effectExtent l="0" t="0" r="0" b="0"/>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9" cstate="print"/>
                    <a:stretch>
                      <a:fillRect/>
                    </a:stretch>
                  </pic:blipFill>
                  <pic:spPr>
                    <a:xfrm>
                      <a:off x="0" y="0"/>
                      <a:ext cx="153162" cy="166877"/>
                    </a:xfrm>
                    <a:prstGeom prst="rect">
                      <a:avLst/>
                    </a:prstGeom>
                  </pic:spPr>
                </pic:pic>
              </a:graphicData>
            </a:graphic>
          </wp:inline>
        </w:drawing>
      </w:r>
      <w:r>
        <w:rPr>
          <w:b/>
          <w:spacing w:val="20"/>
          <w:sz w:val="22"/>
        </w:rPr>
      </w:r>
      <w:r>
        <w:rPr>
          <w:spacing w:val="20"/>
          <w:position w:val="1"/>
          <w:sz w:val="22"/>
        </w:rPr>
        <w:t>         </w:t>
      </w:r>
      <w:r>
        <w:rPr>
          <w:spacing w:val="-27"/>
          <w:position w:val="1"/>
          <w:sz w:val="22"/>
        </w:rPr>
        <w:t> </w:t>
      </w:r>
      <w:r>
        <w:rPr>
          <w:b/>
          <w:position w:val="1"/>
          <w:sz w:val="22"/>
        </w:rPr>
        <w:t>If Yes, please complete</w:t>
      </w:r>
      <w:r>
        <w:rPr>
          <w:b/>
          <w:spacing w:val="13"/>
          <w:position w:val="1"/>
          <w:sz w:val="22"/>
        </w:rPr>
        <w:t> </w:t>
      </w:r>
      <w:r>
        <w:rPr>
          <w:b/>
          <w:position w:val="1"/>
          <w:sz w:val="22"/>
        </w:rPr>
        <w:t>below:</w:t>
      </w:r>
    </w:p>
    <w:p>
      <w:pPr>
        <w:tabs>
          <w:tab w:pos="8673" w:val="left" w:leader="none"/>
          <w:tab w:pos="8704" w:val="left" w:leader="none"/>
        </w:tabs>
        <w:spacing w:line="360" w:lineRule="auto" w:before="169"/>
        <w:ind w:left="479" w:right="830" w:firstLine="0"/>
        <w:jc w:val="both"/>
        <w:rPr>
          <w:sz w:val="22"/>
        </w:rPr>
      </w:pPr>
      <w:r>
        <w:rPr>
          <w:sz w:val="22"/>
        </w:rPr>
        <w:t>Employee:</w:t>
      </w:r>
      <w:r>
        <w:rPr>
          <w:sz w:val="22"/>
          <w:u w:val="single"/>
        </w:rPr>
        <w:tab/>
        <w:tab/>
      </w:r>
      <w:r>
        <w:rPr>
          <w:sz w:val="22"/>
        </w:rPr>
        <w:t> Title</w:t>
      </w:r>
      <w:r>
        <w:rPr>
          <w:sz w:val="22"/>
          <w:u w:val="single"/>
        </w:rPr>
        <w:tab/>
        <w:tab/>
      </w:r>
      <w:r>
        <w:rPr>
          <w:sz w:val="22"/>
        </w:rPr>
        <w:t> Park and Office where</w:t>
      </w:r>
      <w:r>
        <w:rPr>
          <w:spacing w:val="-6"/>
          <w:sz w:val="22"/>
        </w:rPr>
        <w:t> </w:t>
      </w:r>
      <w:r>
        <w:rPr>
          <w:sz w:val="22"/>
        </w:rPr>
        <w:t>employed: </w:t>
      </w:r>
      <w:r>
        <w:rPr>
          <w:w w:val="99"/>
          <w:sz w:val="22"/>
          <w:u w:val="single"/>
        </w:rPr>
        <w:t> </w:t>
      </w:r>
      <w:r>
        <w:rPr>
          <w:sz w:val="22"/>
          <w:u w:val="single"/>
        </w:rPr>
        <w:tab/>
      </w:r>
    </w:p>
    <w:p>
      <w:pPr>
        <w:pStyle w:val="BodyText"/>
        <w:spacing w:before="6"/>
        <w:rPr>
          <w:sz w:val="14"/>
        </w:rPr>
      </w:pPr>
    </w:p>
    <w:p>
      <w:pPr>
        <w:pStyle w:val="ListParagraph"/>
        <w:numPr>
          <w:ilvl w:val="0"/>
          <w:numId w:val="16"/>
        </w:numPr>
        <w:tabs>
          <w:tab w:pos="786" w:val="left" w:leader="none"/>
          <w:tab w:pos="787" w:val="left" w:leader="none"/>
        </w:tabs>
        <w:spacing w:line="240" w:lineRule="auto" w:before="90" w:after="0"/>
        <w:ind w:left="120" w:right="102" w:firstLine="0"/>
        <w:jc w:val="left"/>
        <w:rPr>
          <w:b/>
          <w:sz w:val="22"/>
        </w:rPr>
      </w:pPr>
      <w:r>
        <w:rPr>
          <w:b/>
          <w:sz w:val="22"/>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w:t>
      </w:r>
      <w:r>
        <w:rPr>
          <w:b/>
          <w:spacing w:val="-13"/>
          <w:sz w:val="22"/>
        </w:rPr>
        <w:t> </w:t>
      </w:r>
      <w:r>
        <w:rPr>
          <w:b/>
          <w:sz w:val="22"/>
        </w:rPr>
        <w:t>instructions</w:t>
      </w:r>
    </w:p>
    <w:p>
      <w:pPr>
        <w:tabs>
          <w:tab w:pos="7073" w:val="left" w:leader="none"/>
        </w:tabs>
        <w:spacing w:line="254" w:lineRule="exact" w:before="2"/>
        <w:ind w:left="480" w:right="280" w:hanging="1"/>
        <w:jc w:val="left"/>
        <w:rPr>
          <w:b/>
          <w:sz w:val="22"/>
        </w:rPr>
      </w:pPr>
      <w:r>
        <w:rPr>
          <w:b/>
          <w:w w:val="95"/>
          <w:sz w:val="22"/>
        </w:rPr>
        <w:t>Yes   </w:t>
      </w:r>
      <w:r>
        <w:rPr>
          <w:b/>
          <w:spacing w:val="25"/>
          <w:position w:val="-5"/>
          <w:sz w:val="22"/>
        </w:rPr>
        <w:drawing>
          <wp:inline distT="0" distB="0" distL="0" distR="0">
            <wp:extent cx="152400" cy="166115"/>
            <wp:effectExtent l="0" t="0" r="0" b="0"/>
            <wp:docPr id="21" name="image3.png" descr=""/>
            <wp:cNvGraphicFramePr>
              <a:graphicFrameLocks noChangeAspect="1"/>
            </wp:cNvGraphicFramePr>
            <a:graphic>
              <a:graphicData uri="http://schemas.openxmlformats.org/drawingml/2006/picture">
                <pic:pic>
                  <pic:nvPicPr>
                    <pic:cNvPr id="22" name="image3.png"/>
                    <pic:cNvPicPr/>
                  </pic:nvPicPr>
                  <pic:blipFill>
                    <a:blip r:embed="rId12" cstate="print"/>
                    <a:stretch>
                      <a:fillRect/>
                    </a:stretch>
                  </pic:blipFill>
                  <pic:spPr>
                    <a:xfrm>
                      <a:off x="0" y="0"/>
                      <a:ext cx="152400" cy="166115"/>
                    </a:xfrm>
                    <a:prstGeom prst="rect">
                      <a:avLst/>
                    </a:prstGeom>
                  </pic:spPr>
                </pic:pic>
              </a:graphicData>
            </a:graphic>
          </wp:inline>
        </w:drawing>
      </w:r>
      <w:r>
        <w:rPr>
          <w:b/>
          <w:spacing w:val="25"/>
          <w:position w:val="-5"/>
          <w:sz w:val="22"/>
        </w:rPr>
      </w:r>
      <w:r>
        <w:rPr>
          <w:spacing w:val="25"/>
          <w:sz w:val="22"/>
        </w:rPr>
        <w:t> </w:t>
      </w:r>
      <w:r>
        <w:rPr>
          <w:spacing w:val="11"/>
          <w:sz w:val="22"/>
        </w:rPr>
        <w:t> </w:t>
      </w:r>
      <w:r>
        <w:rPr>
          <w:b/>
          <w:w w:val="95"/>
          <w:sz w:val="22"/>
        </w:rPr>
        <w:t>No   </w:t>
      </w:r>
      <w:r>
        <w:rPr>
          <w:b/>
          <w:spacing w:val="4"/>
          <w:position w:val="-4"/>
          <w:sz w:val="22"/>
        </w:rPr>
        <w:drawing>
          <wp:inline distT="0" distB="0" distL="0" distR="0">
            <wp:extent cx="153162" cy="166115"/>
            <wp:effectExtent l="0" t="0" r="0" b="0"/>
            <wp:docPr id="23" name="image11.png" descr=""/>
            <wp:cNvGraphicFramePr>
              <a:graphicFrameLocks noChangeAspect="1"/>
            </wp:cNvGraphicFramePr>
            <a:graphic>
              <a:graphicData uri="http://schemas.openxmlformats.org/drawingml/2006/picture">
                <pic:pic>
                  <pic:nvPicPr>
                    <pic:cNvPr id="24" name="image11.png"/>
                    <pic:cNvPicPr/>
                  </pic:nvPicPr>
                  <pic:blipFill>
                    <a:blip r:embed="rId20" cstate="print"/>
                    <a:stretch>
                      <a:fillRect/>
                    </a:stretch>
                  </pic:blipFill>
                  <pic:spPr>
                    <a:xfrm>
                      <a:off x="0" y="0"/>
                      <a:ext cx="153162" cy="166115"/>
                    </a:xfrm>
                    <a:prstGeom prst="rect">
                      <a:avLst/>
                    </a:prstGeom>
                  </pic:spPr>
                </pic:pic>
              </a:graphicData>
            </a:graphic>
          </wp:inline>
        </w:drawing>
      </w:r>
      <w:r>
        <w:rPr>
          <w:b/>
          <w:spacing w:val="4"/>
          <w:position w:val="-4"/>
          <w:sz w:val="22"/>
        </w:rPr>
      </w:r>
      <w:r>
        <w:rPr>
          <w:spacing w:val="4"/>
          <w:sz w:val="22"/>
        </w:rPr>
        <w:t>  </w:t>
      </w:r>
      <w:r>
        <w:rPr>
          <w:spacing w:val="-25"/>
          <w:sz w:val="22"/>
        </w:rPr>
        <w:t> </w:t>
      </w:r>
      <w:r>
        <w:rPr>
          <w:b/>
          <w:sz w:val="22"/>
        </w:rPr>
        <w:t>If "yes", please provide the</w:t>
      </w:r>
      <w:r>
        <w:rPr>
          <w:b/>
          <w:spacing w:val="12"/>
          <w:sz w:val="22"/>
        </w:rPr>
        <w:t> </w:t>
      </w:r>
      <w:r>
        <w:rPr>
          <w:b/>
          <w:sz w:val="22"/>
        </w:rPr>
        <w:t>following</w:t>
      </w:r>
      <w:r>
        <w:rPr>
          <w:b/>
          <w:spacing w:val="-1"/>
          <w:sz w:val="22"/>
        </w:rPr>
        <w:t> </w:t>
      </w:r>
      <w:r>
        <w:rPr>
          <w:b/>
          <w:sz w:val="22"/>
        </w:rPr>
        <w:t>information.</w:t>
        <w:tab/>
        <w:t>Attach</w:t>
      </w:r>
      <w:r>
        <w:rPr>
          <w:b/>
          <w:spacing w:val="-2"/>
          <w:sz w:val="22"/>
        </w:rPr>
        <w:t> </w:t>
      </w:r>
      <w:r>
        <w:rPr>
          <w:b/>
          <w:sz w:val="22"/>
        </w:rPr>
        <w:t>additional</w:t>
      </w:r>
      <w:r>
        <w:rPr>
          <w:b/>
          <w:spacing w:val="-2"/>
          <w:sz w:val="22"/>
        </w:rPr>
        <w:t> </w:t>
      </w:r>
      <w:r>
        <w:rPr>
          <w:b/>
          <w:sz w:val="22"/>
        </w:rPr>
        <w:t>pages</w:t>
      </w:r>
      <w:r>
        <w:rPr>
          <w:b/>
          <w:w w:val="99"/>
          <w:sz w:val="22"/>
        </w:rPr>
        <w:t> </w:t>
      </w:r>
      <w:r>
        <w:rPr>
          <w:b/>
          <w:sz w:val="22"/>
        </w:rPr>
        <w:t>if</w:t>
      </w:r>
      <w:r>
        <w:rPr>
          <w:b/>
          <w:spacing w:val="-1"/>
          <w:sz w:val="22"/>
        </w:rPr>
        <w:t> </w:t>
      </w:r>
      <w:r>
        <w:rPr>
          <w:b/>
          <w:sz w:val="22"/>
        </w:rPr>
        <w:t>necessary.</w:t>
      </w:r>
    </w:p>
    <w:p>
      <w:pPr>
        <w:pStyle w:val="BodyText"/>
        <w:spacing w:before="8"/>
        <w:rPr>
          <w:b/>
          <w:sz w:val="21"/>
        </w:rPr>
      </w:pPr>
    </w:p>
    <w:p>
      <w:pPr>
        <w:tabs>
          <w:tab w:pos="6487" w:val="left" w:leader="none"/>
        </w:tabs>
        <w:spacing w:before="0"/>
        <w:ind w:left="480" w:right="0" w:firstLine="0"/>
        <w:jc w:val="left"/>
        <w:rPr>
          <w:sz w:val="22"/>
        </w:rPr>
      </w:pPr>
      <w:r>
        <w:rPr>
          <w:sz w:val="22"/>
        </w:rPr>
        <w:t>Date of violation or incident under</w:t>
      </w:r>
      <w:r>
        <w:rPr>
          <w:spacing w:val="-12"/>
          <w:sz w:val="22"/>
        </w:rPr>
        <w:t> </w:t>
      </w:r>
      <w:r>
        <w:rPr>
          <w:sz w:val="22"/>
        </w:rPr>
        <w:t>investigation: </w:t>
      </w:r>
      <w:r>
        <w:rPr>
          <w:w w:val="99"/>
          <w:sz w:val="22"/>
          <w:u w:val="single"/>
        </w:rPr>
        <w:t> </w:t>
      </w:r>
      <w:r>
        <w:rPr>
          <w:sz w:val="22"/>
          <w:u w:val="single"/>
        </w:rPr>
        <w:tab/>
      </w:r>
    </w:p>
    <w:p>
      <w:pPr>
        <w:tabs>
          <w:tab w:pos="8533" w:val="left" w:leader="none"/>
        </w:tabs>
        <w:spacing w:line="360" w:lineRule="auto" w:before="125"/>
        <w:ind w:left="480" w:right="1044" w:firstLine="0"/>
        <w:jc w:val="left"/>
        <w:rPr>
          <w:sz w:val="22"/>
        </w:rPr>
      </w:pPr>
      <w:r>
        <w:rPr/>
        <w:pict>
          <v:line style="position:absolute;mso-position-horizontal-relative:page;mso-position-vertical-relative:paragraph;z-index:-16576" from="89.99958pt,94.583969pt" to="502.431457pt,94.583969pt" stroked="true" strokeweight=".4392pt" strokecolor="#000000">
            <v:stroke dashstyle="solid"/>
            <w10:wrap type="none"/>
          </v:line>
        </w:pict>
      </w:r>
      <w:r>
        <w:rPr/>
        <w:pict>
          <v:line style="position:absolute;mso-position-horizontal-relative:page;mso-position-vertical-relative:paragraph;z-index:-16552" from="89.99958pt,132.508896pt" to="502.431457pt,132.508896pt" stroked="true" strokeweight=".4392pt" strokecolor="#000000">
            <v:stroke dashstyle="solid"/>
            <w10:wrap type="none"/>
          </v:line>
        </w:pict>
      </w:r>
      <w:r>
        <w:rPr>
          <w:sz w:val="22"/>
        </w:rPr>
        <w:t>Name of business or</w:t>
      </w:r>
      <w:r>
        <w:rPr>
          <w:spacing w:val="-6"/>
          <w:sz w:val="22"/>
        </w:rPr>
        <w:t> </w:t>
      </w:r>
      <w:r>
        <w:rPr>
          <w:sz w:val="22"/>
        </w:rPr>
        <w:t>person(s)</w:t>
      </w:r>
      <w:r>
        <w:rPr>
          <w:spacing w:val="-2"/>
          <w:sz w:val="22"/>
        </w:rPr>
        <w:t> </w:t>
      </w:r>
      <w:r>
        <w:rPr>
          <w:sz w:val="22"/>
        </w:rPr>
        <w:t>charged: </w:t>
      </w:r>
      <w:r>
        <w:rPr>
          <w:w w:val="99"/>
          <w:sz w:val="22"/>
          <w:u w:val="single"/>
        </w:rPr>
        <w:t> </w:t>
      </w:r>
      <w:r>
        <w:rPr>
          <w:sz w:val="22"/>
          <w:u w:val="single"/>
        </w:rPr>
        <w:tab/>
      </w:r>
      <w:r>
        <w:rPr>
          <w:sz w:val="22"/>
        </w:rPr>
        <w:t> Please identify the law or regulation violated or under</w:t>
      </w:r>
      <w:r>
        <w:rPr>
          <w:spacing w:val="-16"/>
          <w:sz w:val="22"/>
        </w:rPr>
        <w:t> </w:t>
      </w:r>
      <w:r>
        <w:rPr>
          <w:sz w:val="22"/>
        </w:rPr>
        <w:t>investigation:</w:t>
      </w:r>
    </w:p>
    <w:p>
      <w:pPr>
        <w:pStyle w:val="BodyText"/>
        <w:spacing w:before="1"/>
        <w:rPr>
          <w:sz w:val="18"/>
        </w:rPr>
      </w:pPr>
      <w:r>
        <w:rPr/>
        <w:pict>
          <v:line style="position:absolute;mso-position-horizontal-relative:page;mso-position-vertical-relative:paragraph;z-index:1312;mso-wrap-distance-left:0;mso-wrap-distance-right:0" from="89.99958pt,12.621739pt" to="463.912518pt,12.621739pt" stroked="true" strokeweight=".4392pt" strokecolor="#000000">
            <v:stroke dashstyle="solid"/>
            <w10:wrap type="topAndBottom"/>
          </v:line>
        </w:pict>
      </w:r>
    </w:p>
    <w:p>
      <w:pPr>
        <w:tabs>
          <w:tab w:pos="8712" w:val="left" w:leader="none"/>
        </w:tabs>
        <w:spacing w:line="720" w:lineRule="auto" w:before="98"/>
        <w:ind w:left="480" w:right="865" w:firstLine="0"/>
        <w:jc w:val="left"/>
        <w:rPr>
          <w:sz w:val="22"/>
        </w:rPr>
      </w:pPr>
      <w:r>
        <w:rPr>
          <w:sz w:val="22"/>
        </w:rPr>
        <w:t>Please identify the State, municipality, or Federal agency that initiated the charges: Additional Detail</w:t>
      </w:r>
      <w:r>
        <w:rPr>
          <w:spacing w:val="-9"/>
          <w:sz w:val="22"/>
        </w:rPr>
        <w:t> </w:t>
      </w:r>
      <w:r>
        <w:rPr>
          <w:sz w:val="22"/>
        </w:rPr>
        <w:t>(optional) </w:t>
      </w:r>
      <w:r>
        <w:rPr>
          <w:w w:val="99"/>
          <w:sz w:val="22"/>
          <w:u w:val="single"/>
        </w:rPr>
        <w:t> </w:t>
      </w:r>
      <w:r>
        <w:rPr>
          <w:sz w:val="22"/>
          <w:u w:val="single"/>
        </w:rPr>
        <w:tab/>
      </w:r>
    </w:p>
    <w:p>
      <w:pPr>
        <w:spacing w:after="0" w:line="720" w:lineRule="auto"/>
        <w:jc w:val="left"/>
        <w:rPr>
          <w:sz w:val="22"/>
        </w:rPr>
        <w:sectPr>
          <w:pgSz w:w="12240" w:h="15840"/>
          <w:pgMar w:header="0" w:footer="701" w:top="1460" w:bottom="900" w:left="1320" w:right="1340"/>
        </w:sectPr>
      </w:pPr>
    </w:p>
    <w:p>
      <w:pPr>
        <w:pStyle w:val="BodyText"/>
        <w:spacing w:before="2"/>
        <w:rPr>
          <w:sz w:val="17"/>
        </w:rPr>
      </w:pPr>
    </w:p>
    <w:p>
      <w:pPr>
        <w:pStyle w:val="BodyText"/>
        <w:spacing w:line="20" w:lineRule="exact"/>
        <w:ind w:left="475"/>
        <w:rPr>
          <w:sz w:val="2"/>
        </w:rPr>
      </w:pPr>
      <w:r>
        <w:rPr>
          <w:sz w:val="2"/>
        </w:rPr>
        <w:pict>
          <v:group style="width:412.9pt;height:.45pt;mso-position-horizontal-relative:char;mso-position-vertical-relative:line" coordorigin="0,0" coordsize="8258,9">
            <v:line style="position:absolute" from="4,4" to="8253,4" stroked="true" strokeweight=".4392pt" strokecolor="#000000">
              <v:stroke dashstyle="solid"/>
            </v:line>
          </v:group>
        </w:pict>
      </w:r>
      <w:r>
        <w:rPr>
          <w:sz w:val="2"/>
        </w:rPr>
      </w:r>
    </w:p>
    <w:p>
      <w:pPr>
        <w:tabs>
          <w:tab w:pos="8698" w:val="left" w:leader="none"/>
        </w:tabs>
        <w:spacing w:before="116"/>
        <w:ind w:left="535" w:right="0" w:firstLine="0"/>
        <w:jc w:val="left"/>
        <w:rPr>
          <w:sz w:val="22"/>
        </w:rPr>
      </w:pPr>
      <w:r>
        <w:rPr>
          <w:sz w:val="22"/>
        </w:rPr>
        <w:t>(Results) Action Taken by</w:t>
      </w:r>
      <w:r>
        <w:rPr>
          <w:spacing w:val="-7"/>
          <w:sz w:val="22"/>
        </w:rPr>
        <w:t> </w:t>
      </w:r>
      <w:r>
        <w:rPr>
          <w:sz w:val="22"/>
        </w:rPr>
        <w:t>Court</w:t>
      </w:r>
      <w:r>
        <w:rPr>
          <w:sz w:val="22"/>
          <w:u w:val="single"/>
        </w:rPr>
        <w:t> </w:t>
        <w:tab/>
      </w:r>
    </w:p>
    <w:p>
      <w:pPr>
        <w:pStyle w:val="BodyText"/>
        <w:rPr>
          <w:sz w:val="25"/>
        </w:rPr>
      </w:pPr>
    </w:p>
    <w:p>
      <w:pPr>
        <w:pStyle w:val="ListParagraph"/>
        <w:numPr>
          <w:ilvl w:val="0"/>
          <w:numId w:val="16"/>
        </w:numPr>
        <w:tabs>
          <w:tab w:pos="785" w:val="left" w:leader="none"/>
          <w:tab w:pos="786" w:val="left" w:leader="none"/>
        </w:tabs>
        <w:spacing w:line="240" w:lineRule="auto" w:before="90" w:after="0"/>
        <w:ind w:left="119" w:right="993" w:firstLine="0"/>
        <w:jc w:val="left"/>
        <w:rPr>
          <w:sz w:val="22"/>
        </w:rPr>
      </w:pPr>
      <w:r>
        <w:rPr>
          <w:b/>
          <w:sz w:val="22"/>
        </w:rPr>
        <w:t>FEE: </w:t>
      </w:r>
      <w:r>
        <w:rPr>
          <w:sz w:val="22"/>
        </w:rPr>
        <w:t>Please include the Application/Administrative fee as outlined in the Park-Specific instructions.</w:t>
      </w:r>
    </w:p>
    <w:p>
      <w:pPr>
        <w:pStyle w:val="BodyText"/>
        <w:rPr>
          <w:sz w:val="22"/>
        </w:rPr>
      </w:pPr>
    </w:p>
    <w:p>
      <w:pPr>
        <w:pStyle w:val="ListParagraph"/>
        <w:numPr>
          <w:ilvl w:val="0"/>
          <w:numId w:val="16"/>
        </w:numPr>
        <w:tabs>
          <w:tab w:pos="785" w:val="left" w:leader="none"/>
          <w:tab w:pos="786" w:val="left" w:leader="none"/>
        </w:tabs>
        <w:spacing w:line="240" w:lineRule="auto" w:before="0" w:after="0"/>
        <w:ind w:left="119" w:right="111" w:firstLine="0"/>
        <w:jc w:val="left"/>
        <w:rPr>
          <w:sz w:val="22"/>
        </w:rPr>
      </w:pPr>
      <w:r>
        <w:rPr>
          <w:b/>
          <w:sz w:val="22"/>
        </w:rPr>
        <w:t>Signature</w:t>
      </w:r>
      <w:r>
        <w:rPr>
          <w:sz w:val="22"/>
        </w:rPr>
        <w:t>: 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w:t>
      </w:r>
      <w:r>
        <w:rPr>
          <w:spacing w:val="-25"/>
          <w:sz w:val="22"/>
        </w:rPr>
        <w:t> </w:t>
      </w:r>
      <w:r>
        <w:rPr>
          <w:sz w:val="22"/>
        </w:rPr>
        <w:t>below.</w:t>
      </w:r>
    </w:p>
    <w:p>
      <w:pPr>
        <w:pStyle w:val="BodyText"/>
        <w:spacing w:before="1"/>
        <w:rPr>
          <w:sz w:val="22"/>
        </w:rPr>
      </w:pPr>
    </w:p>
    <w:p>
      <w:pPr>
        <w:spacing w:before="0"/>
        <w:ind w:left="119" w:right="119" w:firstLine="0"/>
        <w:jc w:val="left"/>
        <w:rPr>
          <w:i/>
          <w:sz w:val="22"/>
        </w:rPr>
      </w:pPr>
      <w:r>
        <w:rPr>
          <w:i/>
          <w:sz w:val="22"/>
        </w:rPr>
        <w:t>By my signature, I hereby attest that all my statements and answers on this form and any attachments are </w:t>
      </w:r>
      <w:r>
        <w:rPr>
          <w:i/>
          <w:sz w:val="22"/>
        </w:rPr>
        <w:t>true, complete, and accurate to the best of my knowledge.</w:t>
      </w:r>
    </w:p>
    <w:p>
      <w:pPr>
        <w:pStyle w:val="BodyText"/>
        <w:rPr>
          <w:i/>
          <w:sz w:val="20"/>
        </w:rPr>
      </w:pPr>
    </w:p>
    <w:p>
      <w:pPr>
        <w:pStyle w:val="BodyText"/>
        <w:spacing w:before="8"/>
        <w:rPr>
          <w:i/>
          <w:sz w:val="19"/>
        </w:rPr>
      </w:pPr>
      <w:r>
        <w:rPr/>
        <w:pict>
          <v:line style="position:absolute;mso-position-horizontal-relative:page;mso-position-vertical-relative:paragraph;z-index:1408;mso-wrap-distance-left:0;mso-wrap-distance-right:0" from="72.004379pt,13.520777pt" to="275.519786pt,13.520777pt" stroked="true" strokeweight=".4392pt" strokecolor="#000000">
            <v:stroke dashstyle="solid"/>
            <w10:wrap type="topAndBottom"/>
          </v:line>
        </w:pict>
      </w:r>
      <w:r>
        <w:rPr/>
        <w:pict>
          <v:line style="position:absolute;mso-position-horizontal-relative:page;mso-position-vertical-relative:paragraph;z-index:1432;mso-wrap-distance-left:0;mso-wrap-distance-right:0" from="324.006348pt,13.520777pt" to="467.042814pt,13.520777pt" stroked="true" strokeweight=".4392pt" strokecolor="#000000">
            <v:stroke dashstyle="solid"/>
            <w10:wrap type="topAndBottom"/>
          </v:line>
        </w:pict>
      </w:r>
    </w:p>
    <w:p>
      <w:pPr>
        <w:tabs>
          <w:tab w:pos="5160" w:val="left" w:leader="none"/>
        </w:tabs>
        <w:spacing w:before="0"/>
        <w:ind w:left="120" w:right="0" w:firstLine="0"/>
        <w:jc w:val="left"/>
        <w:rPr>
          <w:sz w:val="16"/>
        </w:rPr>
      </w:pPr>
      <w:r>
        <w:rPr>
          <w:sz w:val="16"/>
        </w:rPr>
        <w:t>Signature</w:t>
        <w:tab/>
        <w:t>Date</w:t>
      </w:r>
    </w:p>
    <w:p>
      <w:pPr>
        <w:pStyle w:val="BodyText"/>
        <w:rPr>
          <w:sz w:val="20"/>
        </w:rPr>
      </w:pPr>
    </w:p>
    <w:p>
      <w:pPr>
        <w:pStyle w:val="BodyText"/>
        <w:spacing w:before="10"/>
        <w:rPr>
          <w:sz w:val="19"/>
        </w:rPr>
      </w:pPr>
      <w:r>
        <w:rPr/>
        <w:pict>
          <v:line style="position:absolute;mso-position-horizontal-relative:page;mso-position-vertical-relative:paragraph;z-index:1456;mso-wrap-distance-left:0;mso-wrap-distance-right:0" from="71.998558pt,13.63856pt" to="275.513965pt,13.63856pt" stroked="true" strokeweight=".4392pt" strokecolor="#000000">
            <v:stroke dashstyle="solid"/>
            <w10:wrap type="topAndBottom"/>
          </v:line>
        </w:pict>
      </w:r>
    </w:p>
    <w:p>
      <w:pPr>
        <w:spacing w:before="0"/>
        <w:ind w:left="120" w:right="0" w:firstLine="0"/>
        <w:jc w:val="left"/>
        <w:rPr>
          <w:sz w:val="16"/>
        </w:rPr>
      </w:pPr>
      <w:r>
        <w:rPr>
          <w:sz w:val="16"/>
        </w:rPr>
        <w:t>Printed Name</w:t>
      </w:r>
    </w:p>
    <w:p>
      <w:pPr>
        <w:pStyle w:val="BodyText"/>
        <w:rPr>
          <w:sz w:val="20"/>
        </w:rPr>
      </w:pPr>
    </w:p>
    <w:p>
      <w:pPr>
        <w:pStyle w:val="BodyText"/>
        <w:spacing w:before="10"/>
        <w:rPr>
          <w:sz w:val="19"/>
        </w:rPr>
      </w:pPr>
      <w:r>
        <w:rPr/>
        <w:pict>
          <v:line style="position:absolute;mso-position-horizontal-relative:page;mso-position-vertical-relative:paragraph;z-index:1480;mso-wrap-distance-left:0;mso-wrap-distance-right:0" from="72pt,13.63911pt" to="275.515407pt,13.63911pt" stroked="true" strokeweight=".4392pt" strokecolor="#000000">
            <v:stroke dashstyle="solid"/>
            <w10:wrap type="topAndBottom"/>
          </v:line>
        </w:pict>
      </w:r>
    </w:p>
    <w:p>
      <w:pPr>
        <w:spacing w:before="0"/>
        <w:ind w:left="120" w:right="0" w:firstLine="0"/>
        <w:jc w:val="left"/>
        <w:rPr>
          <w:sz w:val="16"/>
        </w:rPr>
      </w:pPr>
      <w:r>
        <w:rPr>
          <w:sz w:val="16"/>
        </w:rPr>
        <w:t>Title</w:t>
      </w:r>
    </w:p>
    <w:p>
      <w:pPr>
        <w:pStyle w:val="BodyText"/>
        <w:rPr>
          <w:sz w:val="18"/>
        </w:rPr>
      </w:pPr>
    </w:p>
    <w:p>
      <w:pPr>
        <w:pStyle w:val="BodyText"/>
        <w:rPr>
          <w:sz w:val="18"/>
        </w:rPr>
      </w:pPr>
    </w:p>
    <w:p>
      <w:pPr>
        <w:pStyle w:val="BodyText"/>
        <w:rPr>
          <w:sz w:val="18"/>
        </w:rPr>
      </w:pPr>
    </w:p>
    <w:p>
      <w:pPr>
        <w:spacing w:before="137"/>
        <w:ind w:left="119" w:right="143" w:firstLine="0"/>
        <w:jc w:val="left"/>
        <w:rPr>
          <w:sz w:val="18"/>
        </w:rPr>
      </w:pPr>
      <w:r>
        <w:rPr>
          <w:b/>
          <w:sz w:val="18"/>
        </w:rPr>
        <w:t>PAPERWORK REDUCTION ACT STATEMENT</w:t>
      </w:r>
      <w:r>
        <w:rPr>
          <w:sz w:val="18"/>
        </w:rPr>
        <w:t>: In accordance with the Paperwork Reduction Act (44 U.S.C. 3501), please note the following. This information collection is authorized by The Concession Management Improvement Act of 1998 (54 U.S.C. 101925). Your response is required to obtain or retain a benefit in the form of a Commercial Use Authorization. We will use the information you submit to evaluate your ability to offer the services requested and to notify the public what services you will offer. We estimate that it will take approximately 2.5 hours to prepare an application, including time to review instructions, gather and maintain data, and complete and review the proposal. We may not conduct or sponsor and you are not required to respond to a collection of information unless it displays a currently valid Office of Management and Budget control number. You may submit comments on any aspect of this information collection, including the accuracy of the estimated burden hours and suggestions to reduce this burden. Send your comments to: Information Collection Clearance Officer, National Park Service, 1849 C Street NW, Mail Stop 2601, Washington, D.C. 20240.</w:t>
      </w:r>
    </w:p>
    <w:sectPr>
      <w:pgSz w:w="12240" w:h="15840"/>
      <w:pgMar w:header="0" w:footer="701" w:top="1500" w:bottom="900" w:left="132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9pt;margin-top:745.968933pt;width:115.2pt;height:10.85pt;mso-position-horizontal-relative:page;mso-position-vertical-relative:page;z-index:-16888" type="#_x0000_t202" filled="false" stroked="false">
          <v:textbox inset="0,0,0,0">
            <w:txbxContent>
              <w:p>
                <w:pPr>
                  <w:spacing w:before="13"/>
                  <w:ind w:left="20" w:right="0" w:firstLine="0"/>
                  <w:jc w:val="left"/>
                  <w:rPr>
                    <w:i/>
                    <w:sz w:val="16"/>
                  </w:rPr>
                </w:pPr>
                <w:r>
                  <w:rPr>
                    <w:i/>
                    <w:sz w:val="16"/>
                  </w:rPr>
                  <w:t>NPS Form 10-550, Rev 08/31/2013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20" w:hanging="667"/>
        <w:jc w:val="right"/>
      </w:pPr>
      <w:rPr>
        <w:rFonts w:hint="default" w:ascii="Times New Roman" w:hAnsi="Times New Roman" w:eastAsia="Times New Roman" w:cs="Times New Roman"/>
        <w:w w:val="99"/>
        <w:sz w:val="22"/>
        <w:szCs w:val="22"/>
      </w:rPr>
    </w:lvl>
    <w:lvl w:ilvl="1">
      <w:start w:val="0"/>
      <w:numFmt w:val="bullet"/>
      <w:lvlText w:val="•"/>
      <w:lvlJc w:val="left"/>
      <w:pPr>
        <w:ind w:left="1272" w:hanging="667"/>
      </w:pPr>
      <w:rPr>
        <w:rFonts w:hint="default"/>
      </w:rPr>
    </w:lvl>
    <w:lvl w:ilvl="2">
      <w:start w:val="0"/>
      <w:numFmt w:val="bullet"/>
      <w:lvlText w:val="•"/>
      <w:lvlJc w:val="left"/>
      <w:pPr>
        <w:ind w:left="2424" w:hanging="667"/>
      </w:pPr>
      <w:rPr>
        <w:rFonts w:hint="default"/>
      </w:rPr>
    </w:lvl>
    <w:lvl w:ilvl="3">
      <w:start w:val="0"/>
      <w:numFmt w:val="bullet"/>
      <w:lvlText w:val="•"/>
      <w:lvlJc w:val="left"/>
      <w:pPr>
        <w:ind w:left="3576" w:hanging="667"/>
      </w:pPr>
      <w:rPr>
        <w:rFonts w:hint="default"/>
      </w:rPr>
    </w:lvl>
    <w:lvl w:ilvl="4">
      <w:start w:val="0"/>
      <w:numFmt w:val="bullet"/>
      <w:lvlText w:val="•"/>
      <w:lvlJc w:val="left"/>
      <w:pPr>
        <w:ind w:left="4728" w:hanging="667"/>
      </w:pPr>
      <w:rPr>
        <w:rFonts w:hint="default"/>
      </w:rPr>
    </w:lvl>
    <w:lvl w:ilvl="5">
      <w:start w:val="0"/>
      <w:numFmt w:val="bullet"/>
      <w:lvlText w:val="•"/>
      <w:lvlJc w:val="left"/>
      <w:pPr>
        <w:ind w:left="5880" w:hanging="667"/>
      </w:pPr>
      <w:rPr>
        <w:rFonts w:hint="default"/>
      </w:rPr>
    </w:lvl>
    <w:lvl w:ilvl="6">
      <w:start w:val="0"/>
      <w:numFmt w:val="bullet"/>
      <w:lvlText w:val="•"/>
      <w:lvlJc w:val="left"/>
      <w:pPr>
        <w:ind w:left="7032" w:hanging="667"/>
      </w:pPr>
      <w:rPr>
        <w:rFonts w:hint="default"/>
      </w:rPr>
    </w:lvl>
    <w:lvl w:ilvl="7">
      <w:start w:val="0"/>
      <w:numFmt w:val="bullet"/>
      <w:lvlText w:val="•"/>
      <w:lvlJc w:val="left"/>
      <w:pPr>
        <w:ind w:left="8184" w:hanging="667"/>
      </w:pPr>
      <w:rPr>
        <w:rFonts w:hint="default"/>
      </w:rPr>
    </w:lvl>
    <w:lvl w:ilvl="8">
      <w:start w:val="0"/>
      <w:numFmt w:val="bullet"/>
      <w:lvlText w:val="•"/>
      <w:lvlJc w:val="left"/>
      <w:pPr>
        <w:ind w:left="9336" w:hanging="667"/>
      </w:pPr>
      <w:rPr>
        <w:rFonts w:hint="default"/>
      </w:rPr>
    </w:lvl>
  </w:abstractNum>
  <w:abstractNum w:abstractNumId="14">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3"/>
        <w:w w:val="100"/>
        <w:sz w:val="24"/>
        <w:szCs w:val="24"/>
      </w:rPr>
    </w:lvl>
    <w:lvl w:ilvl="1">
      <w:start w:val="1"/>
      <w:numFmt w:val="decimal"/>
      <w:lvlText w:val="%2."/>
      <w:lvlJc w:val="left"/>
      <w:pPr>
        <w:ind w:left="1180" w:hanging="360"/>
        <w:jc w:val="left"/>
      </w:pPr>
      <w:rPr>
        <w:rFonts w:hint="default" w:ascii="Times New Roman" w:hAnsi="Times New Roman" w:eastAsia="Times New Roman" w:cs="Times New Roman"/>
        <w:spacing w:val="-2"/>
        <w:w w:val="99"/>
        <w:sz w:val="24"/>
        <w:szCs w:val="24"/>
      </w:rPr>
    </w:lvl>
    <w:lvl w:ilvl="2">
      <w:start w:val="0"/>
      <w:numFmt w:val="bullet"/>
      <w:lvlText w:val=""/>
      <w:lvlJc w:val="left"/>
      <w:pPr>
        <w:ind w:left="1900" w:hanging="360"/>
      </w:pPr>
      <w:rPr>
        <w:rFonts w:hint="default" w:ascii="Symbol" w:hAnsi="Symbol" w:eastAsia="Symbol" w:cs="Symbol"/>
        <w:w w:val="100"/>
        <w:sz w:val="24"/>
        <w:szCs w:val="24"/>
      </w:rPr>
    </w:lvl>
    <w:lvl w:ilvl="3">
      <w:start w:val="0"/>
      <w:numFmt w:val="bullet"/>
      <w:lvlText w:val="•"/>
      <w:lvlJc w:val="left"/>
      <w:pPr>
        <w:ind w:left="2847" w:hanging="360"/>
      </w:pPr>
      <w:rPr>
        <w:rFonts w:hint="default"/>
      </w:rPr>
    </w:lvl>
    <w:lvl w:ilvl="4">
      <w:start w:val="0"/>
      <w:numFmt w:val="bullet"/>
      <w:lvlText w:val="•"/>
      <w:lvlJc w:val="left"/>
      <w:pPr>
        <w:ind w:left="3795" w:hanging="360"/>
      </w:pPr>
      <w:rPr>
        <w:rFonts w:hint="default"/>
      </w:rPr>
    </w:lvl>
    <w:lvl w:ilvl="5">
      <w:start w:val="0"/>
      <w:numFmt w:val="bullet"/>
      <w:lvlText w:val="•"/>
      <w:lvlJc w:val="left"/>
      <w:pPr>
        <w:ind w:left="4742" w:hanging="360"/>
      </w:pPr>
      <w:rPr>
        <w:rFonts w:hint="default"/>
      </w:rPr>
    </w:lvl>
    <w:lvl w:ilvl="6">
      <w:start w:val="0"/>
      <w:numFmt w:val="bullet"/>
      <w:lvlText w:val="•"/>
      <w:lvlJc w:val="left"/>
      <w:pPr>
        <w:ind w:left="5690" w:hanging="360"/>
      </w:pPr>
      <w:rPr>
        <w:rFonts w:hint="default"/>
      </w:rPr>
    </w:lvl>
    <w:lvl w:ilvl="7">
      <w:start w:val="0"/>
      <w:numFmt w:val="bullet"/>
      <w:lvlText w:val="•"/>
      <w:lvlJc w:val="left"/>
      <w:pPr>
        <w:ind w:left="6637" w:hanging="360"/>
      </w:pPr>
      <w:rPr>
        <w:rFonts w:hint="default"/>
      </w:rPr>
    </w:lvl>
    <w:lvl w:ilvl="8">
      <w:start w:val="0"/>
      <w:numFmt w:val="bullet"/>
      <w:lvlText w:val="•"/>
      <w:lvlJc w:val="left"/>
      <w:pPr>
        <w:ind w:left="7585" w:hanging="360"/>
      </w:pPr>
      <w:rPr>
        <w:rFonts w:hint="default"/>
      </w:rPr>
    </w:lvl>
  </w:abstractNum>
  <w:abstractNum w:abstractNumId="13">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4"/>
        <w:w w:val="100"/>
        <w:sz w:val="24"/>
        <w:szCs w:val="24"/>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abstractNum w:abstractNumId="12">
    <w:multiLevelType w:val="hybridMultilevel"/>
    <w:lvl w:ilvl="0">
      <w:start w:val="1"/>
      <w:numFmt w:val="decimal"/>
      <w:lvlText w:val="%1."/>
      <w:lvlJc w:val="left"/>
      <w:pPr>
        <w:ind w:left="840" w:hanging="360"/>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1540" w:hanging="360"/>
      </w:pPr>
      <w:rPr>
        <w:rFonts w:hint="default" w:ascii="Symbol" w:hAnsi="Symbol" w:eastAsia="Symbol" w:cs="Symbol"/>
        <w:w w:val="100"/>
        <w:sz w:val="24"/>
        <w:szCs w:val="24"/>
      </w:rPr>
    </w:lvl>
    <w:lvl w:ilvl="2">
      <w:start w:val="0"/>
      <w:numFmt w:val="bullet"/>
      <w:lvlText w:val="•"/>
      <w:lvlJc w:val="left"/>
      <w:pPr>
        <w:ind w:left="2428" w:hanging="360"/>
      </w:pPr>
      <w:rPr>
        <w:rFonts w:hint="default"/>
      </w:rPr>
    </w:lvl>
    <w:lvl w:ilvl="3">
      <w:start w:val="0"/>
      <w:numFmt w:val="bullet"/>
      <w:lvlText w:val="•"/>
      <w:lvlJc w:val="left"/>
      <w:pPr>
        <w:ind w:left="3317" w:hanging="360"/>
      </w:pPr>
      <w:rPr>
        <w:rFonts w:hint="default"/>
      </w:rPr>
    </w:lvl>
    <w:lvl w:ilvl="4">
      <w:start w:val="0"/>
      <w:numFmt w:val="bullet"/>
      <w:lvlText w:val="•"/>
      <w:lvlJc w:val="left"/>
      <w:pPr>
        <w:ind w:left="4206" w:hanging="360"/>
      </w:pPr>
      <w:rPr>
        <w:rFonts w:hint="default"/>
      </w:rPr>
    </w:lvl>
    <w:lvl w:ilvl="5">
      <w:start w:val="0"/>
      <w:numFmt w:val="bullet"/>
      <w:lvlText w:val="•"/>
      <w:lvlJc w:val="left"/>
      <w:pPr>
        <w:ind w:left="5095" w:hanging="360"/>
      </w:pPr>
      <w:rPr>
        <w:rFonts w:hint="default"/>
      </w:rPr>
    </w:lvl>
    <w:lvl w:ilvl="6">
      <w:start w:val="0"/>
      <w:numFmt w:val="bullet"/>
      <w:lvlText w:val="•"/>
      <w:lvlJc w:val="left"/>
      <w:pPr>
        <w:ind w:left="5984" w:hanging="360"/>
      </w:pPr>
      <w:rPr>
        <w:rFonts w:hint="default"/>
      </w:rPr>
    </w:lvl>
    <w:lvl w:ilvl="7">
      <w:start w:val="0"/>
      <w:numFmt w:val="bullet"/>
      <w:lvlText w:val="•"/>
      <w:lvlJc w:val="left"/>
      <w:pPr>
        <w:ind w:left="6873" w:hanging="360"/>
      </w:pPr>
      <w:rPr>
        <w:rFonts w:hint="default"/>
      </w:rPr>
    </w:lvl>
    <w:lvl w:ilvl="8">
      <w:start w:val="0"/>
      <w:numFmt w:val="bullet"/>
      <w:lvlText w:val="•"/>
      <w:lvlJc w:val="left"/>
      <w:pPr>
        <w:ind w:left="7762" w:hanging="360"/>
      </w:pPr>
      <w:rPr>
        <w:rFonts w:hint="default"/>
      </w:rPr>
    </w:lvl>
  </w:abstractNum>
  <w:abstractNum w:abstractNumId="11">
    <w:multiLevelType w:val="hybridMultilevel"/>
    <w:lvl w:ilvl="0">
      <w:start w:val="1"/>
      <w:numFmt w:val="decimal"/>
      <w:lvlText w:val="%1."/>
      <w:lvlJc w:val="left"/>
      <w:pPr>
        <w:ind w:left="840" w:hanging="360"/>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1560" w:hanging="360"/>
      </w:pPr>
      <w:rPr>
        <w:rFonts w:hint="default" w:ascii="Symbol" w:hAnsi="Symbol" w:eastAsia="Symbol" w:cs="Symbol"/>
        <w:w w:val="100"/>
        <w:sz w:val="24"/>
        <w:szCs w:val="24"/>
      </w:rPr>
    </w:lvl>
    <w:lvl w:ilvl="2">
      <w:start w:val="0"/>
      <w:numFmt w:val="bullet"/>
      <w:lvlText w:val="•"/>
      <w:lvlJc w:val="left"/>
      <w:pPr>
        <w:ind w:left="2448" w:hanging="360"/>
      </w:pPr>
      <w:rPr>
        <w:rFonts w:hint="default"/>
      </w:rPr>
    </w:lvl>
    <w:lvl w:ilvl="3">
      <w:start w:val="0"/>
      <w:numFmt w:val="bullet"/>
      <w:lvlText w:val="•"/>
      <w:lvlJc w:val="left"/>
      <w:pPr>
        <w:ind w:left="3337" w:hanging="360"/>
      </w:pPr>
      <w:rPr>
        <w:rFonts w:hint="default"/>
      </w:rPr>
    </w:lvl>
    <w:lvl w:ilvl="4">
      <w:start w:val="0"/>
      <w:numFmt w:val="bullet"/>
      <w:lvlText w:val="•"/>
      <w:lvlJc w:val="left"/>
      <w:pPr>
        <w:ind w:left="4226" w:hanging="360"/>
      </w:pPr>
      <w:rPr>
        <w:rFonts w:hint="default"/>
      </w:rPr>
    </w:lvl>
    <w:lvl w:ilvl="5">
      <w:start w:val="0"/>
      <w:numFmt w:val="bullet"/>
      <w:lvlText w:val="•"/>
      <w:lvlJc w:val="left"/>
      <w:pPr>
        <w:ind w:left="5115" w:hanging="360"/>
      </w:pPr>
      <w:rPr>
        <w:rFonts w:hint="default"/>
      </w:rPr>
    </w:lvl>
    <w:lvl w:ilvl="6">
      <w:start w:val="0"/>
      <w:numFmt w:val="bullet"/>
      <w:lvlText w:val="•"/>
      <w:lvlJc w:val="left"/>
      <w:pPr>
        <w:ind w:left="6004" w:hanging="360"/>
      </w:pPr>
      <w:rPr>
        <w:rFonts w:hint="default"/>
      </w:rPr>
    </w:lvl>
    <w:lvl w:ilvl="7">
      <w:start w:val="0"/>
      <w:numFmt w:val="bullet"/>
      <w:lvlText w:val="•"/>
      <w:lvlJc w:val="left"/>
      <w:pPr>
        <w:ind w:left="6893" w:hanging="360"/>
      </w:pPr>
      <w:rPr>
        <w:rFonts w:hint="default"/>
      </w:rPr>
    </w:lvl>
    <w:lvl w:ilvl="8">
      <w:start w:val="0"/>
      <w:numFmt w:val="bullet"/>
      <w:lvlText w:val="•"/>
      <w:lvlJc w:val="left"/>
      <w:pPr>
        <w:ind w:left="7782" w:hanging="360"/>
      </w:pPr>
      <w:rPr>
        <w:rFonts w:hint="default"/>
      </w:rPr>
    </w:lvl>
  </w:abstractNum>
  <w:abstractNum w:abstractNumId="10">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1684" w:hanging="360"/>
      </w:pPr>
      <w:rPr>
        <w:rFonts w:hint="default"/>
      </w:rPr>
    </w:lvl>
    <w:lvl w:ilvl="2">
      <w:start w:val="0"/>
      <w:numFmt w:val="bullet"/>
      <w:lvlText w:val="•"/>
      <w:lvlJc w:val="left"/>
      <w:pPr>
        <w:ind w:left="2548" w:hanging="360"/>
      </w:pPr>
      <w:rPr>
        <w:rFonts w:hint="default"/>
      </w:rPr>
    </w:lvl>
    <w:lvl w:ilvl="3">
      <w:start w:val="0"/>
      <w:numFmt w:val="bullet"/>
      <w:lvlText w:val="•"/>
      <w:lvlJc w:val="left"/>
      <w:pPr>
        <w:ind w:left="3412" w:hanging="360"/>
      </w:pPr>
      <w:rPr>
        <w:rFonts w:hint="default"/>
      </w:rPr>
    </w:lvl>
    <w:lvl w:ilvl="4">
      <w:start w:val="0"/>
      <w:numFmt w:val="bullet"/>
      <w:lvlText w:val="•"/>
      <w:lvlJc w:val="left"/>
      <w:pPr>
        <w:ind w:left="4276" w:hanging="360"/>
      </w:pPr>
      <w:rPr>
        <w:rFonts w:hint="default"/>
      </w:rPr>
    </w:lvl>
    <w:lvl w:ilvl="5">
      <w:start w:val="0"/>
      <w:numFmt w:val="bullet"/>
      <w:lvlText w:val="•"/>
      <w:lvlJc w:val="left"/>
      <w:pPr>
        <w:ind w:left="5140" w:hanging="360"/>
      </w:pPr>
      <w:rPr>
        <w:rFonts w:hint="default"/>
      </w:rPr>
    </w:lvl>
    <w:lvl w:ilvl="6">
      <w:start w:val="0"/>
      <w:numFmt w:val="bullet"/>
      <w:lvlText w:val="•"/>
      <w:lvlJc w:val="left"/>
      <w:pPr>
        <w:ind w:left="6004" w:hanging="360"/>
      </w:pPr>
      <w:rPr>
        <w:rFonts w:hint="default"/>
      </w:rPr>
    </w:lvl>
    <w:lvl w:ilvl="7">
      <w:start w:val="0"/>
      <w:numFmt w:val="bullet"/>
      <w:lvlText w:val="•"/>
      <w:lvlJc w:val="left"/>
      <w:pPr>
        <w:ind w:left="6868" w:hanging="360"/>
      </w:pPr>
      <w:rPr>
        <w:rFonts w:hint="default"/>
      </w:rPr>
    </w:lvl>
    <w:lvl w:ilvl="8">
      <w:start w:val="0"/>
      <w:numFmt w:val="bullet"/>
      <w:lvlText w:val="•"/>
      <w:lvlJc w:val="left"/>
      <w:pPr>
        <w:ind w:left="7732" w:hanging="360"/>
      </w:pPr>
      <w:rPr>
        <w:rFonts w:hint="default"/>
      </w:rPr>
    </w:lvl>
  </w:abstractNum>
  <w:abstractNum w:abstractNumId="9">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1684" w:hanging="360"/>
      </w:pPr>
      <w:rPr>
        <w:rFonts w:hint="default"/>
      </w:rPr>
    </w:lvl>
    <w:lvl w:ilvl="2">
      <w:start w:val="0"/>
      <w:numFmt w:val="bullet"/>
      <w:lvlText w:val="•"/>
      <w:lvlJc w:val="left"/>
      <w:pPr>
        <w:ind w:left="2548" w:hanging="360"/>
      </w:pPr>
      <w:rPr>
        <w:rFonts w:hint="default"/>
      </w:rPr>
    </w:lvl>
    <w:lvl w:ilvl="3">
      <w:start w:val="0"/>
      <w:numFmt w:val="bullet"/>
      <w:lvlText w:val="•"/>
      <w:lvlJc w:val="left"/>
      <w:pPr>
        <w:ind w:left="3412" w:hanging="360"/>
      </w:pPr>
      <w:rPr>
        <w:rFonts w:hint="default"/>
      </w:rPr>
    </w:lvl>
    <w:lvl w:ilvl="4">
      <w:start w:val="0"/>
      <w:numFmt w:val="bullet"/>
      <w:lvlText w:val="•"/>
      <w:lvlJc w:val="left"/>
      <w:pPr>
        <w:ind w:left="4276" w:hanging="360"/>
      </w:pPr>
      <w:rPr>
        <w:rFonts w:hint="default"/>
      </w:rPr>
    </w:lvl>
    <w:lvl w:ilvl="5">
      <w:start w:val="0"/>
      <w:numFmt w:val="bullet"/>
      <w:lvlText w:val="•"/>
      <w:lvlJc w:val="left"/>
      <w:pPr>
        <w:ind w:left="5140" w:hanging="360"/>
      </w:pPr>
      <w:rPr>
        <w:rFonts w:hint="default"/>
      </w:rPr>
    </w:lvl>
    <w:lvl w:ilvl="6">
      <w:start w:val="0"/>
      <w:numFmt w:val="bullet"/>
      <w:lvlText w:val="•"/>
      <w:lvlJc w:val="left"/>
      <w:pPr>
        <w:ind w:left="6004" w:hanging="360"/>
      </w:pPr>
      <w:rPr>
        <w:rFonts w:hint="default"/>
      </w:rPr>
    </w:lvl>
    <w:lvl w:ilvl="7">
      <w:start w:val="0"/>
      <w:numFmt w:val="bullet"/>
      <w:lvlText w:val="•"/>
      <w:lvlJc w:val="left"/>
      <w:pPr>
        <w:ind w:left="6868" w:hanging="360"/>
      </w:pPr>
      <w:rPr>
        <w:rFonts w:hint="default"/>
      </w:rPr>
    </w:lvl>
    <w:lvl w:ilvl="8">
      <w:start w:val="0"/>
      <w:numFmt w:val="bullet"/>
      <w:lvlText w:val="•"/>
      <w:lvlJc w:val="left"/>
      <w:pPr>
        <w:ind w:left="7732" w:hanging="360"/>
      </w:pPr>
      <w:rPr>
        <w:rFonts w:hint="default"/>
      </w:rPr>
    </w:lvl>
  </w:abstractNum>
  <w:abstractNum w:abstractNumId="8">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1696" w:hanging="360"/>
      </w:pPr>
      <w:rPr>
        <w:rFonts w:hint="default"/>
      </w:rPr>
    </w:lvl>
    <w:lvl w:ilvl="2">
      <w:start w:val="0"/>
      <w:numFmt w:val="bullet"/>
      <w:lvlText w:val="•"/>
      <w:lvlJc w:val="left"/>
      <w:pPr>
        <w:ind w:left="2572" w:hanging="360"/>
      </w:pPr>
      <w:rPr>
        <w:rFonts w:hint="default"/>
      </w:rPr>
    </w:lvl>
    <w:lvl w:ilvl="3">
      <w:start w:val="0"/>
      <w:numFmt w:val="bullet"/>
      <w:lvlText w:val="•"/>
      <w:lvlJc w:val="left"/>
      <w:pPr>
        <w:ind w:left="3448" w:hanging="360"/>
      </w:pPr>
      <w:rPr>
        <w:rFonts w:hint="default"/>
      </w:rPr>
    </w:lvl>
    <w:lvl w:ilvl="4">
      <w:start w:val="0"/>
      <w:numFmt w:val="bullet"/>
      <w:lvlText w:val="•"/>
      <w:lvlJc w:val="left"/>
      <w:pPr>
        <w:ind w:left="4324" w:hanging="360"/>
      </w:pPr>
      <w:rPr>
        <w:rFonts w:hint="default"/>
      </w:rPr>
    </w:lvl>
    <w:lvl w:ilvl="5">
      <w:start w:val="0"/>
      <w:numFmt w:val="bullet"/>
      <w:lvlText w:val="•"/>
      <w:lvlJc w:val="left"/>
      <w:pPr>
        <w:ind w:left="5200" w:hanging="360"/>
      </w:pPr>
      <w:rPr>
        <w:rFonts w:hint="default"/>
      </w:rPr>
    </w:lvl>
    <w:lvl w:ilvl="6">
      <w:start w:val="0"/>
      <w:numFmt w:val="bullet"/>
      <w:lvlText w:val="•"/>
      <w:lvlJc w:val="left"/>
      <w:pPr>
        <w:ind w:left="6076" w:hanging="360"/>
      </w:pPr>
      <w:rPr>
        <w:rFonts w:hint="default"/>
      </w:rPr>
    </w:lvl>
    <w:lvl w:ilvl="7">
      <w:start w:val="0"/>
      <w:numFmt w:val="bullet"/>
      <w:lvlText w:val="•"/>
      <w:lvlJc w:val="left"/>
      <w:pPr>
        <w:ind w:left="6952" w:hanging="360"/>
      </w:pPr>
      <w:rPr>
        <w:rFonts w:hint="default"/>
      </w:rPr>
    </w:lvl>
    <w:lvl w:ilvl="8">
      <w:start w:val="0"/>
      <w:numFmt w:val="bullet"/>
      <w:lvlText w:val="•"/>
      <w:lvlJc w:val="left"/>
      <w:pPr>
        <w:ind w:left="7828" w:hanging="360"/>
      </w:pPr>
      <w:rPr>
        <w:rFonts w:hint="default"/>
      </w:rPr>
    </w:lvl>
  </w:abstractNum>
  <w:abstractNum w:abstractNumId="7">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1696" w:hanging="360"/>
      </w:pPr>
      <w:rPr>
        <w:rFonts w:hint="default"/>
      </w:rPr>
    </w:lvl>
    <w:lvl w:ilvl="2">
      <w:start w:val="0"/>
      <w:numFmt w:val="bullet"/>
      <w:lvlText w:val="•"/>
      <w:lvlJc w:val="left"/>
      <w:pPr>
        <w:ind w:left="2572" w:hanging="360"/>
      </w:pPr>
      <w:rPr>
        <w:rFonts w:hint="default"/>
      </w:rPr>
    </w:lvl>
    <w:lvl w:ilvl="3">
      <w:start w:val="0"/>
      <w:numFmt w:val="bullet"/>
      <w:lvlText w:val="•"/>
      <w:lvlJc w:val="left"/>
      <w:pPr>
        <w:ind w:left="3448" w:hanging="360"/>
      </w:pPr>
      <w:rPr>
        <w:rFonts w:hint="default"/>
      </w:rPr>
    </w:lvl>
    <w:lvl w:ilvl="4">
      <w:start w:val="0"/>
      <w:numFmt w:val="bullet"/>
      <w:lvlText w:val="•"/>
      <w:lvlJc w:val="left"/>
      <w:pPr>
        <w:ind w:left="4324" w:hanging="360"/>
      </w:pPr>
      <w:rPr>
        <w:rFonts w:hint="default"/>
      </w:rPr>
    </w:lvl>
    <w:lvl w:ilvl="5">
      <w:start w:val="0"/>
      <w:numFmt w:val="bullet"/>
      <w:lvlText w:val="•"/>
      <w:lvlJc w:val="left"/>
      <w:pPr>
        <w:ind w:left="5200" w:hanging="360"/>
      </w:pPr>
      <w:rPr>
        <w:rFonts w:hint="default"/>
      </w:rPr>
    </w:lvl>
    <w:lvl w:ilvl="6">
      <w:start w:val="0"/>
      <w:numFmt w:val="bullet"/>
      <w:lvlText w:val="•"/>
      <w:lvlJc w:val="left"/>
      <w:pPr>
        <w:ind w:left="6076" w:hanging="360"/>
      </w:pPr>
      <w:rPr>
        <w:rFonts w:hint="default"/>
      </w:rPr>
    </w:lvl>
    <w:lvl w:ilvl="7">
      <w:start w:val="0"/>
      <w:numFmt w:val="bullet"/>
      <w:lvlText w:val="•"/>
      <w:lvlJc w:val="left"/>
      <w:pPr>
        <w:ind w:left="6952" w:hanging="360"/>
      </w:pPr>
      <w:rPr>
        <w:rFonts w:hint="default"/>
      </w:rPr>
    </w:lvl>
    <w:lvl w:ilvl="8">
      <w:start w:val="0"/>
      <w:numFmt w:val="bullet"/>
      <w:lvlText w:val="•"/>
      <w:lvlJc w:val="left"/>
      <w:pPr>
        <w:ind w:left="7828" w:hanging="360"/>
      </w:pPr>
      <w:rPr>
        <w:rFonts w:hint="default"/>
      </w:rPr>
    </w:lvl>
  </w:abstractNum>
  <w:abstractNum w:abstractNumId="6">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3"/>
        <w:w w:val="99"/>
        <w:sz w:val="24"/>
        <w:szCs w:val="24"/>
      </w:rPr>
    </w:lvl>
    <w:lvl w:ilvl="1">
      <w:start w:val="0"/>
      <w:numFmt w:val="bullet"/>
      <w:lvlText w:val="•"/>
      <w:lvlJc w:val="left"/>
      <w:pPr>
        <w:ind w:left="1696" w:hanging="360"/>
      </w:pPr>
      <w:rPr>
        <w:rFonts w:hint="default"/>
      </w:rPr>
    </w:lvl>
    <w:lvl w:ilvl="2">
      <w:start w:val="0"/>
      <w:numFmt w:val="bullet"/>
      <w:lvlText w:val="•"/>
      <w:lvlJc w:val="left"/>
      <w:pPr>
        <w:ind w:left="2572" w:hanging="360"/>
      </w:pPr>
      <w:rPr>
        <w:rFonts w:hint="default"/>
      </w:rPr>
    </w:lvl>
    <w:lvl w:ilvl="3">
      <w:start w:val="0"/>
      <w:numFmt w:val="bullet"/>
      <w:lvlText w:val="•"/>
      <w:lvlJc w:val="left"/>
      <w:pPr>
        <w:ind w:left="3448" w:hanging="360"/>
      </w:pPr>
      <w:rPr>
        <w:rFonts w:hint="default"/>
      </w:rPr>
    </w:lvl>
    <w:lvl w:ilvl="4">
      <w:start w:val="0"/>
      <w:numFmt w:val="bullet"/>
      <w:lvlText w:val="•"/>
      <w:lvlJc w:val="left"/>
      <w:pPr>
        <w:ind w:left="4324" w:hanging="360"/>
      </w:pPr>
      <w:rPr>
        <w:rFonts w:hint="default"/>
      </w:rPr>
    </w:lvl>
    <w:lvl w:ilvl="5">
      <w:start w:val="0"/>
      <w:numFmt w:val="bullet"/>
      <w:lvlText w:val="•"/>
      <w:lvlJc w:val="left"/>
      <w:pPr>
        <w:ind w:left="5200" w:hanging="360"/>
      </w:pPr>
      <w:rPr>
        <w:rFonts w:hint="default"/>
      </w:rPr>
    </w:lvl>
    <w:lvl w:ilvl="6">
      <w:start w:val="0"/>
      <w:numFmt w:val="bullet"/>
      <w:lvlText w:val="•"/>
      <w:lvlJc w:val="left"/>
      <w:pPr>
        <w:ind w:left="6076" w:hanging="360"/>
      </w:pPr>
      <w:rPr>
        <w:rFonts w:hint="default"/>
      </w:rPr>
    </w:lvl>
    <w:lvl w:ilvl="7">
      <w:start w:val="0"/>
      <w:numFmt w:val="bullet"/>
      <w:lvlText w:val="•"/>
      <w:lvlJc w:val="left"/>
      <w:pPr>
        <w:ind w:left="6952" w:hanging="360"/>
      </w:pPr>
      <w:rPr>
        <w:rFonts w:hint="default"/>
      </w:rPr>
    </w:lvl>
    <w:lvl w:ilvl="8">
      <w:start w:val="0"/>
      <w:numFmt w:val="bullet"/>
      <w:lvlText w:val="•"/>
      <w:lvlJc w:val="left"/>
      <w:pPr>
        <w:ind w:left="7828" w:hanging="360"/>
      </w:pPr>
      <w:rPr>
        <w:rFonts w:hint="default"/>
      </w:rPr>
    </w:lvl>
  </w:abstractNum>
  <w:abstractNum w:abstractNumId="5">
    <w:multiLevelType w:val="hybridMultilevel"/>
    <w:lvl w:ilvl="0">
      <w:start w:val="1"/>
      <w:numFmt w:val="decimal"/>
      <w:lvlText w:val="%1."/>
      <w:lvlJc w:val="left"/>
      <w:pPr>
        <w:ind w:left="840" w:hanging="360"/>
        <w:jc w:val="left"/>
      </w:pPr>
      <w:rPr>
        <w:rFonts w:hint="default" w:ascii="Times New Roman" w:hAnsi="Times New Roman" w:eastAsia="Times New Roman" w:cs="Times New Roman"/>
        <w:spacing w:val="-3"/>
        <w:w w:val="99"/>
        <w:sz w:val="24"/>
        <w:szCs w:val="24"/>
      </w:rPr>
    </w:lvl>
    <w:lvl w:ilvl="1">
      <w:start w:val="0"/>
      <w:numFmt w:val="bullet"/>
      <w:lvlText w:val="•"/>
      <w:lvlJc w:val="left"/>
      <w:pPr>
        <w:ind w:left="1712" w:hanging="360"/>
      </w:pPr>
      <w:rPr>
        <w:rFonts w:hint="default"/>
      </w:rPr>
    </w:lvl>
    <w:lvl w:ilvl="2">
      <w:start w:val="0"/>
      <w:numFmt w:val="bullet"/>
      <w:lvlText w:val="•"/>
      <w:lvlJc w:val="left"/>
      <w:pPr>
        <w:ind w:left="2584" w:hanging="360"/>
      </w:pPr>
      <w:rPr>
        <w:rFonts w:hint="default"/>
      </w:rPr>
    </w:lvl>
    <w:lvl w:ilvl="3">
      <w:start w:val="0"/>
      <w:numFmt w:val="bullet"/>
      <w:lvlText w:val="•"/>
      <w:lvlJc w:val="left"/>
      <w:pPr>
        <w:ind w:left="3456" w:hanging="360"/>
      </w:pPr>
      <w:rPr>
        <w:rFonts w:hint="default"/>
      </w:rPr>
    </w:lvl>
    <w:lvl w:ilvl="4">
      <w:start w:val="0"/>
      <w:numFmt w:val="bullet"/>
      <w:lvlText w:val="•"/>
      <w:lvlJc w:val="left"/>
      <w:pPr>
        <w:ind w:left="4328" w:hanging="360"/>
      </w:pPr>
      <w:rPr>
        <w:rFonts w:hint="default"/>
      </w:rPr>
    </w:lvl>
    <w:lvl w:ilvl="5">
      <w:start w:val="0"/>
      <w:numFmt w:val="bullet"/>
      <w:lvlText w:val="•"/>
      <w:lvlJc w:val="left"/>
      <w:pPr>
        <w:ind w:left="5200" w:hanging="360"/>
      </w:pPr>
      <w:rPr>
        <w:rFonts w:hint="default"/>
      </w:rPr>
    </w:lvl>
    <w:lvl w:ilvl="6">
      <w:start w:val="0"/>
      <w:numFmt w:val="bullet"/>
      <w:lvlText w:val="•"/>
      <w:lvlJc w:val="left"/>
      <w:pPr>
        <w:ind w:left="6072" w:hanging="360"/>
      </w:pPr>
      <w:rPr>
        <w:rFonts w:hint="default"/>
      </w:rPr>
    </w:lvl>
    <w:lvl w:ilvl="7">
      <w:start w:val="0"/>
      <w:numFmt w:val="bullet"/>
      <w:lvlText w:val="•"/>
      <w:lvlJc w:val="left"/>
      <w:pPr>
        <w:ind w:left="6944" w:hanging="360"/>
      </w:pPr>
      <w:rPr>
        <w:rFonts w:hint="default"/>
      </w:rPr>
    </w:lvl>
    <w:lvl w:ilvl="8">
      <w:start w:val="0"/>
      <w:numFmt w:val="bullet"/>
      <w:lvlText w:val="•"/>
      <w:lvlJc w:val="left"/>
      <w:pPr>
        <w:ind w:left="7816" w:hanging="360"/>
      </w:pPr>
      <w:rPr>
        <w:rFonts w:hint="default"/>
      </w:rPr>
    </w:lvl>
  </w:abstractNum>
  <w:abstractNum w:abstractNumId="4">
    <w:multiLevelType w:val="hybridMultilevel"/>
    <w:lvl w:ilvl="0">
      <w:start w:val="1"/>
      <w:numFmt w:val="decimal"/>
      <w:lvlText w:val="%1."/>
      <w:lvlJc w:val="left"/>
      <w:pPr>
        <w:ind w:left="840" w:hanging="360"/>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1712" w:hanging="360"/>
      </w:pPr>
      <w:rPr>
        <w:rFonts w:hint="default"/>
      </w:rPr>
    </w:lvl>
    <w:lvl w:ilvl="2">
      <w:start w:val="0"/>
      <w:numFmt w:val="bullet"/>
      <w:lvlText w:val="•"/>
      <w:lvlJc w:val="left"/>
      <w:pPr>
        <w:ind w:left="2584" w:hanging="360"/>
      </w:pPr>
      <w:rPr>
        <w:rFonts w:hint="default"/>
      </w:rPr>
    </w:lvl>
    <w:lvl w:ilvl="3">
      <w:start w:val="0"/>
      <w:numFmt w:val="bullet"/>
      <w:lvlText w:val="•"/>
      <w:lvlJc w:val="left"/>
      <w:pPr>
        <w:ind w:left="3456" w:hanging="360"/>
      </w:pPr>
      <w:rPr>
        <w:rFonts w:hint="default"/>
      </w:rPr>
    </w:lvl>
    <w:lvl w:ilvl="4">
      <w:start w:val="0"/>
      <w:numFmt w:val="bullet"/>
      <w:lvlText w:val="•"/>
      <w:lvlJc w:val="left"/>
      <w:pPr>
        <w:ind w:left="4328" w:hanging="360"/>
      </w:pPr>
      <w:rPr>
        <w:rFonts w:hint="default"/>
      </w:rPr>
    </w:lvl>
    <w:lvl w:ilvl="5">
      <w:start w:val="0"/>
      <w:numFmt w:val="bullet"/>
      <w:lvlText w:val="•"/>
      <w:lvlJc w:val="left"/>
      <w:pPr>
        <w:ind w:left="5200" w:hanging="360"/>
      </w:pPr>
      <w:rPr>
        <w:rFonts w:hint="default"/>
      </w:rPr>
    </w:lvl>
    <w:lvl w:ilvl="6">
      <w:start w:val="0"/>
      <w:numFmt w:val="bullet"/>
      <w:lvlText w:val="•"/>
      <w:lvlJc w:val="left"/>
      <w:pPr>
        <w:ind w:left="6072" w:hanging="360"/>
      </w:pPr>
      <w:rPr>
        <w:rFonts w:hint="default"/>
      </w:rPr>
    </w:lvl>
    <w:lvl w:ilvl="7">
      <w:start w:val="0"/>
      <w:numFmt w:val="bullet"/>
      <w:lvlText w:val="•"/>
      <w:lvlJc w:val="left"/>
      <w:pPr>
        <w:ind w:left="6944" w:hanging="360"/>
      </w:pPr>
      <w:rPr>
        <w:rFonts w:hint="default"/>
      </w:rPr>
    </w:lvl>
    <w:lvl w:ilvl="8">
      <w:start w:val="0"/>
      <w:numFmt w:val="bullet"/>
      <w:lvlText w:val="•"/>
      <w:lvlJc w:val="left"/>
      <w:pPr>
        <w:ind w:left="7816" w:hanging="360"/>
      </w:pPr>
      <w:rPr>
        <w:rFonts w:hint="default"/>
      </w:rPr>
    </w:lvl>
  </w:abstractNum>
  <w:abstractNum w:abstractNumId="3">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2"/>
        <w:w w:val="99"/>
        <w:sz w:val="24"/>
        <w:szCs w:val="24"/>
      </w:rPr>
    </w:lvl>
    <w:lvl w:ilvl="1">
      <w:start w:val="0"/>
      <w:numFmt w:val="bullet"/>
      <w:lvlText w:val="•"/>
      <w:lvlJc w:val="left"/>
      <w:pPr>
        <w:ind w:left="1690" w:hanging="360"/>
      </w:pPr>
      <w:rPr>
        <w:rFonts w:hint="default"/>
      </w:rPr>
    </w:lvl>
    <w:lvl w:ilvl="2">
      <w:start w:val="0"/>
      <w:numFmt w:val="bullet"/>
      <w:lvlText w:val="•"/>
      <w:lvlJc w:val="left"/>
      <w:pPr>
        <w:ind w:left="2560" w:hanging="360"/>
      </w:pPr>
      <w:rPr>
        <w:rFonts w:hint="default"/>
      </w:rPr>
    </w:lvl>
    <w:lvl w:ilvl="3">
      <w:start w:val="0"/>
      <w:numFmt w:val="bullet"/>
      <w:lvlText w:val="•"/>
      <w:lvlJc w:val="left"/>
      <w:pPr>
        <w:ind w:left="3430" w:hanging="360"/>
      </w:pPr>
      <w:rPr>
        <w:rFonts w:hint="default"/>
      </w:rPr>
    </w:lvl>
    <w:lvl w:ilvl="4">
      <w:start w:val="0"/>
      <w:numFmt w:val="bullet"/>
      <w:lvlText w:val="•"/>
      <w:lvlJc w:val="left"/>
      <w:pPr>
        <w:ind w:left="4300" w:hanging="360"/>
      </w:pPr>
      <w:rPr>
        <w:rFonts w:hint="default"/>
      </w:rPr>
    </w:lvl>
    <w:lvl w:ilvl="5">
      <w:start w:val="0"/>
      <w:numFmt w:val="bullet"/>
      <w:lvlText w:val="•"/>
      <w:lvlJc w:val="left"/>
      <w:pPr>
        <w:ind w:left="5170" w:hanging="360"/>
      </w:pPr>
      <w:rPr>
        <w:rFonts w:hint="default"/>
      </w:rPr>
    </w:lvl>
    <w:lvl w:ilvl="6">
      <w:start w:val="0"/>
      <w:numFmt w:val="bullet"/>
      <w:lvlText w:val="•"/>
      <w:lvlJc w:val="left"/>
      <w:pPr>
        <w:ind w:left="6040" w:hanging="360"/>
      </w:pPr>
      <w:rPr>
        <w:rFonts w:hint="default"/>
      </w:rPr>
    </w:lvl>
    <w:lvl w:ilvl="7">
      <w:start w:val="0"/>
      <w:numFmt w:val="bullet"/>
      <w:lvlText w:val="•"/>
      <w:lvlJc w:val="left"/>
      <w:pPr>
        <w:ind w:left="6910" w:hanging="360"/>
      </w:pPr>
      <w:rPr>
        <w:rFonts w:hint="default"/>
      </w:rPr>
    </w:lvl>
    <w:lvl w:ilvl="8">
      <w:start w:val="0"/>
      <w:numFmt w:val="bullet"/>
      <w:lvlText w:val="•"/>
      <w:lvlJc w:val="left"/>
      <w:pPr>
        <w:ind w:left="7780" w:hanging="360"/>
      </w:pPr>
      <w:rPr>
        <w:rFonts w:hint="default"/>
      </w:rPr>
    </w:lvl>
  </w:abstractNum>
  <w:abstractNum w:abstractNumId="2">
    <w:multiLevelType w:val="hybridMultilevel"/>
    <w:lvl w:ilvl="0">
      <w:start w:val="1"/>
      <w:numFmt w:val="decimal"/>
      <w:lvlText w:val="%1."/>
      <w:lvlJc w:val="left"/>
      <w:pPr>
        <w:ind w:left="939" w:hanging="360"/>
        <w:jc w:val="right"/>
      </w:pPr>
      <w:rPr>
        <w:rFonts w:hint="default"/>
        <w:w w:val="99"/>
      </w:rPr>
    </w:lvl>
    <w:lvl w:ilvl="1">
      <w:start w:val="0"/>
      <w:numFmt w:val="bullet"/>
      <w:lvlText w:val="•"/>
      <w:lvlJc w:val="left"/>
      <w:pPr>
        <w:ind w:left="1816" w:hanging="360"/>
      </w:pPr>
      <w:rPr>
        <w:rFonts w:hint="default"/>
      </w:rPr>
    </w:lvl>
    <w:lvl w:ilvl="2">
      <w:start w:val="0"/>
      <w:numFmt w:val="bullet"/>
      <w:lvlText w:val="•"/>
      <w:lvlJc w:val="left"/>
      <w:pPr>
        <w:ind w:left="2692" w:hanging="360"/>
      </w:pPr>
      <w:rPr>
        <w:rFonts w:hint="default"/>
      </w:rPr>
    </w:lvl>
    <w:lvl w:ilvl="3">
      <w:start w:val="0"/>
      <w:numFmt w:val="bullet"/>
      <w:lvlText w:val="•"/>
      <w:lvlJc w:val="left"/>
      <w:pPr>
        <w:ind w:left="3568" w:hanging="360"/>
      </w:pPr>
      <w:rPr>
        <w:rFonts w:hint="default"/>
      </w:rPr>
    </w:lvl>
    <w:lvl w:ilvl="4">
      <w:start w:val="0"/>
      <w:numFmt w:val="bullet"/>
      <w:lvlText w:val="•"/>
      <w:lvlJc w:val="left"/>
      <w:pPr>
        <w:ind w:left="4444" w:hanging="360"/>
      </w:pPr>
      <w:rPr>
        <w:rFonts w:hint="default"/>
      </w:rPr>
    </w:lvl>
    <w:lvl w:ilvl="5">
      <w:start w:val="0"/>
      <w:numFmt w:val="bullet"/>
      <w:lvlText w:val="•"/>
      <w:lvlJc w:val="left"/>
      <w:pPr>
        <w:ind w:left="5320" w:hanging="360"/>
      </w:pPr>
      <w:rPr>
        <w:rFonts w:hint="default"/>
      </w:rPr>
    </w:lvl>
    <w:lvl w:ilvl="6">
      <w:start w:val="0"/>
      <w:numFmt w:val="bullet"/>
      <w:lvlText w:val="•"/>
      <w:lvlJc w:val="left"/>
      <w:pPr>
        <w:ind w:left="6196" w:hanging="360"/>
      </w:pPr>
      <w:rPr>
        <w:rFonts w:hint="default"/>
      </w:rPr>
    </w:lvl>
    <w:lvl w:ilvl="7">
      <w:start w:val="0"/>
      <w:numFmt w:val="bullet"/>
      <w:lvlText w:val="•"/>
      <w:lvlJc w:val="left"/>
      <w:pPr>
        <w:ind w:left="7072" w:hanging="360"/>
      </w:pPr>
      <w:rPr>
        <w:rFonts w:hint="default"/>
      </w:rPr>
    </w:lvl>
    <w:lvl w:ilvl="8">
      <w:start w:val="0"/>
      <w:numFmt w:val="bullet"/>
      <w:lvlText w:val="•"/>
      <w:lvlJc w:val="left"/>
      <w:pPr>
        <w:ind w:left="7948" w:hanging="360"/>
      </w:pPr>
      <w:rPr>
        <w:rFonts w:hint="default"/>
      </w:rPr>
    </w:lvl>
  </w:abstractNum>
  <w:abstractNum w:abstractNumId="1">
    <w:multiLevelType w:val="hybridMultilevel"/>
    <w:lvl w:ilvl="0">
      <w:start w:val="0"/>
      <w:numFmt w:val="bullet"/>
      <w:lvlText w:val=""/>
      <w:lvlJc w:val="left"/>
      <w:pPr>
        <w:ind w:left="1199" w:hanging="360"/>
      </w:pPr>
      <w:rPr>
        <w:rFonts w:hint="default" w:ascii="Symbol" w:hAnsi="Symbol" w:eastAsia="Symbol" w:cs="Symbol"/>
        <w:w w:val="99"/>
        <w:sz w:val="22"/>
        <w:szCs w:val="22"/>
      </w:rPr>
    </w:lvl>
    <w:lvl w:ilvl="1">
      <w:start w:val="0"/>
      <w:numFmt w:val="bullet"/>
      <w:lvlText w:val="•"/>
      <w:lvlJc w:val="left"/>
      <w:pPr>
        <w:ind w:left="204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720" w:hanging="360"/>
      </w:pPr>
      <w:rPr>
        <w:rFonts w:hint="default"/>
      </w:rPr>
    </w:lvl>
    <w:lvl w:ilvl="4">
      <w:start w:val="0"/>
      <w:numFmt w:val="bullet"/>
      <w:lvlText w:val="•"/>
      <w:lvlJc w:val="left"/>
      <w:pPr>
        <w:ind w:left="4560" w:hanging="360"/>
      </w:pPr>
      <w:rPr>
        <w:rFonts w:hint="default"/>
      </w:rPr>
    </w:lvl>
    <w:lvl w:ilvl="5">
      <w:start w:val="0"/>
      <w:numFmt w:val="bullet"/>
      <w:lvlText w:val="•"/>
      <w:lvlJc w:val="left"/>
      <w:pPr>
        <w:ind w:left="5400" w:hanging="360"/>
      </w:pPr>
      <w:rPr>
        <w:rFonts w:hint="default"/>
      </w:rPr>
    </w:lvl>
    <w:lvl w:ilvl="6">
      <w:start w:val="0"/>
      <w:numFmt w:val="bullet"/>
      <w:lvlText w:val="•"/>
      <w:lvlJc w:val="left"/>
      <w:pPr>
        <w:ind w:left="6240" w:hanging="360"/>
      </w:pPr>
      <w:rPr>
        <w:rFonts w:hint="default"/>
      </w:rPr>
    </w:lvl>
    <w:lvl w:ilvl="7">
      <w:start w:val="0"/>
      <w:numFmt w:val="bullet"/>
      <w:lvlText w:val="•"/>
      <w:lvlJc w:val="left"/>
      <w:pPr>
        <w:ind w:left="7080" w:hanging="360"/>
      </w:pPr>
      <w:rPr>
        <w:rFonts w:hint="default"/>
      </w:rPr>
    </w:lvl>
    <w:lvl w:ilvl="8">
      <w:start w:val="0"/>
      <w:numFmt w:val="bullet"/>
      <w:lvlText w:val="•"/>
      <w:lvlJc w:val="left"/>
      <w:pPr>
        <w:ind w:left="7920" w:hanging="360"/>
      </w:pPr>
      <w:rPr>
        <w:rFonts w:hint="default"/>
      </w:rPr>
    </w:lvl>
  </w:abstractNum>
  <w:abstractNum w:abstractNumId="0">
    <w:multiLevelType w:val="hybridMultilevel"/>
    <w:lvl w:ilvl="0">
      <w:start w:val="1"/>
      <w:numFmt w:val="decimal"/>
      <w:lvlText w:val="%1."/>
      <w:lvlJc w:val="left"/>
      <w:pPr>
        <w:ind w:left="1459" w:hanging="360"/>
        <w:jc w:val="left"/>
      </w:pPr>
      <w:rPr>
        <w:rFonts w:hint="default" w:ascii="Times New Roman" w:hAnsi="Times New Roman" w:eastAsia="Times New Roman" w:cs="Times New Roman"/>
        <w:w w:val="99"/>
        <w:sz w:val="22"/>
        <w:szCs w:val="22"/>
      </w:rPr>
    </w:lvl>
    <w:lvl w:ilvl="1">
      <w:start w:val="0"/>
      <w:numFmt w:val="bullet"/>
      <w:lvlText w:val=""/>
      <w:lvlJc w:val="left"/>
      <w:pPr>
        <w:ind w:left="2179" w:hanging="360"/>
      </w:pPr>
      <w:rPr>
        <w:rFonts w:hint="default" w:ascii="Symbol" w:hAnsi="Symbol" w:eastAsia="Symbol" w:cs="Symbol"/>
        <w:w w:val="99"/>
        <w:sz w:val="22"/>
        <w:szCs w:val="22"/>
      </w:rPr>
    </w:lvl>
    <w:lvl w:ilvl="2">
      <w:start w:val="0"/>
      <w:numFmt w:val="bullet"/>
      <w:lvlText w:val="•"/>
      <w:lvlJc w:val="left"/>
      <w:pPr>
        <w:ind w:left="3222" w:hanging="360"/>
      </w:pPr>
      <w:rPr>
        <w:rFonts w:hint="default"/>
      </w:rPr>
    </w:lvl>
    <w:lvl w:ilvl="3">
      <w:start w:val="0"/>
      <w:numFmt w:val="bullet"/>
      <w:lvlText w:val="•"/>
      <w:lvlJc w:val="left"/>
      <w:pPr>
        <w:ind w:left="4264" w:hanging="360"/>
      </w:pPr>
      <w:rPr>
        <w:rFonts w:hint="default"/>
      </w:rPr>
    </w:lvl>
    <w:lvl w:ilvl="4">
      <w:start w:val="0"/>
      <w:numFmt w:val="bullet"/>
      <w:lvlText w:val="•"/>
      <w:lvlJc w:val="left"/>
      <w:pPr>
        <w:ind w:left="5306" w:hanging="360"/>
      </w:pPr>
      <w:rPr>
        <w:rFonts w:hint="default"/>
      </w:rPr>
    </w:lvl>
    <w:lvl w:ilvl="5">
      <w:start w:val="0"/>
      <w:numFmt w:val="bullet"/>
      <w:lvlText w:val="•"/>
      <w:lvlJc w:val="left"/>
      <w:pPr>
        <w:ind w:left="6348" w:hanging="360"/>
      </w:pPr>
      <w:rPr>
        <w:rFonts w:hint="default"/>
      </w:rPr>
    </w:lvl>
    <w:lvl w:ilvl="6">
      <w:start w:val="0"/>
      <w:numFmt w:val="bullet"/>
      <w:lvlText w:val="•"/>
      <w:lvlJc w:val="left"/>
      <w:pPr>
        <w:ind w:left="7391" w:hanging="360"/>
      </w:pPr>
      <w:rPr>
        <w:rFonts w:hint="default"/>
      </w:rPr>
    </w:lvl>
    <w:lvl w:ilvl="7">
      <w:start w:val="0"/>
      <w:numFmt w:val="bullet"/>
      <w:lvlText w:val="•"/>
      <w:lvlJc w:val="left"/>
      <w:pPr>
        <w:ind w:left="8433" w:hanging="360"/>
      </w:pPr>
      <w:rPr>
        <w:rFonts w:hint="default"/>
      </w:rPr>
    </w:lvl>
    <w:lvl w:ilvl="8">
      <w:start w:val="0"/>
      <w:numFmt w:val="bullet"/>
      <w:lvlText w:val="•"/>
      <w:lvlJc w:val="left"/>
      <w:pPr>
        <w:ind w:left="9475" w:hanging="360"/>
      </w:pPr>
      <w:rPr>
        <w:rFonts w:hint="default"/>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20" w:hanging="360"/>
    </w:pPr>
    <w:rPr>
      <w:rFonts w:ascii="Times New Roman" w:hAnsi="Times New Roman" w:eastAsia="Times New Roman" w:cs="Times New Roman"/>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irs.gov/Businesses/Small-Businesses-%26-Self-Employed/How-to-Apply-for-an-EIN" TargetMode="External"/><Relationship Id="rId8" Type="http://schemas.openxmlformats.org/officeDocument/2006/relationships/hyperlink" Target="https://federalregister.gov/a/2014-23533" TargetMode="External"/><Relationship Id="rId9" Type="http://schemas.openxmlformats.org/officeDocument/2006/relationships/hyperlink" Target="http://www.nps.gov/cari" TargetMode="External"/><Relationship Id="rId10" Type="http://schemas.openxmlformats.org/officeDocument/2006/relationships/hyperlink" Target="http://www.lnt.org/"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cmardorf</dc:creator>
  <dc:title>Microsoft Word - CARI_Form_10-550_CUA_Application_For_Printing_2017_rev.docx</dc:title>
  <dcterms:created xsi:type="dcterms:W3CDTF">2018-01-12T15:46:11Z</dcterms:created>
  <dcterms:modified xsi:type="dcterms:W3CDTF">2018-01-12T15:46:11Z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PScript5.dll Version 5.2.2</vt:lpwstr>
  </property>
  <property fmtid="{D5CDD505-2E9C-101B-9397-08002B2CF9AE}" pid="4" name="LastSaved">
    <vt:filetime>2018-01-12T00:00:00Z</vt:filetime>
  </property>
</Properties>
</file>