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rtl w:val="0"/>
        </w:rPr>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jc w:val="center"/>
        <w:rPr>
          <w:b w:val="0"/>
          <w:sz w:val="48"/>
          <w:szCs w:val="48"/>
          <w:vertAlign w:val="baseline"/>
        </w:rPr>
      </w:pPr>
      <w:r w:rsidDel="00000000" w:rsidR="00000000" w:rsidRPr="00000000">
        <w:rPr>
          <w:b w:val="1"/>
          <w:sz w:val="48"/>
          <w:szCs w:val="48"/>
          <w:vertAlign w:val="baseline"/>
          <w:rtl w:val="0"/>
        </w:rPr>
        <w:t xml:space="preserve">APOLLO DISTRICT INTERPRETIVE</w:t>
      </w:r>
      <w:r w:rsidDel="00000000" w:rsidR="00000000" w:rsidRPr="00000000">
        <w:rPr>
          <w:rtl w:val="0"/>
        </w:rPr>
      </w:r>
    </w:p>
    <w:p w:rsidR="00000000" w:rsidDel="00000000" w:rsidP="00000000" w:rsidRDefault="00000000" w:rsidRPr="00000000" w14:paraId="00000004">
      <w:pPr>
        <w:jc w:val="center"/>
        <w:rPr>
          <w:b w:val="0"/>
          <w:sz w:val="48"/>
          <w:szCs w:val="48"/>
          <w:vertAlign w:val="baseline"/>
        </w:rPr>
      </w:pPr>
      <w:r w:rsidDel="00000000" w:rsidR="00000000" w:rsidRPr="00000000">
        <w:rPr>
          <w:b w:val="1"/>
          <w:sz w:val="48"/>
          <w:szCs w:val="48"/>
          <w:vertAlign w:val="baseline"/>
          <w:rtl w:val="0"/>
        </w:rPr>
        <w:t xml:space="preserve">PROGRAMS</w:t>
      </w:r>
      <w:r w:rsidDel="00000000" w:rsidR="00000000" w:rsidRPr="00000000">
        <w:rPr>
          <w:rtl w:val="0"/>
        </w:rPr>
      </w:r>
    </w:p>
    <w:p w:rsidR="00000000" w:rsidDel="00000000" w:rsidP="00000000" w:rsidRDefault="00000000" w:rsidRPr="00000000" w14:paraId="00000005">
      <w:pPr>
        <w:ind w:left="-450" w:firstLine="0"/>
        <w:jc w:val="center"/>
        <w:rPr>
          <w:b w:val="0"/>
          <w:sz w:val="48"/>
          <w:szCs w:val="48"/>
          <w:vertAlign w:val="baseline"/>
        </w:rPr>
      </w:pPr>
      <w:r w:rsidDel="00000000" w:rsidR="00000000" w:rsidRPr="00000000">
        <w:rPr>
          <w:b w:val="1"/>
          <w:sz w:val="48"/>
          <w:szCs w:val="48"/>
          <w:rtl w:val="0"/>
        </w:rPr>
        <w:t xml:space="preserve">MAY </w:t>
      </w:r>
      <w:r w:rsidDel="00000000" w:rsidR="00000000" w:rsidRPr="00000000">
        <w:rPr>
          <w:b w:val="1"/>
          <w:sz w:val="48"/>
          <w:szCs w:val="48"/>
          <w:vertAlign w:val="baseline"/>
          <w:rtl w:val="0"/>
        </w:rPr>
        <w:t xml:space="preserve">2019</w:t>
      </w:r>
      <w:r w:rsidDel="00000000" w:rsidR="00000000" w:rsidRPr="00000000">
        <w:rPr>
          <w:rtl w:val="0"/>
        </w:rPr>
      </w:r>
    </w:p>
    <w:p w:rsidR="00000000" w:rsidDel="00000000" w:rsidP="00000000" w:rsidRDefault="00000000" w:rsidRPr="00000000" w14:paraId="00000006">
      <w:pPr>
        <w:ind w:left="-450" w:right="-90" w:firstLine="0"/>
        <w:rPr>
          <w:sz w:val="28"/>
          <w:szCs w:val="28"/>
        </w:rPr>
      </w:pPr>
      <w:r w:rsidDel="00000000" w:rsidR="00000000" w:rsidRPr="00000000">
        <w:rPr>
          <w:rtl w:val="0"/>
        </w:rPr>
      </w:r>
    </w:p>
    <w:p w:rsidR="00000000" w:rsidDel="00000000" w:rsidP="00000000" w:rsidRDefault="00000000" w:rsidRPr="00000000" w14:paraId="00000007">
      <w:pPr>
        <w:ind w:left="-450" w:right="-90" w:firstLine="0"/>
        <w:rPr>
          <w:vertAlign w:val="baseline"/>
        </w:rPr>
      </w:pPr>
      <w:r w:rsidDel="00000000" w:rsidR="00000000" w:rsidRPr="00000000">
        <w:rPr>
          <w:b w:val="1"/>
          <w:vertAlign w:val="baseline"/>
          <w:rtl w:val="0"/>
        </w:rPr>
        <w:t xml:space="preserve">PLEASE NOTE: A</w:t>
      </w:r>
      <w:r w:rsidDel="00000000" w:rsidR="00000000" w:rsidRPr="00000000">
        <w:rPr>
          <w:b w:val="1"/>
          <w:i w:val="1"/>
          <w:vertAlign w:val="baseline"/>
          <w:rtl w:val="0"/>
        </w:rPr>
        <w:t xml:space="preserve">ll programs are subject to cancellation and/or rescheduling</w:t>
      </w:r>
      <w:r w:rsidDel="00000000" w:rsidR="00000000" w:rsidRPr="00000000">
        <w:rPr>
          <w:vertAlign w:val="baseline"/>
          <w:rtl w:val="0"/>
        </w:rPr>
        <w:t xml:space="preserve"> due to</w:t>
      </w:r>
      <w:r w:rsidDel="00000000" w:rsidR="00000000" w:rsidRPr="00000000">
        <w:rPr>
          <w:b w:val="1"/>
          <w:i w:val="1"/>
          <w:vertAlign w:val="baseline"/>
          <w:rtl w:val="0"/>
        </w:rPr>
        <w:t xml:space="preserve"> </w:t>
      </w:r>
      <w:r w:rsidDel="00000000" w:rsidR="00000000" w:rsidRPr="00000000">
        <w:rPr>
          <w:vertAlign w:val="baseline"/>
          <w:rtl w:val="0"/>
        </w:rPr>
        <w:t xml:space="preserve">staff limitations, weather conditions, or other factors</w:t>
      </w:r>
      <w:r w:rsidDel="00000000" w:rsidR="00000000" w:rsidRPr="00000000">
        <w:rPr>
          <w:b w:val="1"/>
          <w:i w:val="1"/>
          <w:vertAlign w:val="baseline"/>
          <w:rtl w:val="0"/>
        </w:rPr>
        <w:t xml:space="preserve">.</w:t>
      </w:r>
      <w:r w:rsidDel="00000000" w:rsidR="00000000" w:rsidRPr="00000000">
        <w:rPr>
          <w:vertAlign w:val="baseline"/>
          <w:rtl w:val="0"/>
        </w:rPr>
        <w:t xml:space="preserve"> Some programs require reservations, a minimum age, or a cost-recovery fee. Call 386-428-3384 ext. 0 for program information during Visitor Center operating hours (9:00 a.m. to 5:00 p.m.), or visit </w:t>
      </w:r>
      <w:hyperlink r:id="rId6">
        <w:r w:rsidDel="00000000" w:rsidR="00000000" w:rsidRPr="00000000">
          <w:rPr>
            <w:vertAlign w:val="baseline"/>
            <w:rtl w:val="0"/>
          </w:rPr>
          <w:t xml:space="preserve">www.nps.gov/cana</w:t>
        </w:r>
      </w:hyperlink>
      <w:r w:rsidDel="00000000" w:rsidR="00000000" w:rsidRPr="00000000">
        <w:rPr>
          <w:vertAlign w:val="baseline"/>
          <w:rtl w:val="0"/>
        </w:rPr>
        <w:t xml:space="preserve">. Entrance fees apply to all interpretive program participants. All programs meet the requirements for the Canaveral National Seashore Junior Ranger program.</w:t>
      </w:r>
    </w:p>
    <w:p w:rsidR="00000000" w:rsidDel="00000000" w:rsidP="00000000" w:rsidRDefault="00000000" w:rsidRPr="00000000" w14:paraId="00000008">
      <w:pPr>
        <w:tabs>
          <w:tab w:val="left" w:pos="7845"/>
        </w:tabs>
        <w:ind w:left="-450"/>
        <w:rPr>
          <w:b w:val="1"/>
        </w:rPr>
      </w:pPr>
      <w:r w:rsidDel="00000000" w:rsidR="00000000" w:rsidRPr="00000000">
        <w:rPr>
          <w:rtl w:val="0"/>
        </w:rPr>
      </w:r>
    </w:p>
    <w:p w:rsidR="00000000" w:rsidDel="00000000" w:rsidP="00000000" w:rsidRDefault="00000000" w:rsidRPr="00000000" w14:paraId="00000009">
      <w:pPr>
        <w:tabs>
          <w:tab w:val="left" w:pos="7845"/>
        </w:tabs>
        <w:ind w:left="-450" w:firstLine="0"/>
        <w:rPr>
          <w:vertAlign w:val="baseline"/>
        </w:rPr>
      </w:pPr>
      <w:r w:rsidDel="00000000" w:rsidR="00000000" w:rsidRPr="00000000">
        <w:rPr>
          <w:b w:val="1"/>
          <w:rtl w:val="0"/>
        </w:rPr>
        <w:t xml:space="preserve">TUESDAY 7</w:t>
      </w:r>
      <w:r w:rsidDel="00000000" w:rsidR="00000000" w:rsidRPr="00000000">
        <w:rPr>
          <w:b w:val="1"/>
          <w:vertAlign w:val="superscript"/>
          <w:rtl w:val="0"/>
        </w:rPr>
        <w:t xml:space="preserve">TH</w:t>
      </w:r>
      <w:r w:rsidDel="00000000" w:rsidR="00000000" w:rsidRPr="00000000">
        <w:rPr>
          <w:b w:val="1"/>
          <w:vertAlign w:val="baseline"/>
          <w:rtl w:val="0"/>
        </w:rPr>
        <w:t xml:space="preserve"> – 10:00 AM - “TURTLE TALK” </w:t>
      </w:r>
      <w:r w:rsidDel="00000000" w:rsidR="00000000" w:rsidRPr="00000000">
        <w:rPr>
          <w:vertAlign w:val="baseline"/>
          <w:rtl w:val="0"/>
        </w:rPr>
        <w:t xml:space="preserve">Learn about the endangered sea turtles of Canaveral National Seashore, our c</w:t>
      </w:r>
      <w:r w:rsidDel="00000000" w:rsidR="00000000" w:rsidRPr="00000000">
        <w:rPr>
          <w:rtl w:val="0"/>
        </w:rPr>
        <w:t xml:space="preserve">onservation efforts,</w:t>
      </w:r>
      <w:r w:rsidDel="00000000" w:rsidR="00000000" w:rsidRPr="00000000">
        <w:rPr>
          <w:vertAlign w:val="baseline"/>
          <w:rtl w:val="0"/>
        </w:rPr>
        <w:t xml:space="preserve"> </w:t>
      </w:r>
      <w:r w:rsidDel="00000000" w:rsidR="00000000" w:rsidRPr="00000000">
        <w:rPr>
          <w:rtl w:val="0"/>
        </w:rPr>
        <w:t xml:space="preserve">and the upcoming Turtle Watch program</w:t>
      </w:r>
      <w:r w:rsidDel="00000000" w:rsidR="00000000" w:rsidRPr="00000000">
        <w:rPr>
          <w:vertAlign w:val="baseline"/>
          <w:rtl w:val="0"/>
        </w:rPr>
        <w:t xml:space="preserve">. Meet at the Visitor Center at 10:00 a.m. (1 hour)</w:t>
      </w:r>
    </w:p>
    <w:p w:rsidR="00000000" w:rsidDel="00000000" w:rsidP="00000000" w:rsidRDefault="00000000" w:rsidRPr="00000000" w14:paraId="0000000A">
      <w:pPr>
        <w:ind w:left="-450" w:firstLine="0"/>
        <w:rPr/>
      </w:pPr>
      <w:r w:rsidDel="00000000" w:rsidR="00000000" w:rsidRPr="00000000">
        <w:rPr>
          <w:rtl w:val="0"/>
        </w:rPr>
      </w:r>
    </w:p>
    <w:p w:rsidR="00000000" w:rsidDel="00000000" w:rsidP="00000000" w:rsidRDefault="00000000" w:rsidRPr="00000000" w14:paraId="0000000B">
      <w:pPr>
        <w:ind w:left="-450" w:firstLine="0"/>
        <w:rPr/>
      </w:pPr>
      <w:r w:rsidDel="00000000" w:rsidR="00000000" w:rsidRPr="00000000">
        <w:rPr>
          <w:b w:val="1"/>
          <w:rtl w:val="0"/>
        </w:rPr>
        <w:t xml:space="preserve">WEDNESDAY 15</w:t>
      </w:r>
      <w:r w:rsidDel="00000000" w:rsidR="00000000" w:rsidRPr="00000000">
        <w:rPr>
          <w:b w:val="1"/>
          <w:vertAlign w:val="superscript"/>
          <w:rtl w:val="0"/>
        </w:rPr>
        <w:t xml:space="preserve">TH</w:t>
      </w:r>
      <w:r w:rsidDel="00000000" w:rsidR="00000000" w:rsidRPr="00000000">
        <w:rPr>
          <w:b w:val="1"/>
          <w:rtl w:val="0"/>
        </w:rPr>
        <w:t xml:space="preserve"> --  9:00 AM - “TURTLE WATCH RESERVATIONS OPEN!”  </w:t>
      </w:r>
      <w:r w:rsidDel="00000000" w:rsidR="00000000" w:rsidRPr="00000000">
        <w:rPr>
          <w:rtl w:val="0"/>
        </w:rPr>
        <w:t xml:space="preserve">It’s time to begin taking JUNE reservations for the 2019 Turtle Watch program. The programs will take place in both districts: Apollo (NSB) and Playalinda (Titusville). Reservations are required. Reservations for JUNE can be made by calling 386-428-3384 ext. 223 or in person at the Visitor Center daily 9:00am-5:00pm. Programs will be presented weekly throughout the months of June and July. Phone lines will be very busy on Wed. May 15th. If you are unable to get through on this day, please try again on another day. We appreciate your patience as we schedule for this very popular program.</w:t>
      </w:r>
    </w:p>
    <w:p w:rsidR="00000000" w:rsidDel="00000000" w:rsidP="00000000" w:rsidRDefault="00000000" w:rsidRPr="00000000" w14:paraId="0000000C">
      <w:pPr>
        <w:ind w:left="-450" w:firstLine="0"/>
        <w:rPr>
          <w:sz w:val="20"/>
          <w:szCs w:val="20"/>
        </w:rPr>
      </w:pPr>
      <w:r w:rsidDel="00000000" w:rsidR="00000000" w:rsidRPr="00000000">
        <w:rPr>
          <w:sz w:val="20"/>
          <w:szCs w:val="20"/>
          <w:rtl w:val="0"/>
        </w:rPr>
        <w:t xml:space="preserve">(Reservations for JULY will open on JUNE 15th by calling 386-428-3384 ext. 0.)</w:t>
      </w:r>
    </w:p>
    <w:p w:rsidR="00000000" w:rsidDel="00000000" w:rsidP="00000000" w:rsidRDefault="00000000" w:rsidRPr="00000000" w14:paraId="0000000D">
      <w:pPr>
        <w:ind w:left="-450" w:firstLine="0"/>
        <w:rPr/>
      </w:pPr>
      <w:r w:rsidDel="00000000" w:rsidR="00000000" w:rsidRPr="00000000">
        <w:rPr>
          <w:rtl w:val="0"/>
        </w:rPr>
      </w:r>
    </w:p>
    <w:p w:rsidR="00000000" w:rsidDel="00000000" w:rsidP="00000000" w:rsidRDefault="00000000" w:rsidRPr="00000000" w14:paraId="0000000E">
      <w:pPr>
        <w:ind w:left="-450" w:firstLine="0"/>
        <w:rPr/>
      </w:pPr>
      <w:r w:rsidDel="00000000" w:rsidR="00000000" w:rsidRPr="00000000">
        <w:rPr>
          <w:b w:val="1"/>
          <w:rtl w:val="0"/>
        </w:rPr>
        <w:t xml:space="preserve">WEDNESDAY 22</w:t>
      </w:r>
      <w:r w:rsidDel="00000000" w:rsidR="00000000" w:rsidRPr="00000000">
        <w:rPr>
          <w:b w:val="1"/>
          <w:vertAlign w:val="superscript"/>
          <w:rtl w:val="0"/>
        </w:rPr>
        <w:t xml:space="preserve">ND</w:t>
      </w:r>
      <w:r w:rsidDel="00000000" w:rsidR="00000000" w:rsidRPr="00000000">
        <w:rPr>
          <w:b w:val="1"/>
          <w:rtl w:val="0"/>
        </w:rPr>
        <w:t xml:space="preserve"> AND 29</w:t>
      </w:r>
      <w:r w:rsidDel="00000000" w:rsidR="00000000" w:rsidRPr="00000000">
        <w:rPr>
          <w:b w:val="1"/>
          <w:vertAlign w:val="superscript"/>
          <w:rtl w:val="0"/>
        </w:rPr>
        <w:t xml:space="preserve">TH</w:t>
      </w:r>
      <w:r w:rsidDel="00000000" w:rsidR="00000000" w:rsidRPr="00000000">
        <w:rPr>
          <w:b w:val="1"/>
          <w:rtl w:val="0"/>
        </w:rPr>
        <w:t xml:space="preserve"> -- 10:00 AM - “CANOE MOSQUITO LAGOON”  </w:t>
      </w:r>
      <w:r w:rsidDel="00000000" w:rsidR="00000000" w:rsidRPr="00000000">
        <w:rPr>
          <w:rtl w:val="0"/>
        </w:rPr>
        <w:t xml:space="preserve">Reservations will be accepted a week before the canoe date.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 or canoes are welcome to join in. There is no charge for the program. However, if you need to rent a canoe, there is a rental charge of $25/canoe. Call (386) 428-3384 ext. 0 to reserve your spot. Meet at the Visitor Center at 9:45 a.m. We will leave promptly at 10:00 a.m. (2 hours)</w:t>
      </w:r>
    </w:p>
    <w:p w:rsidR="00000000" w:rsidDel="00000000" w:rsidP="00000000" w:rsidRDefault="00000000" w:rsidRPr="00000000" w14:paraId="0000000F">
      <w:pPr>
        <w:ind w:left="-450" w:firstLine="0"/>
        <w:rPr/>
      </w:pPr>
      <w:r w:rsidDel="00000000" w:rsidR="00000000" w:rsidRPr="00000000">
        <w:rPr>
          <w:rtl w:val="0"/>
        </w:rPr>
      </w:r>
    </w:p>
    <w:p w:rsidR="00000000" w:rsidDel="00000000" w:rsidP="00000000" w:rsidRDefault="00000000" w:rsidRPr="00000000" w14:paraId="00000010">
      <w:pPr>
        <w:ind w:left="-450" w:firstLine="0"/>
        <w:rPr/>
      </w:pPr>
      <w:r w:rsidDel="00000000" w:rsidR="00000000" w:rsidRPr="00000000">
        <w:rPr>
          <w:b w:val="1"/>
          <w:vertAlign w:val="baseline"/>
          <w:rtl w:val="0"/>
        </w:rPr>
        <w:t xml:space="preserve"> </w:t>
      </w:r>
      <w:r w:rsidDel="00000000" w:rsidR="00000000" w:rsidRPr="00000000">
        <w:rPr>
          <w:b w:val="1"/>
          <w:rtl w:val="0"/>
        </w:rPr>
        <w:t xml:space="preserve">TUESDAY </w:t>
      </w:r>
      <w:r w:rsidDel="00000000" w:rsidR="00000000" w:rsidRPr="00000000">
        <w:rPr>
          <w:b w:val="1"/>
          <w:vertAlign w:val="baseline"/>
          <w:rtl w:val="0"/>
        </w:rPr>
        <w:t xml:space="preserve">2</w:t>
      </w:r>
      <w:r w:rsidDel="00000000" w:rsidR="00000000" w:rsidRPr="00000000">
        <w:rPr>
          <w:b w:val="1"/>
          <w:rtl w:val="0"/>
        </w:rPr>
        <w:t xml:space="preserve">8</w:t>
      </w:r>
      <w:r w:rsidDel="00000000" w:rsidR="00000000" w:rsidRPr="00000000">
        <w:rPr>
          <w:b w:val="1"/>
          <w:vertAlign w:val="superscript"/>
          <w:rtl w:val="0"/>
        </w:rPr>
        <w:t xml:space="preserve">TH</w:t>
      </w:r>
      <w:r w:rsidDel="00000000" w:rsidR="00000000" w:rsidRPr="00000000">
        <w:rPr>
          <w:b w:val="1"/>
          <w:vertAlign w:val="baseline"/>
          <w:rtl w:val="0"/>
        </w:rPr>
        <w:t xml:space="preserve"> – 10:00 - </w:t>
      </w:r>
      <w:r w:rsidDel="00000000" w:rsidR="00000000" w:rsidRPr="00000000">
        <w:rPr>
          <w:b w:val="1"/>
          <w:rtl w:val="0"/>
        </w:rPr>
        <w:t xml:space="preserve">“ENDANGERED SPECIES TALK” </w:t>
      </w:r>
      <w:r w:rsidDel="00000000" w:rsidR="00000000" w:rsidRPr="00000000">
        <w:rPr>
          <w:rtl w:val="0"/>
        </w:rPr>
        <w:t xml:space="preserve">Learn all about the endangered animals that call Canaveral National Seashore home. The diversity includes mice, shore birds, reptiles, and aquatic mammals. Come explore why this barrier island is vital to their survival and how you can help. Meet at the Visitor Center at 10:00 a.m. (1 hour)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71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pos="4320"/>
        <w:tab w:val="right" w:pos="8640"/>
      </w:tabs>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tabs>
        <w:tab w:val="center" w:pos="4320"/>
        <w:tab w:val="right" w:pos="8640"/>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ps.gov/cana"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