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16" w:rsidRPr="00837783" w:rsidRDefault="00743400">
      <w:pPr>
        <w:pStyle w:val="ToFrom-light"/>
      </w:pPr>
      <w:r w:rsidRPr="0083778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4EBA7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 w:rsidRPr="0083778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114251">
                            <w:pPr>
                              <w:pStyle w:val="Sitename-large"/>
                            </w:pPr>
                            <w:r>
                              <w:t>Canaveral National Seashore</w:t>
                            </w:r>
                            <w:r w:rsidR="00B76A7A" w:rsidRPr="00D23CD6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B76A7A"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114251">
                      <w:pPr>
                        <w:pStyle w:val="Sitename-large"/>
                      </w:pPr>
                      <w:r>
                        <w:t>Canaveral National Seashore</w:t>
                      </w:r>
                      <w:r w:rsidR="00B76A7A" w:rsidRPr="00D23CD6">
                        <w:rPr>
                          <w:color w:val="C00000"/>
                        </w:rPr>
                        <w:t xml:space="preserve"> </w:t>
                      </w:r>
                      <w:r w:rsidR="00B76A7A"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778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B13A92" w:rsidRDefault="00362304" w:rsidP="00362304">
                            <w:pPr>
                              <w:pStyle w:val="sitenameandaddress"/>
                              <w:spacing w:line="360" w:lineRule="auto"/>
                            </w:pPr>
                            <w:r w:rsidRPr="00B13A9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B76A7A" w:rsidRPr="00B13A92" w:rsidRDefault="00362304" w:rsidP="00362304">
                      <w:pPr>
                        <w:pStyle w:val="sitenameandaddress"/>
                        <w:spacing w:line="360" w:lineRule="auto"/>
                      </w:pPr>
                      <w:r w:rsidRPr="00B13A92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778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FF86"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Pr="00837783" w:rsidRDefault="001870AA">
      <w:r w:rsidRPr="00837783"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400" w:rsidRPr="0083778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DB23C8">
                            <w:pPr>
                              <w:pStyle w:val="NPSDOI"/>
                              <w:spacing w:line="220" w:lineRule="exact"/>
                            </w:pPr>
                            <w:r>
                              <w:t>Canaveral National Seashore</w:t>
                            </w:r>
                          </w:p>
                          <w:p w:rsidR="00DB23C8" w:rsidRDefault="00DB23C8">
                            <w:pPr>
                              <w:pStyle w:val="NPSDOI"/>
                              <w:spacing w:line="220" w:lineRule="exact"/>
                            </w:pPr>
                            <w:r>
                              <w:t>Department of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DB23C8">
                      <w:pPr>
                        <w:pStyle w:val="NPSDOI"/>
                        <w:spacing w:line="220" w:lineRule="exact"/>
                      </w:pPr>
                      <w:r>
                        <w:t>Canaveral National Seashore</w:t>
                      </w:r>
                    </w:p>
                    <w:p w:rsidR="00DB23C8" w:rsidRDefault="00DB23C8">
                      <w:pPr>
                        <w:pStyle w:val="NPSDOI"/>
                        <w:spacing w:line="220" w:lineRule="exact"/>
                      </w:pPr>
                      <w:r>
                        <w:t>Department of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837783" w:rsidRDefault="00771C16"/>
    <w:p w:rsidR="00771C16" w:rsidRPr="00837783" w:rsidRDefault="00771C16"/>
    <w:p w:rsidR="00B82613" w:rsidRPr="00837783" w:rsidRDefault="00B82613" w:rsidP="00B82613">
      <w:pPr>
        <w:pStyle w:val="Content"/>
        <w:rPr>
          <w:color w:val="C00000"/>
        </w:rPr>
      </w:pPr>
      <w:r w:rsidRPr="00837783">
        <w:t xml:space="preserve">Release Date:  </w:t>
      </w:r>
      <w:r w:rsidR="005C085D">
        <w:t>December 19</w:t>
      </w:r>
      <w:r w:rsidR="00114251">
        <w:t>, 2016</w:t>
      </w:r>
    </w:p>
    <w:p w:rsidR="00B82613" w:rsidRDefault="00B82613" w:rsidP="00B82613">
      <w:pPr>
        <w:pStyle w:val="Content"/>
      </w:pPr>
      <w:r w:rsidRPr="00837783">
        <w:t>Contact:</w:t>
      </w:r>
      <w:r w:rsidRPr="00837783">
        <w:rPr>
          <w:color w:val="C00000"/>
        </w:rPr>
        <w:t xml:space="preserve"> </w:t>
      </w:r>
      <w:r w:rsidR="00114251">
        <w:t>Laura Henning, (321) 229-3766</w:t>
      </w:r>
    </w:p>
    <w:p w:rsidR="00114251" w:rsidRPr="00837783" w:rsidRDefault="00114251" w:rsidP="00B82613">
      <w:pPr>
        <w:pStyle w:val="Content"/>
        <w:rPr>
          <w:color w:val="C00000"/>
        </w:rPr>
      </w:pPr>
      <w:r>
        <w:t>Laura_Henning@nps.gov</w:t>
      </w:r>
    </w:p>
    <w:p w:rsidR="00B82613" w:rsidRPr="00837783" w:rsidRDefault="00B82613" w:rsidP="00B82613">
      <w:pPr>
        <w:pStyle w:val="Content"/>
      </w:pPr>
    </w:p>
    <w:p w:rsidR="00B82613" w:rsidRPr="00837783" w:rsidRDefault="00837783" w:rsidP="00B82613">
      <w:pPr>
        <w:pStyle w:val="Content"/>
        <w:rPr>
          <w:color w:val="C00000"/>
          <w:sz w:val="28"/>
          <w:szCs w:val="28"/>
        </w:rPr>
      </w:pPr>
      <w:r w:rsidRPr="00837783">
        <w:rPr>
          <w:sz w:val="28"/>
          <w:szCs w:val="28"/>
        </w:rPr>
        <w:t>Canaveral National Seashore/Merritt Island National Wildlife Refuge Proposes</w:t>
      </w:r>
      <w:r w:rsidR="008313DE" w:rsidRPr="00837783">
        <w:rPr>
          <w:sz w:val="28"/>
          <w:szCs w:val="28"/>
          <w:shd w:val="clear" w:color="auto" w:fill="F2F2F2" w:themeFill="background1" w:themeFillShade="F2"/>
        </w:rPr>
        <w:t xml:space="preserve"> </w:t>
      </w:r>
      <w:r w:rsidR="008313DE" w:rsidRPr="00837783">
        <w:rPr>
          <w:sz w:val="28"/>
          <w:szCs w:val="28"/>
        </w:rPr>
        <w:t xml:space="preserve">Fee Increase </w:t>
      </w:r>
    </w:p>
    <w:p w:rsidR="00B82613" w:rsidRPr="00837783" w:rsidRDefault="00B82613" w:rsidP="00B82613">
      <w:pPr>
        <w:pStyle w:val="Content"/>
      </w:pPr>
    </w:p>
    <w:p w:rsidR="004E14CE" w:rsidRDefault="00837783" w:rsidP="00743400">
      <w:pPr>
        <w:pStyle w:val="Content"/>
      </w:pPr>
      <w:r w:rsidRPr="00837783">
        <w:t>Canaveral National Seashore and Merritt Island National Wildlife Refuge</w:t>
      </w:r>
      <w:r w:rsidR="008313DE" w:rsidRPr="00837783">
        <w:rPr>
          <w:color w:val="C00000"/>
        </w:rPr>
        <w:t xml:space="preserve"> </w:t>
      </w:r>
      <w:r w:rsidR="005C085D">
        <w:t>will increase</w:t>
      </w:r>
      <w:r w:rsidR="00FD3D8E" w:rsidRPr="00837783">
        <w:t xml:space="preserve"> f</w:t>
      </w:r>
      <w:r w:rsidR="005C085D">
        <w:t>ees beginning January 1,</w:t>
      </w:r>
      <w:r w:rsidR="004E14CE">
        <w:t xml:space="preserve"> 2017</w:t>
      </w:r>
      <w:r w:rsidR="008313DE" w:rsidRPr="00837783">
        <w:t>. The current park entrance fee</w:t>
      </w:r>
      <w:r w:rsidR="001C7445" w:rsidRPr="00837783">
        <w:t>s</w:t>
      </w:r>
      <w:r w:rsidR="001C7445" w:rsidRPr="00837783">
        <w:rPr>
          <w:shd w:val="clear" w:color="auto" w:fill="F2F2F2" w:themeFill="background1" w:themeFillShade="F2"/>
        </w:rPr>
        <w:t xml:space="preserve"> </w:t>
      </w:r>
      <w:r w:rsidR="001C7445" w:rsidRPr="00837783">
        <w:t>have</w:t>
      </w:r>
      <w:r w:rsidR="001C7445" w:rsidRPr="00837783">
        <w:rPr>
          <w:color w:val="C00000"/>
        </w:rPr>
        <w:t xml:space="preserve"> </w:t>
      </w:r>
      <w:r w:rsidR="008313DE" w:rsidRPr="00837783">
        <w:t xml:space="preserve">been in place since </w:t>
      </w:r>
      <w:r>
        <w:t>2011</w:t>
      </w:r>
      <w:r w:rsidR="008313DE" w:rsidRPr="00837783">
        <w:t>.</w:t>
      </w:r>
      <w:r w:rsidR="001C7445" w:rsidRPr="00837783">
        <w:rPr>
          <w:color w:val="FF0000"/>
        </w:rPr>
        <w:t xml:space="preserve"> </w:t>
      </w:r>
      <w:r w:rsidR="00114251">
        <w:rPr>
          <w:color w:val="FF0000"/>
        </w:rPr>
        <w:t xml:space="preserve"> </w:t>
      </w:r>
      <w:r w:rsidR="00114251">
        <w:t>Entrance fees at the seashore and refuge are collected according to the Federal Lands Recreation Enhancement Act (FLREA).  Vehicle entrance fees will increase for both seashore and refuge from $5 per vehicle to $10 per vehicle.  The Canaveral/Merritt Island Annual Pass will increase from $35 to $40 per calendar year.</w:t>
      </w:r>
      <w:r w:rsidR="004E14CE">
        <w:t xml:space="preserve">  Merritt Island National Wildlife Refuge (only) Annual Pass will increase fro</w:t>
      </w:r>
      <w:r w:rsidR="003A7796">
        <w:t xml:space="preserve">m $15 to $25.  Visitors with a </w:t>
      </w:r>
      <w:r w:rsidR="004E14CE">
        <w:t>Refuge only pass or a Federal Duck Hunting Pass may upgrade to include the seashore for $15.</w:t>
      </w:r>
    </w:p>
    <w:p w:rsidR="00FC33E9" w:rsidRDefault="00FC33E9" w:rsidP="00743400">
      <w:pPr>
        <w:pStyle w:val="Content"/>
      </w:pPr>
    </w:p>
    <w:p w:rsidR="003039CA" w:rsidRPr="00837783" w:rsidRDefault="003039CA" w:rsidP="00743400">
      <w:pPr>
        <w:pStyle w:val="Content"/>
        <w:rPr>
          <w:color w:val="FF0000"/>
        </w:rPr>
      </w:pPr>
    </w:p>
    <w:p w:rsidR="008313DE" w:rsidRPr="00837783" w:rsidRDefault="00C32679" w:rsidP="00743400">
      <w:pPr>
        <w:pStyle w:val="Content"/>
      </w:pPr>
      <w:r w:rsidRPr="00837783">
        <w:t>Entrance fees are not charged to persons under 16 years of age or holders of the America the Beautiful National Parks and Federal Recreational Senior, Access or Military Passes</w:t>
      </w:r>
      <w:r w:rsidR="008058C9">
        <w:t xml:space="preserve"> as well as the Every Kid in the Park pass for fourth graders</w:t>
      </w:r>
      <w:r w:rsidR="004E45B4" w:rsidRPr="00837783">
        <w:t>. These passes may be obtained at the</w:t>
      </w:r>
      <w:r w:rsidR="005C085D">
        <w:t xml:space="preserve"> Canaveral National Seashore entrance station, </w:t>
      </w:r>
      <w:r w:rsidR="008058C9">
        <w:t>a</w:t>
      </w:r>
      <w:r w:rsidR="005C085D">
        <w:t>s</w:t>
      </w:r>
      <w:r w:rsidR="008058C9">
        <w:t xml:space="preserve"> well as the Refuge visitor center</w:t>
      </w:r>
      <w:r w:rsidR="003039CA" w:rsidRPr="00837783">
        <w:t>.</w:t>
      </w:r>
    </w:p>
    <w:p w:rsidR="00FC33E9" w:rsidRPr="00837783" w:rsidRDefault="00FC33E9" w:rsidP="00743400">
      <w:pPr>
        <w:pStyle w:val="Content"/>
      </w:pPr>
      <w:bookmarkStart w:id="0" w:name="_GoBack"/>
      <w:bookmarkEnd w:id="0"/>
    </w:p>
    <w:p w:rsidR="00743400" w:rsidRPr="00743400" w:rsidRDefault="005B132A" w:rsidP="00743400">
      <w:pPr>
        <w:pStyle w:val="Content"/>
      </w:pPr>
      <w:r w:rsidRPr="00837783">
        <w:t xml:space="preserve"> </w:t>
      </w:r>
      <w:r w:rsidR="0058228F" w:rsidRPr="00837783">
        <w:t>A</w:t>
      </w:r>
      <w:r w:rsidR="00DE3FA8" w:rsidRPr="00837783">
        <w:t xml:space="preserve">dditional </w:t>
      </w:r>
      <w:r w:rsidR="0058228F" w:rsidRPr="00837783">
        <w:t>revenue raise</w:t>
      </w:r>
      <w:r w:rsidR="00FC33E9">
        <w:t>d by a fee increase would help provide funding for a surplus of deferred maintenance on historic structures</w:t>
      </w:r>
      <w:r w:rsidR="003A7796">
        <w:t>, trails</w:t>
      </w:r>
      <w:r w:rsidR="00FC33E9">
        <w:t xml:space="preserve"> and for a Visitor Contact Station in the </w:t>
      </w:r>
      <w:proofErr w:type="spellStart"/>
      <w:r w:rsidR="00FC33E9">
        <w:t>Playalinda</w:t>
      </w:r>
      <w:proofErr w:type="spellEnd"/>
      <w:r w:rsidR="00FC33E9">
        <w:t xml:space="preserve"> district of Canaveral National Seashore</w:t>
      </w:r>
    </w:p>
    <w:p w:rsidR="00B82613" w:rsidRDefault="00B82613" w:rsidP="00B82613">
      <w:pPr>
        <w:pStyle w:val="Content"/>
      </w:pPr>
    </w:p>
    <w:p w:rsidR="00F2349F" w:rsidRPr="004D2CE2" w:rsidRDefault="008058C9" w:rsidP="008058C9">
      <w:pPr>
        <w:spacing w:line="360" w:lineRule="auto"/>
        <w:rPr>
          <w:rFonts w:ascii="NPSRawlinsonOTOld" w:hAnsi="NPSRawlinsonOTOld"/>
          <w:sz w:val="21"/>
          <w:szCs w:val="21"/>
        </w:rPr>
      </w:pPr>
      <w:r>
        <w:rPr>
          <w:rFonts w:ascii="NPSRawlinsonOTOld" w:hAnsi="NPSRawlinsonOTOld"/>
          <w:sz w:val="21"/>
          <w:szCs w:val="21"/>
        </w:rPr>
        <w:t xml:space="preserve">Similarly, the U.S. Fish &amp; Wildlife Service uses the fee money it collects on facility improvements such as the recently renovated </w:t>
      </w:r>
      <w:proofErr w:type="spellStart"/>
      <w:r>
        <w:rPr>
          <w:rFonts w:ascii="NPSRawlinsonOTOld" w:hAnsi="NPSRawlinsonOTOld"/>
          <w:sz w:val="21"/>
          <w:szCs w:val="21"/>
        </w:rPr>
        <w:t>Biolab</w:t>
      </w:r>
      <w:proofErr w:type="spellEnd"/>
      <w:r>
        <w:rPr>
          <w:rFonts w:ascii="NPSRawlinsonOTOld" w:hAnsi="NPSRawlinsonOTOld"/>
          <w:sz w:val="21"/>
          <w:szCs w:val="21"/>
        </w:rPr>
        <w:t xml:space="preserve"> boat ramp and maintenance of scenic driving roads including the Black Point Wildlife Drive. Planned projects include the installation of a fully accessible kayak dock, renovations to the Beacon 42 boat ramp, and improved signage throughout the Refuge.</w:t>
      </w:r>
    </w:p>
    <w:sectPr w:rsidR="00F2349F" w:rsidRPr="004D2CE2" w:rsidSect="00821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17" w:rsidRDefault="001F4517">
      <w:r>
        <w:separator/>
      </w:r>
    </w:p>
  </w:endnote>
  <w:endnote w:type="continuationSeparator" w:id="0">
    <w:p w:rsidR="001F4517" w:rsidRDefault="001F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F9" w:rsidRDefault="00466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7A" w:rsidRDefault="00743400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3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D2B32" id="Line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qr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lrTG1dARKV2NhRHz+rFbDX97pDSVUvUgUeKrxcDeVnISN6khI0zcMG+/6wZxJCj17FP&#10;58Z2ARI6gM5RjstdDn72iMLh0yKfzlJQjQ6+hBRDorHOf+K6Q8EosQTSEZicts4HIqQYQsI9Sm+E&#10;lFFtqVAP5WYfnmKC01Kw4Axhzh72lbToRMK8xC9WBZ7HMKuPikWwlhO2vtmeCHm14XKpAh6UAnRu&#10;1nUgfizSxXq+nuejfDJbj/K0rkcfN1U+mm2AUj2tq6rOfgZqWV60gjGuArthOLP878S/PZPrWN3H&#10;896G5C167BeQHf6RdNQyyHcdhL1ml50dNIZ5jMG3txMG/nEP9uMLX/0CAAD//wMAUEsDBBQABgAI&#10;AAAAIQCWEbYL3QAAAA4BAAAPAAAAZHJzL2Rvd25yZXYueG1sTE9NS8NAEL0L/odlBG92t1JCidkU&#10;E/TQg4KtoN622TEJZmdjdtLGf+/mIPU274M372WbyXXiiENoPWlYLhQIpMrblmoNr/vHmzWIwIas&#10;6Tyhhh8MsMkvLzKTWn+iFzzuuBYxhEJqNDTMfSplqBp0Jix8jxS1Tz84wxEOtbSDOcVw18lbpRLp&#10;TEvxQ2N6LBusvnaj08Dh7f2Zx+13kRRPJe6Lj/JBbrW+vpru70AwTnw2w1w/Voc8djr4kWwQXcSr&#10;VdzC85EsExCzRa1V5A5/nMwz+X9G/gsAAP//AwBQSwECLQAUAAYACAAAACEAtoM4kv4AAADhAQAA&#10;EwAAAAAAAAAAAAAAAAAAAAAAW0NvbnRlbnRfVHlwZXNdLnhtbFBLAQItABQABgAIAAAAIQA4/SH/&#10;1gAAAJQBAAALAAAAAAAAAAAAAAAAAC8BAABfcmVscy8ucmVsc1BLAQItABQABgAIAAAAIQBHHXqr&#10;EQIAACkEAAAOAAAAAAAAAAAAAAAAAC4CAABkcnMvZTJvRG9jLnhtbFBLAQItABQABgAIAAAAIQCW&#10;EbYL3QAAAA4BAAAPAAAAAAAAAAAAAAAAAGsEAABkcnMvZG93bnJldi54bWxQSwUGAAAAAAQABADz&#10;AAAAdQUAAAAA&#10;" o:allowincell="f" strokeweight=".25pt">
              <w10:wrap anchorx="page" anchory="page"/>
            </v:line>
          </w:pict>
        </mc:Fallback>
      </mc:AlternateContent>
    </w:r>
  </w:p>
  <w:p w:rsidR="00B76A7A" w:rsidRDefault="007434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Pr="00362304" w:rsidRDefault="00B76A7A" w:rsidP="007F1785">
                          <w:pPr>
                            <w:pStyle w:val="EXPERIENCEYOURAMERICA0"/>
                            <w:rPr>
                              <w:szCs w:val="16"/>
                            </w:rPr>
                          </w:pPr>
                          <w:r w:rsidRPr="00362304">
                            <w:rPr>
                              <w:szCs w:val="16"/>
                            </w:rPr>
                            <w:t>EXPERIENCE YOUR AMERICA</w:t>
                          </w:r>
                          <w:r w:rsidRPr="00362304">
                            <w:rPr>
                              <w:b w:val="0"/>
                              <w:szCs w:val="16"/>
                              <w:vertAlign w:val="superscript"/>
                            </w:rPr>
                            <w:t>™</w:t>
                          </w:r>
                        </w:p>
                        <w:p w:rsidR="00B76A7A" w:rsidRPr="00362304" w:rsidRDefault="00B76A7A">
                          <w:pPr>
                            <w:pStyle w:val="Footertext"/>
                            <w:rPr>
                              <w:sz w:val="16"/>
                              <w:szCs w:val="16"/>
                            </w:rPr>
                          </w:pPr>
                          <w:r w:rsidRPr="00362304">
                            <w:rPr>
                              <w:sz w:val="16"/>
                              <w:szCs w:val="16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1in;margin-top:738.2pt;width:490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rzsA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pjjAiJMWKHqkg0Z3YkDhzLSn71QCXg8d+OkB9oFmW6rq7kXxVSEu1jXhO3orpehrSkpIzzc33Yur&#10;I44yINv+gyghDtlrYYGGSramd9ANBOhA09OJGpNLAZuLIJh5HhwVcDabLf1obkOQZLrdSaXfUdEi&#10;Y6RYAvUWnRzulTbZkGRyMcG4yFnTWPob/mIDHMcdiA1XzZnJwrL5HHvxJtpEoRMGi40Telnm3Obr&#10;0Fnk/nKezbL1OvN/mLh+mNSsLCk3YSZl+eGfMXfU+KiJk7aUaFhp4ExKSu6260aiAwFl5/Y7NuTC&#10;zX2Zhm0C1PKqJD8IvbsgdvJFtHTCPJw78dKLHM+P7+KFF8Zhlr8s6Z5x+u8loT7F8TyYj2L6bW3A&#10;uiF+ZPCiNpK0TMPsaFib4ujkRBIjwQ0vLbWasGa0L1ph0j+3AuieiLaCNRod1aqH7QAoRsVbUT6B&#10;dKUAZYEIYeCBUQv5HaMehkeK1bc9kRSj5j0H+ZtJMxlyMraTQXgBV1OsMRrNtR4n0r6TbFcD8vjA&#10;uLiFJ1Ixq95zFseHBQPBFnEcXmbiXP5br/OIXf0EAAD//wMAUEsDBBQABgAIAAAAIQBDVv8j4AAA&#10;AA4BAAAPAAAAZHJzL2Rvd25yZXYueG1sTE9BTsMwELwj8QdrK3GjTqM00DROVSE4ISHScODoxNvE&#10;arwOsduG3+Oc6G1mZzQ7k+8m07MLjk5bErBaRsCQGqs0tQK+qrfHZ2DOS1Kyt4QCftHBrri/y2Wm&#10;7JVKvBx8y0IIuUwK6LwfMs5d06GRbmkHpKAd7WikD3RsuRrlNYSbnsdRlHIjNYUPnRzwpcPmdDgb&#10;AftvKl/1z0f9WR5LXVWbiN7TkxAPi2m/BeZx8v9mmOuH6lCETrU9k3KsDzxJwhY/g6c0ATZbVvF8&#10;qwNax5s18CLntzOKPwAAAP//AwBQSwECLQAUAAYACAAAACEAtoM4kv4AAADhAQAAEwAAAAAAAAAA&#10;AAAAAAAAAAAAW0NvbnRlbnRfVHlwZXNdLnhtbFBLAQItABQABgAIAAAAIQA4/SH/1gAAAJQBAAAL&#10;AAAAAAAAAAAAAAAAAC8BAABfcmVscy8ucmVsc1BLAQItABQABgAIAAAAIQAYSZrzsAIAAKoFAAAO&#10;AAAAAAAAAAAAAAAAAC4CAABkcnMvZTJvRG9jLnhtbFBLAQItABQABgAIAAAAIQBDVv8j4AAAAA4B&#10;AAAPAAAAAAAAAAAAAAAAAAoFAABkcnMvZG93bnJldi54bWxQSwUGAAAAAAQABADzAAAAFwYAAAAA&#10;" o:allowincell="f" filled="f" stroked="f">
              <v:textbox inset="0,0,0,0">
                <w:txbxContent>
                  <w:p w:rsidR="00B76A7A" w:rsidRPr="00362304" w:rsidRDefault="00B76A7A" w:rsidP="007F1785">
                    <w:pPr>
                      <w:pStyle w:val="EXPERIENCEYOURAMERICA0"/>
                      <w:rPr>
                        <w:szCs w:val="16"/>
                      </w:rPr>
                    </w:pPr>
                    <w:r w:rsidRPr="00362304">
                      <w:rPr>
                        <w:szCs w:val="16"/>
                      </w:rPr>
                      <w:t>EXPERIENCE YOUR AMERICA</w:t>
                    </w:r>
                    <w:r w:rsidRPr="00362304">
                      <w:rPr>
                        <w:b w:val="0"/>
                        <w:szCs w:val="16"/>
                        <w:vertAlign w:val="superscript"/>
                      </w:rPr>
                      <w:t>™</w:t>
                    </w:r>
                  </w:p>
                  <w:p w:rsidR="00B76A7A" w:rsidRPr="00362304" w:rsidRDefault="00B76A7A">
                    <w:pPr>
                      <w:pStyle w:val="Footertext"/>
                      <w:rPr>
                        <w:sz w:val="16"/>
                        <w:szCs w:val="16"/>
                      </w:rPr>
                    </w:pPr>
                    <w:r w:rsidRPr="00362304">
                      <w:rPr>
                        <w:sz w:val="16"/>
                        <w:szCs w:val="16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7A" w:rsidRPr="00204D98" w:rsidRDefault="00B76A7A" w:rsidP="00204D98">
    <w:pPr>
      <w:pStyle w:val="EXPERIENCEYOURAMERICA"/>
      <w:jc w:val="center"/>
      <w:rPr>
        <w:rFonts w:ascii="NPSRawlinsonOTOld" w:hAnsi="NPSRawlinsonOTOld"/>
        <w:b w:val="0"/>
      </w:rPr>
    </w:pPr>
    <w:r w:rsidRPr="00204D98">
      <w:rPr>
        <w:rFonts w:ascii="NPSRawlinsonOTOld" w:hAnsi="NPSRawlinsonOTOld"/>
        <w:b w:val="0"/>
      </w:rPr>
      <w:t>-More-</w:t>
    </w:r>
  </w:p>
  <w:p w:rsidR="00B76A7A" w:rsidRDefault="00B76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17" w:rsidRDefault="001F4517">
      <w:r>
        <w:separator/>
      </w:r>
    </w:p>
  </w:footnote>
  <w:footnote w:type="continuationSeparator" w:id="0">
    <w:p w:rsidR="001F4517" w:rsidRDefault="001F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F9" w:rsidRDefault="0046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F9" w:rsidRDefault="00466C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F9" w:rsidRDefault="00466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483B"/>
    <w:multiLevelType w:val="hybridMultilevel"/>
    <w:tmpl w:val="6856348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01B38"/>
    <w:rsid w:val="00017692"/>
    <w:rsid w:val="00026C1A"/>
    <w:rsid w:val="00032374"/>
    <w:rsid w:val="00033534"/>
    <w:rsid w:val="000548D3"/>
    <w:rsid w:val="000678E7"/>
    <w:rsid w:val="0007508E"/>
    <w:rsid w:val="00090743"/>
    <w:rsid w:val="000A1516"/>
    <w:rsid w:val="000B26CB"/>
    <w:rsid w:val="000B55B9"/>
    <w:rsid w:val="000C2548"/>
    <w:rsid w:val="000C710E"/>
    <w:rsid w:val="000F28A5"/>
    <w:rsid w:val="000F4826"/>
    <w:rsid w:val="00114251"/>
    <w:rsid w:val="00125630"/>
    <w:rsid w:val="00131D96"/>
    <w:rsid w:val="00134885"/>
    <w:rsid w:val="001724DD"/>
    <w:rsid w:val="001870AA"/>
    <w:rsid w:val="00192004"/>
    <w:rsid w:val="001B27A3"/>
    <w:rsid w:val="001B630A"/>
    <w:rsid w:val="001B6CC5"/>
    <w:rsid w:val="001C7445"/>
    <w:rsid w:val="001E1C01"/>
    <w:rsid w:val="001F4517"/>
    <w:rsid w:val="00200B88"/>
    <w:rsid w:val="00204D98"/>
    <w:rsid w:val="002338BC"/>
    <w:rsid w:val="00236BE6"/>
    <w:rsid w:val="00254743"/>
    <w:rsid w:val="00257C5D"/>
    <w:rsid w:val="00291AE2"/>
    <w:rsid w:val="002A3F6A"/>
    <w:rsid w:val="002B2066"/>
    <w:rsid w:val="002C0812"/>
    <w:rsid w:val="002D008B"/>
    <w:rsid w:val="002D7E48"/>
    <w:rsid w:val="002E5F4D"/>
    <w:rsid w:val="002E66E5"/>
    <w:rsid w:val="003039CA"/>
    <w:rsid w:val="00305C4B"/>
    <w:rsid w:val="00311070"/>
    <w:rsid w:val="003323D1"/>
    <w:rsid w:val="00335A1B"/>
    <w:rsid w:val="00355B75"/>
    <w:rsid w:val="0036036D"/>
    <w:rsid w:val="003617EC"/>
    <w:rsid w:val="00362304"/>
    <w:rsid w:val="00376770"/>
    <w:rsid w:val="00380B99"/>
    <w:rsid w:val="00391E60"/>
    <w:rsid w:val="003A7796"/>
    <w:rsid w:val="003B0C3B"/>
    <w:rsid w:val="003D2E27"/>
    <w:rsid w:val="003D7B10"/>
    <w:rsid w:val="003E0B20"/>
    <w:rsid w:val="003E5DD2"/>
    <w:rsid w:val="003E6E0F"/>
    <w:rsid w:val="003F31A1"/>
    <w:rsid w:val="004104BA"/>
    <w:rsid w:val="00412476"/>
    <w:rsid w:val="00413204"/>
    <w:rsid w:val="0041361E"/>
    <w:rsid w:val="0041384E"/>
    <w:rsid w:val="00414E43"/>
    <w:rsid w:val="0041624F"/>
    <w:rsid w:val="004362EA"/>
    <w:rsid w:val="004617A0"/>
    <w:rsid w:val="0046199B"/>
    <w:rsid w:val="00466091"/>
    <w:rsid w:val="004664BB"/>
    <w:rsid w:val="00466CF9"/>
    <w:rsid w:val="00485765"/>
    <w:rsid w:val="00493AA7"/>
    <w:rsid w:val="004963C9"/>
    <w:rsid w:val="004A3458"/>
    <w:rsid w:val="004A4B2D"/>
    <w:rsid w:val="004B3219"/>
    <w:rsid w:val="004C53AD"/>
    <w:rsid w:val="004C5BB1"/>
    <w:rsid w:val="004D2CE2"/>
    <w:rsid w:val="004E14CE"/>
    <w:rsid w:val="004E2814"/>
    <w:rsid w:val="004E45B4"/>
    <w:rsid w:val="004E657F"/>
    <w:rsid w:val="004F3349"/>
    <w:rsid w:val="004F5996"/>
    <w:rsid w:val="005050DB"/>
    <w:rsid w:val="00533871"/>
    <w:rsid w:val="00537548"/>
    <w:rsid w:val="00540489"/>
    <w:rsid w:val="00545587"/>
    <w:rsid w:val="0055576E"/>
    <w:rsid w:val="00556BB4"/>
    <w:rsid w:val="005608D4"/>
    <w:rsid w:val="00564E6E"/>
    <w:rsid w:val="00566C02"/>
    <w:rsid w:val="0058228F"/>
    <w:rsid w:val="005B132A"/>
    <w:rsid w:val="005B5579"/>
    <w:rsid w:val="005C085D"/>
    <w:rsid w:val="005E68FE"/>
    <w:rsid w:val="005F6C77"/>
    <w:rsid w:val="00613F96"/>
    <w:rsid w:val="00632168"/>
    <w:rsid w:val="006371CA"/>
    <w:rsid w:val="00642EC6"/>
    <w:rsid w:val="00644906"/>
    <w:rsid w:val="006616CC"/>
    <w:rsid w:val="006740AA"/>
    <w:rsid w:val="00687290"/>
    <w:rsid w:val="0069083B"/>
    <w:rsid w:val="006B6870"/>
    <w:rsid w:val="006B753F"/>
    <w:rsid w:val="006D30DE"/>
    <w:rsid w:val="006D5914"/>
    <w:rsid w:val="006E610E"/>
    <w:rsid w:val="006F5352"/>
    <w:rsid w:val="00702885"/>
    <w:rsid w:val="00706EE0"/>
    <w:rsid w:val="00710511"/>
    <w:rsid w:val="00714639"/>
    <w:rsid w:val="00743400"/>
    <w:rsid w:val="00754534"/>
    <w:rsid w:val="00771C16"/>
    <w:rsid w:val="0077650B"/>
    <w:rsid w:val="00785B41"/>
    <w:rsid w:val="007938B4"/>
    <w:rsid w:val="007944F7"/>
    <w:rsid w:val="007A6C72"/>
    <w:rsid w:val="007B075A"/>
    <w:rsid w:val="007D09F5"/>
    <w:rsid w:val="007D702E"/>
    <w:rsid w:val="007D74E6"/>
    <w:rsid w:val="007E0027"/>
    <w:rsid w:val="007E351D"/>
    <w:rsid w:val="007F1785"/>
    <w:rsid w:val="007F5633"/>
    <w:rsid w:val="008058C9"/>
    <w:rsid w:val="008178B2"/>
    <w:rsid w:val="00821654"/>
    <w:rsid w:val="008313DE"/>
    <w:rsid w:val="00837783"/>
    <w:rsid w:val="00844278"/>
    <w:rsid w:val="0085224F"/>
    <w:rsid w:val="008602DE"/>
    <w:rsid w:val="00861C1E"/>
    <w:rsid w:val="00866A40"/>
    <w:rsid w:val="0087117D"/>
    <w:rsid w:val="008726AB"/>
    <w:rsid w:val="008A06E5"/>
    <w:rsid w:val="008B226D"/>
    <w:rsid w:val="008E58C3"/>
    <w:rsid w:val="0090550E"/>
    <w:rsid w:val="00905CB3"/>
    <w:rsid w:val="00942B7A"/>
    <w:rsid w:val="009519A6"/>
    <w:rsid w:val="00960850"/>
    <w:rsid w:val="00961214"/>
    <w:rsid w:val="009713B9"/>
    <w:rsid w:val="0099353C"/>
    <w:rsid w:val="009A3096"/>
    <w:rsid w:val="009B6005"/>
    <w:rsid w:val="009B68CF"/>
    <w:rsid w:val="009C193F"/>
    <w:rsid w:val="009C2A7E"/>
    <w:rsid w:val="009D4EC6"/>
    <w:rsid w:val="009E0268"/>
    <w:rsid w:val="009E6894"/>
    <w:rsid w:val="00A1014A"/>
    <w:rsid w:val="00A15987"/>
    <w:rsid w:val="00A2691E"/>
    <w:rsid w:val="00A81BBA"/>
    <w:rsid w:val="00A82B59"/>
    <w:rsid w:val="00A856C1"/>
    <w:rsid w:val="00AA3B1D"/>
    <w:rsid w:val="00AA6352"/>
    <w:rsid w:val="00AB7EBF"/>
    <w:rsid w:val="00AD5B0A"/>
    <w:rsid w:val="00AD74B9"/>
    <w:rsid w:val="00AF3462"/>
    <w:rsid w:val="00B13A92"/>
    <w:rsid w:val="00B15793"/>
    <w:rsid w:val="00B171E2"/>
    <w:rsid w:val="00B2678D"/>
    <w:rsid w:val="00B33917"/>
    <w:rsid w:val="00B66361"/>
    <w:rsid w:val="00B74C01"/>
    <w:rsid w:val="00B76A7A"/>
    <w:rsid w:val="00B82613"/>
    <w:rsid w:val="00B86617"/>
    <w:rsid w:val="00B87FF7"/>
    <w:rsid w:val="00BA0939"/>
    <w:rsid w:val="00BC1092"/>
    <w:rsid w:val="00BC37BD"/>
    <w:rsid w:val="00BD5470"/>
    <w:rsid w:val="00BF0731"/>
    <w:rsid w:val="00BF0DAA"/>
    <w:rsid w:val="00BF4347"/>
    <w:rsid w:val="00BF6A90"/>
    <w:rsid w:val="00C07194"/>
    <w:rsid w:val="00C32679"/>
    <w:rsid w:val="00C40D85"/>
    <w:rsid w:val="00C45DB9"/>
    <w:rsid w:val="00C612A8"/>
    <w:rsid w:val="00C71E4F"/>
    <w:rsid w:val="00C87973"/>
    <w:rsid w:val="00C9593D"/>
    <w:rsid w:val="00CB208F"/>
    <w:rsid w:val="00CC45F2"/>
    <w:rsid w:val="00CC4D39"/>
    <w:rsid w:val="00CC6E7A"/>
    <w:rsid w:val="00CD3B4E"/>
    <w:rsid w:val="00CD4334"/>
    <w:rsid w:val="00CD61D9"/>
    <w:rsid w:val="00CE4194"/>
    <w:rsid w:val="00CE6309"/>
    <w:rsid w:val="00D117BA"/>
    <w:rsid w:val="00D23CD6"/>
    <w:rsid w:val="00D414CB"/>
    <w:rsid w:val="00D50F57"/>
    <w:rsid w:val="00D51117"/>
    <w:rsid w:val="00D5253F"/>
    <w:rsid w:val="00D57727"/>
    <w:rsid w:val="00D71E6C"/>
    <w:rsid w:val="00D93442"/>
    <w:rsid w:val="00DB23C8"/>
    <w:rsid w:val="00DC32AA"/>
    <w:rsid w:val="00DE3FA8"/>
    <w:rsid w:val="00E04F30"/>
    <w:rsid w:val="00E25A9F"/>
    <w:rsid w:val="00E26F3A"/>
    <w:rsid w:val="00E34367"/>
    <w:rsid w:val="00E539D5"/>
    <w:rsid w:val="00E56D44"/>
    <w:rsid w:val="00E6203F"/>
    <w:rsid w:val="00E726F1"/>
    <w:rsid w:val="00E77D9E"/>
    <w:rsid w:val="00EA2B94"/>
    <w:rsid w:val="00EB0F8E"/>
    <w:rsid w:val="00EB434F"/>
    <w:rsid w:val="00ED3B3B"/>
    <w:rsid w:val="00EF5E34"/>
    <w:rsid w:val="00F10B76"/>
    <w:rsid w:val="00F1174D"/>
    <w:rsid w:val="00F160FF"/>
    <w:rsid w:val="00F17867"/>
    <w:rsid w:val="00F2349F"/>
    <w:rsid w:val="00F340BE"/>
    <w:rsid w:val="00F57645"/>
    <w:rsid w:val="00F64A68"/>
    <w:rsid w:val="00F75C4A"/>
    <w:rsid w:val="00F97517"/>
    <w:rsid w:val="00FA5442"/>
    <w:rsid w:val="00FC33E9"/>
    <w:rsid w:val="00FC49C1"/>
    <w:rsid w:val="00FC661B"/>
    <w:rsid w:val="00FD26DF"/>
    <w:rsid w:val="00FD3D8E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2297937E-8B39-4E0C-B6AE-6FCE0F9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51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1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1117"/>
  </w:style>
  <w:style w:type="paragraph" w:styleId="CommentSubject">
    <w:name w:val="annotation subject"/>
    <w:basedOn w:val="CommentText"/>
    <w:next w:val="CommentText"/>
    <w:link w:val="CommentSubjectChar"/>
    <w:rsid w:val="00D51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34BF-5700-4129-9B78-83E1BB67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1881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LHenning</cp:lastModifiedBy>
  <cp:revision>2</cp:revision>
  <cp:lastPrinted>2014-07-31T19:41:00Z</cp:lastPrinted>
  <dcterms:created xsi:type="dcterms:W3CDTF">2016-12-19T18:23:00Z</dcterms:created>
  <dcterms:modified xsi:type="dcterms:W3CDTF">2016-12-19T18:23:00Z</dcterms:modified>
</cp:coreProperties>
</file>