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6734" w14:textId="77777777" w:rsidR="00443BF4" w:rsidRPr="00ED4678" w:rsidRDefault="00443BF4" w:rsidP="00443BF4">
      <w:pPr>
        <w:widowControl/>
        <w:jc w:val="center"/>
        <w:rPr>
          <w:rFonts w:ascii="Tahoma" w:hAnsi="Tahoma" w:cs="Tahoma"/>
          <w:b/>
          <w:sz w:val="21"/>
          <w:szCs w:val="21"/>
        </w:rPr>
      </w:pPr>
    </w:p>
    <w:p w14:paraId="2334289C" w14:textId="77777777" w:rsidR="00443BF4" w:rsidRPr="00ED4678" w:rsidRDefault="00443BF4" w:rsidP="00443BF4">
      <w:pPr>
        <w:pStyle w:val="Heading1"/>
        <w:ind w:left="360"/>
        <w:jc w:val="center"/>
        <w:rPr>
          <w:rFonts w:ascii="Tahoma" w:hAnsi="Tahoma" w:cs="Tahoma"/>
          <w:sz w:val="21"/>
          <w:szCs w:val="21"/>
        </w:rPr>
      </w:pPr>
      <w:bookmarkStart w:id="0" w:name="_SAMPLE_MUSEUM_MITIGATION"/>
      <w:bookmarkEnd w:id="0"/>
      <w:r w:rsidRPr="00ED4678">
        <w:rPr>
          <w:rFonts w:ascii="Tahoma" w:hAnsi="Tahoma" w:cs="Tahoma"/>
          <w:sz w:val="21"/>
          <w:szCs w:val="21"/>
        </w:rPr>
        <w:t>MUSEUM MITIGATION ACTION PLAN</w:t>
      </w:r>
      <w:r>
        <w:rPr>
          <w:rFonts w:ascii="Tahoma" w:hAnsi="Tahoma" w:cs="Tahoma"/>
          <w:sz w:val="21"/>
          <w:szCs w:val="21"/>
        </w:rPr>
        <w:t xml:space="preserve"> (SAMPLE)</w:t>
      </w:r>
      <w:r w:rsidRPr="00ED4678">
        <w:rPr>
          <w:rFonts w:ascii="Tahoma" w:hAnsi="Tahoma" w:cs="Tahoma"/>
          <w:sz w:val="21"/>
          <w:szCs w:val="21"/>
        </w:rPr>
        <w:t xml:space="preserve"> (BLANK)</w:t>
      </w:r>
    </w:p>
    <w:p w14:paraId="23069FBF" w14:textId="77777777" w:rsidR="00443BF4" w:rsidRPr="00ED4678" w:rsidRDefault="00443BF4" w:rsidP="00443BF4">
      <w:pPr>
        <w:widowControl/>
        <w:jc w:val="center"/>
        <w:rPr>
          <w:rFonts w:ascii="Tahoma" w:hAnsi="Tahoma" w:cs="Tahoma"/>
          <w:b/>
          <w:sz w:val="21"/>
          <w:szCs w:val="21"/>
        </w:rPr>
      </w:pPr>
    </w:p>
    <w:p w14:paraId="502B2945" w14:textId="77777777" w:rsidR="00443BF4" w:rsidRPr="00ED4678" w:rsidRDefault="00443BF4" w:rsidP="00443BF4">
      <w:pPr>
        <w:tabs>
          <w:tab w:val="left" w:pos="-720"/>
        </w:tabs>
        <w:suppressAutoHyphens/>
        <w:ind w:left="90"/>
        <w:rPr>
          <w:rFonts w:ascii="Tahoma" w:hAnsi="Tahoma" w:cs="Tahoma"/>
          <w:b/>
          <w:sz w:val="17"/>
          <w:szCs w:val="17"/>
        </w:rPr>
      </w:pPr>
      <w:r w:rsidRPr="00ED4678">
        <w:rPr>
          <w:rFonts w:ascii="Tahoma" w:hAnsi="Tahoma" w:cs="Tahoma"/>
          <w:b/>
          <w:sz w:val="17"/>
          <w:szCs w:val="17"/>
        </w:rPr>
        <w:t>Park Name:</w:t>
      </w:r>
      <w:r w:rsidRPr="00ED4678">
        <w:rPr>
          <w:rFonts w:ascii="Tahoma" w:hAnsi="Tahoma" w:cs="Tahoma"/>
          <w:b/>
          <w:sz w:val="17"/>
          <w:szCs w:val="17"/>
        </w:rPr>
        <w:tab/>
      </w:r>
      <w:r w:rsidRPr="00ED4678">
        <w:rPr>
          <w:rFonts w:ascii="Tahoma" w:hAnsi="Tahoma" w:cs="Tahoma"/>
          <w:sz w:val="17"/>
          <w:szCs w:val="17"/>
          <w:u w:val="single"/>
        </w:rPr>
        <w:tab/>
      </w:r>
      <w:r w:rsidRPr="00ED4678">
        <w:rPr>
          <w:rFonts w:ascii="Tahoma" w:hAnsi="Tahoma" w:cs="Tahoma"/>
          <w:sz w:val="17"/>
          <w:szCs w:val="17"/>
          <w:u w:val="single"/>
        </w:rPr>
        <w:tab/>
      </w:r>
      <w:r w:rsidRPr="00ED4678">
        <w:rPr>
          <w:rFonts w:ascii="Tahoma" w:hAnsi="Tahoma" w:cs="Tahoma"/>
          <w:sz w:val="17"/>
          <w:szCs w:val="17"/>
          <w:u w:val="single"/>
        </w:rPr>
        <w:tab/>
      </w:r>
      <w:r w:rsidRPr="00ED4678">
        <w:rPr>
          <w:rFonts w:ascii="Tahoma" w:hAnsi="Tahoma" w:cs="Tahoma"/>
          <w:sz w:val="17"/>
          <w:szCs w:val="17"/>
          <w:u w:val="single"/>
        </w:rPr>
        <w:tab/>
      </w:r>
      <w:r w:rsidRPr="00ED4678">
        <w:rPr>
          <w:rFonts w:ascii="Tahoma" w:hAnsi="Tahoma" w:cs="Tahoma"/>
          <w:sz w:val="17"/>
          <w:szCs w:val="17"/>
        </w:rPr>
        <w:tab/>
      </w:r>
      <w:r w:rsidRPr="00ED4678">
        <w:rPr>
          <w:rFonts w:ascii="Tahoma" w:hAnsi="Tahoma" w:cs="Tahoma"/>
          <w:b/>
          <w:sz w:val="17"/>
          <w:szCs w:val="17"/>
        </w:rPr>
        <w:t xml:space="preserve">Completed By: </w:t>
      </w:r>
      <w:r w:rsidRPr="00ED4678">
        <w:rPr>
          <w:rFonts w:ascii="Tahoma" w:hAnsi="Tahoma" w:cs="Tahoma"/>
          <w:sz w:val="17"/>
          <w:szCs w:val="17"/>
          <w:u w:val="single"/>
        </w:rPr>
        <w:tab/>
      </w:r>
      <w:r w:rsidRPr="00ED4678">
        <w:rPr>
          <w:rFonts w:ascii="Tahoma" w:hAnsi="Tahoma" w:cs="Tahoma"/>
          <w:sz w:val="17"/>
          <w:szCs w:val="17"/>
          <w:u w:val="single"/>
        </w:rPr>
        <w:tab/>
      </w:r>
      <w:r w:rsidRPr="00ED4678">
        <w:rPr>
          <w:rFonts w:ascii="Tahoma" w:hAnsi="Tahoma" w:cs="Tahoma"/>
          <w:sz w:val="17"/>
          <w:szCs w:val="17"/>
          <w:u w:val="single"/>
        </w:rPr>
        <w:tab/>
      </w:r>
      <w:r w:rsidRPr="00ED4678">
        <w:rPr>
          <w:rFonts w:ascii="Tahoma" w:hAnsi="Tahoma" w:cs="Tahoma"/>
          <w:sz w:val="17"/>
          <w:szCs w:val="17"/>
          <w:u w:val="single"/>
        </w:rPr>
        <w:tab/>
      </w:r>
    </w:p>
    <w:p w14:paraId="22DB0F77" w14:textId="77777777" w:rsidR="00443BF4" w:rsidRPr="00ED4678" w:rsidRDefault="00443BF4" w:rsidP="00443BF4">
      <w:pPr>
        <w:tabs>
          <w:tab w:val="left" w:pos="-720"/>
        </w:tabs>
        <w:suppressAutoHyphens/>
        <w:ind w:left="90"/>
        <w:rPr>
          <w:rFonts w:ascii="Tahoma" w:hAnsi="Tahoma" w:cs="Tahoma"/>
          <w:sz w:val="17"/>
          <w:szCs w:val="17"/>
        </w:rPr>
      </w:pPr>
      <w:r w:rsidRPr="00ED4678">
        <w:rPr>
          <w:rFonts w:ascii="Tahoma" w:hAnsi="Tahoma" w:cs="Tahoma"/>
          <w:b/>
          <w:sz w:val="17"/>
          <w:szCs w:val="17"/>
        </w:rPr>
        <w:tab/>
      </w:r>
      <w:r w:rsidRPr="00ED4678">
        <w:rPr>
          <w:rFonts w:ascii="Tahoma" w:hAnsi="Tahoma" w:cs="Tahoma"/>
          <w:b/>
          <w:sz w:val="17"/>
          <w:szCs w:val="17"/>
        </w:rPr>
        <w:tab/>
      </w:r>
      <w:r w:rsidRPr="00ED4678">
        <w:rPr>
          <w:rFonts w:ascii="Tahoma" w:hAnsi="Tahoma" w:cs="Tahoma"/>
          <w:b/>
          <w:sz w:val="17"/>
          <w:szCs w:val="17"/>
        </w:rPr>
        <w:tab/>
      </w:r>
      <w:r w:rsidRPr="00ED4678">
        <w:rPr>
          <w:rFonts w:ascii="Tahoma" w:hAnsi="Tahoma" w:cs="Tahoma"/>
          <w:b/>
          <w:sz w:val="17"/>
          <w:szCs w:val="17"/>
        </w:rPr>
        <w:tab/>
      </w:r>
      <w:r w:rsidRPr="00ED4678">
        <w:rPr>
          <w:rFonts w:ascii="Tahoma" w:hAnsi="Tahoma" w:cs="Tahoma"/>
          <w:b/>
          <w:sz w:val="17"/>
          <w:szCs w:val="17"/>
        </w:rPr>
        <w:tab/>
      </w:r>
      <w:r w:rsidRPr="00ED4678">
        <w:rPr>
          <w:rFonts w:ascii="Tahoma" w:hAnsi="Tahoma" w:cs="Tahoma"/>
          <w:b/>
          <w:sz w:val="17"/>
          <w:szCs w:val="17"/>
        </w:rPr>
        <w:tab/>
      </w:r>
      <w:r w:rsidRPr="00ED4678">
        <w:rPr>
          <w:rFonts w:ascii="Tahoma" w:hAnsi="Tahoma" w:cs="Tahoma"/>
          <w:b/>
          <w:sz w:val="17"/>
          <w:szCs w:val="17"/>
        </w:rPr>
        <w:tab/>
      </w:r>
      <w:r w:rsidRPr="00ED4678">
        <w:rPr>
          <w:rFonts w:ascii="Tahoma" w:hAnsi="Tahoma" w:cs="Tahoma"/>
          <w:sz w:val="17"/>
          <w:szCs w:val="17"/>
        </w:rPr>
        <w:t>(Name, Title)</w:t>
      </w:r>
    </w:p>
    <w:p w14:paraId="48ED0213" w14:textId="77777777" w:rsidR="00443BF4" w:rsidRPr="00ED4678" w:rsidRDefault="00443BF4" w:rsidP="00443BF4">
      <w:pPr>
        <w:tabs>
          <w:tab w:val="left" w:pos="-720"/>
          <w:tab w:val="left" w:pos="0"/>
        </w:tabs>
        <w:suppressAutoHyphens/>
        <w:rPr>
          <w:rFonts w:ascii="Tahoma" w:hAnsi="Tahoma" w:cs="Tahoma"/>
          <w:sz w:val="17"/>
          <w:szCs w:val="17"/>
        </w:rPr>
      </w:pPr>
    </w:p>
    <w:tbl>
      <w:tblPr>
        <w:tblW w:w="124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900"/>
        <w:gridCol w:w="1080"/>
        <w:gridCol w:w="990"/>
        <w:gridCol w:w="2520"/>
        <w:gridCol w:w="1510"/>
        <w:gridCol w:w="1280"/>
        <w:gridCol w:w="2160"/>
        <w:gridCol w:w="990"/>
      </w:tblGrid>
      <w:tr w:rsidR="00443BF4" w:rsidRPr="00C72449" w14:paraId="2AE32BD5" w14:textId="77777777" w:rsidTr="00DD6C9F">
        <w:trPr>
          <w:trHeight w:val="258"/>
          <w:tblHeader/>
          <w:jc w:val="center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4775756F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46"/>
              <w:contextualSpacing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0026F7B3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46"/>
              <w:contextualSpacing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71F92F5E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46"/>
              <w:contextualSpacing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ED4678">
              <w:rPr>
                <w:rFonts w:ascii="Tahoma" w:hAnsi="Tahoma" w:cs="Tahoma"/>
                <w:b/>
                <w:sz w:val="16"/>
                <w:szCs w:val="18"/>
              </w:rPr>
              <w:t>Mitigation Category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9B22D4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contextualSpacing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ED4678">
              <w:rPr>
                <w:rFonts w:ascii="Tahoma" w:hAnsi="Tahoma" w:cs="Tahoma"/>
                <w:b/>
                <w:sz w:val="16"/>
                <w:szCs w:val="18"/>
              </w:rPr>
              <w:t>FMSS Information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D942D00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108" w:right="-104"/>
              <w:contextualSpacing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388F614C" w14:textId="77777777" w:rsidR="00443BF4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-108" w:right="-104"/>
              <w:contextualSpacing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Date</w:t>
            </w:r>
          </w:p>
          <w:p w14:paraId="6F9463AB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-108" w:right="-104"/>
              <w:contextualSpacing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ED4678">
              <w:rPr>
                <w:rFonts w:ascii="Tahoma" w:hAnsi="Tahoma" w:cs="Tahoma"/>
                <w:b/>
                <w:sz w:val="16"/>
                <w:szCs w:val="18"/>
              </w:rPr>
              <w:t>Listed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2AC086C4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contextualSpacing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36FED98E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contextualSpacing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69ECF9F2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contextualSpacing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ED4678">
              <w:rPr>
                <w:rFonts w:ascii="Tahoma" w:hAnsi="Tahoma" w:cs="Tahoma"/>
                <w:b/>
                <w:sz w:val="16"/>
                <w:szCs w:val="18"/>
              </w:rPr>
              <w:t>Corrective Actions to be Completed</w:t>
            </w:r>
          </w:p>
        </w:tc>
        <w:tc>
          <w:tcPr>
            <w:tcW w:w="1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D9F31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115" w:right="-115"/>
              <w:contextualSpacing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2E10F252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115" w:right="-115"/>
              <w:contextualSpacing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ED4678">
              <w:rPr>
                <w:rFonts w:ascii="Tahoma" w:hAnsi="Tahoma" w:cs="Tahoma"/>
                <w:b/>
                <w:sz w:val="16"/>
                <w:szCs w:val="18"/>
              </w:rPr>
              <w:t>Mitigation Priority (Immediate / Intermediate / Long-Term)</w:t>
            </w:r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B2CED42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spacing w:after="120"/>
              <w:ind w:left="-108" w:right="-108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6596E307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spacing w:after="120"/>
              <w:ind w:left="-108" w:right="-108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ED4678">
              <w:rPr>
                <w:rFonts w:ascii="Tahoma" w:hAnsi="Tahoma" w:cs="Tahoma"/>
                <w:b/>
                <w:sz w:val="16"/>
                <w:szCs w:val="18"/>
              </w:rPr>
              <w:t>Work Order / PMIS #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906C84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60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079FF027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60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ED4678">
              <w:rPr>
                <w:rFonts w:ascii="Tahoma" w:hAnsi="Tahoma" w:cs="Tahoma"/>
                <w:b/>
                <w:sz w:val="16"/>
                <w:szCs w:val="18"/>
              </w:rPr>
              <w:t>Individual(s)</w:t>
            </w:r>
            <w:r>
              <w:rPr>
                <w:rFonts w:ascii="Tahoma" w:hAnsi="Tahoma" w:cs="Tahoma"/>
                <w:b/>
                <w:sz w:val="16"/>
                <w:szCs w:val="18"/>
              </w:rPr>
              <w:t xml:space="preserve"> </w:t>
            </w:r>
            <w:r w:rsidRPr="00ED4678">
              <w:rPr>
                <w:rFonts w:ascii="Tahoma" w:hAnsi="Tahoma" w:cs="Tahoma"/>
                <w:b/>
                <w:sz w:val="16"/>
                <w:szCs w:val="18"/>
              </w:rPr>
              <w:t xml:space="preserve">Responsible </w:t>
            </w:r>
            <w:r>
              <w:rPr>
                <w:rFonts w:ascii="Tahoma" w:hAnsi="Tahoma" w:cs="Tahoma"/>
                <w:b/>
                <w:sz w:val="16"/>
                <w:szCs w:val="18"/>
              </w:rPr>
              <w:t>for Completing Corrective Action</w:t>
            </w:r>
          </w:p>
          <w:p w14:paraId="1DCCC6BC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60" w:after="120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ED4678">
              <w:rPr>
                <w:rFonts w:ascii="Tahoma" w:hAnsi="Tahoma" w:cs="Tahoma"/>
                <w:b/>
                <w:sz w:val="16"/>
                <w:szCs w:val="18"/>
              </w:rPr>
              <w:t>(Name, Title)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3F0E779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108" w:right="-104"/>
              <w:contextualSpacing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5BECEA3E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spacing w:before="60" w:after="120"/>
              <w:ind w:left="-108" w:right="-104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ED4678">
              <w:rPr>
                <w:rFonts w:ascii="Tahoma" w:hAnsi="Tahoma" w:cs="Tahoma"/>
                <w:b/>
                <w:sz w:val="16"/>
                <w:szCs w:val="18"/>
              </w:rPr>
              <w:t>Date Completed</w:t>
            </w:r>
          </w:p>
        </w:tc>
      </w:tr>
      <w:tr w:rsidR="00443BF4" w:rsidRPr="00C72449" w14:paraId="59D4027C" w14:textId="77777777" w:rsidTr="00DD6C9F">
        <w:trPr>
          <w:trHeight w:val="532"/>
          <w:tblHeader/>
          <w:jc w:val="center"/>
        </w:trPr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8156604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contextualSpacing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F786EA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136" w:right="-108"/>
              <w:contextualSpacing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0DFF8239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136" w:right="-108"/>
              <w:contextualSpacing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ED4678">
              <w:rPr>
                <w:rFonts w:ascii="Tahoma" w:hAnsi="Tahoma" w:cs="Tahoma"/>
                <w:b/>
                <w:sz w:val="16"/>
                <w:szCs w:val="18"/>
              </w:rPr>
              <w:t>Location</w:t>
            </w:r>
          </w:p>
          <w:p w14:paraId="1E337590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136" w:right="-108"/>
              <w:contextualSpacing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ED4678">
              <w:rPr>
                <w:rFonts w:ascii="Tahoma" w:hAnsi="Tahoma" w:cs="Tahoma"/>
                <w:b/>
                <w:sz w:val="16"/>
                <w:szCs w:val="18"/>
              </w:rPr>
              <w:t>(Number)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31D946" w14:textId="77777777" w:rsidR="00443BF4" w:rsidRPr="00ED4678" w:rsidRDefault="00443BF4" w:rsidP="00DD6C9F">
            <w:pPr>
              <w:tabs>
                <w:tab w:val="left" w:pos="-720"/>
                <w:tab w:val="left" w:pos="720"/>
              </w:tabs>
              <w:suppressAutoHyphens/>
              <w:ind w:left="-83" w:right="-108"/>
              <w:contextualSpacing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0E69229B" w14:textId="77777777" w:rsidR="00443BF4" w:rsidRPr="00ED4678" w:rsidRDefault="00443BF4" w:rsidP="00DD6C9F">
            <w:pPr>
              <w:tabs>
                <w:tab w:val="left" w:pos="-720"/>
                <w:tab w:val="left" w:pos="720"/>
              </w:tabs>
              <w:suppressAutoHyphens/>
              <w:ind w:left="-83" w:right="-108"/>
              <w:contextualSpacing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ED4678">
              <w:rPr>
                <w:rFonts w:ascii="Tahoma" w:hAnsi="Tahoma" w:cs="Tahoma"/>
                <w:b/>
                <w:sz w:val="16"/>
                <w:szCs w:val="18"/>
              </w:rPr>
              <w:t>Location Description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61556B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contextualSpacing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6E428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contextualSpacing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1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B96CA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115" w:right="-115"/>
              <w:contextualSpacing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14AF6F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60" w:after="120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AE5F5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60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4970E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right="-104"/>
              <w:contextualSpacing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443BF4" w:rsidRPr="00C72449" w14:paraId="51B0D090" w14:textId="77777777" w:rsidTr="00DD6C9F">
        <w:trPr>
          <w:trHeight w:val="605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704429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18" w:right="-108"/>
              <w:contextualSpacing/>
              <w:rPr>
                <w:rFonts w:ascii="Tahoma" w:hAnsi="Tahoma" w:cs="Tahoma"/>
                <w:sz w:val="17"/>
                <w:szCs w:val="17"/>
              </w:rPr>
            </w:pPr>
            <w:r w:rsidRPr="00ED4678">
              <w:rPr>
                <w:rFonts w:ascii="Tahoma" w:hAnsi="Tahoma" w:cs="Tahoma"/>
                <w:sz w:val="17"/>
                <w:szCs w:val="17"/>
              </w:rPr>
              <w:t>Building envelope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F3AF10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90" w:right="-108"/>
              <w:contextualSpacing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8FCE4E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90" w:right="-108"/>
              <w:contextualSpacing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EA69D8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90" w:right="-108"/>
              <w:contextualSpacing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EB3F57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90" w:right="-108"/>
              <w:contextualSpacing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9A51B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AEA3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7509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5C19A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43BF4" w:rsidRPr="00C72449" w14:paraId="0213FC89" w14:textId="77777777" w:rsidTr="00DD6C9F">
        <w:trPr>
          <w:trHeight w:val="741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3E172E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18" w:right="-108"/>
              <w:contextualSpacing/>
              <w:rPr>
                <w:rFonts w:ascii="Tahoma" w:hAnsi="Tahoma" w:cs="Tahoma"/>
                <w:sz w:val="17"/>
                <w:szCs w:val="17"/>
              </w:rPr>
            </w:pPr>
            <w:r w:rsidRPr="00ED4678">
              <w:rPr>
                <w:rFonts w:ascii="Tahoma" w:hAnsi="Tahoma" w:cs="Tahoma"/>
                <w:sz w:val="17"/>
                <w:szCs w:val="17"/>
              </w:rPr>
              <w:t>Building utilities &amp;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0C04A4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90" w:right="-108"/>
              <w:contextualSpacing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1B0BFB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90" w:right="-108"/>
              <w:contextualSpacing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A74E2A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90" w:right="-108"/>
              <w:contextualSpacing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6E5AA8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90" w:right="-108"/>
              <w:contextualSpacing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897C1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8DD8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834A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9668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43BF4" w:rsidRPr="00C72449" w14:paraId="0F025924" w14:textId="77777777" w:rsidTr="00DD6C9F">
        <w:trPr>
          <w:trHeight w:val="741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CBC4D9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18" w:right="-108"/>
              <w:contextualSpacing/>
              <w:rPr>
                <w:rFonts w:ascii="Tahoma" w:hAnsi="Tahoma" w:cs="Tahoma"/>
                <w:sz w:val="17"/>
                <w:szCs w:val="17"/>
              </w:rPr>
            </w:pPr>
            <w:r w:rsidRPr="00ED4678">
              <w:rPr>
                <w:rFonts w:ascii="Tahoma" w:hAnsi="Tahoma" w:cs="Tahoma"/>
                <w:sz w:val="17"/>
                <w:szCs w:val="17"/>
              </w:rPr>
              <w:t>Spaces storing collections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4B91B3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90" w:right="-108"/>
              <w:contextualSpacing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215AD8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90" w:right="-108"/>
              <w:contextualSpacing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A6C9A3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90" w:right="-108"/>
              <w:contextualSpacing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9262C1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90" w:right="-108"/>
              <w:contextualSpacing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37FB8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7AE7B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693F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B5115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43BF4" w:rsidRPr="00C72449" w14:paraId="7F17FC78" w14:textId="77777777" w:rsidTr="00DD6C9F">
        <w:trPr>
          <w:trHeight w:val="650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226AA1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18" w:right="-108"/>
              <w:contextualSpacing/>
              <w:rPr>
                <w:rFonts w:ascii="Tahoma" w:hAnsi="Tahoma" w:cs="Tahoma"/>
                <w:sz w:val="17"/>
                <w:szCs w:val="17"/>
              </w:rPr>
            </w:pPr>
            <w:r w:rsidRPr="00ED4678">
              <w:rPr>
                <w:rFonts w:ascii="Tahoma" w:hAnsi="Tahoma" w:cs="Tahoma"/>
                <w:sz w:val="17"/>
                <w:szCs w:val="17"/>
              </w:rPr>
              <w:t>Spaces exhibiting collections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61974E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90" w:right="-108"/>
              <w:contextualSpacing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F645A1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90" w:right="-108"/>
              <w:contextualSpacing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DA1777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90" w:right="-108"/>
              <w:contextualSpacing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C3123D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90" w:right="-108"/>
              <w:contextualSpacing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781E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D517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A40E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789E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43BF4" w:rsidRPr="00C72449" w14:paraId="0A9C4E63" w14:textId="77777777" w:rsidTr="00DD6C9F">
        <w:trPr>
          <w:trHeight w:val="713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3D74D7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18" w:right="-108"/>
              <w:contextualSpacing/>
              <w:rPr>
                <w:rFonts w:ascii="Tahoma" w:hAnsi="Tahoma" w:cs="Tahoma"/>
                <w:sz w:val="17"/>
                <w:szCs w:val="17"/>
              </w:rPr>
            </w:pPr>
            <w:r w:rsidRPr="00ED4678">
              <w:rPr>
                <w:rFonts w:ascii="Tahoma" w:hAnsi="Tahoma" w:cs="Tahoma"/>
                <w:sz w:val="17"/>
                <w:szCs w:val="17"/>
              </w:rPr>
              <w:t>Collections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B82FA7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90" w:right="-108"/>
              <w:contextualSpacing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08E173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90" w:right="-108"/>
              <w:contextualSpacing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BDD311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90" w:right="-108"/>
              <w:contextualSpacing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57084B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90" w:right="-108"/>
              <w:contextualSpacing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60C45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A9E8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E00E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34A76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43BF4" w:rsidRPr="00C72449" w14:paraId="65F99BF2" w14:textId="77777777" w:rsidTr="00DD6C9F">
        <w:trPr>
          <w:trHeight w:val="713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77E450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18" w:right="-108"/>
              <w:contextualSpacing/>
              <w:rPr>
                <w:rFonts w:ascii="Tahoma" w:hAnsi="Tahoma" w:cs="Tahoma"/>
                <w:sz w:val="17"/>
                <w:szCs w:val="17"/>
              </w:rPr>
            </w:pPr>
            <w:r w:rsidRPr="00ED4678">
              <w:rPr>
                <w:rFonts w:ascii="Tahoma" w:hAnsi="Tahoma" w:cs="Tahoma"/>
                <w:sz w:val="17"/>
                <w:szCs w:val="17"/>
              </w:rPr>
              <w:t>Operational Procedures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7EA6D1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90" w:right="-108"/>
              <w:contextualSpacing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D288A3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90" w:right="-108"/>
              <w:contextualSpacing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D0BC3E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90" w:right="-108"/>
              <w:contextualSpacing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266FF" w14:textId="77777777" w:rsidR="00443BF4" w:rsidRPr="00ED4678" w:rsidRDefault="00443BF4" w:rsidP="00DD6C9F">
            <w:pPr>
              <w:tabs>
                <w:tab w:val="left" w:pos="-720"/>
              </w:tabs>
              <w:suppressAutoHyphens/>
              <w:ind w:left="-90" w:right="-108"/>
              <w:contextualSpacing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6219F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4BA90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5EC11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4C80" w14:textId="77777777" w:rsidR="00443BF4" w:rsidRPr="00ED4678" w:rsidRDefault="00443BF4" w:rsidP="00DD6C9F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14:paraId="5B466FAA" w14:textId="28BC815A" w:rsidR="00A11500" w:rsidRDefault="00443BF4">
      <w:r w:rsidRPr="00961A8A"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B328F" wp14:editId="554655E7">
                <wp:simplePos x="0" y="0"/>
                <wp:positionH relativeFrom="column">
                  <wp:posOffset>1111421</wp:posOffset>
                </wp:positionH>
                <wp:positionV relativeFrom="paragraph">
                  <wp:posOffset>1223077</wp:posOffset>
                </wp:positionV>
                <wp:extent cx="6055360" cy="1403985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3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F7D40" w14:textId="77777777" w:rsidR="00443BF4" w:rsidRPr="001C45D3" w:rsidRDefault="00443BF4" w:rsidP="00443BF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C45D3">
                              <w:rPr>
                                <w:b/>
                                <w:sz w:val="20"/>
                              </w:rPr>
                              <w:t>Figure 10.3</w:t>
                            </w: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Pr="001C45D3">
                              <w:rPr>
                                <w:b/>
                                <w:sz w:val="20"/>
                              </w:rPr>
                              <w:t xml:space="preserve"> Museum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Mitigation</w:t>
                            </w:r>
                            <w:r w:rsidRPr="001C45D3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Action </w:t>
                            </w:r>
                            <w:r w:rsidRPr="001C45D3">
                              <w:rPr>
                                <w:b/>
                                <w:sz w:val="20"/>
                              </w:rPr>
                              <w:t>Plan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(Sample) (Blank)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BB32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5pt;margin-top:96.3pt;width:476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" filled="f" stroked="f">
                <v:textbox style="mso-fit-shape-to-text:t">
                  <w:txbxContent>
                    <w:p w14:paraId="369F7D40" w14:textId="77777777" w:rsidR="00443BF4" w:rsidRPr="001C45D3" w:rsidRDefault="00443BF4" w:rsidP="00443BF4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1C45D3">
                        <w:rPr>
                          <w:b/>
                          <w:sz w:val="20"/>
                        </w:rPr>
                        <w:t>Figure 10.3</w:t>
                      </w:r>
                      <w:r>
                        <w:rPr>
                          <w:b/>
                          <w:sz w:val="20"/>
                        </w:rPr>
                        <w:t>.</w:t>
                      </w:r>
                      <w:r w:rsidRPr="001C45D3">
                        <w:rPr>
                          <w:b/>
                          <w:sz w:val="20"/>
                        </w:rPr>
                        <w:t xml:space="preserve"> Museum </w:t>
                      </w:r>
                      <w:r>
                        <w:rPr>
                          <w:b/>
                          <w:sz w:val="20"/>
                        </w:rPr>
                        <w:t>Mitigation</w:t>
                      </w:r>
                      <w:r w:rsidRPr="001C45D3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Action </w:t>
                      </w:r>
                      <w:r w:rsidRPr="001C45D3">
                        <w:rPr>
                          <w:b/>
                          <w:sz w:val="20"/>
                        </w:rPr>
                        <w:t>Plan</w:t>
                      </w:r>
                      <w:r>
                        <w:rPr>
                          <w:b/>
                          <w:sz w:val="20"/>
                        </w:rPr>
                        <w:t xml:space="preserve"> (Sample) (Blank)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1500" w:rsidSect="00443BF4">
      <w:footerReference w:type="default" r:id="rId6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30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B7E5" w14:textId="77777777" w:rsidR="00B00624" w:rsidRDefault="00B00624" w:rsidP="00443BF4">
      <w:r>
        <w:separator/>
      </w:r>
    </w:p>
  </w:endnote>
  <w:endnote w:type="continuationSeparator" w:id="0">
    <w:p w14:paraId="07396979" w14:textId="77777777" w:rsidR="00B00624" w:rsidRDefault="00B00624" w:rsidP="0044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91AF" w14:textId="6B94839F" w:rsidR="00443BF4" w:rsidRDefault="00443BF4">
    <w:pPr>
      <w:pStyle w:val="Footer"/>
    </w:pPr>
    <w:r w:rsidRPr="004E7DDC">
      <w:rPr>
        <w:sz w:val="18"/>
        <w:szCs w:val="10"/>
      </w:rPr>
      <w:t xml:space="preserve">NPS </w:t>
    </w:r>
    <w:r w:rsidRPr="004E7DDC">
      <w:rPr>
        <w:i/>
        <w:iCs/>
        <w:sz w:val="18"/>
        <w:szCs w:val="10"/>
      </w:rPr>
      <w:t>Museum Handbook</w:t>
    </w:r>
    <w:r>
      <w:rPr>
        <w:sz w:val="18"/>
        <w:szCs w:val="10"/>
      </w:rPr>
      <w:t>, Part I,</w:t>
    </w:r>
    <w:r>
      <w:rPr>
        <w:rStyle w:val="PageNumber"/>
        <w:sz w:val="18"/>
      </w:rPr>
      <w:t xml:space="preserve"> Chapter 10</w:t>
    </w:r>
    <w:r w:rsidRPr="004E7DDC">
      <w:rPr>
        <w:rStyle w:val="PageNumber"/>
        <w:sz w:val="18"/>
      </w:rPr>
      <w:t xml:space="preserve">: </w:t>
    </w:r>
    <w:r>
      <w:rPr>
        <w:rStyle w:val="PageNumber"/>
        <w:sz w:val="18"/>
      </w:rPr>
      <w:t>Emergency Planning (2019)</w:t>
    </w:r>
    <w:r w:rsidR="00D87329">
      <w:rPr>
        <w:rStyle w:val="PageNumber"/>
        <w:sz w:val="18"/>
      </w:rPr>
      <w:tab/>
    </w:r>
    <w:r w:rsidR="00D87329">
      <w:rPr>
        <w:rStyle w:val="PageNumber"/>
        <w:sz w:val="18"/>
      </w:rPr>
      <w:tab/>
      <w:t>10:39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A7412" w14:textId="77777777" w:rsidR="00B00624" w:rsidRDefault="00B00624" w:rsidP="00443BF4">
      <w:r>
        <w:separator/>
      </w:r>
    </w:p>
  </w:footnote>
  <w:footnote w:type="continuationSeparator" w:id="0">
    <w:p w14:paraId="3E3E9DCB" w14:textId="77777777" w:rsidR="00B00624" w:rsidRDefault="00B00624" w:rsidP="00443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F4"/>
    <w:rsid w:val="00443BF4"/>
    <w:rsid w:val="007542DA"/>
    <w:rsid w:val="007C6909"/>
    <w:rsid w:val="00A11500"/>
    <w:rsid w:val="00B00624"/>
    <w:rsid w:val="00BE759F"/>
    <w:rsid w:val="00C04297"/>
    <w:rsid w:val="00D87329"/>
    <w:rsid w:val="00EA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F9453"/>
  <w15:chartTrackingRefBased/>
  <w15:docId w15:val="{F7DA9EA2-BB1E-4578-981B-77A49390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kern w:val="2"/>
        <w:sz w:val="22"/>
        <w:szCs w:val="5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BF4"/>
    <w:pPr>
      <w:widowControl w:val="0"/>
    </w:pPr>
    <w:rPr>
      <w:rFonts w:cs="Times New Roman"/>
      <w:kern w:val="0"/>
      <w:szCs w:val="22"/>
      <w14:ligatures w14:val="none"/>
    </w:rPr>
  </w:style>
  <w:style w:type="paragraph" w:styleId="Heading1">
    <w:name w:val="heading 1"/>
    <w:next w:val="Normal"/>
    <w:link w:val="Heading1Char"/>
    <w:qFormat/>
    <w:rsid w:val="00443BF4"/>
    <w:pPr>
      <w:outlineLvl w:val="0"/>
    </w:pPr>
    <w:rPr>
      <w:rFonts w:ascii="Arial" w:eastAsia="Times New Roman" w:hAnsi="Arial" w:cs="Times New Roman"/>
      <w:b/>
      <w:kern w:val="2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3BF4"/>
    <w:rPr>
      <w:rFonts w:ascii="Arial" w:eastAsia="Times New Roman" w:hAnsi="Arial" w:cs="Times New Roman"/>
      <w:b/>
      <w:kern w:val="2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43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BF4"/>
    <w:rPr>
      <w:rFonts w:cs="Times New Roman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3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BF4"/>
    <w:rPr>
      <w:rFonts w:cs="Times New Roman"/>
      <w:kern w:val="0"/>
      <w:szCs w:val="22"/>
      <w14:ligatures w14:val="none"/>
    </w:rPr>
  </w:style>
  <w:style w:type="character" w:styleId="PageNumber">
    <w:name w:val="page number"/>
    <w:basedOn w:val="DefaultParagraphFont"/>
    <w:rsid w:val="00443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4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Shore, Dara R</dc:creator>
  <cp:keywords/>
  <dc:description/>
  <cp:lastModifiedBy>Dumler, Amber</cp:lastModifiedBy>
  <cp:revision>2</cp:revision>
  <dcterms:created xsi:type="dcterms:W3CDTF">2024-12-17T23:54:00Z</dcterms:created>
  <dcterms:modified xsi:type="dcterms:W3CDTF">2024-12-17T23:54:00Z</dcterms:modified>
</cp:coreProperties>
</file>