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16CFAC0D" w:rsidR="00112689" w:rsidRPr="00112689" w:rsidRDefault="00706DB9"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124DFB">
        <w:rPr>
          <w:rFonts w:ascii="Arial" w:hAnsi="Arial" w:cs="Arial"/>
          <w:sz w:val="18"/>
          <w:szCs w:val="18"/>
        </w:rPr>
        <w:t>40.00</w:t>
      </w:r>
      <w:r w:rsidRPr="2C81D21C">
        <w:rPr>
          <w:rFonts w:ascii="Arial" w:hAnsi="Arial" w:cs="Arial"/>
          <w:sz w:val="18"/>
          <w:szCs w:val="18"/>
        </w:rPr>
        <w:t xml:space="preserve"> 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706DB9"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706DB9">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706DB9">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706DB9">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706DB9">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706DB9">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706DB9">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706DB9">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706DB9">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706DB9">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706DB9">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706DB9">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706DB9">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706DB9">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706DB9"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706DB9">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706DB9"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706DB9"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706DB9"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706DB9"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706DB9"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706DB9"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706DB9"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706DB9"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706DB9"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706DB9">
      <w:pPr>
        <w:rPr>
          <w:rFonts w:ascii="Arial" w:hAnsi="Arial" w:cs="Arial"/>
        </w:rPr>
      </w:pPr>
      <w:r>
        <w:rPr>
          <w:rFonts w:ascii="Arial" w:hAnsi="Arial" w:cs="Arial"/>
        </w:rPr>
        <w:t>* Alternatives will be considered if first choice is not available</w:t>
      </w:r>
    </w:p>
    <w:p w14:paraId="608B7406" w14:textId="6CD6E1BA" w:rsidR="00FB03AE" w:rsidRPr="00F70A96" w:rsidRDefault="00706DB9"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706DB9"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706DB9">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706D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706DB9">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706DB9">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706DB9"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706DB9"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706DB9"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706DB9">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706D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706DB9" w:rsidP="0007733F">
      <w:pPr>
        <w:pStyle w:val="Heading1"/>
        <w:rPr>
          <w:rFonts w:cs="Arial"/>
          <w:b/>
          <w:bCs/>
          <w:szCs w:val="20"/>
        </w:rPr>
      </w:pPr>
      <w:r w:rsidRPr="00F70A96">
        <w:rPr>
          <w:rFonts w:cs="Arial"/>
          <w:b/>
          <w:bCs/>
          <w:szCs w:val="20"/>
        </w:rPr>
        <w:t>Activity Questions</w:t>
      </w:r>
    </w:p>
    <w:p w14:paraId="28E4E46C" w14:textId="7087C7F0" w:rsidR="00670B10" w:rsidRDefault="00706DB9">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620074A4" w:rsidR="00670B10" w:rsidRPr="00CF2CF0" w:rsidRDefault="00706DB9" w:rsidP="00CF2CF0">
      <w:pPr>
        <w:jc w:val="center"/>
        <w:rPr>
          <w:rFonts w:ascii="Arial" w:hAnsi="Arial" w:cs="Arial"/>
          <w:i/>
          <w:iCs/>
        </w:rPr>
      </w:pPr>
      <w:r w:rsidRPr="00CF2CF0">
        <w:rPr>
          <w:rFonts w:ascii="Arial" w:hAnsi="Arial" w:cs="Arial"/>
          <w:i/>
          <w:iCs/>
          <w:highlight w:val="yellow"/>
        </w:rPr>
        <w:lastRenderedPageBreak/>
        <w:t>Park may remove the hunting sections below if not needed</w:t>
      </w:r>
    </w:p>
    <w:p w14:paraId="019FF183" w14:textId="3A37318D" w:rsidR="008B4869" w:rsidRDefault="008B4869">
      <w:pPr>
        <w:rPr>
          <w:rFonts w:ascii="Arial" w:hAnsi="Arial" w:cs="Arial"/>
        </w:rPr>
      </w:pPr>
    </w:p>
    <w:p w14:paraId="10797F29" w14:textId="45EA1C19" w:rsidR="00BD54B6" w:rsidRPr="00F70A96" w:rsidRDefault="00706DB9" w:rsidP="00BD54B6">
      <w:pPr>
        <w:pStyle w:val="Heading1"/>
        <w:rPr>
          <w:rFonts w:cs="Arial"/>
          <w:b/>
          <w:bCs/>
          <w:szCs w:val="20"/>
        </w:rPr>
      </w:pPr>
      <w:r>
        <w:rPr>
          <w:rFonts w:cs="Arial"/>
          <w:b/>
          <w:bCs/>
          <w:szCs w:val="20"/>
        </w:rPr>
        <w:t>Hunting Season</w:t>
      </w:r>
    </w:p>
    <w:p w14:paraId="20100F61" w14:textId="6DCA89DD"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Deer</w:t>
      </w:r>
    </w:p>
    <w:p w14:paraId="5A29632C" w14:textId="66037ACC"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706DB9" w:rsidP="00C0375B">
      <w:pPr>
        <w:pStyle w:val="Heading1"/>
        <w:rPr>
          <w:rFonts w:cs="Arial"/>
          <w:b/>
          <w:bCs/>
          <w:szCs w:val="20"/>
        </w:rPr>
      </w:pPr>
      <w:r>
        <w:rPr>
          <w:rFonts w:cs="Arial"/>
          <w:b/>
          <w:bCs/>
          <w:szCs w:val="20"/>
        </w:rPr>
        <w:t>Type of Weapon</w:t>
      </w:r>
    </w:p>
    <w:p w14:paraId="4A5CDA5D" w14:textId="388C16A2"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706DB9"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706DB9"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CC59B6" w14:paraId="695D00E8"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706DB9" w:rsidP="0005145B">
            <w:pPr>
              <w:widowControl/>
              <w:rPr>
                <w:rFonts w:ascii="Arial" w:hAnsi="Arial" w:cs="Arial"/>
              </w:rPr>
            </w:pPr>
            <w:r>
              <w:rPr>
                <w:rFonts w:ascii="Arial" w:hAnsi="Arial" w:cs="Arial"/>
                <w:bCs w:val="0"/>
              </w:rPr>
              <w:t>Hunting License</w:t>
            </w:r>
          </w:p>
        </w:tc>
        <w:tc>
          <w:tcPr>
            <w:tcW w:w="8100" w:type="dxa"/>
          </w:tcPr>
          <w:p w14:paraId="78394738" w14:textId="3CC64E36" w:rsidR="0005145B" w:rsidRDefault="00706DB9"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7F97FC82"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706DB9" w:rsidP="0005145B">
            <w:pPr>
              <w:widowControl/>
              <w:rPr>
                <w:rFonts w:ascii="Arial" w:hAnsi="Arial" w:cs="Arial"/>
              </w:rPr>
            </w:pPr>
            <w:r>
              <w:rPr>
                <w:rFonts w:ascii="Arial" w:hAnsi="Arial" w:cs="Arial"/>
                <w:bCs w:val="0"/>
              </w:rPr>
              <w:t>Driver’s License</w:t>
            </w:r>
          </w:p>
        </w:tc>
        <w:tc>
          <w:tcPr>
            <w:tcW w:w="8100" w:type="dxa"/>
          </w:tcPr>
          <w:p w14:paraId="0B2166AF" w14:textId="77777777" w:rsidR="0005145B" w:rsidRDefault="00706DB9"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3952E5"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706DB9" w:rsidP="004249BE">
            <w:pPr>
              <w:widowControl/>
              <w:rPr>
                <w:rFonts w:ascii="Arial" w:hAnsi="Arial" w:cs="Arial"/>
              </w:rPr>
            </w:pPr>
            <w:r>
              <w:rPr>
                <w:rFonts w:ascii="Arial" w:hAnsi="Arial" w:cs="Arial"/>
                <w:bCs w:val="0"/>
              </w:rPr>
              <w:t xml:space="preserve">Permit Confirmation </w:t>
            </w:r>
          </w:p>
        </w:tc>
        <w:tc>
          <w:tcPr>
            <w:tcW w:w="8100" w:type="dxa"/>
          </w:tcPr>
          <w:p w14:paraId="54860429" w14:textId="77777777" w:rsidR="0005145B" w:rsidRPr="00290E16" w:rsidRDefault="00706DB9"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173C7DB4" w:rsidR="00D122D4" w:rsidRPr="00D122D4" w:rsidRDefault="00706DB9" w:rsidP="00D122D4">
      <w:pPr>
        <w:rPr>
          <w:rFonts w:ascii="Arial" w:hAnsi="Arial" w:cs="Arial"/>
        </w:rPr>
      </w:pPr>
      <w:r w:rsidRPr="00D122D4">
        <w:rPr>
          <w:rFonts w:ascii="Arial" w:hAnsi="Arial" w:cs="Arial"/>
        </w:rPr>
        <w:t xml:space="preserve">There are a total of </w:t>
      </w:r>
      <w:r w:rsidR="00124DFB">
        <w:rPr>
          <w:rFonts w:ascii="Arial" w:hAnsi="Arial" w:cs="Arial"/>
        </w:rPr>
        <w:t>26</w:t>
      </w:r>
      <w:r w:rsidRPr="00D122D4">
        <w:rPr>
          <w:rFonts w:ascii="Arial" w:hAnsi="Arial" w:cs="Arial"/>
        </w:rPr>
        <w:t xml:space="preserve"> weeks of </w:t>
      </w:r>
      <w:r w:rsidR="00124DFB">
        <w:rPr>
          <w:rFonts w:ascii="Arial" w:hAnsi="Arial" w:cs="Arial"/>
        </w:rPr>
        <w:t>various</w:t>
      </w:r>
      <w:r w:rsidRPr="00D122D4">
        <w:rPr>
          <w:rFonts w:ascii="Arial" w:hAnsi="Arial" w:cs="Arial"/>
        </w:rPr>
        <w:t xml:space="preserve"> hunting that will be allowed in </w:t>
      </w:r>
      <w:r w:rsidR="00124DFB">
        <w:rPr>
          <w:rFonts w:ascii="Arial" w:hAnsi="Arial" w:cs="Arial"/>
        </w:rPr>
        <w:t xml:space="preserve">Amistad National Recreation </w:t>
      </w:r>
      <w:proofErr w:type="gramStart"/>
      <w:r w:rsidR="00124DFB">
        <w:rPr>
          <w:rFonts w:ascii="Arial" w:hAnsi="Arial" w:cs="Arial"/>
        </w:rPr>
        <w:t>Area</w:t>
      </w:r>
      <w:r w:rsidRPr="00D122D4">
        <w:rPr>
          <w:rFonts w:ascii="Arial" w:hAnsi="Arial" w:cs="Arial"/>
        </w:rPr>
        <w:t xml:space="preserve">  You</w:t>
      </w:r>
      <w:proofErr w:type="gramEnd"/>
      <w:r w:rsidRPr="00D122D4">
        <w:rPr>
          <w:rFonts w:ascii="Arial" w:hAnsi="Arial" w:cs="Arial"/>
        </w:rPr>
        <w:t xml:space="preserve"> may prioritize the order of your preference for the </w:t>
      </w:r>
      <w:r w:rsidR="0001473C">
        <w:rPr>
          <w:rFonts w:ascii="Arial" w:hAnsi="Arial" w:cs="Arial"/>
        </w:rPr>
        <w:t>26</w:t>
      </w:r>
      <w:r w:rsidRPr="00D122D4">
        <w:rPr>
          <w:rFonts w:ascii="Arial" w:hAnsi="Arial" w:cs="Arial"/>
        </w:rPr>
        <w:t xml:space="preserve"> weeks to be considered in the spaces provided below.  Number your priority for selection utilizing the numbers 1-</w:t>
      </w:r>
      <w:r w:rsidR="0001473C">
        <w:rPr>
          <w:rFonts w:ascii="Arial" w:hAnsi="Arial" w:cs="Arial"/>
        </w:rPr>
        <w:t>26</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CC59B6" w14:paraId="09F99F07" w14:textId="7B0C3A06"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706DB9">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706D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706D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706D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CC59B6" w14:paraId="20D3F30A" w14:textId="31AF467C"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77777777" w:rsidR="00EF5E8B" w:rsidRDefault="00706DB9" w:rsidP="00EF5E8B">
            <w:pPr>
              <w:rPr>
                <w:rFonts w:ascii="Arial" w:hAnsi="Arial" w:cs="Arial"/>
                <w:sz w:val="18"/>
                <w:szCs w:val="18"/>
              </w:rPr>
            </w:pPr>
            <w:r w:rsidRPr="00623A91">
              <w:rPr>
                <w:rFonts w:ascii="Arial" w:hAnsi="Arial" w:cs="Arial"/>
                <w:sz w:val="18"/>
                <w:szCs w:val="18"/>
                <w:highlight w:val="yellow"/>
              </w:rPr>
              <w:t>[Insert Dates]</w:t>
            </w:r>
          </w:p>
          <w:p w14:paraId="38BF5611" w14:textId="216C50F7" w:rsidR="00EF5E8B" w:rsidRPr="00F61725" w:rsidRDefault="00EF5E8B" w:rsidP="00EF5E8B">
            <w:pPr>
              <w:rPr>
                <w:rFonts w:ascii="Arial" w:hAnsi="Arial" w:cs="Arial"/>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78EB98A7" w:rsidR="00EF5E8B" w:rsidRDefault="00706DB9"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2C2FD0C0" w14:textId="014C2600" w:rsidR="00EF5E8B" w:rsidRDefault="00706DB9"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706550BE" w14:textId="347C2330" w:rsidTr="00CC59B6">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77777777" w:rsidR="00EF5E8B" w:rsidRDefault="00706DB9" w:rsidP="00EF5E8B">
            <w:pPr>
              <w:rPr>
                <w:rFonts w:ascii="Arial" w:hAnsi="Arial" w:cs="Arial"/>
                <w:sz w:val="18"/>
                <w:szCs w:val="18"/>
              </w:rPr>
            </w:pPr>
            <w:r w:rsidRPr="00623A91">
              <w:rPr>
                <w:rFonts w:ascii="Arial" w:hAnsi="Arial" w:cs="Arial"/>
                <w:sz w:val="18"/>
                <w:szCs w:val="18"/>
                <w:highlight w:val="yellow"/>
              </w:rPr>
              <w:t>[Insert Dates]</w:t>
            </w:r>
          </w:p>
          <w:p w14:paraId="01898AE5" w14:textId="452C2E1D" w:rsidR="00EF5E8B" w:rsidRPr="00F61725" w:rsidRDefault="00EF5E8B" w:rsidP="00EF5E8B">
            <w:pPr>
              <w:rPr>
                <w:rFonts w:ascii="Arial" w:hAnsi="Arial" w:cs="Arial"/>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652F1922" w:rsidR="00EF5E8B" w:rsidRDefault="00706DB9"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195EAF3F" w14:textId="5AE41FFE" w:rsidR="00EF5E8B" w:rsidRDefault="00706DB9"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01FB8E08"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77777777" w:rsidR="00EF5E8B" w:rsidRDefault="00706DB9" w:rsidP="00EF5E8B">
            <w:pPr>
              <w:rPr>
                <w:rFonts w:ascii="Arial" w:hAnsi="Arial" w:cs="Arial"/>
                <w:sz w:val="18"/>
                <w:szCs w:val="18"/>
              </w:rPr>
            </w:pPr>
            <w:r w:rsidRPr="00623A91">
              <w:rPr>
                <w:rFonts w:ascii="Arial" w:hAnsi="Arial" w:cs="Arial"/>
                <w:sz w:val="18"/>
                <w:szCs w:val="18"/>
                <w:highlight w:val="yellow"/>
              </w:rPr>
              <w:t>[Insert Dates]</w:t>
            </w:r>
          </w:p>
          <w:p w14:paraId="359C73C3" w14:textId="3AE89984" w:rsidR="00EF5E8B" w:rsidRPr="00F61725" w:rsidRDefault="00EF5E8B" w:rsidP="00EF5E8B">
            <w:pPr>
              <w:rPr>
                <w:rFonts w:ascii="Arial" w:hAnsi="Arial" w:cs="Arial"/>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7CAC29AA" w:rsidR="00EF5E8B" w:rsidRDefault="00706DB9"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6D200F65" w14:textId="73C74927" w:rsidR="00EF5E8B" w:rsidRDefault="00706DB9"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3019F284" w14:textId="77777777" w:rsidTr="00CC59B6">
        <w:tc>
          <w:tcPr>
            <w:cnfStyle w:val="001000000000" w:firstRow="0" w:lastRow="0" w:firstColumn="1" w:lastColumn="0" w:oddVBand="0" w:evenVBand="0" w:oddHBand="0" w:evenHBand="0" w:firstRowFirstColumn="0" w:firstRowLastColumn="0" w:lastRowFirstColumn="0" w:lastRowLastColumn="0"/>
            <w:tcW w:w="2473" w:type="dxa"/>
            <w:vAlign w:val="center"/>
          </w:tcPr>
          <w:p w14:paraId="1395326C" w14:textId="77777777" w:rsidR="00EF5E8B" w:rsidRDefault="00706DB9" w:rsidP="00EF5E8B">
            <w:pPr>
              <w:rPr>
                <w:rFonts w:ascii="Arial" w:hAnsi="Arial" w:cs="Arial"/>
                <w:sz w:val="18"/>
                <w:szCs w:val="18"/>
                <w:highlight w:val="yellow"/>
              </w:rPr>
            </w:pPr>
            <w:r w:rsidRPr="00623A91">
              <w:rPr>
                <w:rFonts w:ascii="Arial" w:hAnsi="Arial" w:cs="Arial"/>
                <w:sz w:val="18"/>
                <w:szCs w:val="18"/>
                <w:highlight w:val="yellow"/>
              </w:rPr>
              <w:t>[Insert Dates]</w:t>
            </w:r>
          </w:p>
          <w:p w14:paraId="2F3CC289" w14:textId="6ECB980E" w:rsidR="00EF5E8B" w:rsidRPr="00623A91" w:rsidRDefault="00EF5E8B" w:rsidP="00EF5E8B">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302574AC" w:rsidR="00EF5E8B" w:rsidRPr="00623A91" w:rsidRDefault="00706DB9"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c>
          <w:tcPr>
            <w:tcW w:w="2474" w:type="dxa"/>
            <w:vAlign w:val="center"/>
          </w:tcPr>
          <w:p w14:paraId="54788F2F" w14:textId="27F9B93C" w:rsidR="00EF5E8B" w:rsidRPr="00623A91" w:rsidRDefault="00706DB9"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706DB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706DB9">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706DB9">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706DB9">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706DB9">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706DB9"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706DB9"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3194DB71" w:rsidR="00166FB2" w:rsidRPr="00E96687" w:rsidRDefault="00706DB9"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evaluate whether a permit will be issued.  All applicable parts of the form must be completed. Incomplete applications will not be evaluated. Send the completed application, along with the application fee in the form of </w:t>
      </w:r>
      <w:proofErr w:type="gramStart"/>
      <w:r w:rsidRPr="00E96687">
        <w:rPr>
          <w:rFonts w:ascii="Arial" w:hAnsi="Arial" w:cs="Arial"/>
          <w:sz w:val="18"/>
          <w:szCs w:val="18"/>
        </w:rPr>
        <w:t>a</w:t>
      </w:r>
      <w:proofErr w:type="gramEnd"/>
      <w:r w:rsidRPr="00E96687">
        <w:rPr>
          <w:rFonts w:ascii="Arial" w:hAnsi="Arial" w:cs="Arial"/>
          <w:sz w:val="18"/>
          <w:szCs w:val="18"/>
        </w:rPr>
        <w:t xml:space="preserve"> </w:t>
      </w:r>
      <w:r w:rsidR="0001473C">
        <w:rPr>
          <w:rFonts w:ascii="Arial" w:hAnsi="Arial" w:cs="Arial"/>
          <w:sz w:val="18"/>
          <w:szCs w:val="18"/>
        </w:rPr>
        <w:t xml:space="preserve">online payment through pay.gov using a credit card, debit card or check. Contact the park by emailing us at </w:t>
      </w:r>
      <w:hyperlink r:id="rId11" w:history="1">
        <w:r w:rsidR="0001473C" w:rsidRPr="00B56207">
          <w:rPr>
            <w:rStyle w:val="Hyperlink"/>
            <w:rFonts w:ascii="Arial" w:hAnsi="Arial" w:cs="Arial"/>
            <w:sz w:val="18"/>
            <w:szCs w:val="18"/>
          </w:rPr>
          <w:t>kaci_messenger@nps.gov</w:t>
        </w:r>
      </w:hyperlink>
      <w:r w:rsidR="0001473C">
        <w:rPr>
          <w:rFonts w:ascii="Arial" w:hAnsi="Arial" w:cs="Arial"/>
          <w:sz w:val="18"/>
          <w:szCs w:val="18"/>
        </w:rPr>
        <w:t xml:space="preserve"> or call 830-309-5861 for additional payment instructions</w:t>
      </w:r>
      <w:proofErr w:type="gramStart"/>
      <w:r w:rsidR="0001473C">
        <w:rPr>
          <w:rFonts w:ascii="Arial" w:hAnsi="Arial" w:cs="Arial"/>
          <w:sz w:val="18"/>
          <w:szCs w:val="18"/>
        </w:rPr>
        <w:t>.</w:t>
      </w:r>
      <w:r w:rsidR="0001473C" w:rsidRPr="00E96687">
        <w:rPr>
          <w:rFonts w:ascii="Arial" w:hAnsi="Arial" w:cs="Arial"/>
          <w:sz w:val="18"/>
          <w:szCs w:val="18"/>
          <w:highlight w:val="yellow"/>
        </w:rPr>
        <w:t xml:space="preserve"> </w:t>
      </w:r>
      <w:r w:rsidRPr="00E96687">
        <w:rPr>
          <w:rFonts w:ascii="Arial" w:hAnsi="Arial" w:cs="Arial"/>
          <w:sz w:val="18"/>
          <w:szCs w:val="18"/>
          <w:highlight w:val="yellow"/>
        </w:rPr>
        <w:t>.</w:t>
      </w:r>
      <w:proofErr w:type="gramEnd"/>
      <w:r w:rsidRPr="00E96687">
        <w:rPr>
          <w:rFonts w:ascii="Arial" w:hAnsi="Arial" w:cs="Arial"/>
          <w:sz w:val="18"/>
          <w:szCs w:val="18"/>
        </w:rPr>
        <w:t xml:space="preserve"> The application must be signed and dated </w:t>
      </w:r>
      <w:proofErr w:type="gramStart"/>
      <w:r w:rsidRPr="00E96687">
        <w:rPr>
          <w:rFonts w:ascii="Arial" w:hAnsi="Arial" w:cs="Arial"/>
          <w:sz w:val="18"/>
          <w:szCs w:val="18"/>
        </w:rPr>
        <w:t>in order for</w:t>
      </w:r>
      <w:proofErr w:type="gramEnd"/>
      <w:r w:rsidRPr="00E96687">
        <w:rPr>
          <w:rFonts w:ascii="Arial" w:hAnsi="Arial" w:cs="Arial"/>
          <w:sz w:val="18"/>
          <w:szCs w:val="18"/>
        </w:rPr>
        <w:t xml:space="preserve"> the application to be considered complete.  </w:t>
      </w:r>
    </w:p>
    <w:p w14:paraId="02CB7FC9" w14:textId="77777777" w:rsidR="00166FB2" w:rsidRPr="00E96687" w:rsidRDefault="00706DB9"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706DB9"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706DB9"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706DB9"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706DB9"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706DB9"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706DB9"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706DB9"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706DB9"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706DB9"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706DB9"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706DB9"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706DB9"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706DB9"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706DB9">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706DB9">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706DB9">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706DB9">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706DB9">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706DB9">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FCDD" w14:textId="77777777" w:rsidR="009D0149" w:rsidRDefault="009D0149">
      <w:pPr>
        <w:spacing w:line="20" w:lineRule="exact"/>
        <w:rPr>
          <w:sz w:val="24"/>
        </w:rPr>
      </w:pPr>
    </w:p>
  </w:endnote>
  <w:endnote w:type="continuationSeparator" w:id="0">
    <w:p w14:paraId="01192082" w14:textId="77777777" w:rsidR="009D0149" w:rsidRDefault="009D0149">
      <w:r>
        <w:rPr>
          <w:sz w:val="24"/>
        </w:rPr>
        <w:t xml:space="preserve"> </w:t>
      </w:r>
    </w:p>
  </w:endnote>
  <w:endnote w:type="continuationNotice" w:id="1">
    <w:p w14:paraId="07A1AE93" w14:textId="77777777" w:rsidR="009D0149" w:rsidRDefault="009D01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706DB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706DB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706DB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706DB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706DB9"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706DB9"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50D7" w14:textId="77777777" w:rsidR="009D0149" w:rsidRDefault="009D0149">
      <w:r>
        <w:rPr>
          <w:sz w:val="24"/>
        </w:rPr>
        <w:separator/>
      </w:r>
    </w:p>
  </w:footnote>
  <w:footnote w:type="continuationSeparator" w:id="0">
    <w:p w14:paraId="4290AC26" w14:textId="77777777" w:rsidR="009D0149" w:rsidRDefault="009D0149">
      <w:r>
        <w:continuationSeparator/>
      </w:r>
    </w:p>
  </w:footnote>
  <w:footnote w:type="continuationNotice" w:id="1">
    <w:p w14:paraId="184234AD" w14:textId="77777777" w:rsidR="009D0149" w:rsidRDefault="009D0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706DB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706DB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706DB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706DB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706DB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706DB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706DB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706DB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706DB9"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6B35006" w:rsidR="00111BD8" w:rsidRPr="003A4758" w:rsidRDefault="00124DF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highlight w:val="yellow"/>
            </w:rPr>
            <w:t>AMISTAD NATIONAL RECREATION AREA</w:t>
          </w:r>
        </w:p>
        <w:p w14:paraId="6D098C7E" w14:textId="1811C515" w:rsidR="00111BD8" w:rsidRPr="003A4758" w:rsidRDefault="00124D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highlight w:val="yellow"/>
            </w:rPr>
            <w:t>10477 Hwy 90 West</w:t>
          </w:r>
        </w:p>
        <w:p w14:paraId="225FBFA0" w14:textId="7CC2745E" w:rsidR="00111BD8" w:rsidRPr="003A4758" w:rsidRDefault="00124D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highlight w:val="yellow"/>
            </w:rPr>
            <w:t>Del Rio, Texas, 78840</w:t>
          </w:r>
        </w:p>
        <w:p w14:paraId="2D97FFF9" w14:textId="07A3762C" w:rsidR="00111BD8" w:rsidRPr="002615D8" w:rsidRDefault="00124DF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highlight w:val="yellow"/>
            </w:rPr>
            <w:t>830-309-5861</w:t>
          </w:r>
        </w:p>
      </w:tc>
      <w:tc>
        <w:tcPr>
          <w:tcW w:w="3235" w:type="dxa"/>
        </w:tcPr>
        <w:p w14:paraId="3B43C3A2" w14:textId="721BC7A7" w:rsidR="00111BD8" w:rsidRDefault="00706DB9"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1473C"/>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4DFB"/>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104"/>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06DB9"/>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E6374"/>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D0149"/>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3C2"/>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 w:type="character" w:styleId="Hyperlink">
    <w:name w:val="Hyperlink"/>
    <w:basedOn w:val="DefaultParagraphFont"/>
    <w:uiPriority w:val="99"/>
    <w:unhideWhenUsed/>
    <w:rsid w:val="00014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ci_messenger@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Frost, Jennifer Colleen</cp:lastModifiedBy>
  <cp:revision>4</cp:revision>
  <cp:lastPrinted>2015-06-04T16:12:00Z</cp:lastPrinted>
  <dcterms:created xsi:type="dcterms:W3CDTF">2025-01-08T17:59:00Z</dcterms:created>
  <dcterms:modified xsi:type="dcterms:W3CDTF">2025-02-24T21:31:00Z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