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6641" w14:textId="5B65EE80" w:rsidR="00182F1B" w:rsidRPr="00EE62A0" w:rsidRDefault="00D44923" w:rsidP="00EE62A0">
      <w:pPr>
        <w:pStyle w:val="Heading1"/>
      </w:pPr>
      <w:r w:rsidRPr="00EE62A0">
        <w:t>GOGA DOG MANAGEMENT PLAN OVERVIEW</w:t>
      </w:r>
    </w:p>
    <w:p w14:paraId="018E8251" w14:textId="3F72D2C9" w:rsidR="0030757F" w:rsidRPr="00EE62A0" w:rsidRDefault="008554A4" w:rsidP="00EE62A0">
      <w:pPr>
        <w:pStyle w:val="Heading1"/>
      </w:pPr>
      <w:r w:rsidRPr="00EE62A0">
        <w:t>ANPR, Federal Pan</w:t>
      </w:r>
      <w:r w:rsidR="00D44923" w:rsidRPr="00EE62A0">
        <w:t>el, Negotiated Rulemaking, DEIS, SEIS, proposed rule, FEIS</w:t>
      </w:r>
    </w:p>
    <w:p w14:paraId="08D29FFE" w14:textId="77777777" w:rsidR="00EE62A0" w:rsidRDefault="00EE62A0" w:rsidP="00EE62A0">
      <w:pPr>
        <w:pStyle w:val="Heading2"/>
        <w:rPr>
          <w:b w:val="0"/>
          <w:u w:val="none"/>
        </w:rPr>
      </w:pPr>
    </w:p>
    <w:p w14:paraId="0D87313B" w14:textId="7E93D801" w:rsidR="000D77DD" w:rsidRPr="00EE62A0" w:rsidRDefault="00635AF8" w:rsidP="00EE62A0">
      <w:pPr>
        <w:pStyle w:val="Heading2"/>
      </w:pPr>
      <w:r w:rsidRPr="00EE62A0">
        <w:t>AN</w:t>
      </w:r>
      <w:r w:rsidR="000D77DD" w:rsidRPr="00EE62A0">
        <w:t>PR</w:t>
      </w:r>
    </w:p>
    <w:p w14:paraId="16786699" w14:textId="77777777" w:rsidR="00ED669A" w:rsidRPr="003B3738" w:rsidRDefault="00BA7EC0" w:rsidP="001440CC">
      <w:pPr>
        <w:spacing w:line="240" w:lineRule="auto"/>
        <w:rPr>
          <w:rFonts w:ascii="Times New Roman" w:hAnsi="Times New Roman" w:cs="Times New Roman"/>
        </w:rPr>
      </w:pPr>
      <w:r w:rsidRPr="003B3738">
        <w:rPr>
          <w:rFonts w:ascii="Times New Roman" w:hAnsi="Times New Roman" w:cs="Times New Roman"/>
        </w:rPr>
        <w:t>I</w:t>
      </w:r>
      <w:r w:rsidR="00760E36" w:rsidRPr="003B3738">
        <w:rPr>
          <w:rFonts w:ascii="Times New Roman" w:hAnsi="Times New Roman" w:cs="Times New Roman"/>
        </w:rPr>
        <w:t>n 2002 NPS published an Advanced No</w:t>
      </w:r>
      <w:r w:rsidR="007C4317" w:rsidRPr="003B3738">
        <w:rPr>
          <w:rFonts w:ascii="Times New Roman" w:hAnsi="Times New Roman" w:cs="Times New Roman"/>
        </w:rPr>
        <w:t>tice of Proposed Rulemaking (</w:t>
      </w:r>
      <w:r w:rsidR="00760E36" w:rsidRPr="003B3738">
        <w:rPr>
          <w:rFonts w:ascii="Times New Roman" w:hAnsi="Times New Roman" w:cs="Times New Roman"/>
        </w:rPr>
        <w:t>ANPR</w:t>
      </w:r>
      <w:r w:rsidR="007C4317" w:rsidRPr="003B3738">
        <w:rPr>
          <w:rFonts w:ascii="Times New Roman" w:hAnsi="Times New Roman" w:cs="Times New Roman"/>
        </w:rPr>
        <w:t>)</w:t>
      </w:r>
      <w:r w:rsidR="00760E36" w:rsidRPr="003B3738">
        <w:rPr>
          <w:rFonts w:ascii="Times New Roman" w:hAnsi="Times New Roman" w:cs="Times New Roman"/>
        </w:rPr>
        <w:t xml:space="preserve">.  </w:t>
      </w:r>
      <w:r w:rsidR="00E2195C" w:rsidRPr="003B3738">
        <w:rPr>
          <w:rFonts w:ascii="Times New Roman" w:hAnsi="Times New Roman" w:cs="Times New Roman"/>
        </w:rPr>
        <w:t>The g</w:t>
      </w:r>
      <w:r w:rsidR="00182F1B" w:rsidRPr="003B3738">
        <w:rPr>
          <w:rFonts w:ascii="Times New Roman" w:hAnsi="Times New Roman" w:cs="Times New Roman"/>
        </w:rPr>
        <w:t>oal</w:t>
      </w:r>
      <w:r w:rsidR="00E76E99" w:rsidRPr="003B3738">
        <w:rPr>
          <w:rFonts w:ascii="Times New Roman" w:hAnsi="Times New Roman" w:cs="Times New Roman"/>
        </w:rPr>
        <w:t xml:space="preserve"> of the ANPR was to </w:t>
      </w:r>
      <w:r w:rsidR="00E76E99" w:rsidRPr="003B3738">
        <w:rPr>
          <w:rFonts w:ascii="Times New Roman" w:hAnsi="Times New Roman" w:cs="Times New Roman"/>
          <w:color w:val="000000"/>
        </w:rPr>
        <w:t>seek public comment on a range of potential management options for addressing appropriate pet management w</w:t>
      </w:r>
      <w:r w:rsidR="00706DEA" w:rsidRPr="003B3738">
        <w:rPr>
          <w:rFonts w:ascii="Times New Roman" w:hAnsi="Times New Roman" w:cs="Times New Roman"/>
          <w:color w:val="000000"/>
        </w:rPr>
        <w:t>ithin GGNRA</w:t>
      </w:r>
      <w:r w:rsidR="00E76E99" w:rsidRPr="003B3738">
        <w:rPr>
          <w:rFonts w:ascii="Times New Roman" w:hAnsi="Times New Roman" w:cs="Times New Roman"/>
          <w:color w:val="000000"/>
        </w:rPr>
        <w:t>, consistent with protecting national park resources and assuring visitor safety.</w:t>
      </w:r>
      <w:r w:rsidR="00E76E99" w:rsidRPr="003B3738">
        <w:rPr>
          <w:rFonts w:ascii="Times New Roman" w:hAnsi="Times New Roman" w:cs="Times New Roman"/>
        </w:rPr>
        <w:t xml:space="preserve"> </w:t>
      </w:r>
    </w:p>
    <w:p w14:paraId="2404BDF8" w14:textId="77777777" w:rsidR="00E76E99" w:rsidRPr="003B3738" w:rsidRDefault="003B7CAF" w:rsidP="001440CC">
      <w:pPr>
        <w:spacing w:line="240" w:lineRule="auto"/>
        <w:rPr>
          <w:rFonts w:ascii="Times New Roman" w:hAnsi="Times New Roman" w:cs="Times New Roman"/>
        </w:rPr>
      </w:pPr>
      <w:r w:rsidRPr="003B3738">
        <w:rPr>
          <w:rFonts w:ascii="Times New Roman" w:hAnsi="Times New Roman" w:cs="Times New Roman"/>
        </w:rPr>
        <w:t xml:space="preserve">The ANPR primarily </w:t>
      </w:r>
      <w:r w:rsidR="00E76E99" w:rsidRPr="003B3738">
        <w:rPr>
          <w:rFonts w:ascii="Times New Roman" w:hAnsi="Times New Roman" w:cs="Times New Roman"/>
        </w:rPr>
        <w:t xml:space="preserve">evaluated four concepts:  </w:t>
      </w:r>
      <w:r w:rsidR="004171E6" w:rsidRPr="003B3738">
        <w:rPr>
          <w:rFonts w:ascii="Times New Roman" w:hAnsi="Times New Roman" w:cs="Times New Roman"/>
        </w:rPr>
        <w:t xml:space="preserve">1) </w:t>
      </w:r>
      <w:r w:rsidR="00E76E99" w:rsidRPr="003B3738">
        <w:rPr>
          <w:rFonts w:ascii="Times New Roman" w:hAnsi="Times New Roman" w:cs="Times New Roman"/>
        </w:rPr>
        <w:t xml:space="preserve">Continue </w:t>
      </w:r>
      <w:r w:rsidR="004171E6" w:rsidRPr="003B3738">
        <w:rPr>
          <w:rFonts w:ascii="Times New Roman" w:hAnsi="Times New Roman" w:cs="Times New Roman"/>
        </w:rPr>
        <w:t xml:space="preserve">the </w:t>
      </w:r>
      <w:r w:rsidR="00E76E99" w:rsidRPr="003B3738">
        <w:rPr>
          <w:rFonts w:ascii="Times New Roman" w:hAnsi="Times New Roman" w:cs="Times New Roman"/>
        </w:rPr>
        <w:t xml:space="preserve">Existing Service-wide Regulation (36 CFR 2.15), </w:t>
      </w:r>
      <w:r w:rsidR="004171E6" w:rsidRPr="003B3738">
        <w:rPr>
          <w:rFonts w:ascii="Times New Roman" w:hAnsi="Times New Roman" w:cs="Times New Roman"/>
        </w:rPr>
        <w:t xml:space="preserve">2) </w:t>
      </w:r>
      <w:r w:rsidR="00E76E99" w:rsidRPr="003B3738">
        <w:rPr>
          <w:rFonts w:ascii="Times New Roman" w:hAnsi="Times New Roman" w:cs="Times New Roman"/>
        </w:rPr>
        <w:t xml:space="preserve">Add Additional Leash Areas, </w:t>
      </w:r>
      <w:r w:rsidR="004171E6" w:rsidRPr="003B3738">
        <w:rPr>
          <w:rFonts w:ascii="Times New Roman" w:hAnsi="Times New Roman" w:cs="Times New Roman"/>
        </w:rPr>
        <w:t xml:space="preserve">3) </w:t>
      </w:r>
      <w:r w:rsidR="00E76E99" w:rsidRPr="003B3738">
        <w:rPr>
          <w:rFonts w:ascii="Times New Roman" w:hAnsi="Times New Roman" w:cs="Times New Roman"/>
        </w:rPr>
        <w:t xml:space="preserve">Further Restrict Dogs, and </w:t>
      </w:r>
      <w:r w:rsidR="004171E6" w:rsidRPr="003B3738">
        <w:rPr>
          <w:rFonts w:ascii="Times New Roman" w:hAnsi="Times New Roman" w:cs="Times New Roman"/>
        </w:rPr>
        <w:t xml:space="preserve">4) </w:t>
      </w:r>
      <w:r w:rsidR="00E76E99" w:rsidRPr="003B3738">
        <w:rPr>
          <w:rFonts w:ascii="Times New Roman" w:hAnsi="Times New Roman" w:cs="Times New Roman"/>
        </w:rPr>
        <w:t>Designate Off Leash Areas.</w:t>
      </w:r>
      <w:r w:rsidR="004171E6" w:rsidRPr="003B3738">
        <w:rPr>
          <w:rFonts w:ascii="Times New Roman" w:hAnsi="Times New Roman" w:cs="Times New Roman"/>
        </w:rPr>
        <w:t xml:space="preserve">  </w:t>
      </w:r>
    </w:p>
    <w:p w14:paraId="64F8AA62" w14:textId="77777777" w:rsidR="0027753B" w:rsidRPr="003B3738" w:rsidRDefault="00635AF8" w:rsidP="001440CC">
      <w:pPr>
        <w:spacing w:line="240" w:lineRule="auto"/>
        <w:rPr>
          <w:rFonts w:ascii="Times New Roman" w:hAnsi="Times New Roman" w:cs="Times New Roman"/>
        </w:rPr>
      </w:pPr>
      <w:r w:rsidRPr="003B3738">
        <w:rPr>
          <w:rFonts w:ascii="Times New Roman" w:hAnsi="Times New Roman" w:cs="Times New Roman"/>
        </w:rPr>
        <w:t xml:space="preserve">2 public meetings were held concurrent with the public comment period. </w:t>
      </w:r>
    </w:p>
    <w:p w14:paraId="32AD62E5" w14:textId="77777777" w:rsidR="000D77DD" w:rsidRPr="003B3738" w:rsidRDefault="0027753B" w:rsidP="00EE62A0">
      <w:pPr>
        <w:pStyle w:val="Heading2"/>
      </w:pPr>
      <w:r w:rsidRPr="003B3738">
        <w:t>FEDERAL PANEL</w:t>
      </w:r>
    </w:p>
    <w:p w14:paraId="62FDAD5F" w14:textId="1350900B" w:rsidR="004A477D" w:rsidRPr="003B3738" w:rsidRDefault="0077159D"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bCs/>
        </w:rPr>
        <w:t>In 2002, a</w:t>
      </w:r>
      <w:r w:rsidR="004A477D" w:rsidRPr="003B3738">
        <w:rPr>
          <w:rFonts w:ascii="Times New Roman" w:hAnsi="Times New Roman" w:cs="Times New Roman"/>
          <w:bCs/>
        </w:rPr>
        <w:t xml:space="preserve"> federal </w:t>
      </w:r>
      <w:r w:rsidR="0073258F" w:rsidRPr="003B3738">
        <w:rPr>
          <w:rFonts w:ascii="Times New Roman" w:hAnsi="Times New Roman" w:cs="Times New Roman"/>
        </w:rPr>
        <w:t xml:space="preserve">panel was </w:t>
      </w:r>
      <w:r w:rsidR="004A477D" w:rsidRPr="003B3738">
        <w:rPr>
          <w:rFonts w:ascii="Times New Roman" w:hAnsi="Times New Roman" w:cs="Times New Roman"/>
        </w:rPr>
        <w:t>composed</w:t>
      </w:r>
      <w:r w:rsidR="0073258F" w:rsidRPr="003B3738">
        <w:rPr>
          <w:rFonts w:ascii="Times New Roman" w:hAnsi="Times New Roman" w:cs="Times New Roman"/>
        </w:rPr>
        <w:t xml:space="preserve"> primarily to review the public comment from the ANPR, as well as recommend to the</w:t>
      </w:r>
      <w:r w:rsidR="003679D9" w:rsidRPr="003B3738">
        <w:rPr>
          <w:rFonts w:ascii="Times New Roman" w:hAnsi="Times New Roman" w:cs="Times New Roman"/>
        </w:rPr>
        <w:t xml:space="preserve"> GGNRA Superintendent </w:t>
      </w:r>
      <w:r w:rsidR="0073258F" w:rsidRPr="003B3738">
        <w:rPr>
          <w:rFonts w:ascii="Times New Roman" w:hAnsi="Times New Roman" w:cs="Times New Roman"/>
        </w:rPr>
        <w:t>wh</w:t>
      </w:r>
      <w:r w:rsidR="000D7D3D" w:rsidRPr="003B3738">
        <w:rPr>
          <w:rFonts w:ascii="Times New Roman" w:hAnsi="Times New Roman" w:cs="Times New Roman"/>
        </w:rPr>
        <w:t>ether the park should proceed to</w:t>
      </w:r>
      <w:r w:rsidR="0073258F" w:rsidRPr="003B3738">
        <w:rPr>
          <w:rFonts w:ascii="Times New Roman" w:hAnsi="Times New Roman" w:cs="Times New Roman"/>
        </w:rPr>
        <w:t xml:space="preserve"> rulemaking or whether the present regulation - requiring pets to be on leash in all GGNRA areas where they are allowed -should remain in effect. </w:t>
      </w:r>
    </w:p>
    <w:p w14:paraId="38F10C46" w14:textId="77777777" w:rsidR="004A477D" w:rsidRPr="003B3738" w:rsidRDefault="004A477D" w:rsidP="001440CC">
      <w:pPr>
        <w:autoSpaceDE w:val="0"/>
        <w:autoSpaceDN w:val="0"/>
        <w:adjustRightInd w:val="0"/>
        <w:spacing w:after="0" w:line="240" w:lineRule="auto"/>
        <w:rPr>
          <w:rFonts w:ascii="Times New Roman" w:hAnsi="Times New Roman" w:cs="Times New Roman"/>
        </w:rPr>
      </w:pPr>
    </w:p>
    <w:p w14:paraId="1270AF73" w14:textId="77777777" w:rsidR="004A477D" w:rsidRPr="003B3738" w:rsidRDefault="004A477D"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This panel was comprised of senior level NPS managers, including:</w:t>
      </w:r>
    </w:p>
    <w:p w14:paraId="08079656" w14:textId="77777777" w:rsidR="00C341F0" w:rsidRPr="003B3738" w:rsidRDefault="00C341F0" w:rsidP="001440CC">
      <w:pPr>
        <w:autoSpaceDE w:val="0"/>
        <w:autoSpaceDN w:val="0"/>
        <w:adjustRightInd w:val="0"/>
        <w:spacing w:after="0" w:line="240" w:lineRule="auto"/>
        <w:rPr>
          <w:rFonts w:ascii="Times New Roman" w:hAnsi="Times New Roman" w:cs="Times New Roman"/>
        </w:rPr>
      </w:pPr>
    </w:p>
    <w:p w14:paraId="261F26A1" w14:textId="77777777" w:rsidR="004A477D" w:rsidRPr="003B3738" w:rsidRDefault="004A477D" w:rsidP="001440CC">
      <w:pPr>
        <w:pStyle w:val="ListParagraph"/>
        <w:numPr>
          <w:ilvl w:val="0"/>
          <w:numId w:val="4"/>
        </w:numPr>
        <w:autoSpaceDE w:val="0"/>
        <w:autoSpaceDN w:val="0"/>
        <w:adjustRightInd w:val="0"/>
        <w:spacing w:after="0" w:line="240" w:lineRule="auto"/>
        <w:rPr>
          <w:rFonts w:ascii="Times New Roman" w:hAnsi="Times New Roman" w:cs="Times New Roman"/>
          <w:bCs/>
        </w:rPr>
      </w:pPr>
      <w:r w:rsidRPr="003B3738">
        <w:rPr>
          <w:rFonts w:ascii="Times New Roman" w:hAnsi="Times New Roman" w:cs="Times New Roman"/>
          <w:bCs/>
        </w:rPr>
        <w:t>Marti Leicester, Associate Regional Director, Park Operations and Education, Pacific West Regional Office</w:t>
      </w:r>
    </w:p>
    <w:p w14:paraId="1419A99C" w14:textId="77777777" w:rsidR="004A477D" w:rsidRPr="003B3738" w:rsidRDefault="004A477D" w:rsidP="001440CC">
      <w:pPr>
        <w:pStyle w:val="ListParagraph"/>
        <w:numPr>
          <w:ilvl w:val="0"/>
          <w:numId w:val="4"/>
        </w:numPr>
        <w:autoSpaceDE w:val="0"/>
        <w:autoSpaceDN w:val="0"/>
        <w:adjustRightInd w:val="0"/>
        <w:spacing w:after="0" w:line="240" w:lineRule="auto"/>
        <w:rPr>
          <w:rFonts w:ascii="Times New Roman" w:hAnsi="Times New Roman" w:cs="Times New Roman"/>
          <w:bCs/>
        </w:rPr>
      </w:pPr>
      <w:r w:rsidRPr="003B3738">
        <w:rPr>
          <w:rFonts w:ascii="Times New Roman" w:hAnsi="Times New Roman" w:cs="Times New Roman"/>
          <w:bCs/>
        </w:rPr>
        <w:t xml:space="preserve">Woody </w:t>
      </w:r>
      <w:proofErr w:type="spellStart"/>
      <w:r w:rsidRPr="003B3738">
        <w:rPr>
          <w:rFonts w:ascii="Times New Roman" w:hAnsi="Times New Roman" w:cs="Times New Roman"/>
          <w:bCs/>
        </w:rPr>
        <w:t>Smeck</w:t>
      </w:r>
      <w:proofErr w:type="spellEnd"/>
      <w:r w:rsidRPr="003B3738">
        <w:rPr>
          <w:rFonts w:ascii="Times New Roman" w:hAnsi="Times New Roman" w:cs="Times New Roman"/>
          <w:bCs/>
        </w:rPr>
        <w:t>, Acting Superintendent, Santa Monica Mountains National Recreation Area</w:t>
      </w:r>
    </w:p>
    <w:p w14:paraId="378C8536" w14:textId="77777777" w:rsidR="004A477D" w:rsidRPr="003B3738" w:rsidRDefault="004A477D" w:rsidP="001440CC">
      <w:pPr>
        <w:pStyle w:val="ListParagraph"/>
        <w:numPr>
          <w:ilvl w:val="0"/>
          <w:numId w:val="4"/>
        </w:numPr>
        <w:autoSpaceDE w:val="0"/>
        <w:autoSpaceDN w:val="0"/>
        <w:adjustRightInd w:val="0"/>
        <w:spacing w:after="0" w:line="240" w:lineRule="auto"/>
        <w:rPr>
          <w:rFonts w:ascii="Times New Roman" w:hAnsi="Times New Roman" w:cs="Times New Roman"/>
          <w:bCs/>
        </w:rPr>
      </w:pPr>
      <w:r w:rsidRPr="003B3738">
        <w:rPr>
          <w:rFonts w:ascii="Times New Roman" w:hAnsi="Times New Roman" w:cs="Times New Roman"/>
          <w:bCs/>
        </w:rPr>
        <w:t>Jake</w:t>
      </w:r>
      <w:r w:rsidR="003679D9" w:rsidRPr="003B3738">
        <w:rPr>
          <w:rFonts w:ascii="Times New Roman" w:hAnsi="Times New Roman" w:cs="Times New Roman"/>
          <w:bCs/>
        </w:rPr>
        <w:t xml:space="preserve"> </w:t>
      </w:r>
      <w:proofErr w:type="spellStart"/>
      <w:r w:rsidR="003679D9" w:rsidRPr="003B3738">
        <w:rPr>
          <w:rFonts w:ascii="Times New Roman" w:hAnsi="Times New Roman" w:cs="Times New Roman"/>
          <w:bCs/>
        </w:rPr>
        <w:t>Hoogland</w:t>
      </w:r>
      <w:proofErr w:type="spellEnd"/>
      <w:r w:rsidR="003679D9" w:rsidRPr="003B3738">
        <w:rPr>
          <w:rFonts w:ascii="Times New Roman" w:hAnsi="Times New Roman" w:cs="Times New Roman"/>
          <w:bCs/>
        </w:rPr>
        <w:t xml:space="preserve">, Chief, WASO </w:t>
      </w:r>
      <w:r w:rsidRPr="003B3738">
        <w:rPr>
          <w:rFonts w:ascii="Times New Roman" w:hAnsi="Times New Roman" w:cs="Times New Roman"/>
          <w:bCs/>
        </w:rPr>
        <w:t>Environmental Quality</w:t>
      </w:r>
      <w:r w:rsidR="003679D9" w:rsidRPr="003B3738">
        <w:rPr>
          <w:rFonts w:ascii="Times New Roman" w:hAnsi="Times New Roman" w:cs="Times New Roman"/>
          <w:bCs/>
        </w:rPr>
        <w:t xml:space="preserve"> Division</w:t>
      </w:r>
      <w:r w:rsidRPr="003B3738">
        <w:rPr>
          <w:rFonts w:ascii="Times New Roman" w:hAnsi="Times New Roman" w:cs="Times New Roman"/>
          <w:bCs/>
        </w:rPr>
        <w:t xml:space="preserve">, National Park Service, </w:t>
      </w:r>
    </w:p>
    <w:p w14:paraId="24DF43A8" w14:textId="77777777" w:rsidR="004A477D" w:rsidRPr="003B3738" w:rsidRDefault="004A477D" w:rsidP="001440CC">
      <w:pPr>
        <w:pStyle w:val="ListParagraph"/>
        <w:numPr>
          <w:ilvl w:val="0"/>
          <w:numId w:val="4"/>
        </w:numPr>
        <w:autoSpaceDE w:val="0"/>
        <w:autoSpaceDN w:val="0"/>
        <w:adjustRightInd w:val="0"/>
        <w:spacing w:after="0" w:line="240" w:lineRule="auto"/>
        <w:rPr>
          <w:rFonts w:ascii="Times New Roman" w:hAnsi="Times New Roman" w:cs="Times New Roman"/>
          <w:bCs/>
        </w:rPr>
      </w:pPr>
      <w:r w:rsidRPr="003B3738">
        <w:rPr>
          <w:rFonts w:ascii="Times New Roman" w:hAnsi="Times New Roman" w:cs="Times New Roman"/>
          <w:bCs/>
        </w:rPr>
        <w:t xml:space="preserve">James </w:t>
      </w:r>
      <w:proofErr w:type="spellStart"/>
      <w:r w:rsidRPr="003B3738">
        <w:rPr>
          <w:rFonts w:ascii="Times New Roman" w:hAnsi="Times New Roman" w:cs="Times New Roman"/>
          <w:bCs/>
        </w:rPr>
        <w:t>Shevock</w:t>
      </w:r>
      <w:proofErr w:type="spellEnd"/>
      <w:r w:rsidRPr="003B3738">
        <w:rPr>
          <w:rFonts w:ascii="Times New Roman" w:hAnsi="Times New Roman" w:cs="Times New Roman"/>
          <w:bCs/>
        </w:rPr>
        <w:t xml:space="preserve">, Associate Regional Director for Resources, </w:t>
      </w:r>
      <w:proofErr w:type="gramStart"/>
      <w:r w:rsidRPr="003B3738">
        <w:rPr>
          <w:rFonts w:ascii="Times New Roman" w:hAnsi="Times New Roman" w:cs="Times New Roman"/>
          <w:bCs/>
        </w:rPr>
        <w:t>Partnerships</w:t>
      </w:r>
      <w:proofErr w:type="gramEnd"/>
      <w:r w:rsidRPr="003B3738">
        <w:rPr>
          <w:rFonts w:ascii="Times New Roman" w:hAnsi="Times New Roman" w:cs="Times New Roman"/>
          <w:bCs/>
        </w:rPr>
        <w:t xml:space="preserve"> and Stewardship in the Pacific West Regional Office</w:t>
      </w:r>
    </w:p>
    <w:p w14:paraId="2433521C" w14:textId="77777777" w:rsidR="004A477D" w:rsidRPr="003B3738" w:rsidRDefault="004A477D" w:rsidP="001440CC">
      <w:pPr>
        <w:pStyle w:val="ListParagraph"/>
        <w:numPr>
          <w:ilvl w:val="0"/>
          <w:numId w:val="4"/>
        </w:numPr>
        <w:autoSpaceDE w:val="0"/>
        <w:autoSpaceDN w:val="0"/>
        <w:adjustRightInd w:val="0"/>
        <w:spacing w:after="0" w:line="240" w:lineRule="auto"/>
        <w:rPr>
          <w:rFonts w:ascii="Times New Roman" w:hAnsi="Times New Roman" w:cs="Times New Roman"/>
          <w:bCs/>
        </w:rPr>
      </w:pPr>
      <w:r w:rsidRPr="003B3738">
        <w:rPr>
          <w:rFonts w:ascii="Times New Roman" w:hAnsi="Times New Roman" w:cs="Times New Roman"/>
          <w:bCs/>
        </w:rPr>
        <w:t>Jay Wells, Chief Ranger for the Pacific West Region</w:t>
      </w:r>
    </w:p>
    <w:p w14:paraId="5FE1B9FC" w14:textId="77777777" w:rsidR="004A477D" w:rsidRPr="003B3738" w:rsidRDefault="004A477D" w:rsidP="001440CC">
      <w:pPr>
        <w:autoSpaceDE w:val="0"/>
        <w:autoSpaceDN w:val="0"/>
        <w:adjustRightInd w:val="0"/>
        <w:spacing w:after="0" w:line="240" w:lineRule="auto"/>
        <w:rPr>
          <w:rFonts w:ascii="Times New Roman" w:hAnsi="Times New Roman" w:cs="Times New Roman"/>
        </w:rPr>
      </w:pPr>
    </w:p>
    <w:p w14:paraId="71A8F320" w14:textId="77777777" w:rsidR="00861983" w:rsidRPr="003B3738" w:rsidRDefault="0073258F"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 xml:space="preserve">The panel concluded that off-leash dog walking in GGNRA may be appropriate in selected locations where park resources will not be impaired if the standards for appropriate use (as defined in NPS policies </w:t>
      </w:r>
      <w:r w:rsidR="006B19A6" w:rsidRPr="003B3738">
        <w:rPr>
          <w:rFonts w:ascii="Times New Roman" w:hAnsi="Times New Roman" w:cs="Times New Roman"/>
        </w:rPr>
        <w:t>and regulations) could</w:t>
      </w:r>
      <w:r w:rsidRPr="003B3738">
        <w:rPr>
          <w:rFonts w:ascii="Times New Roman" w:hAnsi="Times New Roman" w:cs="Times New Roman"/>
        </w:rPr>
        <w:t xml:space="preserve"> be met and if public safety incide</w:t>
      </w:r>
      <w:r w:rsidR="006B19A6" w:rsidRPr="003B3738">
        <w:rPr>
          <w:rFonts w:ascii="Times New Roman" w:hAnsi="Times New Roman" w:cs="Times New Roman"/>
        </w:rPr>
        <w:t>nts and public use conflicts could</w:t>
      </w:r>
      <w:r w:rsidRPr="003B3738">
        <w:rPr>
          <w:rFonts w:ascii="Times New Roman" w:hAnsi="Times New Roman" w:cs="Times New Roman"/>
        </w:rPr>
        <w:t xml:space="preserve"> be appropriately managed. The panel further recommended that the park pursue both rulemaking and comprehensive planning for pet management to address suitable locations and proper management strategies. </w:t>
      </w:r>
    </w:p>
    <w:p w14:paraId="7984191E" w14:textId="77777777" w:rsidR="00861983" w:rsidRPr="003B3738" w:rsidRDefault="00861983" w:rsidP="001440CC">
      <w:pPr>
        <w:autoSpaceDE w:val="0"/>
        <w:autoSpaceDN w:val="0"/>
        <w:adjustRightInd w:val="0"/>
        <w:spacing w:after="0" w:line="240" w:lineRule="auto"/>
        <w:rPr>
          <w:rFonts w:ascii="Times New Roman" w:hAnsi="Times New Roman" w:cs="Times New Roman"/>
        </w:rPr>
      </w:pPr>
    </w:p>
    <w:p w14:paraId="5BC495E6" w14:textId="0DB62B7A" w:rsidR="000436BD" w:rsidRPr="003B3738" w:rsidRDefault="00861983"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In</w:t>
      </w:r>
      <w:r w:rsidR="002A3E27" w:rsidRPr="003B3738">
        <w:rPr>
          <w:rFonts w:ascii="Times New Roman" w:hAnsi="Times New Roman" w:cs="Times New Roman"/>
        </w:rPr>
        <w:t xml:space="preserve"> 2004 </w:t>
      </w:r>
      <w:r w:rsidR="00F7089E" w:rsidRPr="003B3738">
        <w:rPr>
          <w:rFonts w:ascii="Times New Roman" w:hAnsi="Times New Roman" w:cs="Times New Roman"/>
        </w:rPr>
        <w:t xml:space="preserve">NPS decided to </w:t>
      </w:r>
      <w:r w:rsidR="002A3E27" w:rsidRPr="003B3738">
        <w:rPr>
          <w:rFonts w:ascii="Times New Roman" w:hAnsi="Times New Roman" w:cs="Times New Roman"/>
        </w:rPr>
        <w:t>assess prospects for conducting a Negotiated Rulemaking process to develop a special regulation for dog management at GGNRA.</w:t>
      </w:r>
    </w:p>
    <w:p w14:paraId="1FB77817" w14:textId="77777777" w:rsidR="0027753B" w:rsidRPr="003B3738" w:rsidRDefault="0027753B" w:rsidP="001440CC">
      <w:pPr>
        <w:autoSpaceDE w:val="0"/>
        <w:autoSpaceDN w:val="0"/>
        <w:adjustRightInd w:val="0"/>
        <w:spacing w:after="0" w:line="240" w:lineRule="auto"/>
        <w:rPr>
          <w:rFonts w:ascii="Times New Roman" w:hAnsi="Times New Roman" w:cs="Times New Roman"/>
        </w:rPr>
      </w:pPr>
    </w:p>
    <w:p w14:paraId="5C86D488" w14:textId="77777777" w:rsidR="006B19A6" w:rsidRPr="003B3738" w:rsidRDefault="006B19A6" w:rsidP="001440CC">
      <w:pPr>
        <w:autoSpaceDE w:val="0"/>
        <w:autoSpaceDN w:val="0"/>
        <w:adjustRightInd w:val="0"/>
        <w:spacing w:after="0" w:line="240" w:lineRule="auto"/>
        <w:rPr>
          <w:rFonts w:ascii="Times New Roman" w:hAnsi="Times New Roman" w:cs="Times New Roman"/>
          <w:bCs/>
        </w:rPr>
      </w:pPr>
    </w:p>
    <w:p w14:paraId="3B945EDE" w14:textId="77777777" w:rsidR="006C301A" w:rsidRPr="003B3738" w:rsidRDefault="0027753B" w:rsidP="00EE62A0">
      <w:pPr>
        <w:pStyle w:val="Heading2"/>
      </w:pPr>
      <w:r w:rsidRPr="003B3738">
        <w:t>NEGOTIATED RULEMAKING</w:t>
      </w:r>
    </w:p>
    <w:p w14:paraId="46082EFC" w14:textId="77777777" w:rsidR="002A3E27" w:rsidRPr="003B3738" w:rsidRDefault="00861983"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The purpose of the Negotiated Rulemaking</w:t>
      </w:r>
      <w:r w:rsidR="002A3E27" w:rsidRPr="003B3738">
        <w:rPr>
          <w:rFonts w:ascii="Times New Roman" w:hAnsi="Times New Roman" w:cs="Times New Roman"/>
        </w:rPr>
        <w:t xml:space="preserve"> </w:t>
      </w:r>
      <w:r w:rsidRPr="003B3738">
        <w:rPr>
          <w:rFonts w:ascii="Times New Roman" w:hAnsi="Times New Roman" w:cs="Times New Roman"/>
        </w:rPr>
        <w:t xml:space="preserve">(NR) </w:t>
      </w:r>
      <w:r w:rsidR="002A3E27" w:rsidRPr="003B3738">
        <w:rPr>
          <w:rFonts w:ascii="Times New Roman" w:hAnsi="Times New Roman" w:cs="Times New Roman"/>
        </w:rPr>
        <w:t xml:space="preserve">process was to ascertain whether, and under what conditions, off-leash dog walking should be allowed </w:t>
      </w:r>
      <w:proofErr w:type="gramStart"/>
      <w:r w:rsidR="002A3E27" w:rsidRPr="003B3738">
        <w:rPr>
          <w:rFonts w:ascii="Times New Roman" w:hAnsi="Times New Roman" w:cs="Times New Roman"/>
        </w:rPr>
        <w:t>in light of</w:t>
      </w:r>
      <w:proofErr w:type="gramEnd"/>
      <w:r w:rsidR="002A3E27" w:rsidRPr="003B3738">
        <w:rPr>
          <w:rFonts w:ascii="Times New Roman" w:hAnsi="Times New Roman" w:cs="Times New Roman"/>
        </w:rPr>
        <w:t xml:space="preserve"> increased use of the park and changing use patterns. The NR process allowed a representative group of stakeholders to have significant, direct input into development of a special regulation for GGNRA. </w:t>
      </w:r>
    </w:p>
    <w:p w14:paraId="42FF4633" w14:textId="77777777" w:rsidR="002A3E27" w:rsidRPr="003B3738" w:rsidRDefault="002A3E27" w:rsidP="001440CC">
      <w:pPr>
        <w:autoSpaceDE w:val="0"/>
        <w:autoSpaceDN w:val="0"/>
        <w:adjustRightInd w:val="0"/>
        <w:spacing w:after="0" w:line="240" w:lineRule="auto"/>
        <w:rPr>
          <w:rFonts w:ascii="Times New Roman" w:hAnsi="Times New Roman" w:cs="Times New Roman"/>
        </w:rPr>
      </w:pPr>
    </w:p>
    <w:p w14:paraId="5634E566" w14:textId="77777777" w:rsidR="00C647E6" w:rsidRPr="003B3738" w:rsidRDefault="002A3E27" w:rsidP="00AF11D3">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The NPS decided to proceed with a NR process and to conduct the required environmental</w:t>
      </w:r>
      <w:r w:rsidR="00AF11D3">
        <w:rPr>
          <w:rFonts w:ascii="Times New Roman" w:hAnsi="Times New Roman" w:cs="Times New Roman"/>
        </w:rPr>
        <w:t xml:space="preserve"> </w:t>
      </w:r>
      <w:r w:rsidRPr="003B3738">
        <w:rPr>
          <w:rFonts w:ascii="Times New Roman" w:hAnsi="Times New Roman" w:cs="Times New Roman"/>
        </w:rPr>
        <w:t>review under NEPA concurrently with rulemaking. NPS established a Negotiated Rulemaking</w:t>
      </w:r>
      <w:r w:rsidR="00AF11D3">
        <w:rPr>
          <w:rFonts w:ascii="Times New Roman" w:hAnsi="Times New Roman" w:cs="Times New Roman"/>
        </w:rPr>
        <w:t xml:space="preserve"> </w:t>
      </w:r>
      <w:r w:rsidRPr="003B3738">
        <w:rPr>
          <w:rFonts w:ascii="Times New Roman" w:hAnsi="Times New Roman" w:cs="Times New Roman"/>
        </w:rPr>
        <w:t>Committee (“Committee”) comprised of 19 primary representatives and an equal number of</w:t>
      </w:r>
      <w:r w:rsidR="00AF11D3">
        <w:rPr>
          <w:rFonts w:ascii="Times New Roman" w:hAnsi="Times New Roman" w:cs="Times New Roman"/>
        </w:rPr>
        <w:t xml:space="preserve"> </w:t>
      </w:r>
      <w:r w:rsidRPr="003B3738">
        <w:rPr>
          <w:rFonts w:ascii="Times New Roman" w:hAnsi="Times New Roman" w:cs="Times New Roman"/>
        </w:rPr>
        <w:t>alternates. The Committee members represented a diverse set of interests in dog management at</w:t>
      </w:r>
      <w:r w:rsidR="00AF11D3">
        <w:rPr>
          <w:rFonts w:ascii="Times New Roman" w:hAnsi="Times New Roman" w:cs="Times New Roman"/>
        </w:rPr>
        <w:t xml:space="preserve"> </w:t>
      </w:r>
      <w:r w:rsidRPr="003B3738">
        <w:rPr>
          <w:rFonts w:ascii="Times New Roman" w:hAnsi="Times New Roman" w:cs="Times New Roman"/>
        </w:rPr>
        <w:t>GGNRA that fit into three informal caucuses: off-leash advocates, environmental and</w:t>
      </w:r>
      <w:r w:rsidR="00AF11D3">
        <w:rPr>
          <w:rFonts w:ascii="Times New Roman" w:hAnsi="Times New Roman" w:cs="Times New Roman"/>
        </w:rPr>
        <w:t xml:space="preserve"> </w:t>
      </w:r>
      <w:r w:rsidRPr="003B3738">
        <w:rPr>
          <w:rFonts w:ascii="Times New Roman" w:hAnsi="Times New Roman" w:cs="Times New Roman"/>
        </w:rPr>
        <w:t>conservation organizations, and other park users including equestrians, the elderly, persons with</w:t>
      </w:r>
      <w:r w:rsidR="00AF11D3">
        <w:rPr>
          <w:rFonts w:ascii="Times New Roman" w:hAnsi="Times New Roman" w:cs="Times New Roman"/>
        </w:rPr>
        <w:t xml:space="preserve"> </w:t>
      </w:r>
      <w:r w:rsidRPr="003B3738">
        <w:rPr>
          <w:rFonts w:ascii="Times New Roman" w:hAnsi="Times New Roman" w:cs="Times New Roman"/>
        </w:rPr>
        <w:t>disabilities, and children and youth. The Committee’s goal was to reach consensus on a special</w:t>
      </w:r>
      <w:r w:rsidR="00AF11D3">
        <w:rPr>
          <w:rFonts w:ascii="Times New Roman" w:hAnsi="Times New Roman" w:cs="Times New Roman"/>
        </w:rPr>
        <w:t xml:space="preserve"> </w:t>
      </w:r>
      <w:r w:rsidRPr="003B3738">
        <w:rPr>
          <w:rFonts w:ascii="Times New Roman" w:hAnsi="Times New Roman" w:cs="Times New Roman"/>
        </w:rPr>
        <w:t>regulation on dog management at GGNRA and recommend that regulation to the NPS.</w:t>
      </w:r>
    </w:p>
    <w:p w14:paraId="46514FD9" w14:textId="77777777" w:rsidR="00AF11D3" w:rsidRDefault="00AF11D3" w:rsidP="001440CC">
      <w:pPr>
        <w:autoSpaceDE w:val="0"/>
        <w:autoSpaceDN w:val="0"/>
        <w:adjustRightInd w:val="0"/>
        <w:spacing w:after="0" w:line="240" w:lineRule="auto"/>
        <w:rPr>
          <w:rFonts w:ascii="Times New Roman" w:hAnsi="Times New Roman" w:cs="Times New Roman"/>
        </w:rPr>
      </w:pPr>
    </w:p>
    <w:p w14:paraId="387110D9" w14:textId="77777777" w:rsidR="002A3E27" w:rsidRPr="003B3738" w:rsidRDefault="002A3E27"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The Committee met seven times between March 2006 and October 2007. A smaller Technical Subcommittee met nine times, and a Work Group also met several times late in the process to develop recommendations for the Committee. Committee members also participated in site visits organized by the NPS to all locations open to consideration for off-leash use. Individual Committee members also met on their own, either as part of a caucus or across caucuses.</w:t>
      </w:r>
    </w:p>
    <w:p w14:paraId="64A02694" w14:textId="77777777" w:rsidR="002A3E27" w:rsidRPr="003B3738" w:rsidRDefault="002A3E27" w:rsidP="001440CC">
      <w:pPr>
        <w:autoSpaceDE w:val="0"/>
        <w:autoSpaceDN w:val="0"/>
        <w:adjustRightInd w:val="0"/>
        <w:spacing w:after="0" w:line="240" w:lineRule="auto"/>
        <w:rPr>
          <w:rFonts w:ascii="Times New Roman" w:hAnsi="Times New Roman" w:cs="Times New Roman"/>
        </w:rPr>
      </w:pPr>
    </w:p>
    <w:p w14:paraId="6EF4DC1F" w14:textId="77777777" w:rsidR="006F6284" w:rsidRPr="003B3738" w:rsidRDefault="0027753B"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b/>
        </w:rPr>
        <w:t xml:space="preserve">Consensus: </w:t>
      </w:r>
      <w:r w:rsidR="006F6284" w:rsidRPr="003B3738">
        <w:rPr>
          <w:rFonts w:ascii="Times New Roman" w:hAnsi="Times New Roman" w:cs="Times New Roman"/>
        </w:rPr>
        <w:t xml:space="preserve">The Committee ultimately reached unanimous agreement </w:t>
      </w:r>
      <w:r w:rsidR="00861983" w:rsidRPr="003B3738">
        <w:rPr>
          <w:rFonts w:ascii="Times New Roman" w:hAnsi="Times New Roman" w:cs="Times New Roman"/>
        </w:rPr>
        <w:t>in 3 areas</w:t>
      </w:r>
      <w:r w:rsidR="00E05EBF" w:rsidRPr="003B3738">
        <w:rPr>
          <w:rFonts w:ascii="Times New Roman" w:hAnsi="Times New Roman" w:cs="Times New Roman"/>
        </w:rPr>
        <w:t xml:space="preserve"> before voting to not renew their charter</w:t>
      </w:r>
      <w:r w:rsidR="00985E7C" w:rsidRPr="003B3738">
        <w:rPr>
          <w:rFonts w:ascii="Times New Roman" w:hAnsi="Times New Roman" w:cs="Times New Roman"/>
        </w:rPr>
        <w:t xml:space="preserve"> in October 2007</w:t>
      </w:r>
      <w:r w:rsidR="006F6284" w:rsidRPr="003B3738">
        <w:rPr>
          <w:rFonts w:ascii="Times New Roman" w:hAnsi="Times New Roman" w:cs="Times New Roman"/>
        </w:rPr>
        <w:t>:</w:t>
      </w:r>
    </w:p>
    <w:p w14:paraId="42AD81BB" w14:textId="77777777" w:rsidR="00CB3C1B" w:rsidRPr="003B3738" w:rsidRDefault="00CB3C1B" w:rsidP="001440CC">
      <w:pPr>
        <w:autoSpaceDE w:val="0"/>
        <w:autoSpaceDN w:val="0"/>
        <w:adjustRightInd w:val="0"/>
        <w:spacing w:after="0" w:line="240" w:lineRule="auto"/>
        <w:rPr>
          <w:rFonts w:ascii="Times New Roman" w:hAnsi="Times New Roman" w:cs="Times New Roman"/>
        </w:rPr>
      </w:pPr>
    </w:p>
    <w:p w14:paraId="1556AF23" w14:textId="77777777" w:rsidR="006F6284" w:rsidRPr="003B3738" w:rsidRDefault="0005722D" w:rsidP="001440CC">
      <w:pPr>
        <w:pStyle w:val="ListParagraph"/>
        <w:numPr>
          <w:ilvl w:val="0"/>
          <w:numId w:val="8"/>
        </w:numPr>
        <w:autoSpaceDE w:val="0"/>
        <w:autoSpaceDN w:val="0"/>
        <w:adjustRightInd w:val="0"/>
        <w:spacing w:after="0" w:line="240" w:lineRule="auto"/>
        <w:ind w:left="720"/>
        <w:rPr>
          <w:rFonts w:ascii="Times New Roman" w:hAnsi="Times New Roman" w:cs="Times New Roman"/>
        </w:rPr>
      </w:pPr>
      <w:r w:rsidRPr="003B3738">
        <w:rPr>
          <w:rFonts w:ascii="Times New Roman" w:hAnsi="Times New Roman" w:cs="Times New Roman"/>
        </w:rPr>
        <w:t>G</w:t>
      </w:r>
      <w:r w:rsidR="006F6284" w:rsidRPr="003B3738">
        <w:rPr>
          <w:rFonts w:ascii="Times New Roman" w:hAnsi="Times New Roman" w:cs="Times New Roman"/>
        </w:rPr>
        <w:t>uidelines</w:t>
      </w:r>
      <w:r w:rsidR="001440CC" w:rsidRPr="003B3738">
        <w:rPr>
          <w:rFonts w:ascii="Times New Roman" w:hAnsi="Times New Roman" w:cs="Times New Roman"/>
        </w:rPr>
        <w:t xml:space="preserve"> for commercial dog walking, </w:t>
      </w:r>
    </w:p>
    <w:p w14:paraId="3989A124" w14:textId="77777777" w:rsidR="006F6284" w:rsidRPr="003B3738" w:rsidRDefault="0005722D" w:rsidP="001440CC">
      <w:pPr>
        <w:pStyle w:val="ListParagraph"/>
        <w:numPr>
          <w:ilvl w:val="0"/>
          <w:numId w:val="8"/>
        </w:numPr>
        <w:autoSpaceDE w:val="0"/>
        <w:autoSpaceDN w:val="0"/>
        <w:adjustRightInd w:val="0"/>
        <w:spacing w:after="0" w:line="240" w:lineRule="auto"/>
        <w:ind w:left="720"/>
        <w:rPr>
          <w:rFonts w:ascii="Times New Roman" w:hAnsi="Times New Roman" w:cs="Times New Roman"/>
        </w:rPr>
      </w:pPr>
      <w:r w:rsidRPr="003B3738">
        <w:rPr>
          <w:rFonts w:ascii="Times New Roman" w:hAnsi="Times New Roman" w:cs="Times New Roman"/>
        </w:rPr>
        <w:t>S</w:t>
      </w:r>
      <w:r w:rsidR="006F6284" w:rsidRPr="003B3738">
        <w:rPr>
          <w:rFonts w:ascii="Times New Roman" w:hAnsi="Times New Roman" w:cs="Times New Roman"/>
        </w:rPr>
        <w:t>ite-specific alternatives fo</w:t>
      </w:r>
      <w:r w:rsidR="00E84B46" w:rsidRPr="003B3738">
        <w:rPr>
          <w:rFonts w:ascii="Times New Roman" w:hAnsi="Times New Roman" w:cs="Times New Roman"/>
        </w:rPr>
        <w:t>r Oakwood Valley (Marin County)</w:t>
      </w:r>
      <w:r w:rsidR="001440CC" w:rsidRPr="003B3738">
        <w:rPr>
          <w:rFonts w:ascii="Times New Roman" w:hAnsi="Times New Roman" w:cs="Times New Roman"/>
        </w:rPr>
        <w:t>, and</w:t>
      </w:r>
    </w:p>
    <w:p w14:paraId="6FF7AA3B" w14:textId="77777777" w:rsidR="001440CC" w:rsidRPr="003B3738" w:rsidRDefault="00C579BA" w:rsidP="001440CC">
      <w:pPr>
        <w:pStyle w:val="ListParagraph"/>
        <w:numPr>
          <w:ilvl w:val="0"/>
          <w:numId w:val="8"/>
        </w:numPr>
        <w:autoSpaceDE w:val="0"/>
        <w:autoSpaceDN w:val="0"/>
        <w:adjustRightInd w:val="0"/>
        <w:spacing w:after="0" w:line="240" w:lineRule="auto"/>
        <w:ind w:left="720"/>
        <w:rPr>
          <w:rFonts w:ascii="Times New Roman" w:hAnsi="Times New Roman" w:cs="Times New Roman"/>
        </w:rPr>
      </w:pPr>
      <w:r w:rsidRPr="003B3738">
        <w:rPr>
          <w:rFonts w:ascii="Times New Roman" w:hAnsi="Times New Roman" w:cs="Times New Roman"/>
        </w:rPr>
        <w:t>Nine</w:t>
      </w:r>
      <w:r w:rsidR="001440CC" w:rsidRPr="003B3738">
        <w:rPr>
          <w:rFonts w:ascii="Times New Roman" w:hAnsi="Times New Roman" w:cs="Times New Roman"/>
        </w:rPr>
        <w:t xml:space="preserve"> Guiding Principles:</w:t>
      </w:r>
    </w:p>
    <w:p w14:paraId="0B4A9691" w14:textId="77777777" w:rsidR="00861983" w:rsidRPr="003B3738" w:rsidRDefault="00861983" w:rsidP="00861983">
      <w:pPr>
        <w:pStyle w:val="ListParagraph"/>
        <w:autoSpaceDE w:val="0"/>
        <w:autoSpaceDN w:val="0"/>
        <w:adjustRightInd w:val="0"/>
        <w:spacing w:after="0" w:line="240" w:lineRule="auto"/>
        <w:rPr>
          <w:rFonts w:ascii="Times New Roman" w:hAnsi="Times New Roman" w:cs="Times New Roman"/>
        </w:rPr>
      </w:pPr>
    </w:p>
    <w:p w14:paraId="477EF957" w14:textId="77777777" w:rsidR="006C301A" w:rsidRPr="003B3738" w:rsidRDefault="006C301A" w:rsidP="001440CC">
      <w:pPr>
        <w:pStyle w:val="ListParagraph"/>
        <w:numPr>
          <w:ilvl w:val="1"/>
          <w:numId w:val="8"/>
        </w:num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Guiding Principle 1:  Minimize conflicts with other visitors and park staff.</w:t>
      </w:r>
    </w:p>
    <w:p w14:paraId="6D304F13"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iCs/>
        </w:rPr>
      </w:pPr>
      <w:r w:rsidRPr="003B3738">
        <w:rPr>
          <w:rFonts w:ascii="Times New Roman" w:hAnsi="Times New Roman" w:cs="Times New Roman"/>
          <w:iCs/>
        </w:rPr>
        <w:t xml:space="preserve">Guiding Principle 2:  Protect sensitive species and their habitat.  Sensitive species means federal-listed, state-listed, </w:t>
      </w:r>
      <w:proofErr w:type="gramStart"/>
      <w:r w:rsidRPr="003B3738">
        <w:rPr>
          <w:rFonts w:ascii="Times New Roman" w:hAnsi="Times New Roman" w:cs="Times New Roman"/>
          <w:iCs/>
        </w:rPr>
        <w:t>unique</w:t>
      </w:r>
      <w:proofErr w:type="gramEnd"/>
      <w:r w:rsidRPr="003B3738">
        <w:rPr>
          <w:rFonts w:ascii="Times New Roman" w:hAnsi="Times New Roman" w:cs="Times New Roman"/>
          <w:iCs/>
        </w:rPr>
        <w:t xml:space="preserve"> or rare species.</w:t>
      </w:r>
    </w:p>
    <w:p w14:paraId="71568F40"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iCs/>
        </w:rPr>
      </w:pPr>
      <w:r w:rsidRPr="003B3738">
        <w:rPr>
          <w:rFonts w:ascii="Times New Roman" w:hAnsi="Times New Roman" w:cs="Times New Roman"/>
          <w:iCs/>
        </w:rPr>
        <w:t>Guiding Principle 3:  Protect native wildlife and their habitat.</w:t>
      </w:r>
    </w:p>
    <w:p w14:paraId="20C27420"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rPr>
      </w:pPr>
      <w:r w:rsidRPr="003B3738">
        <w:rPr>
          <w:rFonts w:ascii="Times New Roman" w:hAnsi="Times New Roman" w:cs="Times New Roman"/>
          <w:iCs/>
        </w:rPr>
        <w:t xml:space="preserve">Guiding Principle 4:  </w:t>
      </w:r>
      <w:r w:rsidRPr="003B3738">
        <w:rPr>
          <w:rFonts w:ascii="Times New Roman" w:hAnsi="Times New Roman" w:cs="Times New Roman"/>
        </w:rPr>
        <w:t>Minimize soil/water resources degradation.</w:t>
      </w:r>
    </w:p>
    <w:p w14:paraId="5EEDBC6D"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rPr>
      </w:pPr>
      <w:r w:rsidRPr="003B3738">
        <w:rPr>
          <w:rFonts w:ascii="Times New Roman" w:hAnsi="Times New Roman" w:cs="Times New Roman"/>
        </w:rPr>
        <w:t>Guiding Principle 5:  Ensure consistency with National Park Service visitor experience definition.</w:t>
      </w:r>
    </w:p>
    <w:p w14:paraId="61628267"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rPr>
      </w:pPr>
      <w:r w:rsidRPr="003B3738">
        <w:rPr>
          <w:rFonts w:ascii="Times New Roman" w:hAnsi="Times New Roman" w:cs="Times New Roman"/>
        </w:rPr>
        <w:t>Guiding Principle 6:  Continue recreational use including special events.</w:t>
      </w:r>
    </w:p>
    <w:p w14:paraId="1B319D56"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rPr>
      </w:pPr>
      <w:r w:rsidRPr="003B3738">
        <w:rPr>
          <w:rFonts w:ascii="Times New Roman" w:hAnsi="Times New Roman" w:cs="Times New Roman"/>
        </w:rPr>
        <w:t>Guiding Principle 7:  Avoid obstructions/barriers to wildlife, except where the purpose of barriers would be protective of wildlife.</w:t>
      </w:r>
    </w:p>
    <w:p w14:paraId="596D9FA4"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rPr>
      </w:pPr>
      <w:r w:rsidRPr="003B3738">
        <w:rPr>
          <w:rFonts w:ascii="Times New Roman" w:hAnsi="Times New Roman" w:cs="Times New Roman"/>
        </w:rPr>
        <w:t xml:space="preserve">Guiding Principle 8:  Ensure public safety/visitor protection.  </w:t>
      </w:r>
    </w:p>
    <w:p w14:paraId="5D9247A5" w14:textId="77777777" w:rsidR="006C301A" w:rsidRPr="003B3738" w:rsidRDefault="006C301A" w:rsidP="001440CC">
      <w:pPr>
        <w:pStyle w:val="ListParagraph"/>
        <w:widowControl w:val="0"/>
        <w:numPr>
          <w:ilvl w:val="1"/>
          <w:numId w:val="8"/>
        </w:numPr>
        <w:autoSpaceDE w:val="0"/>
        <w:autoSpaceDN w:val="0"/>
        <w:adjustRightInd w:val="0"/>
        <w:spacing w:line="240" w:lineRule="auto"/>
        <w:rPr>
          <w:rFonts w:ascii="Times New Roman" w:hAnsi="Times New Roman" w:cs="Times New Roman"/>
        </w:rPr>
      </w:pPr>
      <w:r w:rsidRPr="003B3738">
        <w:rPr>
          <w:rFonts w:ascii="Times New Roman" w:hAnsi="Times New Roman" w:cs="Times New Roman"/>
        </w:rPr>
        <w:t>Guiding Principle 9:  Consider historic and social use values.</w:t>
      </w:r>
    </w:p>
    <w:p w14:paraId="4FD36274" w14:textId="77777777" w:rsidR="0027753B" w:rsidRPr="003B3738" w:rsidRDefault="0027753B" w:rsidP="001440CC">
      <w:pPr>
        <w:widowControl w:val="0"/>
        <w:autoSpaceDE w:val="0"/>
        <w:autoSpaceDN w:val="0"/>
        <w:adjustRightInd w:val="0"/>
        <w:spacing w:line="240" w:lineRule="auto"/>
        <w:rPr>
          <w:rFonts w:ascii="Times New Roman" w:hAnsi="Times New Roman" w:cs="Times New Roman"/>
        </w:rPr>
      </w:pPr>
    </w:p>
    <w:p w14:paraId="7B74C9FD" w14:textId="77777777" w:rsidR="0027753B" w:rsidRPr="003B3738" w:rsidRDefault="0027753B" w:rsidP="00EE62A0">
      <w:pPr>
        <w:pStyle w:val="Heading2"/>
      </w:pPr>
      <w:r w:rsidRPr="003B3738">
        <w:t>NEPA PROCESS:</w:t>
      </w:r>
    </w:p>
    <w:p w14:paraId="4A75E48C" w14:textId="77777777" w:rsidR="0027753B" w:rsidRPr="003B3738" w:rsidRDefault="0027753B"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NOI published Feb. 22, 2006</w:t>
      </w:r>
      <w:r w:rsidR="00985E7C" w:rsidRPr="003B3738">
        <w:rPr>
          <w:rFonts w:ascii="Times New Roman" w:hAnsi="Times New Roman" w:cs="Times New Roman"/>
        </w:rPr>
        <w:t xml:space="preserve"> (just before the full Negotiated Rulemaking</w:t>
      </w:r>
      <w:r w:rsidRPr="003B3738">
        <w:rPr>
          <w:rFonts w:ascii="Times New Roman" w:hAnsi="Times New Roman" w:cs="Times New Roman"/>
        </w:rPr>
        <w:t xml:space="preserve"> committee began meeting)</w:t>
      </w:r>
    </w:p>
    <w:p w14:paraId="27CDAF98" w14:textId="77777777" w:rsidR="0027753B" w:rsidRPr="003B3738" w:rsidRDefault="0027753B"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NEPA team began providing information to Neg Reg committee as requested until thei</w:t>
      </w:r>
      <w:r w:rsidR="00985E7C" w:rsidRPr="003B3738">
        <w:rPr>
          <w:rFonts w:ascii="Times New Roman" w:hAnsi="Times New Roman" w:cs="Times New Roman"/>
        </w:rPr>
        <w:t>r</w:t>
      </w:r>
      <w:r w:rsidR="003B7CAF" w:rsidRPr="003B3738">
        <w:rPr>
          <w:rFonts w:ascii="Times New Roman" w:hAnsi="Times New Roman" w:cs="Times New Roman"/>
        </w:rPr>
        <w:t xml:space="preserve"> vote to not renew the charter in 2007.</w:t>
      </w:r>
    </w:p>
    <w:p w14:paraId="18D620CE" w14:textId="77777777" w:rsidR="002268D1" w:rsidRPr="003B3738" w:rsidRDefault="002268D1" w:rsidP="002268D1">
      <w:pPr>
        <w:pStyle w:val="ListParagraph"/>
        <w:numPr>
          <w:ilvl w:val="0"/>
          <w:numId w:val="5"/>
        </w:numPr>
        <w:rPr>
          <w:rFonts w:ascii="Times New Roman" w:hAnsi="Times New Roman" w:cs="Times New Roman"/>
          <w:b/>
          <w:u w:val="single"/>
        </w:rPr>
      </w:pPr>
      <w:r w:rsidRPr="003B3738">
        <w:rPr>
          <w:rFonts w:ascii="Times New Roman" w:hAnsi="Times New Roman" w:cs="Times New Roman"/>
          <w:b/>
          <w:u w:val="single"/>
        </w:rPr>
        <w:t xml:space="preserve">Scoping </w:t>
      </w:r>
    </w:p>
    <w:p w14:paraId="69B5365B" w14:textId="77777777" w:rsidR="002268D1" w:rsidRPr="003B3738" w:rsidRDefault="002268D1" w:rsidP="002268D1">
      <w:pPr>
        <w:pStyle w:val="ListParagraph"/>
        <w:numPr>
          <w:ilvl w:val="1"/>
          <w:numId w:val="5"/>
        </w:numPr>
        <w:rPr>
          <w:rFonts w:ascii="Times New Roman" w:hAnsi="Times New Roman" w:cs="Times New Roman"/>
          <w:i/>
        </w:rPr>
      </w:pPr>
      <w:r w:rsidRPr="003B3738">
        <w:rPr>
          <w:rFonts w:ascii="Times New Roman" w:hAnsi="Times New Roman" w:cs="Times New Roman"/>
          <w:i/>
        </w:rPr>
        <w:t>Parameters</w:t>
      </w:r>
    </w:p>
    <w:p w14:paraId="67F331C0" w14:textId="77777777" w:rsidR="002268D1" w:rsidRPr="003B3738" w:rsidRDefault="002268D1" w:rsidP="002268D1">
      <w:pPr>
        <w:pStyle w:val="ListParagraph"/>
        <w:numPr>
          <w:ilvl w:val="2"/>
          <w:numId w:val="5"/>
        </w:numPr>
        <w:rPr>
          <w:rFonts w:ascii="Times New Roman" w:hAnsi="Times New Roman" w:cs="Times New Roman"/>
        </w:rPr>
      </w:pPr>
      <w:r w:rsidRPr="003B3738">
        <w:rPr>
          <w:rFonts w:ascii="Times New Roman" w:hAnsi="Times New Roman" w:cs="Times New Roman"/>
        </w:rPr>
        <w:t>Areas considered as part of Neg Reg (essentially the 1979 Pet Policy areas) and any other areas with current and historical dog walking, plus new lands anticipated for acquisition before plan completion</w:t>
      </w:r>
    </w:p>
    <w:p w14:paraId="77C873C7" w14:textId="77777777" w:rsidR="002268D1" w:rsidRPr="003B3738" w:rsidRDefault="002268D1" w:rsidP="002268D1">
      <w:pPr>
        <w:pStyle w:val="ListParagraph"/>
        <w:numPr>
          <w:ilvl w:val="1"/>
          <w:numId w:val="5"/>
        </w:numPr>
        <w:rPr>
          <w:rFonts w:ascii="Times New Roman" w:hAnsi="Times New Roman" w:cs="Times New Roman"/>
          <w:i/>
        </w:rPr>
      </w:pPr>
      <w:r w:rsidRPr="003B3738">
        <w:rPr>
          <w:rFonts w:ascii="Times New Roman" w:hAnsi="Times New Roman" w:cs="Times New Roman"/>
          <w:i/>
        </w:rPr>
        <w:t>Staff meetings</w:t>
      </w:r>
    </w:p>
    <w:p w14:paraId="600EA21C" w14:textId="77777777" w:rsidR="002268D1" w:rsidRPr="003B3738" w:rsidRDefault="002268D1" w:rsidP="002268D1">
      <w:pPr>
        <w:pStyle w:val="ListParagraph"/>
        <w:numPr>
          <w:ilvl w:val="2"/>
          <w:numId w:val="5"/>
        </w:numPr>
        <w:rPr>
          <w:rFonts w:ascii="Times New Roman" w:hAnsi="Times New Roman" w:cs="Times New Roman"/>
        </w:rPr>
      </w:pPr>
      <w:r w:rsidRPr="003B3738">
        <w:rPr>
          <w:rFonts w:ascii="Times New Roman" w:hAnsi="Times New Roman" w:cs="Times New Roman"/>
        </w:rPr>
        <w:lastRenderedPageBreak/>
        <w:t>3 initial internal scoping meetings with key staff</w:t>
      </w:r>
    </w:p>
    <w:p w14:paraId="2C6E0016" w14:textId="77777777" w:rsidR="002268D1" w:rsidRPr="003B3738" w:rsidRDefault="002268D1" w:rsidP="002268D1">
      <w:pPr>
        <w:pStyle w:val="ListParagraph"/>
        <w:numPr>
          <w:ilvl w:val="1"/>
          <w:numId w:val="5"/>
        </w:numPr>
        <w:rPr>
          <w:rFonts w:ascii="Times New Roman" w:hAnsi="Times New Roman" w:cs="Times New Roman"/>
          <w:i/>
        </w:rPr>
      </w:pPr>
      <w:r w:rsidRPr="003B3738">
        <w:rPr>
          <w:rFonts w:ascii="Times New Roman" w:hAnsi="Times New Roman" w:cs="Times New Roman"/>
          <w:i/>
        </w:rPr>
        <w:t xml:space="preserve">Public meetings </w:t>
      </w:r>
    </w:p>
    <w:p w14:paraId="130625C2" w14:textId="77777777" w:rsidR="002268D1" w:rsidRPr="003B3738" w:rsidRDefault="002268D1" w:rsidP="002268D1">
      <w:pPr>
        <w:pStyle w:val="ListParagraph"/>
        <w:numPr>
          <w:ilvl w:val="2"/>
          <w:numId w:val="5"/>
        </w:numPr>
        <w:rPr>
          <w:rFonts w:ascii="Times New Roman" w:hAnsi="Times New Roman" w:cs="Times New Roman"/>
        </w:rPr>
      </w:pPr>
      <w:r w:rsidRPr="003B3738">
        <w:rPr>
          <w:rFonts w:ascii="Times New Roman" w:hAnsi="Times New Roman" w:cs="Times New Roman"/>
        </w:rPr>
        <w:t>4 public scoping meetings were held, 2 in San Francisco, 1 in Marin, 1 in San Mateo county respectively</w:t>
      </w:r>
    </w:p>
    <w:p w14:paraId="6DE34E2D"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i/>
        </w:rPr>
        <w:t xml:space="preserve">Agency scoping meetings:  </w:t>
      </w:r>
      <w:r w:rsidRPr="003B3738">
        <w:rPr>
          <w:rFonts w:ascii="Times New Roman" w:hAnsi="Times New Roman" w:cs="Times New Roman"/>
        </w:rPr>
        <w:t xml:space="preserve">multiple federal, </w:t>
      </w:r>
      <w:proofErr w:type="gramStart"/>
      <w:r w:rsidRPr="003B3738">
        <w:rPr>
          <w:rFonts w:ascii="Times New Roman" w:hAnsi="Times New Roman" w:cs="Times New Roman"/>
        </w:rPr>
        <w:t>state</w:t>
      </w:r>
      <w:proofErr w:type="gramEnd"/>
      <w:r w:rsidRPr="003B3738">
        <w:rPr>
          <w:rFonts w:ascii="Times New Roman" w:hAnsi="Times New Roman" w:cs="Times New Roman"/>
        </w:rPr>
        <w:t xml:space="preserve"> and local agencies invited to agency open-house and to submit scoping comments.</w:t>
      </w:r>
    </w:p>
    <w:p w14:paraId="443B1839"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i/>
        </w:rPr>
        <w:t>Congressional outreach</w:t>
      </w:r>
    </w:p>
    <w:p w14:paraId="2A1D108F" w14:textId="77777777" w:rsidR="002268D1" w:rsidRPr="003B3738" w:rsidRDefault="002268D1" w:rsidP="002268D1">
      <w:pPr>
        <w:pStyle w:val="ListParagraph"/>
        <w:ind w:left="1440"/>
        <w:rPr>
          <w:rFonts w:ascii="Times New Roman" w:hAnsi="Times New Roman" w:cs="Times New Roman"/>
        </w:rPr>
      </w:pPr>
    </w:p>
    <w:p w14:paraId="38110D39" w14:textId="77777777" w:rsidR="002268D1" w:rsidRPr="003B3738" w:rsidRDefault="002268D1" w:rsidP="002268D1">
      <w:pPr>
        <w:pStyle w:val="ListParagraph"/>
        <w:numPr>
          <w:ilvl w:val="1"/>
          <w:numId w:val="5"/>
        </w:numPr>
        <w:ind w:left="360"/>
        <w:rPr>
          <w:rFonts w:ascii="Times New Roman" w:hAnsi="Times New Roman" w:cs="Times New Roman"/>
          <w:b/>
        </w:rPr>
      </w:pPr>
      <w:r w:rsidRPr="003B3738">
        <w:rPr>
          <w:rFonts w:ascii="Times New Roman" w:hAnsi="Times New Roman" w:cs="Times New Roman"/>
          <w:b/>
        </w:rPr>
        <w:t>Public scoping comment sample:</w:t>
      </w:r>
    </w:p>
    <w:p w14:paraId="0135244B" w14:textId="77777777" w:rsidR="002268D1" w:rsidRPr="003B3738" w:rsidRDefault="002268D1" w:rsidP="002268D1">
      <w:pPr>
        <w:pStyle w:val="ListParagraph"/>
        <w:numPr>
          <w:ilvl w:val="2"/>
          <w:numId w:val="5"/>
        </w:numPr>
        <w:ind w:left="1080"/>
        <w:rPr>
          <w:rFonts w:ascii="Times New Roman" w:hAnsi="Times New Roman" w:cs="Times New Roman"/>
        </w:rPr>
      </w:pPr>
      <w:r w:rsidRPr="003B3738">
        <w:rPr>
          <w:rFonts w:ascii="Times New Roman" w:hAnsi="Times New Roman" w:cs="Times New Roman"/>
        </w:rPr>
        <w:t>Impacts and values</w:t>
      </w:r>
    </w:p>
    <w:p w14:paraId="6EBE09E4"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Concerns with impacts to wildlife, migratory bird corridor, soundscapes, other visitors</w:t>
      </w:r>
    </w:p>
    <w:p w14:paraId="0B8E55F6"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Impacts of off-leash are worse if use is concentrated.  Allow more off-leash use.</w:t>
      </w:r>
    </w:p>
    <w:p w14:paraId="6E846D32"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Unless NPS has scientific data showing dog impacts, the use should be expanded</w:t>
      </w:r>
    </w:p>
    <w:p w14:paraId="695E0528"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Leash laws would have severe adverse impact to dog behavior / dogs must exercise </w:t>
      </w:r>
    </w:p>
    <w:p w14:paraId="56F8C23F"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 walking is a traditional use.</w:t>
      </w:r>
    </w:p>
    <w:p w14:paraId="2040C840"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Why not regulate all the other users that have impacts?</w:t>
      </w:r>
    </w:p>
    <w:p w14:paraId="704EFF29"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Closure of off-leash areas results in more driving </w:t>
      </w:r>
    </w:p>
    <w:p w14:paraId="219FC5C7"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Areas with dog walkers are inherently safer than without.</w:t>
      </w:r>
    </w:p>
    <w:p w14:paraId="09731CC4"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There are more dogs than children in San Francisco – they need space to roam</w:t>
      </w:r>
    </w:p>
    <w:p w14:paraId="20234AE5"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Dogs make people happy.</w:t>
      </w:r>
    </w:p>
    <w:p w14:paraId="04FCF5CE"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The number of visitors at GOGA proves that the resource is already protected and does not need more protection.</w:t>
      </w:r>
    </w:p>
    <w:p w14:paraId="776EA5AB"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Ordinary visitors to GGNRA feel threatened by dogs.</w:t>
      </w:r>
    </w:p>
    <w:p w14:paraId="6AD6760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There will be big economic impacts due to dog restrictions.</w:t>
      </w:r>
    </w:p>
    <w:p w14:paraId="407B9DF9"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Sensitive habitats, including for threatened and endangered species, should be off limits for dogs.</w:t>
      </w:r>
    </w:p>
    <w:p w14:paraId="61683DC9"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We see dogs frequently chase wildlife.</w:t>
      </w:r>
    </w:p>
    <w:p w14:paraId="77172A2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 poop is everywhere.</w:t>
      </w:r>
    </w:p>
    <w:p w14:paraId="4EB9D83D"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I rarely see dog poop. </w:t>
      </w:r>
    </w:p>
    <w:p w14:paraId="4AA9788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It is a scientific fact that dogs impact plants and animals adversely.</w:t>
      </w:r>
    </w:p>
    <w:p w14:paraId="62826B46"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I have yet to see a dead or sick bird in any dog park.</w:t>
      </w:r>
    </w:p>
    <w:p w14:paraId="405A4328"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Children go into restricted areas more than dogs.  </w:t>
      </w:r>
    </w:p>
    <w:p w14:paraId="61CF307E"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The WPA at Crissy Field is one of the only areas in San Francisco where you can still see native plants.</w:t>
      </w:r>
    </w:p>
    <w:p w14:paraId="64843F3E"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 owners pick up trash.</w:t>
      </w:r>
    </w:p>
    <w:p w14:paraId="407B15D3"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Dogs frighten small children and can be a serious threat to their well-being. My small children refuse to go to Fort Funston after a bad experience with dogs there.  Compare this to Tennessee Valley where dogs aren’t allowed, and you’ll see dozens of small children at the trailhead.</w:t>
      </w:r>
    </w:p>
    <w:p w14:paraId="4D01137F"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My children love dogs.</w:t>
      </w:r>
    </w:p>
    <w:p w14:paraId="3D55D2CB"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My </w:t>
      </w:r>
      <w:proofErr w:type="gramStart"/>
      <w:r w:rsidRPr="003B3738">
        <w:rPr>
          <w:rFonts w:ascii="Times New Roman" w:hAnsi="Times New Roman" w:cs="Times New Roman"/>
        </w:rPr>
        <w:t>on leash</w:t>
      </w:r>
      <w:proofErr w:type="gramEnd"/>
      <w:r w:rsidRPr="003B3738">
        <w:rPr>
          <w:rFonts w:ascii="Times New Roman" w:hAnsi="Times New Roman" w:cs="Times New Roman"/>
        </w:rPr>
        <w:t xml:space="preserve"> dog was viciously attacked by an off-leash dog and equally arrogant owner.</w:t>
      </w:r>
    </w:p>
    <w:p w14:paraId="20847F8D"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lastRenderedPageBreak/>
        <w:t>Dog owners, cyclists, runners, senior citizens – we all get along just fine.</w:t>
      </w:r>
    </w:p>
    <w:p w14:paraId="161E1AD8"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Dogs create community.</w:t>
      </w:r>
    </w:p>
    <w:p w14:paraId="1BF8830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My dogs are my children.</w:t>
      </w:r>
    </w:p>
    <w:p w14:paraId="27C82E24"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Too many dogs are not under voice-control.</w:t>
      </w:r>
    </w:p>
    <w:p w14:paraId="459ED932" w14:textId="77777777" w:rsidR="002268D1" w:rsidRPr="003B3738" w:rsidRDefault="002268D1" w:rsidP="002268D1">
      <w:pPr>
        <w:pStyle w:val="ListParagraph"/>
        <w:numPr>
          <w:ilvl w:val="2"/>
          <w:numId w:val="5"/>
        </w:numPr>
        <w:ind w:left="1080"/>
        <w:rPr>
          <w:rFonts w:ascii="Times New Roman" w:hAnsi="Times New Roman" w:cs="Times New Roman"/>
        </w:rPr>
      </w:pPr>
      <w:r w:rsidRPr="003B3738">
        <w:rPr>
          <w:rFonts w:ascii="Times New Roman" w:hAnsi="Times New Roman" w:cs="Times New Roman"/>
        </w:rPr>
        <w:t>Operational / alternatives</w:t>
      </w:r>
    </w:p>
    <w:p w14:paraId="79FF1CE4"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Enforcement is key.</w:t>
      </w:r>
    </w:p>
    <w:p w14:paraId="4B044CD7"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Plan must provide specific details of how dogs will be regulated.</w:t>
      </w:r>
    </w:p>
    <w:p w14:paraId="7F04B13D"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Signage should be clear.</w:t>
      </w:r>
    </w:p>
    <w:p w14:paraId="721068E5"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Most areas should be on leash / if off-leash then fenced.</w:t>
      </w:r>
    </w:p>
    <w:p w14:paraId="7A94FD38"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Fort Funston must continue to be off-leash.  Let it continue to be a sacrifice area and better protect the other beaches.  It is not a pristine area.</w:t>
      </w:r>
    </w:p>
    <w:p w14:paraId="40C33A11"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A mix of uses should be allowed.</w:t>
      </w:r>
    </w:p>
    <w:p w14:paraId="1C97673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Time of use restrictions one possible management tool.</w:t>
      </w:r>
    </w:p>
    <w:p w14:paraId="77602017"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Limit number of dogs per “guardian”.</w:t>
      </w:r>
    </w:p>
    <w:p w14:paraId="3DBC1482"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 owners need insurance, dogs must wear tags and be licensed.</w:t>
      </w:r>
    </w:p>
    <w:p w14:paraId="736B8655"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Disabled park users and their needs should be considered.</w:t>
      </w:r>
    </w:p>
    <w:p w14:paraId="7F0D532D"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Reserve east beach at Crissy Field for families.</w:t>
      </w:r>
    </w:p>
    <w:p w14:paraId="3D3CDF8E"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Charge high fines for non-compliance.</w:t>
      </w:r>
    </w:p>
    <w:p w14:paraId="63592E50"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 owners must control their dogs / voice-control doesn’t work – please describe in the EIS areas where it has worked.</w:t>
      </w:r>
    </w:p>
    <w:p w14:paraId="6F52AA32"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Create a volunteer program</w:t>
      </w:r>
    </w:p>
    <w:p w14:paraId="51583906"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Create sacrifice zones where dogs off leash are clearly allowed, then don’t allow anywhere else in the park</w:t>
      </w:r>
    </w:p>
    <w:p w14:paraId="40907492"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The 1979 Pet Policy works!  Legitimize it. It allows off-leash in just 1% of GGNRA lands.  </w:t>
      </w:r>
    </w:p>
    <w:p w14:paraId="00D4D345"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Dog plan is flawed because it doesn’t ban dogs. This should be an action alternative.</w:t>
      </w:r>
    </w:p>
    <w:p w14:paraId="7FB9A374" w14:textId="77777777" w:rsidR="002268D1" w:rsidRPr="003B3738" w:rsidRDefault="002268D1" w:rsidP="002268D1">
      <w:pPr>
        <w:pStyle w:val="ListParagraph"/>
        <w:ind w:left="1800"/>
        <w:rPr>
          <w:rFonts w:ascii="Times New Roman" w:hAnsi="Times New Roman" w:cs="Times New Roman"/>
        </w:rPr>
      </w:pPr>
    </w:p>
    <w:p w14:paraId="0FC08B7C" w14:textId="77777777" w:rsidR="002268D1" w:rsidRPr="003B3738" w:rsidRDefault="002268D1" w:rsidP="002268D1">
      <w:pPr>
        <w:pStyle w:val="ListParagraph"/>
        <w:numPr>
          <w:ilvl w:val="2"/>
          <w:numId w:val="5"/>
        </w:numPr>
        <w:ind w:left="1080"/>
        <w:rPr>
          <w:rFonts w:ascii="Times New Roman" w:hAnsi="Times New Roman" w:cs="Times New Roman"/>
        </w:rPr>
      </w:pPr>
      <w:r w:rsidRPr="003B3738">
        <w:rPr>
          <w:rFonts w:ascii="Times New Roman" w:hAnsi="Times New Roman" w:cs="Times New Roman"/>
        </w:rPr>
        <w:t>Other</w:t>
      </w:r>
    </w:p>
    <w:p w14:paraId="68B3DA1A"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Negotiated Rulemaking Committee is overrepresented by dog groups</w:t>
      </w:r>
    </w:p>
    <w:p w14:paraId="56C31147"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Agreement transferring city lands to GOGA required NPS always allow off-leash</w:t>
      </w:r>
    </w:p>
    <w:p w14:paraId="147AB7F9"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 xml:space="preserve">NPS – please don’t cave in to special interest dog groups. </w:t>
      </w:r>
    </w:p>
    <w:p w14:paraId="42F08381"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Recreation does not trump conservation.</w:t>
      </w:r>
    </w:p>
    <w:p w14:paraId="1FF1C09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Off leash dog walking is allowed in 40 other national park units for hunting.</w:t>
      </w:r>
    </w:p>
    <w:p w14:paraId="1876E4DC" w14:textId="77777777" w:rsidR="002268D1" w:rsidRPr="003B3738" w:rsidRDefault="002268D1" w:rsidP="002268D1">
      <w:pPr>
        <w:pStyle w:val="ListParagraph"/>
        <w:numPr>
          <w:ilvl w:val="3"/>
          <w:numId w:val="5"/>
        </w:numPr>
        <w:ind w:left="1800"/>
        <w:rPr>
          <w:rFonts w:ascii="Times New Roman" w:hAnsi="Times New Roman" w:cs="Times New Roman"/>
        </w:rPr>
      </w:pPr>
      <w:r w:rsidRPr="003B3738">
        <w:rPr>
          <w:rFonts w:ascii="Times New Roman" w:hAnsi="Times New Roman" w:cs="Times New Roman"/>
        </w:rPr>
        <w:t>GOGA is required to honor its enabling legislation mandating recreation.</w:t>
      </w:r>
    </w:p>
    <w:p w14:paraId="24368AA4" w14:textId="77777777" w:rsidR="002268D1" w:rsidRPr="003B3738" w:rsidRDefault="002268D1" w:rsidP="002268D1">
      <w:pPr>
        <w:pStyle w:val="ListParagraph"/>
        <w:numPr>
          <w:ilvl w:val="3"/>
          <w:numId w:val="5"/>
        </w:numPr>
        <w:ind w:left="1800"/>
        <w:rPr>
          <w:rFonts w:ascii="Times New Roman" w:hAnsi="Times New Roman" w:cs="Times New Roman"/>
        </w:rPr>
      </w:pPr>
      <w:proofErr w:type="gramStart"/>
      <w:r w:rsidRPr="003B3738">
        <w:rPr>
          <w:rFonts w:ascii="Times New Roman" w:hAnsi="Times New Roman" w:cs="Times New Roman"/>
        </w:rPr>
        <w:t>Commercial dog walking is prohibited by the Organic Act</w:t>
      </w:r>
      <w:proofErr w:type="gramEnd"/>
      <w:r w:rsidRPr="003B3738">
        <w:rPr>
          <w:rFonts w:ascii="Times New Roman" w:hAnsi="Times New Roman" w:cs="Times New Roman"/>
        </w:rPr>
        <w:t>.</w:t>
      </w:r>
    </w:p>
    <w:p w14:paraId="5B716A54" w14:textId="77777777" w:rsidR="002268D1" w:rsidRPr="00AF11D3" w:rsidRDefault="002268D1" w:rsidP="00AF11D3">
      <w:pPr>
        <w:pStyle w:val="ListParagraph"/>
        <w:numPr>
          <w:ilvl w:val="3"/>
          <w:numId w:val="5"/>
        </w:numPr>
        <w:ind w:left="1800"/>
        <w:rPr>
          <w:rFonts w:ascii="Times New Roman" w:hAnsi="Times New Roman" w:cs="Times New Roman"/>
        </w:rPr>
      </w:pPr>
      <w:r w:rsidRPr="003B3738">
        <w:rPr>
          <w:rFonts w:ascii="Times New Roman" w:hAnsi="Times New Roman" w:cs="Times New Roman"/>
        </w:rPr>
        <w:t>Park police harass dog walkers.</w:t>
      </w:r>
    </w:p>
    <w:p w14:paraId="2908ED90" w14:textId="1EE8AE45" w:rsidR="004A33BE" w:rsidRPr="003B3738" w:rsidRDefault="000D77DD" w:rsidP="00EE62A0">
      <w:pPr>
        <w:pStyle w:val="Heading2"/>
      </w:pPr>
      <w:r w:rsidRPr="003B3738">
        <w:t xml:space="preserve">Draft Dog </w:t>
      </w:r>
      <w:proofErr w:type="spellStart"/>
      <w:r w:rsidRPr="003B3738">
        <w:t>Mgmt</w:t>
      </w:r>
      <w:proofErr w:type="spellEnd"/>
      <w:r w:rsidRPr="003B3738">
        <w:t xml:space="preserve"> Plan</w:t>
      </w:r>
      <w:r w:rsidR="0048136A" w:rsidRPr="003B3738">
        <w:t xml:space="preserve"> / </w:t>
      </w:r>
      <w:r w:rsidR="000871A4" w:rsidRPr="003B3738">
        <w:t>DEIS:</w:t>
      </w:r>
      <w:r w:rsidR="00E54B62" w:rsidRPr="003B3738">
        <w:t xml:space="preserve">  </w:t>
      </w:r>
    </w:p>
    <w:p w14:paraId="568E6702" w14:textId="77777777" w:rsidR="005A0CF0" w:rsidRPr="003B3738" w:rsidRDefault="005A0CF0" w:rsidP="001440CC">
      <w:pPr>
        <w:spacing w:line="240" w:lineRule="auto"/>
        <w:rPr>
          <w:rFonts w:ascii="Times New Roman" w:hAnsi="Times New Roman" w:cs="Times New Roman"/>
        </w:rPr>
      </w:pPr>
      <w:r w:rsidRPr="003B3738">
        <w:rPr>
          <w:rFonts w:ascii="Times New Roman" w:hAnsi="Times New Roman" w:cs="Times New Roman"/>
          <w:b/>
        </w:rPr>
        <w:t>Scope:</w:t>
      </w:r>
      <w:r w:rsidRPr="003B3738">
        <w:rPr>
          <w:rFonts w:ascii="Times New Roman" w:hAnsi="Times New Roman" w:cs="Times New Roman"/>
        </w:rPr>
        <w:t xml:space="preserve">  </w:t>
      </w:r>
      <w:r w:rsidR="00515745" w:rsidRPr="003B3738">
        <w:rPr>
          <w:rFonts w:ascii="Times New Roman" w:hAnsi="Times New Roman" w:cs="Times New Roman"/>
        </w:rPr>
        <w:t>consists</w:t>
      </w:r>
      <w:r w:rsidRPr="003B3738">
        <w:rPr>
          <w:rFonts w:ascii="Times New Roman" w:hAnsi="Times New Roman" w:cs="Times New Roman"/>
        </w:rPr>
        <w:t xml:space="preserve"> of areas covered by</w:t>
      </w:r>
      <w:r w:rsidR="00515745" w:rsidRPr="003B3738">
        <w:rPr>
          <w:rFonts w:ascii="Times New Roman" w:hAnsi="Times New Roman" w:cs="Times New Roman"/>
        </w:rPr>
        <w:t xml:space="preserve"> the</w:t>
      </w:r>
      <w:r w:rsidRPr="003B3738">
        <w:rPr>
          <w:rFonts w:ascii="Times New Roman" w:hAnsi="Times New Roman" w:cs="Times New Roman"/>
        </w:rPr>
        <w:t xml:space="preserve"> 1979 Pet Policy and New Lands</w:t>
      </w:r>
      <w:r w:rsidR="00677800" w:rsidRPr="003B3738">
        <w:rPr>
          <w:rFonts w:ascii="Times New Roman" w:hAnsi="Times New Roman" w:cs="Times New Roman"/>
        </w:rPr>
        <w:t xml:space="preserve">, same as Negotiated Rulemaking, essentially 22 site-specific areas of the park. </w:t>
      </w:r>
    </w:p>
    <w:p w14:paraId="30128C52" w14:textId="43445F86" w:rsidR="002268D1" w:rsidRPr="003B3738" w:rsidRDefault="002268D1" w:rsidP="002268D1">
      <w:pPr>
        <w:pStyle w:val="BodyText"/>
        <w:rPr>
          <w:rFonts w:ascii="Times New Roman" w:hAnsi="Times New Roman"/>
          <w:szCs w:val="22"/>
        </w:rPr>
      </w:pPr>
      <w:r w:rsidRPr="003B3738">
        <w:rPr>
          <w:rFonts w:ascii="Times New Roman" w:hAnsi="Times New Roman"/>
          <w:szCs w:val="22"/>
        </w:rPr>
        <w:lastRenderedPageBreak/>
        <w:t xml:space="preserve">2400 pages / 2 volumes: Why so long?  22 sites x 9 impact topics x 6 alternatives (1188 main impact analyses), and some impact topics had dozens of species, for example, 17 sensitive or T&amp;E species affected. </w:t>
      </w:r>
    </w:p>
    <w:p w14:paraId="529E0266" w14:textId="77777777" w:rsidR="002268D1" w:rsidRPr="003B3738" w:rsidRDefault="002268D1" w:rsidP="001440CC">
      <w:pPr>
        <w:spacing w:line="240" w:lineRule="auto"/>
        <w:rPr>
          <w:rFonts w:ascii="Times New Roman" w:hAnsi="Times New Roman" w:cs="Times New Roman"/>
        </w:rPr>
      </w:pPr>
    </w:p>
    <w:p w14:paraId="12CEF061" w14:textId="77777777" w:rsidR="003B1E4C" w:rsidRPr="00EE62A0" w:rsidRDefault="003B1E4C" w:rsidP="00EE62A0">
      <w:pPr>
        <w:pStyle w:val="Heading3"/>
      </w:pPr>
      <w:r w:rsidRPr="00EE62A0">
        <w:t>Purpose and Need for Action:</w:t>
      </w:r>
    </w:p>
    <w:p w14:paraId="27E86D3E" w14:textId="77777777" w:rsidR="003B1E4C" w:rsidRPr="003B3738" w:rsidRDefault="00861983"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 xml:space="preserve"> </w:t>
      </w:r>
      <w:r w:rsidR="00AC4417" w:rsidRPr="003B3738">
        <w:rPr>
          <w:rFonts w:ascii="Times New Roman" w:hAnsi="Times New Roman" w:cs="Times New Roman"/>
        </w:rPr>
        <w:t>“</w:t>
      </w:r>
      <w:r w:rsidR="003B1E4C" w:rsidRPr="003B3738">
        <w:rPr>
          <w:rFonts w:ascii="Times New Roman" w:hAnsi="Times New Roman" w:cs="Times New Roman"/>
        </w:rPr>
        <w:t>The purpose of the plan/EIS is to provide a clear, enforceable policy to determine the manner and extent</w:t>
      </w:r>
    </w:p>
    <w:p w14:paraId="1AB39940" w14:textId="77777777" w:rsidR="003B1E4C" w:rsidRPr="003B3738" w:rsidRDefault="003B1E4C"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of dog use in appropriate areas of the park. This plan/EIS would promote the following objectives:</w:t>
      </w:r>
    </w:p>
    <w:p w14:paraId="770AE8CA" w14:textId="77777777" w:rsidR="00EE08DC" w:rsidRPr="003B3738" w:rsidRDefault="00EE08DC" w:rsidP="001440CC">
      <w:pPr>
        <w:autoSpaceDE w:val="0"/>
        <w:autoSpaceDN w:val="0"/>
        <w:adjustRightInd w:val="0"/>
        <w:spacing w:after="0" w:line="240" w:lineRule="auto"/>
        <w:rPr>
          <w:rFonts w:ascii="Times New Roman" w:hAnsi="Times New Roman" w:cs="Times New Roman"/>
        </w:rPr>
      </w:pPr>
    </w:p>
    <w:p w14:paraId="78918497" w14:textId="77777777" w:rsidR="003B1E4C" w:rsidRPr="003B3738" w:rsidRDefault="003B1E4C" w:rsidP="001440CC">
      <w:pPr>
        <w:pStyle w:val="ListParagraph"/>
        <w:numPr>
          <w:ilvl w:val="0"/>
          <w:numId w:val="5"/>
        </w:num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Preserve and protect natural and</w:t>
      </w:r>
      <w:r w:rsidR="00EE08DC" w:rsidRPr="003B3738">
        <w:rPr>
          <w:rFonts w:ascii="Times New Roman" w:hAnsi="Times New Roman" w:cs="Times New Roman"/>
        </w:rPr>
        <w:t xml:space="preserve"> cultural resources and natural </w:t>
      </w:r>
      <w:r w:rsidRPr="003B3738">
        <w:rPr>
          <w:rFonts w:ascii="Times New Roman" w:hAnsi="Times New Roman" w:cs="Times New Roman"/>
        </w:rPr>
        <w:t>processes</w:t>
      </w:r>
    </w:p>
    <w:p w14:paraId="019894C3" w14:textId="77777777" w:rsidR="003B1E4C" w:rsidRPr="003B3738" w:rsidRDefault="003B1E4C" w:rsidP="001440CC">
      <w:pPr>
        <w:pStyle w:val="ListParagraph"/>
        <w:numPr>
          <w:ilvl w:val="0"/>
          <w:numId w:val="5"/>
        </w:num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Provide a variety of visitor experiences</w:t>
      </w:r>
    </w:p>
    <w:p w14:paraId="558FB2B6" w14:textId="77777777" w:rsidR="003B1E4C" w:rsidRPr="003B3738" w:rsidRDefault="003B1E4C" w:rsidP="001440CC">
      <w:pPr>
        <w:pStyle w:val="ListParagraph"/>
        <w:numPr>
          <w:ilvl w:val="0"/>
          <w:numId w:val="5"/>
        </w:num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Improve visitor and employee safety</w:t>
      </w:r>
    </w:p>
    <w:p w14:paraId="04C7E0F7" w14:textId="77777777" w:rsidR="003B1E4C" w:rsidRPr="003B3738" w:rsidRDefault="003B1E4C" w:rsidP="001440CC">
      <w:pPr>
        <w:pStyle w:val="ListParagraph"/>
        <w:numPr>
          <w:ilvl w:val="0"/>
          <w:numId w:val="5"/>
        </w:num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Reduce user conflicts</w:t>
      </w:r>
    </w:p>
    <w:p w14:paraId="030E1171" w14:textId="77777777" w:rsidR="003B1E4C" w:rsidRPr="003B3738" w:rsidRDefault="003B1E4C"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Maintain park resources and values for future generations</w:t>
      </w:r>
    </w:p>
    <w:p w14:paraId="4DBFC7E2" w14:textId="77777777" w:rsidR="00EE08DC" w:rsidRPr="003B3738" w:rsidRDefault="003B1E4C" w:rsidP="001440CC">
      <w:pPr>
        <w:autoSpaceDE w:val="0"/>
        <w:autoSpaceDN w:val="0"/>
        <w:adjustRightInd w:val="0"/>
        <w:spacing w:after="0" w:line="240" w:lineRule="auto"/>
        <w:rPr>
          <w:rFonts w:ascii="Times New Roman" w:hAnsi="Times New Roman" w:cs="Times New Roman"/>
        </w:rPr>
      </w:pPr>
      <w:r w:rsidRPr="003B3738">
        <w:rPr>
          <w:rFonts w:ascii="Times New Roman" w:hAnsi="Times New Roman" w:cs="Times New Roman"/>
        </w:rPr>
        <w:t>A plan/EIS is needed because GGNRA (park) r</w:t>
      </w:r>
      <w:r w:rsidR="00EE08DC" w:rsidRPr="003B3738">
        <w:rPr>
          <w:rFonts w:ascii="Times New Roman" w:hAnsi="Times New Roman" w:cs="Times New Roman"/>
        </w:rPr>
        <w:t xml:space="preserve">esources and values, as defined </w:t>
      </w:r>
      <w:r w:rsidRPr="003B3738">
        <w:rPr>
          <w:rFonts w:ascii="Times New Roman" w:hAnsi="Times New Roman" w:cs="Times New Roman"/>
        </w:rPr>
        <w:t xml:space="preserve">by the park’s enabling legislation and the NPS </w:t>
      </w:r>
      <w:r w:rsidRPr="003B3738">
        <w:rPr>
          <w:rFonts w:ascii="Times New Roman" w:hAnsi="Times New Roman" w:cs="Times New Roman"/>
          <w:i/>
          <w:iCs/>
        </w:rPr>
        <w:t>Organic Act</w:t>
      </w:r>
      <w:r w:rsidR="00EE08DC" w:rsidRPr="003B3738">
        <w:rPr>
          <w:rFonts w:ascii="Times New Roman" w:hAnsi="Times New Roman" w:cs="Times New Roman"/>
        </w:rPr>
        <w:t xml:space="preserve">, could be </w:t>
      </w:r>
      <w:r w:rsidRPr="003B3738">
        <w:rPr>
          <w:rFonts w:ascii="Times New Roman" w:hAnsi="Times New Roman" w:cs="Times New Roman"/>
        </w:rPr>
        <w:t xml:space="preserve">compromised to the extent that, without action, those </w:t>
      </w:r>
      <w:proofErr w:type="gramStart"/>
      <w:r w:rsidRPr="003B3738">
        <w:rPr>
          <w:rFonts w:ascii="Times New Roman" w:hAnsi="Times New Roman" w:cs="Times New Roman"/>
        </w:rPr>
        <w:t>resources</w:t>
      </w:r>
      <w:proofErr w:type="gramEnd"/>
      <w:r w:rsidRPr="003B3738">
        <w:rPr>
          <w:rFonts w:ascii="Times New Roman" w:hAnsi="Times New Roman" w:cs="Times New Roman"/>
        </w:rPr>
        <w:t xml:space="preserve"> and v</w:t>
      </w:r>
      <w:r w:rsidR="00EE08DC" w:rsidRPr="003B3738">
        <w:rPr>
          <w:rFonts w:ascii="Times New Roman" w:hAnsi="Times New Roman" w:cs="Times New Roman"/>
        </w:rPr>
        <w:t xml:space="preserve">alues in some areas of the park </w:t>
      </w:r>
      <w:r w:rsidRPr="003B3738">
        <w:rPr>
          <w:rFonts w:ascii="Times New Roman" w:hAnsi="Times New Roman" w:cs="Times New Roman"/>
        </w:rPr>
        <w:t>might not be available for enjoyment by future generations. Additi</w:t>
      </w:r>
      <w:r w:rsidR="00EE08DC" w:rsidRPr="003B3738">
        <w:rPr>
          <w:rFonts w:ascii="Times New Roman" w:hAnsi="Times New Roman" w:cs="Times New Roman"/>
        </w:rPr>
        <w:t xml:space="preserve">onally, a dog management policy </w:t>
      </w:r>
      <w:r w:rsidRPr="003B3738">
        <w:rPr>
          <w:rFonts w:ascii="Times New Roman" w:hAnsi="Times New Roman" w:cs="Times New Roman"/>
        </w:rPr>
        <w:t>inconsistent with NPS regulations and increased public expectations for use of the par</w:t>
      </w:r>
      <w:r w:rsidR="00EE08DC" w:rsidRPr="003B3738">
        <w:rPr>
          <w:rFonts w:ascii="Times New Roman" w:hAnsi="Times New Roman" w:cs="Times New Roman"/>
        </w:rPr>
        <w:t xml:space="preserve">k for dog recreation </w:t>
      </w:r>
      <w:r w:rsidRPr="003B3738">
        <w:rPr>
          <w:rFonts w:ascii="Times New Roman" w:hAnsi="Times New Roman" w:cs="Times New Roman"/>
        </w:rPr>
        <w:t>have resulted in controversy, litigation, and compromised visitor and emp</w:t>
      </w:r>
      <w:r w:rsidR="007F747C" w:rsidRPr="003B3738">
        <w:rPr>
          <w:rFonts w:ascii="Times New Roman" w:hAnsi="Times New Roman" w:cs="Times New Roman"/>
        </w:rPr>
        <w:t>loyee safety, affecting visitor</w:t>
      </w:r>
      <w:r w:rsidR="00EE08DC" w:rsidRPr="003B3738">
        <w:rPr>
          <w:rFonts w:ascii="Times New Roman" w:hAnsi="Times New Roman" w:cs="Times New Roman"/>
          <w:i/>
          <w:iCs/>
        </w:rPr>
        <w:t xml:space="preserve"> </w:t>
      </w:r>
      <w:proofErr w:type="gramStart"/>
      <w:r w:rsidRPr="003B3738">
        <w:rPr>
          <w:rFonts w:ascii="Times New Roman" w:hAnsi="Times New Roman" w:cs="Times New Roman"/>
        </w:rPr>
        <w:t>experience</w:t>
      </w:r>
      <w:proofErr w:type="gramEnd"/>
      <w:r w:rsidRPr="003B3738">
        <w:rPr>
          <w:rFonts w:ascii="Times New Roman" w:hAnsi="Times New Roman" w:cs="Times New Roman"/>
        </w:rPr>
        <w:t xml:space="preserve"> and resulting in</w:t>
      </w:r>
      <w:r w:rsidR="00EE08DC" w:rsidRPr="003B3738">
        <w:rPr>
          <w:rFonts w:ascii="Times New Roman" w:hAnsi="Times New Roman" w:cs="Times New Roman"/>
        </w:rPr>
        <w:t xml:space="preserve"> resource degradation. The conflicts will likely escalate if not addressed in a comprehensive plan/EIS.</w:t>
      </w:r>
      <w:r w:rsidR="00AC4417" w:rsidRPr="003B3738">
        <w:rPr>
          <w:rFonts w:ascii="Times New Roman" w:hAnsi="Times New Roman" w:cs="Times New Roman"/>
        </w:rPr>
        <w:t>”</w:t>
      </w:r>
    </w:p>
    <w:p w14:paraId="51640CE8" w14:textId="77777777" w:rsidR="00EE08DC" w:rsidRPr="003B3738" w:rsidRDefault="00EE08DC" w:rsidP="001440CC">
      <w:pPr>
        <w:autoSpaceDE w:val="0"/>
        <w:autoSpaceDN w:val="0"/>
        <w:adjustRightInd w:val="0"/>
        <w:spacing w:after="0" w:line="240" w:lineRule="auto"/>
        <w:rPr>
          <w:rFonts w:ascii="Times New Roman" w:hAnsi="Times New Roman" w:cs="Times New Roman"/>
        </w:rPr>
      </w:pPr>
    </w:p>
    <w:p w14:paraId="06500F07" w14:textId="77777777" w:rsidR="00560467" w:rsidRPr="003B3738" w:rsidRDefault="00560467" w:rsidP="00EE62A0">
      <w:pPr>
        <w:pStyle w:val="Heading3"/>
      </w:pPr>
      <w:r w:rsidRPr="003B3738">
        <w:t>Key Planning Principles:</w:t>
      </w:r>
    </w:p>
    <w:p w14:paraId="485D44DA"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Protect sensitive habitats (T&amp;E species, sensitive habitat, wetlands), including areas that have up to now received special protection through rulemaking</w:t>
      </w:r>
    </w:p>
    <w:p w14:paraId="3D2739B6"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 xml:space="preserve">Preserve large areas of contiguous habitat </w:t>
      </w:r>
    </w:p>
    <w:p w14:paraId="24DDBEC8"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Focus dog walking in developed or disturbed areas, or on periphery of habitat areas</w:t>
      </w:r>
    </w:p>
    <w:p w14:paraId="69ECB2F4"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Consider previous wildlife closures</w:t>
      </w:r>
    </w:p>
    <w:p w14:paraId="389A329A"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 xml:space="preserve">Largely eliminates off-leash on trails </w:t>
      </w:r>
    </w:p>
    <w:p w14:paraId="0E94105F"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Provide for a range of visitor experiences, including off-leash dog walking and dog-free visitor experiences</w:t>
      </w:r>
    </w:p>
    <w:p w14:paraId="6144B87E" w14:textId="77777777" w:rsidR="00F0619E" w:rsidRPr="003B3738" w:rsidRDefault="00F0619E" w:rsidP="00F0619E">
      <w:pPr>
        <w:pStyle w:val="ListParagraph"/>
        <w:numPr>
          <w:ilvl w:val="0"/>
          <w:numId w:val="13"/>
        </w:numPr>
        <w:spacing w:line="240" w:lineRule="auto"/>
        <w:rPr>
          <w:rFonts w:ascii="Times New Roman" w:hAnsi="Times New Roman" w:cs="Times New Roman"/>
          <w:b/>
        </w:rPr>
      </w:pPr>
      <w:r w:rsidRPr="003B3738">
        <w:rPr>
          <w:rFonts w:ascii="Times New Roman" w:hAnsi="Times New Roman" w:cs="Times New Roman"/>
        </w:rPr>
        <w:t>Acknowledge areas with historically high levels of off-leash use</w:t>
      </w:r>
    </w:p>
    <w:p w14:paraId="2466AB84" w14:textId="77777777" w:rsidR="00F0619E" w:rsidRPr="003B3738" w:rsidRDefault="00F0619E" w:rsidP="00F0619E">
      <w:pPr>
        <w:pStyle w:val="ListParagraph"/>
        <w:numPr>
          <w:ilvl w:val="0"/>
          <w:numId w:val="13"/>
        </w:numPr>
        <w:spacing w:line="240" w:lineRule="auto"/>
        <w:rPr>
          <w:rFonts w:ascii="Times New Roman" w:hAnsi="Times New Roman" w:cs="Times New Roman"/>
        </w:rPr>
      </w:pPr>
      <w:r w:rsidRPr="003B3738">
        <w:rPr>
          <w:rFonts w:ascii="Times New Roman" w:hAnsi="Times New Roman" w:cs="Times New Roman"/>
        </w:rPr>
        <w:t>Assume that any special regulation will achieve widespread compliance through additional education, enforcement, and clarity</w:t>
      </w:r>
    </w:p>
    <w:p w14:paraId="11CEB675" w14:textId="77777777" w:rsidR="00155066" w:rsidRPr="003B3738" w:rsidRDefault="00155066" w:rsidP="00EE62A0">
      <w:pPr>
        <w:pStyle w:val="Heading3"/>
      </w:pPr>
      <w:r w:rsidRPr="003B3738">
        <w:t>Alternatives Development Process</w:t>
      </w:r>
      <w:r w:rsidR="00752F0F" w:rsidRPr="003B3738">
        <w:t>:</w:t>
      </w:r>
    </w:p>
    <w:p w14:paraId="423A4F44" w14:textId="799A8BC1"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Multiple staff alternative d</w:t>
      </w:r>
      <w:r w:rsidR="0059131C">
        <w:rPr>
          <w:rFonts w:ascii="Times New Roman" w:hAnsi="Times New Roman" w:cs="Times New Roman"/>
        </w:rPr>
        <w:t>evelopment meetings and</w:t>
      </w:r>
      <w:r w:rsidRPr="003B3738">
        <w:rPr>
          <w:rFonts w:ascii="Times New Roman" w:hAnsi="Times New Roman" w:cs="Times New Roman"/>
        </w:rPr>
        <w:t xml:space="preserve"> conference calls in developing alternatives from 2007-2010 leading up to the DEIS, with approximately </w:t>
      </w:r>
      <w:r w:rsidR="0059131C">
        <w:rPr>
          <w:rFonts w:ascii="Times New Roman" w:hAnsi="Times New Roman" w:cs="Times New Roman"/>
        </w:rPr>
        <w:t>multiple</w:t>
      </w:r>
      <w:r w:rsidRPr="003B3738">
        <w:rPr>
          <w:rFonts w:ascii="Times New Roman" w:hAnsi="Times New Roman" w:cs="Times New Roman"/>
        </w:rPr>
        <w:t xml:space="preserve"> alternative element drafts with various changes based on staff feedback.  </w:t>
      </w:r>
    </w:p>
    <w:p w14:paraId="51FFB659"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Outreach to multiple other jurisdictions (local and national)</w:t>
      </w:r>
    </w:p>
    <w:p w14:paraId="5A035B95" w14:textId="77777777" w:rsidR="00155066" w:rsidRPr="003B3738" w:rsidRDefault="00861983"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Extensive l</w:t>
      </w:r>
      <w:r w:rsidR="00155066" w:rsidRPr="003B3738">
        <w:rPr>
          <w:rFonts w:ascii="Times New Roman" w:hAnsi="Times New Roman" w:cs="Times New Roman"/>
        </w:rPr>
        <w:t>iterature reviews for impacts analysis</w:t>
      </w:r>
    </w:p>
    <w:p w14:paraId="4DDD4882"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Analysis of LE and visitor use data</w:t>
      </w:r>
    </w:p>
    <w:p w14:paraId="3D3373DA" w14:textId="77777777" w:rsidR="00155066" w:rsidRPr="003B3738" w:rsidRDefault="00EE2F33"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Range of alternatives</w:t>
      </w:r>
      <w:r w:rsidR="00155066" w:rsidRPr="003B3738">
        <w:rPr>
          <w:rFonts w:ascii="Times New Roman" w:hAnsi="Times New Roman" w:cs="Times New Roman"/>
        </w:rPr>
        <w:t xml:space="preserve"> based on resource and visitor constraints – not arbitrary percentages with overall theme per alternative</w:t>
      </w:r>
    </w:p>
    <w:p w14:paraId="79F036C0"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 xml:space="preserve">Consideration of specific resources, visitor experience, and desired conditions per site </w:t>
      </w:r>
    </w:p>
    <w:p w14:paraId="0F716BAC" w14:textId="77777777" w:rsidR="00EE2F33"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Negotiated Rulemaking areas of consensus</w:t>
      </w:r>
    </w:p>
    <w:p w14:paraId="0D3C6C25" w14:textId="0614835C" w:rsidR="00EE2F33" w:rsidRPr="003B3738" w:rsidRDefault="00EE2F33"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Continuity with GMP</w:t>
      </w:r>
      <w:r w:rsidR="0059131C">
        <w:rPr>
          <w:rFonts w:ascii="Times New Roman" w:hAnsi="Times New Roman" w:cs="Times New Roman"/>
        </w:rPr>
        <w:t xml:space="preserve"> </w:t>
      </w:r>
    </w:p>
    <w:p w14:paraId="620D85EE" w14:textId="77777777" w:rsidR="00EE2F33" w:rsidRPr="003B3738" w:rsidRDefault="00EE2F33"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lastRenderedPageBreak/>
        <w:t xml:space="preserve">Evaluate at least one alternative with on-leash only, in line with NPS </w:t>
      </w:r>
      <w:proofErr w:type="spellStart"/>
      <w:r w:rsidRPr="003B3738">
        <w:rPr>
          <w:rFonts w:ascii="Times New Roman" w:hAnsi="Times New Roman" w:cs="Times New Roman"/>
        </w:rPr>
        <w:t>Servicewide</w:t>
      </w:r>
      <w:proofErr w:type="spellEnd"/>
      <w:r w:rsidRPr="003B3738">
        <w:rPr>
          <w:rFonts w:ascii="Times New Roman" w:hAnsi="Times New Roman" w:cs="Times New Roman"/>
        </w:rPr>
        <w:t xml:space="preserve"> regulations</w:t>
      </w:r>
    </w:p>
    <w:p w14:paraId="3BD7E808" w14:textId="77777777" w:rsidR="00EE2F33" w:rsidRPr="003B3738" w:rsidRDefault="00D3031C" w:rsidP="00560467">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Identify near</w:t>
      </w:r>
      <w:r w:rsidR="00EE2F33" w:rsidRPr="003B3738">
        <w:rPr>
          <w:rFonts w:ascii="Times New Roman" w:hAnsi="Times New Roman" w:cs="Times New Roman"/>
        </w:rPr>
        <w:t>by non-NPS lands for dog walking</w:t>
      </w:r>
      <w:r w:rsidRPr="003B3738">
        <w:rPr>
          <w:rFonts w:ascii="Times New Roman" w:hAnsi="Times New Roman" w:cs="Times New Roman"/>
        </w:rPr>
        <w:t xml:space="preserve"> </w:t>
      </w:r>
    </w:p>
    <w:p w14:paraId="64ED5C50" w14:textId="77777777" w:rsidR="00155066" w:rsidRPr="003B3738" w:rsidRDefault="00155066" w:rsidP="001440CC">
      <w:pPr>
        <w:spacing w:line="240" w:lineRule="auto"/>
        <w:rPr>
          <w:rFonts w:ascii="Times New Roman" w:hAnsi="Times New Roman" w:cs="Times New Roman"/>
        </w:rPr>
      </w:pPr>
      <w:r w:rsidRPr="00EE62A0">
        <w:rPr>
          <w:rStyle w:val="Heading3Char"/>
        </w:rPr>
        <w:t>Range of Alternatives</w:t>
      </w:r>
      <w:r w:rsidR="00CB57B1" w:rsidRPr="00EE62A0">
        <w:rPr>
          <w:rStyle w:val="Heading3Char"/>
        </w:rPr>
        <w:t>:</w:t>
      </w:r>
      <w:r w:rsidR="00CB57B1" w:rsidRPr="003B3738">
        <w:rPr>
          <w:rFonts w:ascii="Times New Roman" w:hAnsi="Times New Roman" w:cs="Times New Roman"/>
          <w:b/>
        </w:rPr>
        <w:t xml:space="preserve">  </w:t>
      </w:r>
      <w:r w:rsidR="00CB57B1" w:rsidRPr="003B3738">
        <w:rPr>
          <w:rFonts w:ascii="Times New Roman" w:hAnsi="Times New Roman" w:cs="Times New Roman"/>
        </w:rPr>
        <w:t>all alternatives include normative requirements for dog walking, limits on number of dogs, and adaptive management.</w:t>
      </w:r>
    </w:p>
    <w:p w14:paraId="00FB4800"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No action:  1979 Pet Policy</w:t>
      </w:r>
    </w:p>
    <w:p w14:paraId="4305E0CC"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Alt. B:  36 CFR 2.15</w:t>
      </w:r>
    </w:p>
    <w:p w14:paraId="538DBFCF"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 xml:space="preserve">Alt C:  Emphasis on multiple use, balanced by county (includes Neg Reg consensus areas) – </w:t>
      </w:r>
      <w:r w:rsidR="00AA1F25" w:rsidRPr="003B3738">
        <w:rPr>
          <w:rFonts w:ascii="Times New Roman" w:hAnsi="Times New Roman" w:cs="Times New Roman"/>
        </w:rPr>
        <w:t>the NPS preferred alternative</w:t>
      </w:r>
      <w:r w:rsidRPr="003B3738">
        <w:rPr>
          <w:rFonts w:ascii="Times New Roman" w:hAnsi="Times New Roman" w:cs="Times New Roman"/>
        </w:rPr>
        <w:t xml:space="preserve"> for most sites</w:t>
      </w:r>
    </w:p>
    <w:p w14:paraId="00045B5E"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Alt D:  Most protective of resources and</w:t>
      </w:r>
      <w:r w:rsidR="004704F4" w:rsidRPr="003B3738">
        <w:rPr>
          <w:rFonts w:ascii="Times New Roman" w:hAnsi="Times New Roman" w:cs="Times New Roman"/>
        </w:rPr>
        <w:t xml:space="preserve"> visitor safe</w:t>
      </w:r>
      <w:r w:rsidR="003D5847" w:rsidRPr="003B3738">
        <w:rPr>
          <w:rFonts w:ascii="Times New Roman" w:hAnsi="Times New Roman" w:cs="Times New Roman"/>
        </w:rPr>
        <w:t>t</w:t>
      </w:r>
      <w:r w:rsidR="004704F4" w:rsidRPr="003B3738">
        <w:rPr>
          <w:rFonts w:ascii="Times New Roman" w:hAnsi="Times New Roman" w:cs="Times New Roman"/>
        </w:rPr>
        <w:t>y and enviro preferable</w:t>
      </w:r>
      <w:r w:rsidRPr="003B3738">
        <w:rPr>
          <w:rFonts w:ascii="Times New Roman" w:hAnsi="Times New Roman" w:cs="Times New Roman"/>
        </w:rPr>
        <w:t xml:space="preserve"> alt</w:t>
      </w:r>
      <w:r w:rsidR="003D5847" w:rsidRPr="003B3738">
        <w:rPr>
          <w:rFonts w:ascii="Times New Roman" w:hAnsi="Times New Roman" w:cs="Times New Roman"/>
        </w:rPr>
        <w:t>ernative</w:t>
      </w:r>
    </w:p>
    <w:p w14:paraId="4231DF98" w14:textId="77777777" w:rsidR="00155066" w:rsidRPr="003B3738" w:rsidRDefault="00155066"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Alt. E:  Most dog walking access, assumes intensive long-term management (includes Neg Reg consensus areas)</w:t>
      </w:r>
    </w:p>
    <w:p w14:paraId="0E5B97C6" w14:textId="77777777" w:rsidR="00122F2E" w:rsidRPr="003B3738" w:rsidRDefault="00122F2E" w:rsidP="00EE62A0">
      <w:pPr>
        <w:pStyle w:val="Heading3"/>
      </w:pPr>
      <w:r w:rsidRPr="003B3738">
        <w:t>Alternatives considered but dismissed</w:t>
      </w:r>
      <w:r w:rsidR="00752F0F" w:rsidRPr="003B3738">
        <w:t>:</w:t>
      </w:r>
    </w:p>
    <w:p w14:paraId="6ADA4831" w14:textId="77777777" w:rsidR="00122F2E" w:rsidRPr="003B3738" w:rsidRDefault="00122F2E"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Alternative with more expansive off-leash use, beyond the 1979 Pet Policy</w:t>
      </w:r>
    </w:p>
    <w:p w14:paraId="531061A8" w14:textId="77777777" w:rsidR="00122F2E" w:rsidRPr="003B3738" w:rsidRDefault="00122F2E"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Certification program</w:t>
      </w:r>
    </w:p>
    <w:p w14:paraId="367F4C90" w14:textId="77777777" w:rsidR="00122F2E" w:rsidRPr="003B3738" w:rsidRDefault="00122F2E"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Off-leash use on trails</w:t>
      </w:r>
    </w:p>
    <w:p w14:paraId="4CA904AE" w14:textId="77777777" w:rsidR="00122F2E" w:rsidRPr="003B3738" w:rsidRDefault="00122F2E"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Widespread fencing to manage dog walking and allow more off-leash use</w:t>
      </w:r>
    </w:p>
    <w:p w14:paraId="0B257549" w14:textId="77777777" w:rsidR="00A321DA" w:rsidRPr="003B3738" w:rsidRDefault="00A321DA" w:rsidP="001440CC">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More than 6 dogs per dog walker</w:t>
      </w:r>
    </w:p>
    <w:p w14:paraId="37111E7A" w14:textId="77777777" w:rsidR="005D5E23" w:rsidRPr="003B3738" w:rsidRDefault="007B1998" w:rsidP="005D5E23">
      <w:pPr>
        <w:pStyle w:val="ListParagraph"/>
        <w:numPr>
          <w:ilvl w:val="0"/>
          <w:numId w:val="1"/>
        </w:numPr>
        <w:spacing w:line="240" w:lineRule="auto"/>
        <w:rPr>
          <w:rFonts w:ascii="Times New Roman" w:hAnsi="Times New Roman" w:cs="Times New Roman"/>
        </w:rPr>
      </w:pPr>
      <w:r w:rsidRPr="003B3738">
        <w:rPr>
          <w:rFonts w:ascii="Times New Roman" w:hAnsi="Times New Roman" w:cs="Times New Roman"/>
        </w:rPr>
        <w:t>Other site-specific ideas</w:t>
      </w:r>
      <w:r w:rsidR="005D5E23" w:rsidRPr="003B3738">
        <w:rPr>
          <w:rFonts w:ascii="Times New Roman" w:hAnsi="Times New Roman" w:cs="Times New Roman"/>
        </w:rPr>
        <w:t>, see EIS for details</w:t>
      </w:r>
    </w:p>
    <w:p w14:paraId="26CB0790" w14:textId="77777777" w:rsidR="00556304" w:rsidRPr="003B3738" w:rsidRDefault="00556304" w:rsidP="00EE62A0">
      <w:pPr>
        <w:pStyle w:val="Heading3"/>
      </w:pPr>
      <w:r w:rsidRPr="003B3738">
        <w:t>Impacts:</w:t>
      </w:r>
    </w:p>
    <w:p w14:paraId="55EDDF9A" w14:textId="77777777" w:rsidR="00556304" w:rsidRPr="003B3738" w:rsidRDefault="00556304" w:rsidP="00556304">
      <w:pPr>
        <w:pStyle w:val="BodyText"/>
        <w:numPr>
          <w:ilvl w:val="0"/>
          <w:numId w:val="14"/>
        </w:numPr>
        <w:rPr>
          <w:rFonts w:ascii="Times New Roman" w:hAnsi="Times New Roman"/>
          <w:szCs w:val="22"/>
        </w:rPr>
      </w:pPr>
      <w:r w:rsidRPr="003B3738">
        <w:rPr>
          <w:rFonts w:ascii="Times New Roman" w:hAnsi="Times New Roman"/>
          <w:szCs w:val="22"/>
        </w:rPr>
        <w:t xml:space="preserve">Major adverse impacts found throughout no-action alternative (including soils, wildlife, vegetation, visitor experience, </w:t>
      </w:r>
      <w:proofErr w:type="gramStart"/>
      <w:r w:rsidRPr="003B3738">
        <w:rPr>
          <w:rFonts w:ascii="Times New Roman" w:hAnsi="Times New Roman"/>
          <w:szCs w:val="22"/>
        </w:rPr>
        <w:t>health</w:t>
      </w:r>
      <w:proofErr w:type="gramEnd"/>
      <w:r w:rsidRPr="003B3738">
        <w:rPr>
          <w:rFonts w:ascii="Times New Roman" w:hAnsi="Times New Roman"/>
          <w:szCs w:val="22"/>
        </w:rPr>
        <w:t xml:space="preserve"> and safety), and in action alts if non-compliance, and during initial start-up period. </w:t>
      </w:r>
    </w:p>
    <w:p w14:paraId="21A7EAF1" w14:textId="77777777" w:rsidR="00556304" w:rsidRPr="003B3738" w:rsidRDefault="00556304" w:rsidP="00556304">
      <w:pPr>
        <w:spacing w:line="240" w:lineRule="auto"/>
        <w:rPr>
          <w:rFonts w:ascii="Times New Roman" w:hAnsi="Times New Roman" w:cs="Times New Roman"/>
        </w:rPr>
      </w:pPr>
    </w:p>
    <w:p w14:paraId="41ECEAC7" w14:textId="77777777" w:rsidR="00CB2AEE" w:rsidRPr="003B3738" w:rsidRDefault="00CB2AEE" w:rsidP="00EE62A0">
      <w:pPr>
        <w:pStyle w:val="Heading3"/>
      </w:pPr>
      <w:r w:rsidRPr="003B3738">
        <w:t>Key PWRO and WASO briefings</w:t>
      </w:r>
      <w:r w:rsidR="00CD0996" w:rsidRPr="003B3738">
        <w:t xml:space="preserve"> on DEIS</w:t>
      </w:r>
      <w:r w:rsidR="00752F0F" w:rsidRPr="003B3738">
        <w:t>:</w:t>
      </w:r>
    </w:p>
    <w:p w14:paraId="38F7BC38"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 xml:space="preserve">June 2008:  Briefed Jon Jarvis (RD) on range of alternatives.  Minor tweaks suggested and review requested of adaptive management strategy once developed.  </w:t>
      </w:r>
    </w:p>
    <w:p w14:paraId="12FC87B7"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July 2010:  Briefed regional leadersh</w:t>
      </w:r>
      <w:r w:rsidR="003624A0" w:rsidRPr="003B3738">
        <w:rPr>
          <w:rFonts w:ascii="Times New Roman" w:hAnsi="Times New Roman" w:cs="Times New Roman"/>
        </w:rPr>
        <w:t>ip (George Turnbull – acting RD</w:t>
      </w:r>
      <w:r w:rsidRPr="003B3738">
        <w:rPr>
          <w:rFonts w:ascii="Times New Roman" w:hAnsi="Times New Roman" w:cs="Times New Roman"/>
        </w:rPr>
        <w:t>) on adaptive management strategy, range of alternatives, preferred alternative.  Conditional approval with note to brief WASO.</w:t>
      </w:r>
    </w:p>
    <w:p w14:paraId="7CEF2303"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 xml:space="preserve">December 2010:  Briefed Deputy Director (Dan </w:t>
      </w:r>
      <w:proofErr w:type="spellStart"/>
      <w:r w:rsidRPr="003B3738">
        <w:rPr>
          <w:rFonts w:ascii="Times New Roman" w:hAnsi="Times New Roman" w:cs="Times New Roman"/>
        </w:rPr>
        <w:t>Wenk</w:t>
      </w:r>
      <w:proofErr w:type="spellEnd"/>
      <w:r w:rsidRPr="003B3738">
        <w:rPr>
          <w:rFonts w:ascii="Times New Roman" w:hAnsi="Times New Roman" w:cs="Times New Roman"/>
        </w:rPr>
        <w:t xml:space="preserve">) and AD-NRSS (Bert Frost).  Permission given to print DEIS. </w:t>
      </w:r>
    </w:p>
    <w:p w14:paraId="7D1F1862" w14:textId="77777777" w:rsidR="00CB2AEE" w:rsidRPr="003B3738" w:rsidRDefault="00CB2AEE" w:rsidP="00EE62A0">
      <w:pPr>
        <w:pStyle w:val="Heading3"/>
      </w:pPr>
      <w:r w:rsidRPr="003B3738">
        <w:t xml:space="preserve">Public outreach, </w:t>
      </w:r>
      <w:proofErr w:type="gramStart"/>
      <w:r w:rsidRPr="003B3738">
        <w:t>meetings</w:t>
      </w:r>
      <w:proofErr w:type="gramEnd"/>
      <w:r w:rsidRPr="003B3738">
        <w:t xml:space="preserve"> and comment on DEIS</w:t>
      </w:r>
      <w:r w:rsidR="00752F0F" w:rsidRPr="003B3738">
        <w:t>:</w:t>
      </w:r>
    </w:p>
    <w:p w14:paraId="2CF74FD4"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Comment period from January 20, 2011 – May 30, 2011 (135 days – including extension)</w:t>
      </w:r>
    </w:p>
    <w:p w14:paraId="26BE44F8"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 xml:space="preserve">Extensive outreach to Congressional delegation and key stakeholder groups </w:t>
      </w:r>
    </w:p>
    <w:p w14:paraId="6C68A679"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Postcards and newsletters sent to approximately 8000 people and agencies</w:t>
      </w:r>
    </w:p>
    <w:p w14:paraId="05C75BA2"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DEIS placed in 15 public libraries throughout the Bay Area</w:t>
      </w:r>
    </w:p>
    <w:p w14:paraId="4C130A14"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4 public meetings held – (1 Marin, 2 SF, 1 San Mateo)</w:t>
      </w:r>
    </w:p>
    <w:p w14:paraId="11766BE6"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4,713 individual correspondences were received, with 7256 substantive comments (requiring a response) and 5650 non-substantive comments. Some comments were several hundred pages in length.</w:t>
      </w:r>
    </w:p>
    <w:p w14:paraId="071606BD"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Public comment included:</w:t>
      </w:r>
    </w:p>
    <w:p w14:paraId="730D2C44"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Overall support dog mgmt. plan: 328</w:t>
      </w:r>
    </w:p>
    <w:p w14:paraId="5B6821F7"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lastRenderedPageBreak/>
        <w:t>Overall oppose dog mgmt. plan:  975</w:t>
      </w:r>
    </w:p>
    <w:p w14:paraId="44EBE4E9"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Support current mgmt. of dogs:  516</w:t>
      </w:r>
    </w:p>
    <w:p w14:paraId="28B992DE"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Off leash dogs support:  592</w:t>
      </w:r>
    </w:p>
    <w:p w14:paraId="7244086A"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Off leash dogs oppose:  189</w:t>
      </w:r>
    </w:p>
    <w:p w14:paraId="3703CC6F"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On leash dogs support:  250</w:t>
      </w:r>
    </w:p>
    <w:p w14:paraId="27C696F7"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On leash dogs oppose:  43</w:t>
      </w:r>
    </w:p>
    <w:p w14:paraId="089A5701" w14:textId="77777777" w:rsidR="00CB2AEE" w:rsidRPr="003B3738" w:rsidRDefault="00CB2AEE" w:rsidP="001440CC">
      <w:pPr>
        <w:pStyle w:val="ListParagraph"/>
        <w:numPr>
          <w:ilvl w:val="0"/>
          <w:numId w:val="11"/>
        </w:numPr>
        <w:spacing w:line="240" w:lineRule="auto"/>
        <w:rPr>
          <w:rFonts w:ascii="Times New Roman" w:hAnsi="Times New Roman" w:cs="Times New Roman"/>
        </w:rPr>
      </w:pPr>
      <w:r w:rsidRPr="003B3738">
        <w:rPr>
          <w:rFonts w:ascii="Times New Roman" w:hAnsi="Times New Roman" w:cs="Times New Roman"/>
        </w:rPr>
        <w:t xml:space="preserve">Many comments </w:t>
      </w:r>
      <w:proofErr w:type="gramStart"/>
      <w:r w:rsidRPr="003B3738">
        <w:rPr>
          <w:rFonts w:ascii="Times New Roman" w:hAnsi="Times New Roman" w:cs="Times New Roman"/>
        </w:rPr>
        <w:t>similar to</w:t>
      </w:r>
      <w:proofErr w:type="gramEnd"/>
      <w:r w:rsidRPr="003B3738">
        <w:rPr>
          <w:rFonts w:ascii="Times New Roman" w:hAnsi="Times New Roman" w:cs="Times New Roman"/>
        </w:rPr>
        <w:t xml:space="preserve"> scoping </w:t>
      </w:r>
    </w:p>
    <w:p w14:paraId="2408699A"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Perceived and real access reduction by dog groups</w:t>
      </w:r>
    </w:p>
    <w:p w14:paraId="71C8012C"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 xml:space="preserve">Many </w:t>
      </w:r>
      <w:proofErr w:type="gramStart"/>
      <w:r w:rsidRPr="003B3738">
        <w:rPr>
          <w:rFonts w:ascii="Times New Roman" w:hAnsi="Times New Roman" w:cs="Times New Roman"/>
        </w:rPr>
        <w:t>site specific</w:t>
      </w:r>
      <w:proofErr w:type="gramEnd"/>
      <w:r w:rsidRPr="003B3738">
        <w:rPr>
          <w:rFonts w:ascii="Times New Roman" w:hAnsi="Times New Roman" w:cs="Times New Roman"/>
        </w:rPr>
        <w:t xml:space="preserve"> ideas</w:t>
      </w:r>
    </w:p>
    <w:p w14:paraId="20E1F916" w14:textId="77777777" w:rsidR="00CB2AEE" w:rsidRPr="003B3738" w:rsidRDefault="009B2551"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 xml:space="preserve">Off-leash areas </w:t>
      </w:r>
      <w:r w:rsidR="00CB2AEE" w:rsidRPr="003B3738">
        <w:rPr>
          <w:rFonts w:ascii="Times New Roman" w:hAnsi="Times New Roman" w:cs="Times New Roman"/>
        </w:rPr>
        <w:t>should encompass entire sites</w:t>
      </w:r>
    </w:p>
    <w:p w14:paraId="181D7D76" w14:textId="77777777" w:rsidR="00CB2AEE" w:rsidRPr="003B3738" w:rsidRDefault="009B2551"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 xml:space="preserve">Off-leash areas </w:t>
      </w:r>
      <w:r w:rsidR="00CB2AEE" w:rsidRPr="003B3738">
        <w:rPr>
          <w:rFonts w:ascii="Times New Roman" w:hAnsi="Times New Roman" w:cs="Times New Roman"/>
        </w:rPr>
        <w:t>should be fenced</w:t>
      </w:r>
    </w:p>
    <w:p w14:paraId="3E62E1BF"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Safety and enforcement – concern with dogs and “just enforce the current regulation”</w:t>
      </w:r>
    </w:p>
    <w:p w14:paraId="727B39F8"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Diversity of visitor experience</w:t>
      </w:r>
    </w:p>
    <w:p w14:paraId="7C6BDA46"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Debate on impacts / science</w:t>
      </w:r>
    </w:p>
    <w:p w14:paraId="50A1A0F2"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 xml:space="preserve">Re-distributional effects and impacts to city lands, </w:t>
      </w:r>
      <w:proofErr w:type="spellStart"/>
      <w:r w:rsidRPr="003B3738">
        <w:rPr>
          <w:rFonts w:ascii="Times New Roman" w:hAnsi="Times New Roman" w:cs="Times New Roman"/>
        </w:rPr>
        <w:t>esp</w:t>
      </w:r>
      <w:proofErr w:type="spellEnd"/>
    </w:p>
    <w:p w14:paraId="63A844F2" w14:textId="77777777" w:rsidR="00CB2AEE" w:rsidRPr="003B3738" w:rsidRDefault="00CB2AEE" w:rsidP="001440CC">
      <w:pPr>
        <w:pStyle w:val="ListParagraph"/>
        <w:numPr>
          <w:ilvl w:val="2"/>
          <w:numId w:val="11"/>
        </w:numPr>
        <w:spacing w:line="240" w:lineRule="auto"/>
        <w:rPr>
          <w:rFonts w:ascii="Times New Roman" w:hAnsi="Times New Roman" w:cs="Times New Roman"/>
        </w:rPr>
      </w:pPr>
      <w:r w:rsidRPr="003B3738">
        <w:rPr>
          <w:rFonts w:ascii="Times New Roman" w:hAnsi="Times New Roman" w:cs="Times New Roman"/>
        </w:rPr>
        <w:t xml:space="preserve">Many surrounding </w:t>
      </w:r>
      <w:proofErr w:type="spellStart"/>
      <w:r w:rsidRPr="003B3738">
        <w:rPr>
          <w:rFonts w:ascii="Times New Roman" w:hAnsi="Times New Roman" w:cs="Times New Roman"/>
        </w:rPr>
        <w:t>jx’s</w:t>
      </w:r>
      <w:proofErr w:type="spellEnd"/>
      <w:r w:rsidRPr="003B3738">
        <w:rPr>
          <w:rFonts w:ascii="Times New Roman" w:hAnsi="Times New Roman" w:cs="Times New Roman"/>
        </w:rPr>
        <w:t xml:space="preserve"> concerned that this would force them to allow dog walking, or would create unsustainable conditions on their lands.</w:t>
      </w:r>
    </w:p>
    <w:p w14:paraId="4969DA5F" w14:textId="77777777" w:rsidR="00CB2AEE" w:rsidRPr="003B3738" w:rsidRDefault="00CB2AEE" w:rsidP="001440CC">
      <w:pPr>
        <w:pStyle w:val="ListParagraph"/>
        <w:numPr>
          <w:ilvl w:val="2"/>
          <w:numId w:val="11"/>
        </w:numPr>
        <w:spacing w:line="240" w:lineRule="auto"/>
        <w:rPr>
          <w:rFonts w:ascii="Times New Roman" w:hAnsi="Times New Roman" w:cs="Times New Roman"/>
        </w:rPr>
      </w:pPr>
      <w:r w:rsidRPr="003B3738">
        <w:rPr>
          <w:rFonts w:ascii="Times New Roman" w:hAnsi="Times New Roman" w:cs="Times New Roman"/>
        </w:rPr>
        <w:t>SF Board of Supervisors</w:t>
      </w:r>
    </w:p>
    <w:p w14:paraId="7CEB3BE9"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Validity of planning process / Rec Area vs. Park</w:t>
      </w:r>
    </w:p>
    <w:p w14:paraId="67664BD5"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Create a TAG program</w:t>
      </w:r>
    </w:p>
    <w:p w14:paraId="5A7823B0" w14:textId="77777777" w:rsidR="00CB2AEE" w:rsidRPr="003B3738" w:rsidRDefault="00CB2AEE" w:rsidP="001440CC">
      <w:pPr>
        <w:pStyle w:val="ListParagraph"/>
        <w:numPr>
          <w:ilvl w:val="1"/>
          <w:numId w:val="11"/>
        </w:numPr>
        <w:spacing w:line="240" w:lineRule="auto"/>
        <w:rPr>
          <w:rFonts w:ascii="Times New Roman" w:hAnsi="Times New Roman" w:cs="Times New Roman"/>
        </w:rPr>
      </w:pPr>
      <w:r w:rsidRPr="003B3738">
        <w:rPr>
          <w:rFonts w:ascii="Times New Roman" w:hAnsi="Times New Roman" w:cs="Times New Roman"/>
        </w:rPr>
        <w:t>Manage commercial dog walking</w:t>
      </w:r>
    </w:p>
    <w:p w14:paraId="4DFDF3B3" w14:textId="77777777" w:rsidR="00677800" w:rsidRPr="003B3738" w:rsidRDefault="00677800" w:rsidP="001440CC">
      <w:pPr>
        <w:spacing w:line="240" w:lineRule="auto"/>
        <w:rPr>
          <w:rFonts w:ascii="Times New Roman" w:hAnsi="Times New Roman" w:cs="Times New Roman"/>
          <w:b/>
        </w:rPr>
      </w:pPr>
    </w:p>
    <w:p w14:paraId="227AEEEC" w14:textId="77777777" w:rsidR="002268D1" w:rsidRPr="003B3738" w:rsidRDefault="000D77DD" w:rsidP="00EE62A0">
      <w:pPr>
        <w:pStyle w:val="Heading2"/>
      </w:pPr>
      <w:r w:rsidRPr="003B3738">
        <w:t xml:space="preserve">Draft Dog </w:t>
      </w:r>
      <w:proofErr w:type="spellStart"/>
      <w:r w:rsidRPr="003B3738">
        <w:t>Mgmt</w:t>
      </w:r>
      <w:proofErr w:type="spellEnd"/>
      <w:r w:rsidRPr="003B3738">
        <w:t xml:space="preserve"> Plan</w:t>
      </w:r>
      <w:r w:rsidR="0048136A" w:rsidRPr="003B3738">
        <w:t xml:space="preserve"> / </w:t>
      </w:r>
      <w:r w:rsidR="000871A4" w:rsidRPr="003B3738">
        <w:t>SEIS:</w:t>
      </w:r>
    </w:p>
    <w:p w14:paraId="612CA5DB" w14:textId="77777777" w:rsidR="002268D1" w:rsidRPr="003B3738" w:rsidRDefault="002268D1" w:rsidP="002268D1">
      <w:pPr>
        <w:rPr>
          <w:rFonts w:ascii="Times New Roman" w:hAnsi="Times New Roman" w:cs="Times New Roman"/>
        </w:rPr>
      </w:pPr>
      <w:r w:rsidRPr="003B3738">
        <w:rPr>
          <w:rFonts w:ascii="Times New Roman" w:hAnsi="Times New Roman" w:cs="Times New Roman"/>
        </w:rPr>
        <w:t>1900 pages in length / 2 volumes: Why 1900 pages if only a supplement?  Too difficult to extract the changes we made; better to re-incorporate into one overall document for public understanding.</w:t>
      </w:r>
    </w:p>
    <w:p w14:paraId="08E39F66" w14:textId="77777777" w:rsidR="005E09AC" w:rsidRPr="003B3738" w:rsidRDefault="005E09AC" w:rsidP="00EE62A0">
      <w:pPr>
        <w:pStyle w:val="Heading3"/>
      </w:pPr>
      <w:r w:rsidRPr="003B3738">
        <w:t>What changed and why a Supplemental EIS?</w:t>
      </w:r>
    </w:p>
    <w:p w14:paraId="1F66C18E" w14:textId="77777777" w:rsidR="005E09AC" w:rsidRPr="003B3738" w:rsidRDefault="005E09AC"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 xml:space="preserve">Additional review </w:t>
      </w:r>
    </w:p>
    <w:p w14:paraId="441C3296" w14:textId="77777777" w:rsidR="005E09AC" w:rsidRPr="003B3738" w:rsidRDefault="005E09AC" w:rsidP="001440CC">
      <w:pPr>
        <w:pStyle w:val="ListParagraph"/>
        <w:numPr>
          <w:ilvl w:val="1"/>
          <w:numId w:val="5"/>
        </w:numPr>
        <w:spacing w:line="240" w:lineRule="auto"/>
        <w:rPr>
          <w:rFonts w:ascii="Times New Roman" w:hAnsi="Times New Roman" w:cs="Times New Roman"/>
        </w:rPr>
      </w:pPr>
      <w:r w:rsidRPr="003B3738">
        <w:rPr>
          <w:rFonts w:ascii="Times New Roman" w:hAnsi="Times New Roman" w:cs="Times New Roman"/>
        </w:rPr>
        <w:t xml:space="preserve">Review of all studies for peer review </w:t>
      </w:r>
    </w:p>
    <w:p w14:paraId="08CD81B5" w14:textId="77777777" w:rsidR="005E09AC" w:rsidRPr="003B3738" w:rsidRDefault="005E09AC" w:rsidP="001440CC">
      <w:pPr>
        <w:pStyle w:val="ListParagraph"/>
        <w:numPr>
          <w:ilvl w:val="1"/>
          <w:numId w:val="5"/>
        </w:numPr>
        <w:spacing w:line="240" w:lineRule="auto"/>
        <w:rPr>
          <w:rFonts w:ascii="Times New Roman" w:hAnsi="Times New Roman" w:cs="Times New Roman"/>
        </w:rPr>
      </w:pPr>
      <w:r w:rsidRPr="003B3738">
        <w:rPr>
          <w:rStyle w:val="A1"/>
          <w:rFonts w:ascii="Times New Roman" w:hAnsi="Times New Roman" w:cs="Times New Roman"/>
          <w:sz w:val="22"/>
          <w:szCs w:val="22"/>
        </w:rPr>
        <w:t>Additional analysis of potential redistributive effects, surveying over 7000 people for potential changes in use patterns (both city, county, state, and other GGNRA lan</w:t>
      </w:r>
      <w:r w:rsidR="00752F0F" w:rsidRPr="003B3738">
        <w:rPr>
          <w:rStyle w:val="A1"/>
          <w:rFonts w:ascii="Times New Roman" w:hAnsi="Times New Roman" w:cs="Times New Roman"/>
          <w:sz w:val="22"/>
          <w:szCs w:val="22"/>
        </w:rPr>
        <w:t>ds) based on dog restrictions</w:t>
      </w:r>
    </w:p>
    <w:p w14:paraId="4EF5AEBB" w14:textId="77777777" w:rsidR="005E09AC" w:rsidRPr="003B3738" w:rsidRDefault="005E09AC" w:rsidP="001440CC">
      <w:pPr>
        <w:pStyle w:val="ListParagraph"/>
        <w:numPr>
          <w:ilvl w:val="1"/>
          <w:numId w:val="5"/>
        </w:numPr>
        <w:spacing w:line="240" w:lineRule="auto"/>
        <w:rPr>
          <w:rFonts w:ascii="Times New Roman" w:hAnsi="Times New Roman" w:cs="Times New Roman"/>
        </w:rPr>
      </w:pPr>
      <w:r w:rsidRPr="003B3738">
        <w:rPr>
          <w:rFonts w:ascii="Times New Roman" w:hAnsi="Times New Roman" w:cs="Times New Roman"/>
        </w:rPr>
        <w:t>Water quality as an impact topic dismissed</w:t>
      </w:r>
    </w:p>
    <w:p w14:paraId="423D1BB1" w14:textId="77777777" w:rsidR="005E09AC" w:rsidRPr="003B3738" w:rsidRDefault="005E09AC" w:rsidP="001440CC">
      <w:pPr>
        <w:pStyle w:val="ListParagraph"/>
        <w:numPr>
          <w:ilvl w:val="1"/>
          <w:numId w:val="5"/>
        </w:numPr>
        <w:spacing w:line="240" w:lineRule="auto"/>
        <w:rPr>
          <w:rFonts w:ascii="Times New Roman" w:hAnsi="Times New Roman" w:cs="Times New Roman"/>
        </w:rPr>
      </w:pPr>
      <w:r w:rsidRPr="003B3738">
        <w:rPr>
          <w:rFonts w:ascii="Times New Roman" w:hAnsi="Times New Roman" w:cs="Times New Roman"/>
        </w:rPr>
        <w:t xml:space="preserve">Refocus on visitor experience as a primary impact </w:t>
      </w:r>
      <w:r w:rsidR="002268D1" w:rsidRPr="003B3738">
        <w:rPr>
          <w:rFonts w:ascii="Times New Roman" w:hAnsi="Times New Roman" w:cs="Times New Roman"/>
        </w:rPr>
        <w:t>topic.</w:t>
      </w:r>
      <w:r w:rsidRPr="003B3738">
        <w:rPr>
          <w:rFonts w:ascii="Times New Roman" w:hAnsi="Times New Roman" w:cs="Times New Roman"/>
        </w:rPr>
        <w:t xml:space="preserve"> </w:t>
      </w:r>
    </w:p>
    <w:p w14:paraId="3D5C3463" w14:textId="5C0003DD" w:rsidR="005E09AC" w:rsidRPr="003B3738" w:rsidRDefault="005E09AC" w:rsidP="001440CC">
      <w:pPr>
        <w:pStyle w:val="ListParagraph"/>
        <w:numPr>
          <w:ilvl w:val="0"/>
          <w:numId w:val="5"/>
        </w:numPr>
        <w:spacing w:line="240" w:lineRule="auto"/>
        <w:rPr>
          <w:rStyle w:val="A1"/>
          <w:rFonts w:ascii="Times New Roman" w:hAnsi="Times New Roman" w:cs="Times New Roman"/>
          <w:sz w:val="22"/>
          <w:szCs w:val="22"/>
        </w:rPr>
      </w:pPr>
      <w:r w:rsidRPr="003B3738">
        <w:rPr>
          <w:rStyle w:val="A1"/>
          <w:rFonts w:ascii="Times New Roman" w:hAnsi="Times New Roman" w:cs="Times New Roman"/>
          <w:sz w:val="22"/>
          <w:szCs w:val="22"/>
        </w:rPr>
        <w:t xml:space="preserve">Changes to the compliance-based management strategy </w:t>
      </w:r>
      <w:r w:rsidR="0059131C">
        <w:rPr>
          <w:rStyle w:val="A1"/>
          <w:rFonts w:ascii="Times New Roman" w:hAnsi="Times New Roman" w:cs="Times New Roman"/>
          <w:sz w:val="22"/>
          <w:szCs w:val="22"/>
        </w:rPr>
        <w:t>(monitoring strategy)</w:t>
      </w:r>
    </w:p>
    <w:p w14:paraId="155280B3" w14:textId="77777777" w:rsidR="005E09AC" w:rsidRPr="003B3738" w:rsidRDefault="005E09AC" w:rsidP="001440CC">
      <w:pPr>
        <w:pStyle w:val="ListParagraph"/>
        <w:numPr>
          <w:ilvl w:val="0"/>
          <w:numId w:val="5"/>
        </w:numPr>
        <w:spacing w:line="240" w:lineRule="auto"/>
        <w:rPr>
          <w:rStyle w:val="A1"/>
          <w:rFonts w:ascii="Times New Roman" w:hAnsi="Times New Roman" w:cs="Times New Roman"/>
          <w:sz w:val="22"/>
          <w:szCs w:val="22"/>
        </w:rPr>
      </w:pPr>
      <w:r w:rsidRPr="003B3738">
        <w:rPr>
          <w:rStyle w:val="A1"/>
          <w:rFonts w:ascii="Times New Roman" w:hAnsi="Times New Roman" w:cs="Times New Roman"/>
          <w:sz w:val="22"/>
          <w:szCs w:val="22"/>
        </w:rPr>
        <w:t xml:space="preserve">Additional </w:t>
      </w:r>
      <w:r w:rsidRPr="003B3738">
        <w:rPr>
          <w:rStyle w:val="A1"/>
          <w:rFonts w:ascii="Times New Roman" w:hAnsi="Times New Roman" w:cs="Times New Roman"/>
          <w:i/>
          <w:iCs/>
          <w:sz w:val="22"/>
          <w:szCs w:val="22"/>
        </w:rPr>
        <w:t xml:space="preserve">Federal Rehabilitation Act </w:t>
      </w:r>
      <w:r w:rsidRPr="003B3738">
        <w:rPr>
          <w:rStyle w:val="A1"/>
          <w:rFonts w:ascii="Times New Roman" w:hAnsi="Times New Roman" w:cs="Times New Roman"/>
          <w:sz w:val="22"/>
          <w:szCs w:val="22"/>
        </w:rPr>
        <w:t>elements and analysis</w:t>
      </w:r>
    </w:p>
    <w:p w14:paraId="1920187D" w14:textId="77777777" w:rsidR="005E09AC" w:rsidRPr="003B3738" w:rsidRDefault="005E09AC" w:rsidP="001440CC">
      <w:pPr>
        <w:pStyle w:val="ListParagraph"/>
        <w:numPr>
          <w:ilvl w:val="0"/>
          <w:numId w:val="5"/>
        </w:numPr>
        <w:spacing w:line="240" w:lineRule="auto"/>
        <w:rPr>
          <w:rStyle w:val="A1"/>
          <w:rFonts w:ascii="Times New Roman" w:hAnsi="Times New Roman" w:cs="Times New Roman"/>
          <w:sz w:val="22"/>
          <w:szCs w:val="22"/>
        </w:rPr>
      </w:pPr>
      <w:r w:rsidRPr="003B3738">
        <w:rPr>
          <w:rStyle w:val="A1"/>
          <w:rFonts w:ascii="Times New Roman" w:hAnsi="Times New Roman" w:cs="Times New Roman"/>
          <w:sz w:val="22"/>
          <w:szCs w:val="22"/>
        </w:rPr>
        <w:t xml:space="preserve">Removal of programmatic alternative “New Lands” and instead a </w:t>
      </w:r>
      <w:proofErr w:type="gramStart"/>
      <w:r w:rsidRPr="003B3738">
        <w:rPr>
          <w:rStyle w:val="A1"/>
          <w:rFonts w:ascii="Times New Roman" w:hAnsi="Times New Roman" w:cs="Times New Roman"/>
          <w:sz w:val="22"/>
          <w:szCs w:val="22"/>
        </w:rPr>
        <w:t>site specific</w:t>
      </w:r>
      <w:proofErr w:type="gramEnd"/>
      <w:r w:rsidRPr="003B3738">
        <w:rPr>
          <w:rStyle w:val="A1"/>
          <w:rFonts w:ascii="Times New Roman" w:hAnsi="Times New Roman" w:cs="Times New Roman"/>
          <w:sz w:val="22"/>
          <w:szCs w:val="22"/>
        </w:rPr>
        <w:t xml:space="preserve"> analysis for Rancho Corral de Tierra </w:t>
      </w:r>
    </w:p>
    <w:p w14:paraId="7F58357E" w14:textId="77777777" w:rsidR="005E09AC" w:rsidRPr="003B3738" w:rsidRDefault="005E09AC" w:rsidP="001440CC">
      <w:pPr>
        <w:pStyle w:val="ListParagraph"/>
        <w:numPr>
          <w:ilvl w:val="0"/>
          <w:numId w:val="5"/>
        </w:numPr>
        <w:spacing w:line="240" w:lineRule="auto"/>
        <w:rPr>
          <w:rStyle w:val="A1"/>
          <w:rFonts w:ascii="Times New Roman" w:hAnsi="Times New Roman" w:cs="Times New Roman"/>
          <w:sz w:val="22"/>
          <w:szCs w:val="22"/>
        </w:rPr>
      </w:pPr>
      <w:proofErr w:type="gramStart"/>
      <w:r w:rsidRPr="003B3738">
        <w:rPr>
          <w:rFonts w:ascii="Times New Roman" w:hAnsi="Times New Roman" w:cs="Times New Roman"/>
        </w:rPr>
        <w:t>The majority of</w:t>
      </w:r>
      <w:proofErr w:type="gramEnd"/>
      <w:r w:rsidRPr="003B3738">
        <w:rPr>
          <w:rFonts w:ascii="Times New Roman" w:hAnsi="Times New Roman" w:cs="Times New Roman"/>
        </w:rPr>
        <w:t xml:space="preserve"> the areas addressed in the plan received minor or no changes to the preferred alternative.  </w:t>
      </w:r>
      <w:r w:rsidR="00827E82" w:rsidRPr="003B3738">
        <w:rPr>
          <w:rStyle w:val="A1"/>
          <w:rFonts w:ascii="Times New Roman" w:hAnsi="Times New Roman" w:cs="Times New Roman"/>
          <w:sz w:val="22"/>
          <w:szCs w:val="22"/>
        </w:rPr>
        <w:t xml:space="preserve"> Larger</w:t>
      </w:r>
      <w:r w:rsidRPr="003B3738">
        <w:rPr>
          <w:rStyle w:val="A1"/>
          <w:rFonts w:ascii="Times New Roman" w:hAnsi="Times New Roman" w:cs="Times New Roman"/>
          <w:sz w:val="22"/>
          <w:szCs w:val="22"/>
        </w:rPr>
        <w:t xml:space="preserve"> changes in a few areas: </w:t>
      </w:r>
    </w:p>
    <w:p w14:paraId="76092AEA" w14:textId="77777777" w:rsidR="005E09AC" w:rsidRPr="003B3738" w:rsidRDefault="005E09AC" w:rsidP="001440CC">
      <w:pPr>
        <w:pStyle w:val="ListParagraph"/>
        <w:numPr>
          <w:ilvl w:val="1"/>
          <w:numId w:val="5"/>
        </w:numPr>
        <w:spacing w:line="240" w:lineRule="auto"/>
        <w:rPr>
          <w:rStyle w:val="A1"/>
          <w:rFonts w:ascii="Times New Roman" w:hAnsi="Times New Roman" w:cs="Times New Roman"/>
          <w:sz w:val="22"/>
          <w:szCs w:val="22"/>
        </w:rPr>
      </w:pPr>
      <w:r w:rsidRPr="003B3738">
        <w:rPr>
          <w:rStyle w:val="A1"/>
          <w:rFonts w:ascii="Times New Roman" w:hAnsi="Times New Roman" w:cs="Times New Roman"/>
          <w:sz w:val="22"/>
          <w:szCs w:val="22"/>
        </w:rPr>
        <w:t>Additional access provided at Fort Funston</w:t>
      </w:r>
    </w:p>
    <w:p w14:paraId="58C054DB" w14:textId="77777777" w:rsidR="005E09AC" w:rsidRPr="003B3738" w:rsidRDefault="005E09AC" w:rsidP="001440CC">
      <w:pPr>
        <w:pStyle w:val="ListParagraph"/>
        <w:numPr>
          <w:ilvl w:val="1"/>
          <w:numId w:val="5"/>
        </w:numPr>
        <w:spacing w:line="240" w:lineRule="auto"/>
        <w:rPr>
          <w:rStyle w:val="A1"/>
          <w:rFonts w:ascii="Times New Roman" w:hAnsi="Times New Roman" w:cs="Times New Roman"/>
          <w:sz w:val="22"/>
          <w:szCs w:val="22"/>
        </w:rPr>
      </w:pPr>
      <w:r w:rsidRPr="003B3738">
        <w:rPr>
          <w:rStyle w:val="A1"/>
          <w:rFonts w:ascii="Times New Roman" w:hAnsi="Times New Roman" w:cs="Times New Roman"/>
          <w:sz w:val="22"/>
          <w:szCs w:val="22"/>
        </w:rPr>
        <w:t>Crissy Field adjustments</w:t>
      </w:r>
      <w:r w:rsidR="00752F0F" w:rsidRPr="003B3738">
        <w:rPr>
          <w:rStyle w:val="A1"/>
          <w:rFonts w:ascii="Times New Roman" w:hAnsi="Times New Roman" w:cs="Times New Roman"/>
          <w:sz w:val="22"/>
          <w:szCs w:val="22"/>
        </w:rPr>
        <w:t xml:space="preserve"> to off-leash areas</w:t>
      </w:r>
    </w:p>
    <w:p w14:paraId="65844D84" w14:textId="77777777" w:rsidR="005E09AC" w:rsidRPr="003B3738" w:rsidRDefault="005E09AC" w:rsidP="001440CC">
      <w:pPr>
        <w:pStyle w:val="ListParagraph"/>
        <w:numPr>
          <w:ilvl w:val="1"/>
          <w:numId w:val="5"/>
        </w:numPr>
        <w:spacing w:line="240" w:lineRule="auto"/>
        <w:rPr>
          <w:rStyle w:val="A1"/>
          <w:rFonts w:ascii="Times New Roman" w:hAnsi="Times New Roman" w:cs="Times New Roman"/>
          <w:sz w:val="22"/>
          <w:szCs w:val="22"/>
        </w:rPr>
      </w:pPr>
      <w:r w:rsidRPr="003B3738">
        <w:rPr>
          <w:rStyle w:val="A1"/>
          <w:rFonts w:ascii="Times New Roman" w:hAnsi="Times New Roman" w:cs="Times New Roman"/>
          <w:sz w:val="22"/>
          <w:szCs w:val="22"/>
        </w:rPr>
        <w:t>Rancho</w:t>
      </w:r>
      <w:r w:rsidR="00752F0F" w:rsidRPr="003B3738">
        <w:rPr>
          <w:rStyle w:val="A1"/>
          <w:rFonts w:ascii="Times New Roman" w:hAnsi="Times New Roman" w:cs="Times New Roman"/>
          <w:sz w:val="22"/>
          <w:szCs w:val="22"/>
        </w:rPr>
        <w:t xml:space="preserve"> Coral de Tierra</w:t>
      </w:r>
      <w:r w:rsidRPr="003B3738">
        <w:rPr>
          <w:rStyle w:val="A1"/>
          <w:rFonts w:ascii="Times New Roman" w:hAnsi="Times New Roman" w:cs="Times New Roman"/>
          <w:sz w:val="22"/>
          <w:szCs w:val="22"/>
        </w:rPr>
        <w:t xml:space="preserve"> (now 36 CFR 2.15 vs. closed-unless opened under New Lands)</w:t>
      </w:r>
    </w:p>
    <w:p w14:paraId="1F9EB9BD" w14:textId="77777777" w:rsidR="00556304" w:rsidRPr="003B3738" w:rsidRDefault="00556304" w:rsidP="00EE62A0">
      <w:pPr>
        <w:pStyle w:val="Heading3"/>
      </w:pPr>
      <w:r w:rsidRPr="003B3738">
        <w:t>Impacts</w:t>
      </w:r>
    </w:p>
    <w:p w14:paraId="27485A02" w14:textId="77777777" w:rsidR="00556304" w:rsidRPr="003B3738" w:rsidRDefault="00556304" w:rsidP="00556304">
      <w:pPr>
        <w:pStyle w:val="ListParagraph"/>
        <w:numPr>
          <w:ilvl w:val="0"/>
          <w:numId w:val="5"/>
        </w:numPr>
        <w:rPr>
          <w:rFonts w:ascii="Times New Roman" w:hAnsi="Times New Roman" w:cs="Times New Roman"/>
        </w:rPr>
      </w:pPr>
      <w:r w:rsidRPr="003B3738">
        <w:rPr>
          <w:rFonts w:ascii="Times New Roman" w:hAnsi="Times New Roman" w:cs="Times New Roman"/>
        </w:rPr>
        <w:lastRenderedPageBreak/>
        <w:t xml:space="preserve">Major adverse impacts found throughout no-action alternative, and in action alts if non-compliance, and during initial start-up period. </w:t>
      </w:r>
    </w:p>
    <w:p w14:paraId="1DB1CA1B" w14:textId="77777777" w:rsidR="00556304" w:rsidRPr="003B3738" w:rsidRDefault="00556304" w:rsidP="00556304">
      <w:pPr>
        <w:pStyle w:val="BodyText"/>
        <w:ind w:left="720"/>
        <w:rPr>
          <w:rFonts w:ascii="Times New Roman" w:hAnsi="Times New Roman"/>
          <w:szCs w:val="22"/>
        </w:rPr>
      </w:pPr>
    </w:p>
    <w:p w14:paraId="48A33D4F" w14:textId="77777777" w:rsidR="00CD0996" w:rsidRPr="003B3738" w:rsidRDefault="00CD0996" w:rsidP="00EE62A0">
      <w:pPr>
        <w:pStyle w:val="Heading3"/>
      </w:pPr>
      <w:r w:rsidRPr="003B3738">
        <w:t>Key PWRO and WASO briefings on SEIS:</w:t>
      </w:r>
    </w:p>
    <w:p w14:paraId="3973CED3" w14:textId="77777777" w:rsidR="00CD0996" w:rsidRPr="003B3738" w:rsidRDefault="00CE5895"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April</w:t>
      </w:r>
      <w:r w:rsidR="00CD0996" w:rsidRPr="003B3738">
        <w:rPr>
          <w:rFonts w:ascii="Times New Roman" w:hAnsi="Times New Roman" w:cs="Times New Roman"/>
        </w:rPr>
        <w:t xml:space="preserve"> 2011 – AD-NRSS (Bert Frost) briefing on additional public outreach, whether to initiate an SEIS, etc.  </w:t>
      </w:r>
    </w:p>
    <w:p w14:paraId="2AD2474D"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December 2011 briefing statement sent to region on results of DEIS, suggesting a SEIS on key issues.</w:t>
      </w:r>
    </w:p>
    <w:p w14:paraId="600615DC" w14:textId="77777777" w:rsidR="00CD0996" w:rsidRPr="003B3738" w:rsidRDefault="00CE5895"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 xml:space="preserve">May </w:t>
      </w:r>
      <w:r w:rsidR="00CD0996" w:rsidRPr="003B3738">
        <w:rPr>
          <w:rFonts w:ascii="Times New Roman" w:hAnsi="Times New Roman" w:cs="Times New Roman"/>
        </w:rPr>
        <w:t xml:space="preserve">2013 Regional Director (Chris </w:t>
      </w:r>
      <w:proofErr w:type="spellStart"/>
      <w:r w:rsidR="00CD0996" w:rsidRPr="003B3738">
        <w:rPr>
          <w:rFonts w:ascii="Times New Roman" w:hAnsi="Times New Roman" w:cs="Times New Roman"/>
        </w:rPr>
        <w:t>Lehnertz</w:t>
      </w:r>
      <w:proofErr w:type="spellEnd"/>
      <w:r w:rsidR="00CD0996" w:rsidRPr="003B3738">
        <w:rPr>
          <w:rFonts w:ascii="Times New Roman" w:hAnsi="Times New Roman" w:cs="Times New Roman"/>
        </w:rPr>
        <w:t xml:space="preserve">), Chief of Resources PWR (Ray </w:t>
      </w:r>
      <w:proofErr w:type="spellStart"/>
      <w:r w:rsidR="00CD0996" w:rsidRPr="003B3738">
        <w:rPr>
          <w:rFonts w:ascii="Times New Roman" w:hAnsi="Times New Roman" w:cs="Times New Roman"/>
        </w:rPr>
        <w:t>Sauvajot</w:t>
      </w:r>
      <w:proofErr w:type="spellEnd"/>
      <w:r w:rsidR="00CD0996" w:rsidRPr="003B3738">
        <w:rPr>
          <w:rFonts w:ascii="Times New Roman" w:hAnsi="Times New Roman" w:cs="Times New Roman"/>
        </w:rPr>
        <w:t>), AD-NRSS (Bert Frost) and Deputy Director (Peggy O’Dell) briefing.  Permission given to print SEIS pending successful briefing of Congressional delegations, then DOI.</w:t>
      </w:r>
    </w:p>
    <w:p w14:paraId="64817E4C"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May</w:t>
      </w:r>
      <w:r w:rsidR="00672497" w:rsidRPr="003B3738">
        <w:rPr>
          <w:rFonts w:ascii="Times New Roman" w:hAnsi="Times New Roman" w:cs="Times New Roman"/>
        </w:rPr>
        <w:t xml:space="preserve"> 2013</w:t>
      </w:r>
      <w:r w:rsidRPr="003B3738">
        <w:rPr>
          <w:rFonts w:ascii="Times New Roman" w:hAnsi="Times New Roman" w:cs="Times New Roman"/>
        </w:rPr>
        <w:t>:  Congressional briefings</w:t>
      </w:r>
    </w:p>
    <w:p w14:paraId="56D72098" w14:textId="77777777" w:rsidR="00CD0996" w:rsidRPr="003B3738" w:rsidRDefault="00CE5895"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 xml:space="preserve">May </w:t>
      </w:r>
      <w:r w:rsidR="00CD0996" w:rsidRPr="003B3738">
        <w:rPr>
          <w:rFonts w:ascii="Times New Roman" w:hAnsi="Times New Roman" w:cs="Times New Roman"/>
        </w:rPr>
        <w:t>2013:  DOI briefing</w:t>
      </w:r>
    </w:p>
    <w:p w14:paraId="160A5225" w14:textId="77777777" w:rsidR="00CE5895" w:rsidRPr="003B3738" w:rsidRDefault="00CE5895"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Sept 2013: PWR briefing</w:t>
      </w:r>
    </w:p>
    <w:p w14:paraId="24FE10A3" w14:textId="77777777" w:rsidR="00CD0996" w:rsidRPr="003B3738" w:rsidRDefault="00CD0996" w:rsidP="00EE62A0">
      <w:pPr>
        <w:pStyle w:val="Heading3"/>
      </w:pPr>
      <w:r w:rsidRPr="003B3738">
        <w:t xml:space="preserve">Public outreach, </w:t>
      </w:r>
      <w:proofErr w:type="gramStart"/>
      <w:r w:rsidRPr="003B3738">
        <w:t>meetings</w:t>
      </w:r>
      <w:proofErr w:type="gramEnd"/>
      <w:r w:rsidRPr="003B3738">
        <w:t xml:space="preserve"> and comment on SEIS:</w:t>
      </w:r>
    </w:p>
    <w:p w14:paraId="41D103B9"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Comment period from September 6, 2013 – February 18, 2014 (165 days – including two extensions)</w:t>
      </w:r>
    </w:p>
    <w:p w14:paraId="0A88A721"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 xml:space="preserve">Extensive outreach to Congressional delegation and key stakeholder groups </w:t>
      </w:r>
    </w:p>
    <w:p w14:paraId="37804513"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Postcards and newsletters sent to approximately 8000 people and agencies</w:t>
      </w:r>
    </w:p>
    <w:p w14:paraId="4EE6CA8F"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DEIS placed in 15 public libraries throughout the Bay Area</w:t>
      </w:r>
    </w:p>
    <w:p w14:paraId="06F5B5EE"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3 public meetings held – (1 Marin, 1 SF, 1 San Mateo)</w:t>
      </w:r>
    </w:p>
    <w:p w14:paraId="1B51271B" w14:textId="77777777" w:rsidR="00CD0996" w:rsidRPr="003B3738" w:rsidRDefault="00CD0996" w:rsidP="001440CC">
      <w:pPr>
        <w:pStyle w:val="ListParagraph"/>
        <w:numPr>
          <w:ilvl w:val="0"/>
          <w:numId w:val="5"/>
        </w:numPr>
        <w:spacing w:line="240" w:lineRule="auto"/>
        <w:rPr>
          <w:rFonts w:ascii="Times New Roman" w:hAnsi="Times New Roman" w:cs="Times New Roman"/>
        </w:rPr>
      </w:pPr>
      <w:r w:rsidRPr="003B3738">
        <w:rPr>
          <w:rFonts w:ascii="Times New Roman" w:hAnsi="Times New Roman" w:cs="Times New Roman"/>
        </w:rPr>
        <w:t>6709 individual correspondences were received, with 6947 substantive comments (requiring a response) and 4794 non-substantive comments. Some comments were several hundred pages in length.</w:t>
      </w:r>
    </w:p>
    <w:p w14:paraId="135600C4" w14:textId="77777777" w:rsidR="00CD0996" w:rsidRPr="003B3738" w:rsidRDefault="00CD0996" w:rsidP="001440CC">
      <w:pPr>
        <w:pStyle w:val="ListParagraph"/>
        <w:numPr>
          <w:ilvl w:val="0"/>
          <w:numId w:val="5"/>
        </w:numPr>
        <w:spacing w:line="240" w:lineRule="auto"/>
        <w:rPr>
          <w:rFonts w:ascii="Times New Roman" w:hAnsi="Times New Roman" w:cs="Times New Roman"/>
          <w:i/>
        </w:rPr>
      </w:pPr>
      <w:r w:rsidRPr="003B3738">
        <w:rPr>
          <w:rFonts w:ascii="Times New Roman" w:hAnsi="Times New Roman" w:cs="Times New Roman"/>
          <w:i/>
        </w:rPr>
        <w:t xml:space="preserve">Public comment included:  </w:t>
      </w:r>
    </w:p>
    <w:p w14:paraId="65681D64"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rPr>
        <w:t>Comment period from September 6, 2013 – February 18, 2014 (165 days – including two extensions)</w:t>
      </w:r>
    </w:p>
    <w:p w14:paraId="663C7C63"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rPr>
        <w:t xml:space="preserve">Outreach to Congressional delegation and key stakeholder groups </w:t>
      </w:r>
    </w:p>
    <w:p w14:paraId="397CD3DB"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rPr>
        <w:t>Postcards and newsletters sent to approximately 8000 people and agencies</w:t>
      </w:r>
    </w:p>
    <w:p w14:paraId="04D85600"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rPr>
        <w:t>DEIS placed in 15 public libraries throughout the Bay Area</w:t>
      </w:r>
    </w:p>
    <w:p w14:paraId="7A67DE84" w14:textId="77777777" w:rsidR="002268D1" w:rsidRPr="003B3738" w:rsidRDefault="002268D1" w:rsidP="002268D1">
      <w:pPr>
        <w:pStyle w:val="ListParagraph"/>
        <w:numPr>
          <w:ilvl w:val="1"/>
          <w:numId w:val="5"/>
        </w:numPr>
        <w:rPr>
          <w:rFonts w:ascii="Times New Roman" w:hAnsi="Times New Roman" w:cs="Times New Roman"/>
        </w:rPr>
      </w:pPr>
      <w:r w:rsidRPr="003B3738">
        <w:rPr>
          <w:rFonts w:ascii="Times New Roman" w:hAnsi="Times New Roman" w:cs="Times New Roman"/>
        </w:rPr>
        <w:t>3 public meetings held – (1 Marin, 1 SF, 1 San Mateo)</w:t>
      </w:r>
    </w:p>
    <w:p w14:paraId="7DD067B5" w14:textId="77777777" w:rsidR="002268D1" w:rsidRPr="003614D3" w:rsidRDefault="002268D1" w:rsidP="003614D3">
      <w:pPr>
        <w:pStyle w:val="ListParagraph"/>
        <w:numPr>
          <w:ilvl w:val="1"/>
          <w:numId w:val="5"/>
        </w:numPr>
        <w:rPr>
          <w:rFonts w:ascii="Times New Roman" w:hAnsi="Times New Roman" w:cs="Times New Roman"/>
        </w:rPr>
      </w:pPr>
      <w:r w:rsidRPr="003B3738">
        <w:rPr>
          <w:rFonts w:ascii="Times New Roman" w:hAnsi="Times New Roman" w:cs="Times New Roman"/>
        </w:rPr>
        <w:t>6709 individual correspondences were received, with 6947 substantive comments (requiring a response) and 4794 non-substantive comments. Some comments were several hundred pages in length.</w:t>
      </w:r>
    </w:p>
    <w:p w14:paraId="3F279167" w14:textId="77777777" w:rsidR="00CD0996"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Overall support dog mgmt. plan: 372</w:t>
      </w:r>
    </w:p>
    <w:p w14:paraId="6C01DFA0" w14:textId="77777777" w:rsidR="00CD0996"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Overall oppose dog mgmt. plan:  2009</w:t>
      </w:r>
    </w:p>
    <w:p w14:paraId="1EECFAB5" w14:textId="77777777" w:rsidR="00CD0996"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Ban all dogs from GGNRA:  42</w:t>
      </w:r>
    </w:p>
    <w:p w14:paraId="045AB5B8" w14:textId="77777777" w:rsidR="00CD0996"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Off leash dogs support:  752</w:t>
      </w:r>
    </w:p>
    <w:p w14:paraId="26F9FDA8" w14:textId="77777777" w:rsidR="00CD0996"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Off leash dogs oppose:  174</w:t>
      </w:r>
    </w:p>
    <w:p w14:paraId="5F84D724" w14:textId="77777777" w:rsidR="00CD0996"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On leash dogs support:  250</w:t>
      </w:r>
    </w:p>
    <w:p w14:paraId="063E7A5D" w14:textId="77777777" w:rsidR="00E02991" w:rsidRPr="003B3738" w:rsidRDefault="00CD0996" w:rsidP="002268D1">
      <w:pPr>
        <w:pStyle w:val="ListParagraph"/>
        <w:numPr>
          <w:ilvl w:val="2"/>
          <w:numId w:val="5"/>
        </w:numPr>
        <w:spacing w:line="240" w:lineRule="auto"/>
        <w:rPr>
          <w:rFonts w:ascii="Times New Roman" w:hAnsi="Times New Roman" w:cs="Times New Roman"/>
        </w:rPr>
      </w:pPr>
      <w:r w:rsidRPr="003B3738">
        <w:rPr>
          <w:rFonts w:ascii="Times New Roman" w:hAnsi="Times New Roman" w:cs="Times New Roman"/>
        </w:rPr>
        <w:t>On leash dogs oppose:  43</w:t>
      </w:r>
    </w:p>
    <w:p w14:paraId="25E9060C" w14:textId="77777777" w:rsidR="00A1607A" w:rsidRPr="003B3738" w:rsidRDefault="00A1607A" w:rsidP="00EE62A0">
      <w:pPr>
        <w:pStyle w:val="Heading3"/>
      </w:pPr>
      <w:bookmarkStart w:id="0" w:name="_GoBack"/>
      <w:r w:rsidRPr="003B3738">
        <w:t xml:space="preserve">Additional public meetings, outreach includes: </w:t>
      </w:r>
    </w:p>
    <w:bookmarkEnd w:id="0"/>
    <w:p w14:paraId="7799C00A" w14:textId="77777777" w:rsidR="00A1607A" w:rsidRPr="003B3738" w:rsidRDefault="0038016D" w:rsidP="001440CC">
      <w:pPr>
        <w:pStyle w:val="ListParagraph"/>
        <w:numPr>
          <w:ilvl w:val="0"/>
          <w:numId w:val="12"/>
        </w:numPr>
        <w:spacing w:line="240" w:lineRule="auto"/>
        <w:rPr>
          <w:rFonts w:ascii="Times New Roman" w:hAnsi="Times New Roman" w:cs="Times New Roman"/>
        </w:rPr>
      </w:pPr>
      <w:r w:rsidRPr="003B3738">
        <w:rPr>
          <w:rFonts w:ascii="Times New Roman" w:hAnsi="Times New Roman" w:cs="Times New Roman"/>
        </w:rPr>
        <w:t xml:space="preserve">January </w:t>
      </w:r>
      <w:r w:rsidR="00A1607A" w:rsidRPr="003B3738">
        <w:rPr>
          <w:rFonts w:ascii="Times New Roman" w:hAnsi="Times New Roman" w:cs="Times New Roman"/>
        </w:rPr>
        <w:t>2014:  Congresswoman Speier Public Hearing on Dog Plan</w:t>
      </w:r>
    </w:p>
    <w:p w14:paraId="60693CFC" w14:textId="77777777" w:rsidR="00A1607A" w:rsidRPr="003B3738" w:rsidRDefault="0038016D" w:rsidP="001440CC">
      <w:pPr>
        <w:pStyle w:val="ListParagraph"/>
        <w:numPr>
          <w:ilvl w:val="0"/>
          <w:numId w:val="12"/>
        </w:numPr>
        <w:spacing w:line="240" w:lineRule="auto"/>
        <w:rPr>
          <w:rFonts w:ascii="Times New Roman" w:hAnsi="Times New Roman" w:cs="Times New Roman"/>
        </w:rPr>
      </w:pPr>
      <w:r w:rsidRPr="003B3738">
        <w:rPr>
          <w:rFonts w:ascii="Times New Roman" w:hAnsi="Times New Roman" w:cs="Times New Roman"/>
        </w:rPr>
        <w:lastRenderedPageBreak/>
        <w:t xml:space="preserve">February </w:t>
      </w:r>
      <w:r w:rsidR="00A1607A" w:rsidRPr="003B3738">
        <w:rPr>
          <w:rFonts w:ascii="Times New Roman" w:hAnsi="Times New Roman" w:cs="Times New Roman"/>
        </w:rPr>
        <w:t>2014:  Secretary Jewell briefed on controversy</w:t>
      </w:r>
      <w:r w:rsidR="00CF1A17" w:rsidRPr="003B3738">
        <w:rPr>
          <w:rFonts w:ascii="Times New Roman" w:hAnsi="Times New Roman" w:cs="Times New Roman"/>
        </w:rPr>
        <w:t xml:space="preserve"> and Dog Plan</w:t>
      </w:r>
    </w:p>
    <w:p w14:paraId="40558B67" w14:textId="77777777" w:rsidR="005D5E23" w:rsidRPr="003B3738" w:rsidRDefault="0038016D" w:rsidP="005D5E23">
      <w:pPr>
        <w:pStyle w:val="ListParagraph"/>
        <w:numPr>
          <w:ilvl w:val="0"/>
          <w:numId w:val="12"/>
        </w:numPr>
        <w:spacing w:line="240" w:lineRule="auto"/>
        <w:rPr>
          <w:rFonts w:ascii="Times New Roman" w:hAnsi="Times New Roman" w:cs="Times New Roman"/>
        </w:rPr>
      </w:pPr>
      <w:r w:rsidRPr="003B3738">
        <w:rPr>
          <w:rFonts w:ascii="Times New Roman" w:hAnsi="Times New Roman" w:cs="Times New Roman"/>
        </w:rPr>
        <w:t xml:space="preserve">September </w:t>
      </w:r>
      <w:r w:rsidR="00A1607A" w:rsidRPr="003B3738">
        <w:rPr>
          <w:rFonts w:ascii="Times New Roman" w:hAnsi="Times New Roman" w:cs="Times New Roman"/>
        </w:rPr>
        <w:t>2014:  Director briefing on proposed rule</w:t>
      </w:r>
    </w:p>
    <w:p w14:paraId="2CD1D1ED" w14:textId="77777777" w:rsidR="00294969" w:rsidRDefault="00294969" w:rsidP="00EE62A0">
      <w:pPr>
        <w:pStyle w:val="Heading2"/>
      </w:pPr>
      <w:r>
        <w:t>Proposed Rule:</w:t>
      </w:r>
    </w:p>
    <w:p w14:paraId="086F2CF8" w14:textId="77777777" w:rsidR="00294969" w:rsidRDefault="00294969" w:rsidP="00CE133C">
      <w:pPr>
        <w:spacing w:line="240" w:lineRule="auto"/>
        <w:rPr>
          <w:rFonts w:ascii="Times New Roman" w:hAnsi="Times New Roman" w:cs="Times New Roman"/>
        </w:rPr>
      </w:pPr>
      <w:r>
        <w:rPr>
          <w:rFonts w:ascii="Times New Roman" w:hAnsi="Times New Roman" w:cs="Times New Roman"/>
        </w:rPr>
        <w:t xml:space="preserve">Released to public on February 24, 2016, for an initial </w:t>
      </w:r>
      <w:proofErr w:type="gramStart"/>
      <w:r>
        <w:rPr>
          <w:rFonts w:ascii="Times New Roman" w:hAnsi="Times New Roman" w:cs="Times New Roman"/>
        </w:rPr>
        <w:t>60 day</w:t>
      </w:r>
      <w:proofErr w:type="gramEnd"/>
      <w:r>
        <w:rPr>
          <w:rFonts w:ascii="Times New Roman" w:hAnsi="Times New Roman" w:cs="Times New Roman"/>
        </w:rPr>
        <w:t xml:space="preserve"> public comment period, extended for 30 days for 90 days total.</w:t>
      </w:r>
    </w:p>
    <w:p w14:paraId="2C1CDE97" w14:textId="176179DF" w:rsidR="00294969" w:rsidRDefault="00294969" w:rsidP="00CE133C">
      <w:pPr>
        <w:spacing w:line="240" w:lineRule="auto"/>
        <w:rPr>
          <w:rFonts w:ascii="Times New Roman" w:hAnsi="Times New Roman" w:cs="Times New Roman"/>
        </w:rPr>
      </w:pPr>
      <w:r>
        <w:rPr>
          <w:rFonts w:ascii="Times New Roman" w:hAnsi="Times New Roman" w:cs="Times New Roman"/>
        </w:rPr>
        <w:t>Reflects the SEIS preferred alternative, with some change</w:t>
      </w:r>
      <w:r w:rsidR="007621A8">
        <w:rPr>
          <w:rFonts w:ascii="Times New Roman" w:hAnsi="Times New Roman" w:cs="Times New Roman"/>
        </w:rPr>
        <w:t xml:space="preserve">s based on SEIS public comment: </w:t>
      </w:r>
    </w:p>
    <w:p w14:paraId="6ADD83B4"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Increases restrictions on walking 4-6 dogs</w:t>
      </w:r>
    </w:p>
    <w:p w14:paraId="4F128A13"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Adjusts two voice and sight control areas (Crissy Airfield and upper Funston)</w:t>
      </w:r>
    </w:p>
    <w:p w14:paraId="1547D425"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Adds four, on-leash trail segments in San Mateo</w:t>
      </w:r>
    </w:p>
    <w:p w14:paraId="7FA24FBA"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Changes on-leash segment to dog free at Ft. Baker</w:t>
      </w:r>
    </w:p>
    <w:p w14:paraId="10D98CEE"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Defines ‘uncontrolled’ and ‘unattended’ dogs</w:t>
      </w:r>
    </w:p>
    <w:p w14:paraId="050051C5"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Creates on-leash and no dog picnic areas</w:t>
      </w:r>
    </w:p>
    <w:p w14:paraId="784D94BB" w14:textId="77777777" w:rsidR="00612FB6" w:rsidRPr="007621A8" w:rsidRDefault="007621A8" w:rsidP="007621A8">
      <w:pPr>
        <w:numPr>
          <w:ilvl w:val="1"/>
          <w:numId w:val="16"/>
        </w:numPr>
        <w:spacing w:line="240" w:lineRule="auto"/>
        <w:rPr>
          <w:rFonts w:ascii="Times New Roman" w:hAnsi="Times New Roman" w:cs="Times New Roman"/>
        </w:rPr>
      </w:pPr>
      <w:r w:rsidRPr="007621A8">
        <w:rPr>
          <w:rFonts w:ascii="Times New Roman" w:hAnsi="Times New Roman" w:cs="Times New Roman"/>
        </w:rPr>
        <w:t>Adds considerations for monitoring and management program</w:t>
      </w:r>
    </w:p>
    <w:p w14:paraId="084185E0" w14:textId="77777777" w:rsidR="007621A8" w:rsidRDefault="007621A8" w:rsidP="00CE133C">
      <w:pPr>
        <w:spacing w:line="240" w:lineRule="auto"/>
        <w:rPr>
          <w:rFonts w:ascii="Times New Roman" w:hAnsi="Times New Roman" w:cs="Times New Roman"/>
        </w:rPr>
      </w:pPr>
    </w:p>
    <w:p w14:paraId="6A941F0B" w14:textId="77777777" w:rsidR="00294969" w:rsidRDefault="007633F3" w:rsidP="00CE133C">
      <w:pPr>
        <w:spacing w:line="240" w:lineRule="auto"/>
        <w:rPr>
          <w:rFonts w:ascii="Times New Roman" w:hAnsi="Times New Roman" w:cs="Times New Roman"/>
        </w:rPr>
      </w:pPr>
      <w:r>
        <w:rPr>
          <w:rFonts w:ascii="Times New Roman" w:hAnsi="Times New Roman" w:cs="Times New Roman"/>
        </w:rPr>
        <w:t xml:space="preserve">2 weeks of public meetings. </w:t>
      </w:r>
    </w:p>
    <w:p w14:paraId="21978839" w14:textId="4E662B41" w:rsidR="00E817A7" w:rsidRDefault="009229C1" w:rsidP="00CE133C">
      <w:pPr>
        <w:spacing w:line="240" w:lineRule="auto"/>
        <w:rPr>
          <w:rFonts w:ascii="Times New Roman" w:hAnsi="Times New Roman" w:cs="Times New Roman"/>
        </w:rPr>
      </w:pPr>
      <w:r>
        <w:rPr>
          <w:rFonts w:ascii="Times New Roman" w:hAnsi="Times New Roman" w:cs="Times New Roman"/>
        </w:rPr>
        <w:t xml:space="preserve">Received </w:t>
      </w:r>
      <w:r w:rsidR="00D44923">
        <w:rPr>
          <w:rFonts w:ascii="Times New Roman" w:hAnsi="Times New Roman" w:cs="Times New Roman"/>
        </w:rPr>
        <w:t>4</w:t>
      </w:r>
      <w:r w:rsidR="00E817A7">
        <w:rPr>
          <w:rFonts w:ascii="Times New Roman" w:hAnsi="Times New Roman" w:cs="Times New Roman"/>
        </w:rPr>
        <w:t>100 public comment letters.  Total comments 6084.  Substantive comments 3133.</w:t>
      </w:r>
    </w:p>
    <w:p w14:paraId="40963EC5" w14:textId="77777777" w:rsidR="00E817A7" w:rsidRPr="007633F3" w:rsidRDefault="00E817A7" w:rsidP="00CE133C">
      <w:pPr>
        <w:spacing w:line="240" w:lineRule="auto"/>
        <w:rPr>
          <w:rFonts w:ascii="Times New Roman" w:hAnsi="Times New Roman" w:cs="Times New Roman"/>
        </w:rPr>
      </w:pPr>
    </w:p>
    <w:p w14:paraId="45068909" w14:textId="77777777" w:rsidR="00CE133C" w:rsidRPr="003B3738" w:rsidRDefault="00CE133C" w:rsidP="00EE62A0">
      <w:pPr>
        <w:pStyle w:val="Heading2"/>
      </w:pPr>
      <w:r w:rsidRPr="003B3738">
        <w:t xml:space="preserve">Final Dog </w:t>
      </w:r>
      <w:proofErr w:type="spellStart"/>
      <w:r w:rsidRPr="003B3738">
        <w:t>Mgmt</w:t>
      </w:r>
      <w:proofErr w:type="spellEnd"/>
      <w:r w:rsidRPr="003B3738">
        <w:t xml:space="preserve"> Plan / Final EIS:</w:t>
      </w:r>
    </w:p>
    <w:p w14:paraId="26C40A9E" w14:textId="77777777" w:rsidR="00CE133C" w:rsidRPr="003B3738" w:rsidRDefault="00CE133C" w:rsidP="00CE133C">
      <w:pPr>
        <w:spacing w:line="240" w:lineRule="auto"/>
        <w:rPr>
          <w:rFonts w:ascii="Times New Roman" w:hAnsi="Times New Roman" w:cs="Times New Roman"/>
        </w:rPr>
      </w:pPr>
      <w:r w:rsidRPr="003B3738">
        <w:rPr>
          <w:rFonts w:ascii="Times New Roman" w:hAnsi="Times New Roman" w:cs="Times New Roman"/>
        </w:rPr>
        <w:t xml:space="preserve">Released to public on December 9, 2016, for a 30 day no action period. </w:t>
      </w:r>
    </w:p>
    <w:p w14:paraId="49D81BE6" w14:textId="77777777" w:rsidR="00CE133C" w:rsidRPr="003B3738" w:rsidRDefault="00CE133C" w:rsidP="00CE133C">
      <w:pPr>
        <w:pStyle w:val="ListParagraph"/>
        <w:numPr>
          <w:ilvl w:val="0"/>
          <w:numId w:val="15"/>
        </w:numPr>
        <w:rPr>
          <w:rFonts w:ascii="Times New Roman" w:hAnsi="Times New Roman" w:cs="Times New Roman"/>
        </w:rPr>
      </w:pPr>
      <w:r w:rsidRPr="003B3738">
        <w:rPr>
          <w:rFonts w:ascii="Times New Roman" w:hAnsi="Times New Roman" w:cs="Times New Roman"/>
        </w:rPr>
        <w:t xml:space="preserve">The FEIS Preferred Alternative includes: </w:t>
      </w:r>
    </w:p>
    <w:p w14:paraId="02B331DB" w14:textId="77777777" w:rsidR="00CE133C" w:rsidRPr="003B3738" w:rsidRDefault="00CE133C" w:rsidP="00CE133C">
      <w:pPr>
        <w:pStyle w:val="ListParagraph"/>
        <w:numPr>
          <w:ilvl w:val="1"/>
          <w:numId w:val="15"/>
        </w:numPr>
        <w:rPr>
          <w:rFonts w:ascii="Times New Roman" w:hAnsi="Times New Roman" w:cs="Times New Roman"/>
        </w:rPr>
      </w:pPr>
      <w:proofErr w:type="gramStart"/>
      <w:r w:rsidRPr="003B3738">
        <w:rPr>
          <w:rFonts w:ascii="Times New Roman" w:hAnsi="Times New Roman" w:cs="Times New Roman"/>
        </w:rPr>
        <w:t>Six(</w:t>
      </w:r>
      <w:proofErr w:type="gramEnd"/>
      <w:r w:rsidRPr="003B3738">
        <w:rPr>
          <w:rFonts w:ascii="Times New Roman" w:hAnsi="Times New Roman" w:cs="Times New Roman"/>
        </w:rPr>
        <w:t>6) voice and Sight Control areas(including one in San Mateo)</w:t>
      </w:r>
    </w:p>
    <w:p w14:paraId="2F8C563B" w14:textId="77777777" w:rsidR="00CE133C" w:rsidRPr="003B3738" w:rsidRDefault="00CE133C" w:rsidP="00CE133C">
      <w:pPr>
        <w:pStyle w:val="ListParagraph"/>
        <w:numPr>
          <w:ilvl w:val="1"/>
          <w:numId w:val="15"/>
        </w:numPr>
        <w:rPr>
          <w:rFonts w:ascii="Times New Roman" w:hAnsi="Times New Roman" w:cs="Times New Roman"/>
        </w:rPr>
      </w:pPr>
      <w:r w:rsidRPr="003B3738">
        <w:rPr>
          <w:rFonts w:ascii="Times New Roman" w:hAnsi="Times New Roman" w:cs="Times New Roman"/>
        </w:rPr>
        <w:t xml:space="preserve">Nearly 1/3 of all park </w:t>
      </w:r>
      <w:proofErr w:type="gramStart"/>
      <w:r w:rsidRPr="003B3738">
        <w:rPr>
          <w:rFonts w:ascii="Times New Roman" w:hAnsi="Times New Roman" w:cs="Times New Roman"/>
        </w:rPr>
        <w:t>beach(</w:t>
      </w:r>
      <w:proofErr w:type="gramEnd"/>
      <w:r w:rsidRPr="003B3738">
        <w:rPr>
          <w:rFonts w:ascii="Times New Roman" w:hAnsi="Times New Roman" w:cs="Times New Roman"/>
        </w:rPr>
        <w:t>2.8/8.8) and trails miles(47/140) for dog walking</w:t>
      </w:r>
    </w:p>
    <w:p w14:paraId="35D4EDB4" w14:textId="77777777" w:rsidR="00CE133C" w:rsidRPr="003B3738" w:rsidRDefault="00CE133C" w:rsidP="00CE133C">
      <w:pPr>
        <w:pStyle w:val="ListParagraph"/>
        <w:numPr>
          <w:ilvl w:val="2"/>
          <w:numId w:val="15"/>
        </w:numPr>
        <w:rPr>
          <w:rFonts w:ascii="Times New Roman" w:hAnsi="Times New Roman" w:cs="Times New Roman"/>
        </w:rPr>
      </w:pPr>
      <w:r w:rsidRPr="003B3738">
        <w:rPr>
          <w:rFonts w:ascii="Times New Roman" w:hAnsi="Times New Roman" w:cs="Times New Roman"/>
        </w:rPr>
        <w:t xml:space="preserve">41% (15.3) trail </w:t>
      </w:r>
      <w:proofErr w:type="gramStart"/>
      <w:r w:rsidRPr="003B3738">
        <w:rPr>
          <w:rFonts w:ascii="Times New Roman" w:hAnsi="Times New Roman" w:cs="Times New Roman"/>
        </w:rPr>
        <w:t>miles  in</w:t>
      </w:r>
      <w:proofErr w:type="gramEnd"/>
      <w:r w:rsidRPr="003B3738">
        <w:rPr>
          <w:rFonts w:ascii="Times New Roman" w:hAnsi="Times New Roman" w:cs="Times New Roman"/>
        </w:rPr>
        <w:t xml:space="preserve"> San Mateo &amp; a small beach area</w:t>
      </w:r>
    </w:p>
    <w:p w14:paraId="44AFDBD2" w14:textId="77777777" w:rsidR="00CE133C" w:rsidRPr="003B3738" w:rsidRDefault="00CE133C" w:rsidP="00CE133C">
      <w:pPr>
        <w:pStyle w:val="ListParagraph"/>
        <w:numPr>
          <w:ilvl w:val="2"/>
          <w:numId w:val="15"/>
        </w:numPr>
        <w:rPr>
          <w:rFonts w:ascii="Times New Roman" w:hAnsi="Times New Roman" w:cs="Times New Roman"/>
        </w:rPr>
      </w:pPr>
      <w:r w:rsidRPr="003B3738">
        <w:rPr>
          <w:rFonts w:ascii="Times New Roman" w:hAnsi="Times New Roman" w:cs="Times New Roman"/>
        </w:rPr>
        <w:t>66% (17.1) trail and path miles in SF &amp; 32% (2.2 miles) of beach</w:t>
      </w:r>
    </w:p>
    <w:p w14:paraId="2990E16E" w14:textId="77777777" w:rsidR="00CE133C" w:rsidRPr="003B3738" w:rsidRDefault="00CE133C" w:rsidP="00CE133C">
      <w:pPr>
        <w:pStyle w:val="ListParagraph"/>
        <w:numPr>
          <w:ilvl w:val="3"/>
          <w:numId w:val="15"/>
        </w:numPr>
        <w:rPr>
          <w:rFonts w:ascii="Times New Roman" w:hAnsi="Times New Roman" w:cs="Times New Roman"/>
        </w:rPr>
      </w:pPr>
      <w:r w:rsidRPr="003B3738">
        <w:rPr>
          <w:rFonts w:ascii="Times New Roman" w:hAnsi="Times New Roman" w:cs="Times New Roman"/>
        </w:rPr>
        <w:t>Funston: 40% of accessible acreage (40.4 acres) off-leash with 61 % of beach miles off-leash</w:t>
      </w:r>
    </w:p>
    <w:p w14:paraId="36250025" w14:textId="77777777" w:rsidR="00CE133C" w:rsidRPr="003B3738" w:rsidRDefault="00CE133C" w:rsidP="00CE133C">
      <w:pPr>
        <w:pStyle w:val="ListParagraph"/>
        <w:numPr>
          <w:ilvl w:val="3"/>
          <w:numId w:val="15"/>
        </w:numPr>
        <w:rPr>
          <w:rFonts w:ascii="Times New Roman" w:hAnsi="Times New Roman" w:cs="Times New Roman"/>
        </w:rPr>
      </w:pPr>
      <w:r w:rsidRPr="003B3738">
        <w:rPr>
          <w:rFonts w:ascii="Times New Roman" w:hAnsi="Times New Roman" w:cs="Times New Roman"/>
        </w:rPr>
        <w:t>Crissy Airfield: 39% of acreage (10.8 acres) with 43% of its Crissy beach miles off-leash (.5 miles)</w:t>
      </w:r>
    </w:p>
    <w:p w14:paraId="44835459" w14:textId="77777777" w:rsidR="00CE133C" w:rsidRPr="003B3738" w:rsidRDefault="00CE133C" w:rsidP="00CE133C">
      <w:pPr>
        <w:pStyle w:val="ListParagraph"/>
        <w:numPr>
          <w:ilvl w:val="2"/>
          <w:numId w:val="15"/>
        </w:numPr>
        <w:rPr>
          <w:rFonts w:ascii="Times New Roman" w:hAnsi="Times New Roman" w:cs="Times New Roman"/>
        </w:rPr>
      </w:pPr>
      <w:r w:rsidRPr="003B3738">
        <w:rPr>
          <w:rFonts w:ascii="Times New Roman" w:hAnsi="Times New Roman" w:cs="Times New Roman"/>
        </w:rPr>
        <w:t>Almost 20% (14.6) trail miles in Marin county &amp; 30% of its beach miles</w:t>
      </w:r>
    </w:p>
    <w:p w14:paraId="7D47AA0D" w14:textId="77777777" w:rsidR="00CE133C" w:rsidRPr="003B3738" w:rsidRDefault="00CE133C" w:rsidP="00CE133C">
      <w:pPr>
        <w:pStyle w:val="ListParagraph"/>
        <w:numPr>
          <w:ilvl w:val="1"/>
          <w:numId w:val="15"/>
        </w:numPr>
        <w:rPr>
          <w:rFonts w:ascii="Times New Roman" w:hAnsi="Times New Roman" w:cs="Times New Roman"/>
        </w:rPr>
      </w:pPr>
      <w:r w:rsidRPr="003B3738">
        <w:rPr>
          <w:rFonts w:ascii="Times New Roman" w:hAnsi="Times New Roman" w:cs="Times New Roman"/>
        </w:rPr>
        <w:t>Includes requiring a permit to walk 4- 6 dogs in seven (7) major park locations</w:t>
      </w:r>
    </w:p>
    <w:p w14:paraId="4153BF1E" w14:textId="77777777" w:rsidR="00CE133C" w:rsidRPr="003B3738" w:rsidRDefault="00CE133C" w:rsidP="00CE133C">
      <w:pPr>
        <w:pStyle w:val="ListParagraph"/>
        <w:ind w:left="1440"/>
        <w:rPr>
          <w:rFonts w:ascii="Times New Roman" w:hAnsi="Times New Roman" w:cs="Times New Roman"/>
        </w:rPr>
      </w:pPr>
    </w:p>
    <w:p w14:paraId="44D7A842" w14:textId="77777777" w:rsidR="00CE133C" w:rsidRPr="003B3738" w:rsidRDefault="00CE133C" w:rsidP="00CE133C">
      <w:pPr>
        <w:pStyle w:val="ListParagraph"/>
        <w:numPr>
          <w:ilvl w:val="0"/>
          <w:numId w:val="15"/>
        </w:numPr>
        <w:rPr>
          <w:rFonts w:ascii="Times New Roman" w:hAnsi="Times New Roman" w:cs="Times New Roman"/>
        </w:rPr>
      </w:pPr>
      <w:r w:rsidRPr="003B3738">
        <w:rPr>
          <w:rFonts w:ascii="Times New Roman" w:hAnsi="Times New Roman" w:cs="Times New Roman"/>
        </w:rPr>
        <w:t xml:space="preserve">The FEIS incorporated </w:t>
      </w:r>
      <w:proofErr w:type="gramStart"/>
      <w:r w:rsidRPr="003B3738">
        <w:rPr>
          <w:rFonts w:ascii="Times New Roman" w:hAnsi="Times New Roman" w:cs="Times New Roman"/>
        </w:rPr>
        <w:t>a number of</w:t>
      </w:r>
      <w:proofErr w:type="gramEnd"/>
      <w:r w:rsidRPr="003B3738">
        <w:rPr>
          <w:rFonts w:ascii="Times New Roman" w:hAnsi="Times New Roman" w:cs="Times New Roman"/>
        </w:rPr>
        <w:t xml:space="preserve"> recent changes as a result of public comments on the proposed rule, including:</w:t>
      </w:r>
    </w:p>
    <w:p w14:paraId="205EB4F5" w14:textId="77777777" w:rsidR="00CE133C" w:rsidRPr="003B3738" w:rsidRDefault="00CE133C" w:rsidP="00CE133C">
      <w:pPr>
        <w:pStyle w:val="ListParagraph"/>
        <w:numPr>
          <w:ilvl w:val="1"/>
          <w:numId w:val="15"/>
        </w:numPr>
        <w:rPr>
          <w:rFonts w:ascii="Times New Roman" w:hAnsi="Times New Roman" w:cs="Times New Roman"/>
        </w:rPr>
      </w:pPr>
      <w:r w:rsidRPr="003B3738">
        <w:rPr>
          <w:rFonts w:ascii="Times New Roman" w:hAnsi="Times New Roman" w:cs="Times New Roman"/>
        </w:rPr>
        <w:t xml:space="preserve">Addition of an on-leash loop trail at Muir Beach on </w:t>
      </w:r>
      <w:proofErr w:type="spellStart"/>
      <w:r w:rsidRPr="003B3738">
        <w:rPr>
          <w:rFonts w:ascii="Times New Roman" w:hAnsi="Times New Roman" w:cs="Times New Roman"/>
        </w:rPr>
        <w:t>Kaashi</w:t>
      </w:r>
      <w:proofErr w:type="spellEnd"/>
      <w:r w:rsidRPr="003B3738">
        <w:rPr>
          <w:rFonts w:ascii="Times New Roman" w:hAnsi="Times New Roman" w:cs="Times New Roman"/>
        </w:rPr>
        <w:t xml:space="preserve"> Way.</w:t>
      </w:r>
    </w:p>
    <w:p w14:paraId="6C50F1B2" w14:textId="77777777" w:rsidR="00CE133C" w:rsidRPr="003B3738" w:rsidRDefault="00CE133C" w:rsidP="00CE133C">
      <w:pPr>
        <w:pStyle w:val="ListParagraph"/>
        <w:numPr>
          <w:ilvl w:val="1"/>
          <w:numId w:val="15"/>
        </w:numPr>
        <w:rPr>
          <w:rFonts w:ascii="Times New Roman" w:hAnsi="Times New Roman" w:cs="Times New Roman"/>
        </w:rPr>
      </w:pPr>
      <w:r w:rsidRPr="003B3738">
        <w:rPr>
          <w:rFonts w:ascii="Times New Roman" w:hAnsi="Times New Roman" w:cs="Times New Roman"/>
        </w:rPr>
        <w:t xml:space="preserve">Addition of a </w:t>
      </w:r>
      <w:proofErr w:type="gramStart"/>
      <w:r w:rsidRPr="003B3738">
        <w:rPr>
          <w:rFonts w:ascii="Times New Roman" w:hAnsi="Times New Roman" w:cs="Times New Roman"/>
        </w:rPr>
        <w:t>3 acre</w:t>
      </w:r>
      <w:proofErr w:type="gramEnd"/>
      <w:r w:rsidRPr="003B3738">
        <w:rPr>
          <w:rFonts w:ascii="Times New Roman" w:hAnsi="Times New Roman" w:cs="Times New Roman"/>
        </w:rPr>
        <w:t xml:space="preserve"> voice and sight control area in Rancho (Flat Top)</w:t>
      </w:r>
    </w:p>
    <w:p w14:paraId="78551992" w14:textId="77777777" w:rsidR="00CE133C" w:rsidRPr="003B3738" w:rsidRDefault="00CE133C" w:rsidP="00CE133C">
      <w:pPr>
        <w:pStyle w:val="ListParagraph"/>
        <w:numPr>
          <w:ilvl w:val="1"/>
          <w:numId w:val="15"/>
        </w:numPr>
        <w:rPr>
          <w:rFonts w:ascii="Times New Roman" w:hAnsi="Times New Roman" w:cs="Times New Roman"/>
        </w:rPr>
      </w:pPr>
      <w:r w:rsidRPr="003B3738">
        <w:rPr>
          <w:rFonts w:ascii="Times New Roman" w:hAnsi="Times New Roman" w:cs="Times New Roman"/>
        </w:rPr>
        <w:lastRenderedPageBreak/>
        <w:t>Addition of an accessible on and off-leash trail at Fort Funston</w:t>
      </w:r>
    </w:p>
    <w:p w14:paraId="73C2E30F" w14:textId="77777777" w:rsidR="00CE133C" w:rsidRPr="003B3738" w:rsidRDefault="00CE133C" w:rsidP="00CE133C">
      <w:pPr>
        <w:pStyle w:val="ListParagraph"/>
        <w:numPr>
          <w:ilvl w:val="1"/>
          <w:numId w:val="15"/>
        </w:numPr>
        <w:rPr>
          <w:rFonts w:ascii="Times New Roman" w:hAnsi="Times New Roman" w:cs="Times New Roman"/>
        </w:rPr>
      </w:pPr>
      <w:r w:rsidRPr="003B3738">
        <w:rPr>
          <w:rFonts w:ascii="Times New Roman" w:hAnsi="Times New Roman" w:cs="Times New Roman"/>
        </w:rPr>
        <w:t>Expansion of voice and sight control and dog free areas on Crissy Airfield</w:t>
      </w:r>
    </w:p>
    <w:p w14:paraId="168D9B61" w14:textId="77777777" w:rsidR="00CE133C" w:rsidRPr="003B3738" w:rsidRDefault="00CE133C" w:rsidP="00CE133C">
      <w:pPr>
        <w:pStyle w:val="ListParagraph"/>
        <w:numPr>
          <w:ilvl w:val="1"/>
          <w:numId w:val="15"/>
        </w:numPr>
        <w:spacing w:after="0" w:line="240" w:lineRule="auto"/>
        <w:rPr>
          <w:rFonts w:ascii="Times New Roman" w:eastAsia="Times New Roman" w:hAnsi="Times New Roman" w:cs="Times New Roman"/>
        </w:rPr>
      </w:pPr>
      <w:r w:rsidRPr="003B3738">
        <w:rPr>
          <w:rFonts w:ascii="Times New Roman" w:eastAsia="Times New Roman" w:hAnsi="Times New Roman" w:cs="Times New Roman"/>
        </w:rPr>
        <w:t>Realignment and Expansion of on-leash area on Baker Beach</w:t>
      </w:r>
    </w:p>
    <w:p w14:paraId="518EA57D" w14:textId="77777777" w:rsidR="00CE133C" w:rsidRPr="003B3738" w:rsidRDefault="00CE133C" w:rsidP="00CE133C">
      <w:pPr>
        <w:pStyle w:val="ListParagraph"/>
        <w:numPr>
          <w:ilvl w:val="1"/>
          <w:numId w:val="15"/>
        </w:numPr>
        <w:spacing w:after="0" w:line="240" w:lineRule="auto"/>
        <w:rPr>
          <w:rFonts w:ascii="Times New Roman" w:eastAsia="Times New Roman" w:hAnsi="Times New Roman" w:cs="Times New Roman"/>
        </w:rPr>
      </w:pPr>
      <w:r w:rsidRPr="003B3738">
        <w:rPr>
          <w:rFonts w:ascii="Times New Roman" w:eastAsia="Times New Roman" w:hAnsi="Times New Roman" w:cs="Times New Roman"/>
        </w:rPr>
        <w:t xml:space="preserve">Addition of on-leash trail at Mori Point (Mori Headlands Trail) </w:t>
      </w:r>
    </w:p>
    <w:p w14:paraId="686F90A9" w14:textId="77777777" w:rsidR="00CE133C" w:rsidRPr="003B3738" w:rsidRDefault="00CE133C" w:rsidP="00CE133C">
      <w:pPr>
        <w:pStyle w:val="ListParagraph"/>
        <w:numPr>
          <w:ilvl w:val="1"/>
          <w:numId w:val="15"/>
        </w:numPr>
        <w:spacing w:after="0" w:line="240" w:lineRule="auto"/>
        <w:rPr>
          <w:rFonts w:ascii="Times New Roman" w:eastAsia="Times New Roman" w:hAnsi="Times New Roman" w:cs="Times New Roman"/>
        </w:rPr>
      </w:pPr>
      <w:r w:rsidRPr="003B3738">
        <w:rPr>
          <w:rFonts w:ascii="Times New Roman" w:eastAsia="Times New Roman" w:hAnsi="Times New Roman" w:cs="Times New Roman"/>
        </w:rPr>
        <w:t xml:space="preserve">Addition of on-leash trail to overlook at </w:t>
      </w:r>
      <w:proofErr w:type="spellStart"/>
      <w:r w:rsidRPr="003B3738">
        <w:rPr>
          <w:rFonts w:ascii="Times New Roman" w:eastAsia="Times New Roman" w:hAnsi="Times New Roman" w:cs="Times New Roman"/>
        </w:rPr>
        <w:t>Milagra</w:t>
      </w:r>
      <w:proofErr w:type="spellEnd"/>
      <w:r w:rsidRPr="003B3738">
        <w:rPr>
          <w:rFonts w:ascii="Times New Roman" w:eastAsia="Times New Roman" w:hAnsi="Times New Roman" w:cs="Times New Roman"/>
        </w:rPr>
        <w:t xml:space="preserve"> Ridge (</w:t>
      </w:r>
      <w:proofErr w:type="spellStart"/>
      <w:r w:rsidRPr="003B3738">
        <w:rPr>
          <w:rFonts w:ascii="Times New Roman" w:eastAsia="Times New Roman" w:hAnsi="Times New Roman" w:cs="Times New Roman"/>
        </w:rPr>
        <w:t>Milagra</w:t>
      </w:r>
      <w:proofErr w:type="spellEnd"/>
      <w:r w:rsidRPr="003B3738">
        <w:rPr>
          <w:rFonts w:ascii="Times New Roman" w:eastAsia="Times New Roman" w:hAnsi="Times New Roman" w:cs="Times New Roman"/>
        </w:rPr>
        <w:t xml:space="preserve"> Ridge Road to summit) </w:t>
      </w:r>
    </w:p>
    <w:p w14:paraId="1B0DA4F3" w14:textId="77777777" w:rsidR="00CE133C" w:rsidRPr="003B3738" w:rsidRDefault="00CE133C" w:rsidP="00CE133C">
      <w:pPr>
        <w:pStyle w:val="ListParagraph"/>
        <w:numPr>
          <w:ilvl w:val="1"/>
          <w:numId w:val="15"/>
        </w:numPr>
        <w:spacing w:after="0" w:line="240" w:lineRule="auto"/>
        <w:rPr>
          <w:rFonts w:ascii="Times New Roman" w:eastAsia="Times New Roman" w:hAnsi="Times New Roman" w:cs="Times New Roman"/>
        </w:rPr>
      </w:pPr>
      <w:r w:rsidRPr="003B3738">
        <w:rPr>
          <w:rFonts w:ascii="Times New Roman" w:eastAsia="Times New Roman" w:hAnsi="Times New Roman" w:cs="Times New Roman"/>
        </w:rPr>
        <w:t>Designation of both dog free and dog friendly picnic areas</w:t>
      </w:r>
    </w:p>
    <w:p w14:paraId="757DB3EC" w14:textId="77777777" w:rsidR="005D5E23" w:rsidRPr="003B3738" w:rsidRDefault="005D5E23" w:rsidP="001440CC">
      <w:pPr>
        <w:spacing w:line="240" w:lineRule="auto"/>
        <w:rPr>
          <w:rFonts w:ascii="Times New Roman" w:hAnsi="Times New Roman" w:cs="Times New Roman"/>
          <w:b/>
        </w:rPr>
      </w:pPr>
    </w:p>
    <w:sectPr w:rsidR="005D5E23" w:rsidRPr="003B37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7A710" w14:textId="77777777" w:rsidR="008C2AD8" w:rsidRDefault="008C2AD8" w:rsidP="00126443">
      <w:pPr>
        <w:spacing w:after="0" w:line="240" w:lineRule="auto"/>
      </w:pPr>
      <w:r>
        <w:separator/>
      </w:r>
    </w:p>
  </w:endnote>
  <w:endnote w:type="continuationSeparator" w:id="0">
    <w:p w14:paraId="132ED838" w14:textId="77777777" w:rsidR="008C2AD8" w:rsidRDefault="008C2AD8" w:rsidP="0012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PSRawlinso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828138"/>
      <w:docPartObj>
        <w:docPartGallery w:val="Page Numbers (Bottom of Page)"/>
        <w:docPartUnique/>
      </w:docPartObj>
    </w:sdtPr>
    <w:sdtEndPr>
      <w:rPr>
        <w:noProof/>
      </w:rPr>
    </w:sdtEndPr>
    <w:sdtContent>
      <w:p w14:paraId="5FFCCA54" w14:textId="03AE616C" w:rsidR="00126443" w:rsidRDefault="00126443">
        <w:pPr>
          <w:pStyle w:val="Footer"/>
          <w:jc w:val="right"/>
        </w:pPr>
        <w:r>
          <w:fldChar w:fldCharType="begin"/>
        </w:r>
        <w:r>
          <w:instrText xml:space="preserve"> PAGE   \* MERGEFORMAT </w:instrText>
        </w:r>
        <w:r>
          <w:fldChar w:fldCharType="separate"/>
        </w:r>
        <w:r w:rsidR="0020326D">
          <w:rPr>
            <w:noProof/>
          </w:rPr>
          <w:t>10</w:t>
        </w:r>
        <w:r>
          <w:rPr>
            <w:noProof/>
          </w:rPr>
          <w:fldChar w:fldCharType="end"/>
        </w:r>
      </w:p>
    </w:sdtContent>
  </w:sdt>
  <w:p w14:paraId="7FEADA5E" w14:textId="77777777" w:rsidR="00126443" w:rsidRDefault="0012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90A81" w14:textId="77777777" w:rsidR="008C2AD8" w:rsidRDefault="008C2AD8" w:rsidP="00126443">
      <w:pPr>
        <w:spacing w:after="0" w:line="240" w:lineRule="auto"/>
      </w:pPr>
      <w:r>
        <w:separator/>
      </w:r>
    </w:p>
  </w:footnote>
  <w:footnote w:type="continuationSeparator" w:id="0">
    <w:p w14:paraId="5C0DA195" w14:textId="77777777" w:rsidR="008C2AD8" w:rsidRDefault="008C2AD8" w:rsidP="00126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4A4"/>
    <w:multiLevelType w:val="hybridMultilevel"/>
    <w:tmpl w:val="7ABE6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800A2E"/>
    <w:multiLevelType w:val="hybridMultilevel"/>
    <w:tmpl w:val="7E529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6ED6"/>
    <w:multiLevelType w:val="hybridMultilevel"/>
    <w:tmpl w:val="8AB26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20BDB"/>
    <w:multiLevelType w:val="hybridMultilevel"/>
    <w:tmpl w:val="EB665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D262B"/>
    <w:multiLevelType w:val="hybridMultilevel"/>
    <w:tmpl w:val="EF3C7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70554"/>
    <w:multiLevelType w:val="hybridMultilevel"/>
    <w:tmpl w:val="4CEC7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6C654B"/>
    <w:multiLevelType w:val="hybridMultilevel"/>
    <w:tmpl w:val="591A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4626"/>
    <w:multiLevelType w:val="hybridMultilevel"/>
    <w:tmpl w:val="C128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F0B94"/>
    <w:multiLevelType w:val="hybridMultilevel"/>
    <w:tmpl w:val="ADE6D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B1620"/>
    <w:multiLevelType w:val="hybridMultilevel"/>
    <w:tmpl w:val="7DFA67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2D7DE0"/>
    <w:multiLevelType w:val="hybridMultilevel"/>
    <w:tmpl w:val="AD2A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F3E92"/>
    <w:multiLevelType w:val="hybridMultilevel"/>
    <w:tmpl w:val="B24A5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023B49"/>
    <w:multiLevelType w:val="hybridMultilevel"/>
    <w:tmpl w:val="59C2DD52"/>
    <w:lvl w:ilvl="0" w:tplc="1C24118A">
      <w:start w:val="1"/>
      <w:numFmt w:val="bullet"/>
      <w:lvlText w:val=""/>
      <w:lvlJc w:val="left"/>
      <w:pPr>
        <w:tabs>
          <w:tab w:val="num" w:pos="720"/>
        </w:tabs>
        <w:ind w:left="720" w:hanging="360"/>
      </w:pPr>
      <w:rPr>
        <w:rFonts w:ascii="Wingdings" w:hAnsi="Wingdings" w:hint="default"/>
      </w:rPr>
    </w:lvl>
    <w:lvl w:ilvl="1" w:tplc="3662D0B2">
      <w:start w:val="1"/>
      <w:numFmt w:val="bullet"/>
      <w:lvlText w:val=""/>
      <w:lvlJc w:val="left"/>
      <w:pPr>
        <w:tabs>
          <w:tab w:val="num" w:pos="1440"/>
        </w:tabs>
        <w:ind w:left="1440" w:hanging="360"/>
      </w:pPr>
      <w:rPr>
        <w:rFonts w:ascii="Wingdings" w:hAnsi="Wingdings" w:hint="default"/>
      </w:rPr>
    </w:lvl>
    <w:lvl w:ilvl="2" w:tplc="F132947E" w:tentative="1">
      <w:start w:val="1"/>
      <w:numFmt w:val="bullet"/>
      <w:lvlText w:val=""/>
      <w:lvlJc w:val="left"/>
      <w:pPr>
        <w:tabs>
          <w:tab w:val="num" w:pos="2160"/>
        </w:tabs>
        <w:ind w:left="2160" w:hanging="360"/>
      </w:pPr>
      <w:rPr>
        <w:rFonts w:ascii="Wingdings" w:hAnsi="Wingdings" w:hint="default"/>
      </w:rPr>
    </w:lvl>
    <w:lvl w:ilvl="3" w:tplc="08A27E20" w:tentative="1">
      <w:start w:val="1"/>
      <w:numFmt w:val="bullet"/>
      <w:lvlText w:val=""/>
      <w:lvlJc w:val="left"/>
      <w:pPr>
        <w:tabs>
          <w:tab w:val="num" w:pos="2880"/>
        </w:tabs>
        <w:ind w:left="2880" w:hanging="360"/>
      </w:pPr>
      <w:rPr>
        <w:rFonts w:ascii="Wingdings" w:hAnsi="Wingdings" w:hint="default"/>
      </w:rPr>
    </w:lvl>
    <w:lvl w:ilvl="4" w:tplc="19C4CF8A" w:tentative="1">
      <w:start w:val="1"/>
      <w:numFmt w:val="bullet"/>
      <w:lvlText w:val=""/>
      <w:lvlJc w:val="left"/>
      <w:pPr>
        <w:tabs>
          <w:tab w:val="num" w:pos="3600"/>
        </w:tabs>
        <w:ind w:left="3600" w:hanging="360"/>
      </w:pPr>
      <w:rPr>
        <w:rFonts w:ascii="Wingdings" w:hAnsi="Wingdings" w:hint="default"/>
      </w:rPr>
    </w:lvl>
    <w:lvl w:ilvl="5" w:tplc="6B7E56AC" w:tentative="1">
      <w:start w:val="1"/>
      <w:numFmt w:val="bullet"/>
      <w:lvlText w:val=""/>
      <w:lvlJc w:val="left"/>
      <w:pPr>
        <w:tabs>
          <w:tab w:val="num" w:pos="4320"/>
        </w:tabs>
        <w:ind w:left="4320" w:hanging="360"/>
      </w:pPr>
      <w:rPr>
        <w:rFonts w:ascii="Wingdings" w:hAnsi="Wingdings" w:hint="default"/>
      </w:rPr>
    </w:lvl>
    <w:lvl w:ilvl="6" w:tplc="554E25F6" w:tentative="1">
      <w:start w:val="1"/>
      <w:numFmt w:val="bullet"/>
      <w:lvlText w:val=""/>
      <w:lvlJc w:val="left"/>
      <w:pPr>
        <w:tabs>
          <w:tab w:val="num" w:pos="5040"/>
        </w:tabs>
        <w:ind w:left="5040" w:hanging="360"/>
      </w:pPr>
      <w:rPr>
        <w:rFonts w:ascii="Wingdings" w:hAnsi="Wingdings" w:hint="default"/>
      </w:rPr>
    </w:lvl>
    <w:lvl w:ilvl="7" w:tplc="D7821D12" w:tentative="1">
      <w:start w:val="1"/>
      <w:numFmt w:val="bullet"/>
      <w:lvlText w:val=""/>
      <w:lvlJc w:val="left"/>
      <w:pPr>
        <w:tabs>
          <w:tab w:val="num" w:pos="5760"/>
        </w:tabs>
        <w:ind w:left="5760" w:hanging="360"/>
      </w:pPr>
      <w:rPr>
        <w:rFonts w:ascii="Wingdings" w:hAnsi="Wingdings" w:hint="default"/>
      </w:rPr>
    </w:lvl>
    <w:lvl w:ilvl="8" w:tplc="9390A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40442"/>
    <w:multiLevelType w:val="hybridMultilevel"/>
    <w:tmpl w:val="FE48B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70940"/>
    <w:multiLevelType w:val="hybridMultilevel"/>
    <w:tmpl w:val="2A008A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E6AB9"/>
    <w:multiLevelType w:val="hybridMultilevel"/>
    <w:tmpl w:val="1E7CEDF8"/>
    <w:lvl w:ilvl="0" w:tplc="E68284C6">
      <w:start w:val="1"/>
      <w:numFmt w:val="bullet"/>
      <w:lvlText w:val="•"/>
      <w:lvlJc w:val="left"/>
      <w:pPr>
        <w:tabs>
          <w:tab w:val="num" w:pos="720"/>
        </w:tabs>
        <w:ind w:left="720" w:hanging="360"/>
      </w:pPr>
      <w:rPr>
        <w:rFonts w:ascii="Arial" w:hAnsi="Arial" w:hint="default"/>
      </w:rPr>
    </w:lvl>
    <w:lvl w:ilvl="1" w:tplc="09C6401A">
      <w:start w:val="665"/>
      <w:numFmt w:val="bullet"/>
      <w:lvlText w:val="•"/>
      <w:lvlJc w:val="left"/>
      <w:pPr>
        <w:tabs>
          <w:tab w:val="num" w:pos="1440"/>
        </w:tabs>
        <w:ind w:left="1440" w:hanging="360"/>
      </w:pPr>
      <w:rPr>
        <w:rFonts w:ascii="Arial" w:hAnsi="Arial" w:hint="default"/>
      </w:rPr>
    </w:lvl>
    <w:lvl w:ilvl="2" w:tplc="8458C1B6">
      <w:start w:val="1"/>
      <w:numFmt w:val="bullet"/>
      <w:lvlText w:val="•"/>
      <w:lvlJc w:val="left"/>
      <w:pPr>
        <w:tabs>
          <w:tab w:val="num" w:pos="2160"/>
        </w:tabs>
        <w:ind w:left="2160" w:hanging="360"/>
      </w:pPr>
      <w:rPr>
        <w:rFonts w:ascii="Arial" w:hAnsi="Arial" w:hint="default"/>
      </w:rPr>
    </w:lvl>
    <w:lvl w:ilvl="3" w:tplc="168EBE00">
      <w:start w:val="1"/>
      <w:numFmt w:val="bullet"/>
      <w:lvlText w:val="•"/>
      <w:lvlJc w:val="left"/>
      <w:pPr>
        <w:tabs>
          <w:tab w:val="num" w:pos="2880"/>
        </w:tabs>
        <w:ind w:left="2880" w:hanging="360"/>
      </w:pPr>
      <w:rPr>
        <w:rFonts w:ascii="Arial" w:hAnsi="Arial" w:hint="default"/>
      </w:rPr>
    </w:lvl>
    <w:lvl w:ilvl="4" w:tplc="9A52C7D0">
      <w:start w:val="1"/>
      <w:numFmt w:val="bullet"/>
      <w:lvlText w:val="•"/>
      <w:lvlJc w:val="left"/>
      <w:pPr>
        <w:tabs>
          <w:tab w:val="num" w:pos="3600"/>
        </w:tabs>
        <w:ind w:left="3600" w:hanging="360"/>
      </w:pPr>
      <w:rPr>
        <w:rFonts w:ascii="Arial" w:hAnsi="Arial" w:hint="default"/>
      </w:rPr>
    </w:lvl>
    <w:lvl w:ilvl="5" w:tplc="06EAABA8" w:tentative="1">
      <w:start w:val="1"/>
      <w:numFmt w:val="bullet"/>
      <w:lvlText w:val="•"/>
      <w:lvlJc w:val="left"/>
      <w:pPr>
        <w:tabs>
          <w:tab w:val="num" w:pos="4320"/>
        </w:tabs>
        <w:ind w:left="4320" w:hanging="360"/>
      </w:pPr>
      <w:rPr>
        <w:rFonts w:ascii="Arial" w:hAnsi="Arial" w:hint="default"/>
      </w:rPr>
    </w:lvl>
    <w:lvl w:ilvl="6" w:tplc="F06E5D5E" w:tentative="1">
      <w:start w:val="1"/>
      <w:numFmt w:val="bullet"/>
      <w:lvlText w:val="•"/>
      <w:lvlJc w:val="left"/>
      <w:pPr>
        <w:tabs>
          <w:tab w:val="num" w:pos="5040"/>
        </w:tabs>
        <w:ind w:left="5040" w:hanging="360"/>
      </w:pPr>
      <w:rPr>
        <w:rFonts w:ascii="Arial" w:hAnsi="Arial" w:hint="default"/>
      </w:rPr>
    </w:lvl>
    <w:lvl w:ilvl="7" w:tplc="4DCC1432" w:tentative="1">
      <w:start w:val="1"/>
      <w:numFmt w:val="bullet"/>
      <w:lvlText w:val="•"/>
      <w:lvlJc w:val="left"/>
      <w:pPr>
        <w:tabs>
          <w:tab w:val="num" w:pos="5760"/>
        </w:tabs>
        <w:ind w:left="5760" w:hanging="360"/>
      </w:pPr>
      <w:rPr>
        <w:rFonts w:ascii="Arial" w:hAnsi="Arial" w:hint="default"/>
      </w:rPr>
    </w:lvl>
    <w:lvl w:ilvl="8" w:tplc="0AD4C72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4"/>
  </w:num>
  <w:num w:numId="3">
    <w:abstractNumId w:val="0"/>
  </w:num>
  <w:num w:numId="4">
    <w:abstractNumId w:val="7"/>
  </w:num>
  <w:num w:numId="5">
    <w:abstractNumId w:val="3"/>
  </w:num>
  <w:num w:numId="6">
    <w:abstractNumId w:val="13"/>
  </w:num>
  <w:num w:numId="7">
    <w:abstractNumId w:val="8"/>
  </w:num>
  <w:num w:numId="8">
    <w:abstractNumId w:val="9"/>
  </w:num>
  <w:num w:numId="9">
    <w:abstractNumId w:val="5"/>
  </w:num>
  <w:num w:numId="10">
    <w:abstractNumId w:val="1"/>
  </w:num>
  <w:num w:numId="11">
    <w:abstractNumId w:val="2"/>
  </w:num>
  <w:num w:numId="12">
    <w:abstractNumId w:val="6"/>
  </w:num>
  <w:num w:numId="13">
    <w:abstractNumId w:val="10"/>
  </w:num>
  <w:num w:numId="14">
    <w:abstractNumId w:val="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048"/>
    <w:rsid w:val="00001169"/>
    <w:rsid w:val="00030B78"/>
    <w:rsid w:val="000436BD"/>
    <w:rsid w:val="0005347A"/>
    <w:rsid w:val="0005722D"/>
    <w:rsid w:val="000830AE"/>
    <w:rsid w:val="000871A4"/>
    <w:rsid w:val="000D77DD"/>
    <w:rsid w:val="000D7D3D"/>
    <w:rsid w:val="00122F2E"/>
    <w:rsid w:val="00126443"/>
    <w:rsid w:val="00140353"/>
    <w:rsid w:val="001440CC"/>
    <w:rsid w:val="00155066"/>
    <w:rsid w:val="001649F0"/>
    <w:rsid w:val="00176C8F"/>
    <w:rsid w:val="00182F1B"/>
    <w:rsid w:val="00185E81"/>
    <w:rsid w:val="001B777F"/>
    <w:rsid w:val="001D1408"/>
    <w:rsid w:val="001D7872"/>
    <w:rsid w:val="001F0016"/>
    <w:rsid w:val="00200695"/>
    <w:rsid w:val="0020326D"/>
    <w:rsid w:val="002268D1"/>
    <w:rsid w:val="00231C0F"/>
    <w:rsid w:val="0027753B"/>
    <w:rsid w:val="00282F4E"/>
    <w:rsid w:val="00294969"/>
    <w:rsid w:val="00295C26"/>
    <w:rsid w:val="002A048F"/>
    <w:rsid w:val="002A3E27"/>
    <w:rsid w:val="002C707B"/>
    <w:rsid w:val="002D3C11"/>
    <w:rsid w:val="002E2BAF"/>
    <w:rsid w:val="002E6FBB"/>
    <w:rsid w:val="0030757F"/>
    <w:rsid w:val="003465AC"/>
    <w:rsid w:val="00352B67"/>
    <w:rsid w:val="003614D3"/>
    <w:rsid w:val="003624A0"/>
    <w:rsid w:val="003679D9"/>
    <w:rsid w:val="0038016D"/>
    <w:rsid w:val="00383379"/>
    <w:rsid w:val="00383FA3"/>
    <w:rsid w:val="003969C5"/>
    <w:rsid w:val="003970D1"/>
    <w:rsid w:val="003B1E4C"/>
    <w:rsid w:val="003B3738"/>
    <w:rsid w:val="003B7CAF"/>
    <w:rsid w:val="003C0E00"/>
    <w:rsid w:val="003D5847"/>
    <w:rsid w:val="0040479F"/>
    <w:rsid w:val="004171E6"/>
    <w:rsid w:val="0043539E"/>
    <w:rsid w:val="004412A6"/>
    <w:rsid w:val="004420E3"/>
    <w:rsid w:val="00467376"/>
    <w:rsid w:val="004704F4"/>
    <w:rsid w:val="0048136A"/>
    <w:rsid w:val="004A33BE"/>
    <w:rsid w:val="004A477D"/>
    <w:rsid w:val="004B2B98"/>
    <w:rsid w:val="004F1B74"/>
    <w:rsid w:val="00515745"/>
    <w:rsid w:val="00556304"/>
    <w:rsid w:val="00560467"/>
    <w:rsid w:val="00583043"/>
    <w:rsid w:val="0059131C"/>
    <w:rsid w:val="005A0CF0"/>
    <w:rsid w:val="005C1C0A"/>
    <w:rsid w:val="005D27C3"/>
    <w:rsid w:val="005D5E23"/>
    <w:rsid w:val="005E09AC"/>
    <w:rsid w:val="005F0960"/>
    <w:rsid w:val="00602B43"/>
    <w:rsid w:val="00612FB6"/>
    <w:rsid w:val="00635AF8"/>
    <w:rsid w:val="00672497"/>
    <w:rsid w:val="00677800"/>
    <w:rsid w:val="00682E5C"/>
    <w:rsid w:val="006866C4"/>
    <w:rsid w:val="006B19A6"/>
    <w:rsid w:val="006C20C7"/>
    <w:rsid w:val="006C301A"/>
    <w:rsid w:val="006F6284"/>
    <w:rsid w:val="00706DEA"/>
    <w:rsid w:val="00716291"/>
    <w:rsid w:val="00725056"/>
    <w:rsid w:val="0073258F"/>
    <w:rsid w:val="00752F0F"/>
    <w:rsid w:val="00760E36"/>
    <w:rsid w:val="00761BF1"/>
    <w:rsid w:val="007621A8"/>
    <w:rsid w:val="007633F3"/>
    <w:rsid w:val="0076384F"/>
    <w:rsid w:val="0077159D"/>
    <w:rsid w:val="00785094"/>
    <w:rsid w:val="007B1998"/>
    <w:rsid w:val="007B6174"/>
    <w:rsid w:val="007C4317"/>
    <w:rsid w:val="007E64BE"/>
    <w:rsid w:val="007F747C"/>
    <w:rsid w:val="0080233A"/>
    <w:rsid w:val="0082550D"/>
    <w:rsid w:val="00827E82"/>
    <w:rsid w:val="0084453A"/>
    <w:rsid w:val="0084652B"/>
    <w:rsid w:val="008554A4"/>
    <w:rsid w:val="00861983"/>
    <w:rsid w:val="00867DDB"/>
    <w:rsid w:val="00870CEB"/>
    <w:rsid w:val="00894F5B"/>
    <w:rsid w:val="008962CC"/>
    <w:rsid w:val="008B7333"/>
    <w:rsid w:val="008B78D4"/>
    <w:rsid w:val="008C2AD8"/>
    <w:rsid w:val="008E3ED6"/>
    <w:rsid w:val="008F34DC"/>
    <w:rsid w:val="00906783"/>
    <w:rsid w:val="00913223"/>
    <w:rsid w:val="009229C1"/>
    <w:rsid w:val="0094526A"/>
    <w:rsid w:val="00964742"/>
    <w:rsid w:val="00985E7C"/>
    <w:rsid w:val="009B2551"/>
    <w:rsid w:val="009B346E"/>
    <w:rsid w:val="009E2399"/>
    <w:rsid w:val="00A1607A"/>
    <w:rsid w:val="00A30B3E"/>
    <w:rsid w:val="00A321DA"/>
    <w:rsid w:val="00A66098"/>
    <w:rsid w:val="00A8501A"/>
    <w:rsid w:val="00A86079"/>
    <w:rsid w:val="00AA1F25"/>
    <w:rsid w:val="00AB2313"/>
    <w:rsid w:val="00AC2587"/>
    <w:rsid w:val="00AC4417"/>
    <w:rsid w:val="00AF11D3"/>
    <w:rsid w:val="00B03483"/>
    <w:rsid w:val="00BA7EC0"/>
    <w:rsid w:val="00BE548F"/>
    <w:rsid w:val="00BF4DBE"/>
    <w:rsid w:val="00C06E38"/>
    <w:rsid w:val="00C341F0"/>
    <w:rsid w:val="00C364A5"/>
    <w:rsid w:val="00C4689B"/>
    <w:rsid w:val="00C50B43"/>
    <w:rsid w:val="00C579BA"/>
    <w:rsid w:val="00C647E6"/>
    <w:rsid w:val="00C74081"/>
    <w:rsid w:val="00CB2AEE"/>
    <w:rsid w:val="00CB3C1B"/>
    <w:rsid w:val="00CB57B1"/>
    <w:rsid w:val="00CB77AA"/>
    <w:rsid w:val="00CD0996"/>
    <w:rsid w:val="00CD4529"/>
    <w:rsid w:val="00CE0A4D"/>
    <w:rsid w:val="00CE133C"/>
    <w:rsid w:val="00CE5895"/>
    <w:rsid w:val="00CE647E"/>
    <w:rsid w:val="00CE6C47"/>
    <w:rsid w:val="00CF1A17"/>
    <w:rsid w:val="00D3031C"/>
    <w:rsid w:val="00D40E87"/>
    <w:rsid w:val="00D44923"/>
    <w:rsid w:val="00D53E52"/>
    <w:rsid w:val="00D64A04"/>
    <w:rsid w:val="00D87C80"/>
    <w:rsid w:val="00D91048"/>
    <w:rsid w:val="00D929D8"/>
    <w:rsid w:val="00DA5DB4"/>
    <w:rsid w:val="00DB636B"/>
    <w:rsid w:val="00E02991"/>
    <w:rsid w:val="00E05EBF"/>
    <w:rsid w:val="00E2195C"/>
    <w:rsid w:val="00E54B62"/>
    <w:rsid w:val="00E56BC8"/>
    <w:rsid w:val="00E76E99"/>
    <w:rsid w:val="00E817A7"/>
    <w:rsid w:val="00E84B46"/>
    <w:rsid w:val="00EB294E"/>
    <w:rsid w:val="00EB747E"/>
    <w:rsid w:val="00ED669A"/>
    <w:rsid w:val="00EE08DC"/>
    <w:rsid w:val="00EE1C4D"/>
    <w:rsid w:val="00EE2F33"/>
    <w:rsid w:val="00EE62A0"/>
    <w:rsid w:val="00EF41F4"/>
    <w:rsid w:val="00F0619E"/>
    <w:rsid w:val="00F36859"/>
    <w:rsid w:val="00F7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F64F"/>
  <w15:docId w15:val="{DFE50BD1-AA4F-4B50-8CA3-40AC97F6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A0"/>
    <w:pPr>
      <w:spacing w:line="240" w:lineRule="auto"/>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EE62A0"/>
    <w:pPr>
      <w:spacing w:line="240" w:lineRule="auto"/>
      <w:outlineLvl w:val="1"/>
    </w:pPr>
    <w:rPr>
      <w:rFonts w:ascii="Times New Roman" w:hAnsi="Times New Roman" w:cs="Times New Roman"/>
      <w:b/>
      <w:u w:val="single"/>
    </w:rPr>
  </w:style>
  <w:style w:type="paragraph" w:styleId="Heading3">
    <w:name w:val="heading 3"/>
    <w:basedOn w:val="Normal"/>
    <w:next w:val="Normal"/>
    <w:link w:val="Heading3Char"/>
    <w:uiPriority w:val="9"/>
    <w:unhideWhenUsed/>
    <w:qFormat/>
    <w:rsid w:val="00EE62A0"/>
    <w:pPr>
      <w:spacing w:line="240" w:lineRule="auto"/>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List"/>
    <w:basedOn w:val="Normal"/>
    <w:uiPriority w:val="34"/>
    <w:qFormat/>
    <w:rsid w:val="00E02991"/>
    <w:pPr>
      <w:ind w:left="720"/>
      <w:contextualSpacing/>
    </w:pPr>
  </w:style>
  <w:style w:type="paragraph" w:styleId="Header">
    <w:name w:val="header"/>
    <w:basedOn w:val="Normal"/>
    <w:link w:val="HeaderChar"/>
    <w:uiPriority w:val="99"/>
    <w:unhideWhenUsed/>
    <w:rsid w:val="0012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443"/>
  </w:style>
  <w:style w:type="paragraph" w:styleId="Footer">
    <w:name w:val="footer"/>
    <w:basedOn w:val="Normal"/>
    <w:link w:val="FooterChar"/>
    <w:uiPriority w:val="99"/>
    <w:unhideWhenUsed/>
    <w:rsid w:val="0012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443"/>
  </w:style>
  <w:style w:type="character" w:customStyle="1" w:styleId="A1">
    <w:name w:val="A1"/>
    <w:uiPriority w:val="99"/>
    <w:rsid w:val="005E09AC"/>
    <w:rPr>
      <w:rFonts w:cs="NPSRawlinson"/>
      <w:color w:val="211D1E"/>
      <w:sz w:val="20"/>
      <w:szCs w:val="20"/>
    </w:rPr>
  </w:style>
  <w:style w:type="paragraph" w:styleId="BodyText">
    <w:name w:val="Body Text"/>
    <w:basedOn w:val="Normal"/>
    <w:link w:val="BodyTextChar"/>
    <w:rsid w:val="00556304"/>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556304"/>
    <w:rPr>
      <w:rFonts w:ascii="Arial" w:eastAsia="Times New Roman" w:hAnsi="Arial" w:cs="Times New Roman"/>
      <w:szCs w:val="20"/>
    </w:rPr>
  </w:style>
  <w:style w:type="character" w:styleId="CommentReference">
    <w:name w:val="annotation reference"/>
    <w:basedOn w:val="DefaultParagraphFont"/>
    <w:uiPriority w:val="99"/>
    <w:semiHidden/>
    <w:unhideWhenUsed/>
    <w:rsid w:val="003614D3"/>
    <w:rPr>
      <w:sz w:val="16"/>
      <w:szCs w:val="16"/>
    </w:rPr>
  </w:style>
  <w:style w:type="paragraph" w:styleId="CommentText">
    <w:name w:val="annotation text"/>
    <w:basedOn w:val="Normal"/>
    <w:link w:val="CommentTextChar"/>
    <w:uiPriority w:val="99"/>
    <w:semiHidden/>
    <w:unhideWhenUsed/>
    <w:rsid w:val="003614D3"/>
    <w:pPr>
      <w:spacing w:line="240" w:lineRule="auto"/>
    </w:pPr>
    <w:rPr>
      <w:sz w:val="20"/>
      <w:szCs w:val="20"/>
    </w:rPr>
  </w:style>
  <w:style w:type="character" w:customStyle="1" w:styleId="CommentTextChar">
    <w:name w:val="Comment Text Char"/>
    <w:basedOn w:val="DefaultParagraphFont"/>
    <w:link w:val="CommentText"/>
    <w:uiPriority w:val="99"/>
    <w:semiHidden/>
    <w:rsid w:val="003614D3"/>
    <w:rPr>
      <w:sz w:val="20"/>
      <w:szCs w:val="20"/>
    </w:rPr>
  </w:style>
  <w:style w:type="paragraph" w:styleId="CommentSubject">
    <w:name w:val="annotation subject"/>
    <w:basedOn w:val="CommentText"/>
    <w:next w:val="CommentText"/>
    <w:link w:val="CommentSubjectChar"/>
    <w:uiPriority w:val="99"/>
    <w:semiHidden/>
    <w:unhideWhenUsed/>
    <w:rsid w:val="003614D3"/>
    <w:rPr>
      <w:b/>
      <w:bCs/>
    </w:rPr>
  </w:style>
  <w:style w:type="character" w:customStyle="1" w:styleId="CommentSubjectChar">
    <w:name w:val="Comment Subject Char"/>
    <w:basedOn w:val="CommentTextChar"/>
    <w:link w:val="CommentSubject"/>
    <w:uiPriority w:val="99"/>
    <w:semiHidden/>
    <w:rsid w:val="003614D3"/>
    <w:rPr>
      <w:b/>
      <w:bCs/>
      <w:sz w:val="20"/>
      <w:szCs w:val="20"/>
    </w:rPr>
  </w:style>
  <w:style w:type="paragraph" w:styleId="BalloonText">
    <w:name w:val="Balloon Text"/>
    <w:basedOn w:val="Normal"/>
    <w:link w:val="BalloonTextChar"/>
    <w:uiPriority w:val="99"/>
    <w:semiHidden/>
    <w:unhideWhenUsed/>
    <w:rsid w:val="00361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4D3"/>
    <w:rPr>
      <w:rFonts w:ascii="Segoe UI" w:hAnsi="Segoe UI" w:cs="Segoe UI"/>
      <w:sz w:val="18"/>
      <w:szCs w:val="18"/>
    </w:rPr>
  </w:style>
  <w:style w:type="character" w:customStyle="1" w:styleId="Heading1Char">
    <w:name w:val="Heading 1 Char"/>
    <w:basedOn w:val="DefaultParagraphFont"/>
    <w:link w:val="Heading1"/>
    <w:uiPriority w:val="9"/>
    <w:rsid w:val="00EE62A0"/>
    <w:rPr>
      <w:rFonts w:ascii="Times New Roman" w:hAnsi="Times New Roman" w:cs="Times New Roman"/>
      <w:b/>
    </w:rPr>
  </w:style>
  <w:style w:type="character" w:customStyle="1" w:styleId="Heading2Char">
    <w:name w:val="Heading 2 Char"/>
    <w:basedOn w:val="DefaultParagraphFont"/>
    <w:link w:val="Heading2"/>
    <w:uiPriority w:val="9"/>
    <w:rsid w:val="00EE62A0"/>
    <w:rPr>
      <w:rFonts w:ascii="Times New Roman" w:hAnsi="Times New Roman" w:cs="Times New Roman"/>
      <w:b/>
      <w:u w:val="single"/>
    </w:rPr>
  </w:style>
  <w:style w:type="character" w:customStyle="1" w:styleId="Heading3Char">
    <w:name w:val="Heading 3 Char"/>
    <w:basedOn w:val="DefaultParagraphFont"/>
    <w:link w:val="Heading3"/>
    <w:uiPriority w:val="9"/>
    <w:rsid w:val="00EE62A0"/>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241">
      <w:bodyDiv w:val="1"/>
      <w:marLeft w:val="0"/>
      <w:marRight w:val="0"/>
      <w:marTop w:val="0"/>
      <w:marBottom w:val="0"/>
      <w:divBdr>
        <w:top w:val="none" w:sz="0" w:space="0" w:color="auto"/>
        <w:left w:val="none" w:sz="0" w:space="0" w:color="auto"/>
        <w:bottom w:val="none" w:sz="0" w:space="0" w:color="auto"/>
        <w:right w:val="none" w:sz="0" w:space="0" w:color="auto"/>
      </w:divBdr>
    </w:div>
    <w:div w:id="520246586">
      <w:bodyDiv w:val="1"/>
      <w:marLeft w:val="0"/>
      <w:marRight w:val="0"/>
      <w:marTop w:val="0"/>
      <w:marBottom w:val="0"/>
      <w:divBdr>
        <w:top w:val="none" w:sz="0" w:space="0" w:color="auto"/>
        <w:left w:val="none" w:sz="0" w:space="0" w:color="auto"/>
        <w:bottom w:val="none" w:sz="0" w:space="0" w:color="auto"/>
        <w:right w:val="none" w:sz="0" w:space="0" w:color="auto"/>
      </w:divBdr>
    </w:div>
    <w:div w:id="805120590">
      <w:bodyDiv w:val="1"/>
      <w:marLeft w:val="0"/>
      <w:marRight w:val="0"/>
      <w:marTop w:val="0"/>
      <w:marBottom w:val="0"/>
      <w:divBdr>
        <w:top w:val="none" w:sz="0" w:space="0" w:color="auto"/>
        <w:left w:val="none" w:sz="0" w:space="0" w:color="auto"/>
        <w:bottom w:val="none" w:sz="0" w:space="0" w:color="auto"/>
        <w:right w:val="none" w:sz="0" w:space="0" w:color="auto"/>
      </w:divBdr>
    </w:div>
    <w:div w:id="1065837314">
      <w:bodyDiv w:val="1"/>
      <w:marLeft w:val="0"/>
      <w:marRight w:val="0"/>
      <w:marTop w:val="0"/>
      <w:marBottom w:val="0"/>
      <w:divBdr>
        <w:top w:val="none" w:sz="0" w:space="0" w:color="auto"/>
        <w:left w:val="none" w:sz="0" w:space="0" w:color="auto"/>
        <w:bottom w:val="none" w:sz="0" w:space="0" w:color="auto"/>
        <w:right w:val="none" w:sz="0" w:space="0" w:color="auto"/>
      </w:divBdr>
      <w:divsChild>
        <w:div w:id="945767311">
          <w:marLeft w:val="1166"/>
          <w:marRight w:val="0"/>
          <w:marTop w:val="115"/>
          <w:marBottom w:val="0"/>
          <w:divBdr>
            <w:top w:val="none" w:sz="0" w:space="0" w:color="auto"/>
            <w:left w:val="none" w:sz="0" w:space="0" w:color="auto"/>
            <w:bottom w:val="none" w:sz="0" w:space="0" w:color="auto"/>
            <w:right w:val="none" w:sz="0" w:space="0" w:color="auto"/>
          </w:divBdr>
        </w:div>
        <w:div w:id="1342128740">
          <w:marLeft w:val="1166"/>
          <w:marRight w:val="0"/>
          <w:marTop w:val="115"/>
          <w:marBottom w:val="0"/>
          <w:divBdr>
            <w:top w:val="none" w:sz="0" w:space="0" w:color="auto"/>
            <w:left w:val="none" w:sz="0" w:space="0" w:color="auto"/>
            <w:bottom w:val="none" w:sz="0" w:space="0" w:color="auto"/>
            <w:right w:val="none" w:sz="0" w:space="0" w:color="auto"/>
          </w:divBdr>
        </w:div>
        <w:div w:id="2122647582">
          <w:marLeft w:val="1166"/>
          <w:marRight w:val="0"/>
          <w:marTop w:val="115"/>
          <w:marBottom w:val="0"/>
          <w:divBdr>
            <w:top w:val="none" w:sz="0" w:space="0" w:color="auto"/>
            <w:left w:val="none" w:sz="0" w:space="0" w:color="auto"/>
            <w:bottom w:val="none" w:sz="0" w:space="0" w:color="auto"/>
            <w:right w:val="none" w:sz="0" w:space="0" w:color="auto"/>
          </w:divBdr>
        </w:div>
        <w:div w:id="1869679785">
          <w:marLeft w:val="1166"/>
          <w:marRight w:val="0"/>
          <w:marTop w:val="115"/>
          <w:marBottom w:val="0"/>
          <w:divBdr>
            <w:top w:val="none" w:sz="0" w:space="0" w:color="auto"/>
            <w:left w:val="none" w:sz="0" w:space="0" w:color="auto"/>
            <w:bottom w:val="none" w:sz="0" w:space="0" w:color="auto"/>
            <w:right w:val="none" w:sz="0" w:space="0" w:color="auto"/>
          </w:divBdr>
        </w:div>
        <w:div w:id="1686901252">
          <w:marLeft w:val="1166"/>
          <w:marRight w:val="0"/>
          <w:marTop w:val="115"/>
          <w:marBottom w:val="0"/>
          <w:divBdr>
            <w:top w:val="none" w:sz="0" w:space="0" w:color="auto"/>
            <w:left w:val="none" w:sz="0" w:space="0" w:color="auto"/>
            <w:bottom w:val="none" w:sz="0" w:space="0" w:color="auto"/>
            <w:right w:val="none" w:sz="0" w:space="0" w:color="auto"/>
          </w:divBdr>
        </w:div>
        <w:div w:id="1535196574">
          <w:marLeft w:val="1166"/>
          <w:marRight w:val="0"/>
          <w:marTop w:val="115"/>
          <w:marBottom w:val="0"/>
          <w:divBdr>
            <w:top w:val="none" w:sz="0" w:space="0" w:color="auto"/>
            <w:left w:val="none" w:sz="0" w:space="0" w:color="auto"/>
            <w:bottom w:val="none" w:sz="0" w:space="0" w:color="auto"/>
            <w:right w:val="none" w:sz="0" w:space="0" w:color="auto"/>
          </w:divBdr>
        </w:div>
        <w:div w:id="1025062804">
          <w:marLeft w:val="1166"/>
          <w:marRight w:val="0"/>
          <w:marTop w:val="115"/>
          <w:marBottom w:val="0"/>
          <w:divBdr>
            <w:top w:val="none" w:sz="0" w:space="0" w:color="auto"/>
            <w:left w:val="none" w:sz="0" w:space="0" w:color="auto"/>
            <w:bottom w:val="none" w:sz="0" w:space="0" w:color="auto"/>
            <w:right w:val="none" w:sz="0" w:space="0" w:color="auto"/>
          </w:divBdr>
        </w:div>
      </w:divsChild>
    </w:div>
    <w:div w:id="1074813745">
      <w:bodyDiv w:val="1"/>
      <w:marLeft w:val="0"/>
      <w:marRight w:val="0"/>
      <w:marTop w:val="0"/>
      <w:marBottom w:val="0"/>
      <w:divBdr>
        <w:top w:val="none" w:sz="0" w:space="0" w:color="auto"/>
        <w:left w:val="none" w:sz="0" w:space="0" w:color="auto"/>
        <w:bottom w:val="none" w:sz="0" w:space="0" w:color="auto"/>
        <w:right w:val="none" w:sz="0" w:space="0" w:color="auto"/>
      </w:divBdr>
      <w:divsChild>
        <w:div w:id="1219243317">
          <w:marLeft w:val="720"/>
          <w:marRight w:val="0"/>
          <w:marTop w:val="0"/>
          <w:marBottom w:val="0"/>
          <w:divBdr>
            <w:top w:val="none" w:sz="0" w:space="0" w:color="auto"/>
            <w:left w:val="none" w:sz="0" w:space="0" w:color="auto"/>
            <w:bottom w:val="none" w:sz="0" w:space="0" w:color="auto"/>
            <w:right w:val="none" w:sz="0" w:space="0" w:color="auto"/>
          </w:divBdr>
        </w:div>
        <w:div w:id="1899974359">
          <w:marLeft w:val="720"/>
          <w:marRight w:val="0"/>
          <w:marTop w:val="0"/>
          <w:marBottom w:val="0"/>
          <w:divBdr>
            <w:top w:val="none" w:sz="0" w:space="0" w:color="auto"/>
            <w:left w:val="none" w:sz="0" w:space="0" w:color="auto"/>
            <w:bottom w:val="none" w:sz="0" w:space="0" w:color="auto"/>
            <w:right w:val="none" w:sz="0" w:space="0" w:color="auto"/>
          </w:divBdr>
        </w:div>
      </w:divsChild>
    </w:div>
    <w:div w:id="19400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F9EE-70F4-470C-A0D2-05E13DB1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Michael B.</dc:creator>
  <cp:lastModifiedBy>Jenny Woldt</cp:lastModifiedBy>
  <cp:revision>34</cp:revision>
  <dcterms:created xsi:type="dcterms:W3CDTF">2015-07-06T18:37:00Z</dcterms:created>
  <dcterms:modified xsi:type="dcterms:W3CDTF">2017-10-20T21:51:00Z</dcterms:modified>
</cp:coreProperties>
</file>