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1D" w:rsidRPr="001A071D" w:rsidRDefault="001A071D" w:rsidP="001A071D">
      <w:pPr>
        <w:pBdr>
          <w:bottom w:val="single" w:sz="6" w:space="14" w:color="D8D8D8"/>
        </w:pBdr>
        <w:spacing w:after="300" w:line="240" w:lineRule="auto"/>
        <w:outlineLvl w:val="0"/>
        <w:rPr>
          <w:rFonts w:ascii="Georgia" w:eastAsia="Times New Roman" w:hAnsi="Georgia" w:cs="Arial"/>
          <w:b/>
          <w:bCs/>
          <w:color w:val="464646"/>
          <w:kern w:val="36"/>
          <w:sz w:val="48"/>
          <w:szCs w:val="48"/>
          <w:lang w:val="en"/>
        </w:rPr>
      </w:pPr>
      <w:r w:rsidRPr="001A071D">
        <w:rPr>
          <w:rFonts w:ascii="Georgia" w:eastAsia="Times New Roman" w:hAnsi="Georgia" w:cs="Arial"/>
          <w:b/>
          <w:bCs/>
          <w:color w:val="464646"/>
          <w:kern w:val="36"/>
          <w:sz w:val="48"/>
          <w:szCs w:val="48"/>
          <w:lang w:val="en"/>
        </w:rPr>
        <w:t xml:space="preserve">Filming </w:t>
      </w:r>
      <w:r w:rsidR="00296B93">
        <w:rPr>
          <w:rFonts w:ascii="Georgia" w:eastAsia="Times New Roman" w:hAnsi="Georgia" w:cs="Arial"/>
          <w:b/>
          <w:bCs/>
          <w:color w:val="464646"/>
          <w:kern w:val="36"/>
          <w:sz w:val="48"/>
          <w:szCs w:val="48"/>
          <w:lang w:val="en"/>
        </w:rPr>
        <w:t xml:space="preserve">and Commercial Photography </w:t>
      </w:r>
      <w:r w:rsidR="00C77DF0">
        <w:rPr>
          <w:rFonts w:ascii="Georgia" w:eastAsia="Times New Roman" w:hAnsi="Georgia" w:cs="Arial"/>
          <w:b/>
          <w:bCs/>
          <w:color w:val="464646"/>
          <w:kern w:val="36"/>
          <w:sz w:val="48"/>
          <w:szCs w:val="48"/>
          <w:lang w:val="en"/>
        </w:rPr>
        <w:t xml:space="preserve">at </w:t>
      </w:r>
      <w:r>
        <w:rPr>
          <w:rFonts w:ascii="Georgia" w:eastAsia="Times New Roman" w:hAnsi="Georgia" w:cs="Arial"/>
          <w:b/>
          <w:bCs/>
          <w:color w:val="464646"/>
          <w:kern w:val="36"/>
          <w:sz w:val="48"/>
          <w:szCs w:val="48"/>
          <w:lang w:val="en"/>
        </w:rPr>
        <w:t xml:space="preserve">Timpanogos Cave </w:t>
      </w:r>
    </w:p>
    <w:tbl>
      <w:tblPr>
        <w:tblW w:w="5000" w:type="pct"/>
        <w:tblCellMar>
          <w:left w:w="0" w:type="dxa"/>
          <w:right w:w="0" w:type="dxa"/>
        </w:tblCellMar>
        <w:tblLook w:val="04A0" w:firstRow="1" w:lastRow="0" w:firstColumn="1" w:lastColumn="0" w:noHBand="0" w:noVBand="1"/>
        <w:tblDescription w:val=""/>
      </w:tblPr>
      <w:tblGrid>
        <w:gridCol w:w="9360"/>
      </w:tblGrid>
      <w:tr w:rsidR="001A071D" w:rsidRPr="001A071D" w:rsidTr="001A071D">
        <w:tc>
          <w:tcPr>
            <w:tcW w:w="0" w:type="auto"/>
            <w:hideMark/>
          </w:tcPr>
          <w:p w:rsidR="001A071D" w:rsidRPr="001A071D" w:rsidRDefault="001A071D" w:rsidP="001A071D">
            <w:pPr>
              <w:spacing w:after="240" w:line="240" w:lineRule="auto"/>
              <w:rPr>
                <w:rFonts w:ascii="Arial" w:eastAsia="Times New Roman" w:hAnsi="Arial" w:cs="Arial"/>
                <w:sz w:val="21"/>
                <w:szCs w:val="21"/>
              </w:rPr>
            </w:pPr>
            <w:r w:rsidRPr="001A071D">
              <w:rPr>
                <w:rFonts w:ascii="Arial" w:eastAsia="Times New Roman" w:hAnsi="Arial" w:cs="Arial"/>
                <w:b/>
                <w:bCs/>
                <w:sz w:val="21"/>
                <w:szCs w:val="21"/>
              </w:rPr>
              <w:t>Policy</w:t>
            </w:r>
            <w:r w:rsidRPr="001A071D">
              <w:rPr>
                <w:rFonts w:ascii="Arial" w:eastAsia="Times New Roman" w:hAnsi="Arial" w:cs="Arial"/>
                <w:sz w:val="21"/>
                <w:szCs w:val="21"/>
              </w:rPr>
              <w:br/>
              <w:t xml:space="preserve">It is the policy of the National Park Service (NPS) to allow filming and photography when it is consistent with the protection and public enjoyment of park resources, and avoid conflict with the public's normal use and enjoyment of the park. Aesthetic values such as scenic vistas, natural quiet and dark night skies are resources that we value. We are also sensitive to the environments around our park sites. There are restrictions associated with group size, the use of commercial vehicles, generators, artificial lighting, commercial film equipment, props, sets and audio devices. Commercial vehicles must be in compliance with all federal and state laws and local ordinances.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b/>
                <w:bCs/>
                <w:sz w:val="21"/>
                <w:szCs w:val="21"/>
              </w:rPr>
              <w:t>Restrictions</w:t>
            </w:r>
            <w:r w:rsidRPr="001A071D">
              <w:rPr>
                <w:rFonts w:ascii="Verdana" w:eastAsia="Times New Roman" w:hAnsi="Verdana" w:cs="Arial"/>
                <w:sz w:val="17"/>
                <w:szCs w:val="17"/>
              </w:rPr>
              <w:br/>
            </w:r>
            <w:r w:rsidRPr="001A071D">
              <w:rPr>
                <w:rFonts w:ascii="Arial" w:eastAsia="Times New Roman" w:hAnsi="Arial" w:cs="Arial"/>
                <w:sz w:val="21"/>
                <w:szCs w:val="21"/>
              </w:rPr>
              <w:t>The National Park Service cannot accommodate a project if:</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Damage to natural, cultural, wilderness, and recreational resources is expected which cannot be mitigated; </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Other activities are already planned or expected to occur at the same time and place, and filming or photography would be incompatible; </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activity involves access to areas normally closed for reasons of resource protection or safety; </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level of activity within the park is already so high that staff would be unavailable to work with film crew; </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project includes a portrayal of activities that are not permitted within a national park; </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production company is unwilling or unable to obtain necessary insurance; or </w:t>
            </w:r>
          </w:p>
          <w:p w:rsidR="001A071D" w:rsidRPr="001A071D" w:rsidRDefault="001A071D" w:rsidP="001A071D">
            <w:pPr>
              <w:numPr>
                <w:ilvl w:val="0"/>
                <w:numId w:val="1"/>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production company is unwilling or unable to reimburse the National Park Service for costs or comply with National Park Service bond requirements. </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0" w:name="permit"/>
            <w:bookmarkEnd w:id="0"/>
            <w:r w:rsidRPr="001A071D">
              <w:rPr>
                <w:rFonts w:ascii="Arial" w:eastAsia="Times New Roman" w:hAnsi="Arial" w:cs="Arial"/>
                <w:b/>
                <w:bCs/>
                <w:sz w:val="21"/>
                <w:szCs w:val="21"/>
              </w:rPr>
              <w:t>Permit requirement</w:t>
            </w:r>
            <w:r w:rsidRPr="001A071D">
              <w:rPr>
                <w:rFonts w:ascii="Verdana" w:eastAsia="Times New Roman" w:hAnsi="Verdana" w:cs="Arial"/>
                <w:sz w:val="17"/>
                <w:szCs w:val="17"/>
              </w:rPr>
              <w:br/>
              <w:t>A</w:t>
            </w:r>
            <w:r w:rsidRPr="001A071D">
              <w:rPr>
                <w:rFonts w:ascii="Arial" w:eastAsia="Times New Roman" w:hAnsi="Arial" w:cs="Arial"/>
                <w:sz w:val="21"/>
                <w:szCs w:val="21"/>
              </w:rPr>
              <w:t xml:space="preserve"> </w:t>
            </w:r>
            <w:r w:rsidR="00794243">
              <w:rPr>
                <w:rFonts w:ascii="Arial" w:eastAsia="Times New Roman" w:hAnsi="Arial" w:cs="Arial"/>
                <w:sz w:val="21"/>
                <w:szCs w:val="21"/>
              </w:rPr>
              <w:t xml:space="preserve">permit </w:t>
            </w:r>
            <w:r w:rsidRPr="001A071D">
              <w:rPr>
                <w:rFonts w:ascii="Arial" w:eastAsia="Times New Roman" w:hAnsi="Arial" w:cs="Arial"/>
                <w:sz w:val="21"/>
                <w:szCs w:val="21"/>
              </w:rPr>
              <w:t>is required when the filming, videotaping, sound recording or still photography involve the use of talent, professional crews, set dressings, or props; when they involve product or service advertisement; or when the activity could result in damage to park resources or disruption of visitor use. A permit is also required if the photographer wants to film in areas not open to the public, or before or after normal visitation hours. If you are uncertain whether your project requires a permit or not, contact the park for additional information. If you already know that your project does not require a permit, you can call the office to check the schedule and avoid conflicts with other activities. Generally, permits are not issued for filming on weekends or holidays.</w:t>
            </w:r>
          </w:p>
          <w:p w:rsidR="001A071D" w:rsidRDefault="001A071D" w:rsidP="001A071D">
            <w:pPr>
              <w:spacing w:before="100" w:beforeAutospacing="1" w:after="240" w:line="240" w:lineRule="auto"/>
              <w:rPr>
                <w:rFonts w:ascii="Arial" w:eastAsia="Times New Roman" w:hAnsi="Arial" w:cs="Arial"/>
                <w:sz w:val="21"/>
                <w:szCs w:val="21"/>
              </w:rPr>
            </w:pPr>
            <w:bookmarkStart w:id="1" w:name="media"/>
            <w:bookmarkEnd w:id="1"/>
            <w:r w:rsidRPr="001A071D">
              <w:rPr>
                <w:rFonts w:ascii="Arial" w:eastAsia="Times New Roman" w:hAnsi="Arial" w:cs="Arial"/>
                <w:b/>
                <w:bCs/>
                <w:sz w:val="21"/>
                <w:szCs w:val="21"/>
              </w:rPr>
              <w:t>Media</w:t>
            </w:r>
            <w:r w:rsidRPr="001A071D">
              <w:rPr>
                <w:rFonts w:ascii="Verdana" w:eastAsia="Times New Roman" w:hAnsi="Verdana" w:cs="Arial"/>
                <w:sz w:val="17"/>
                <w:szCs w:val="17"/>
              </w:rPr>
              <w:br/>
            </w:r>
            <w:r w:rsidRPr="001A071D">
              <w:rPr>
                <w:rFonts w:ascii="Arial" w:eastAsia="Times New Roman" w:hAnsi="Arial" w:cs="Arial"/>
                <w:i/>
                <w:iCs/>
                <w:sz w:val="21"/>
                <w:szCs w:val="21"/>
              </w:rPr>
              <w:t>Breaking News</w:t>
            </w:r>
            <w:r w:rsidRPr="001A071D">
              <w:rPr>
                <w:rFonts w:ascii="Verdana" w:eastAsia="Times New Roman" w:hAnsi="Verdana" w:cs="Arial"/>
                <w:sz w:val="17"/>
                <w:szCs w:val="17"/>
              </w:rPr>
              <w:br/>
            </w:r>
            <w:r w:rsidRPr="001A071D">
              <w:rPr>
                <w:rFonts w:ascii="Arial" w:eastAsia="Times New Roman" w:hAnsi="Arial" w:cs="Arial"/>
                <w:sz w:val="21"/>
                <w:szCs w:val="21"/>
              </w:rPr>
              <w:t xml:space="preserve">Breaking news is an event that cannot be covered at any other time or at any other location. Filming of breaking news does not involve advertising, sets, props, or models. Coverage of breaking news does not require a permit, but film crews may not disrupt park visitors, damage park resources, or compromise public health and safety regulations.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Other Media</w:t>
            </w:r>
            <w:r w:rsidRPr="001A071D">
              <w:rPr>
                <w:rFonts w:ascii="Arial" w:eastAsia="Times New Roman" w:hAnsi="Arial" w:cs="Arial"/>
                <w:i/>
                <w:iCs/>
                <w:sz w:val="21"/>
                <w:szCs w:val="21"/>
              </w:rPr>
              <w:br/>
            </w:r>
            <w:r w:rsidRPr="001A071D">
              <w:rPr>
                <w:rFonts w:ascii="Arial" w:eastAsia="Times New Roman" w:hAnsi="Arial" w:cs="Arial"/>
                <w:sz w:val="21"/>
                <w:szCs w:val="21"/>
              </w:rPr>
              <w:t xml:space="preserve">Frequently there are opportunities for news organizations to focus on park programs, or increase public awareness of park-specific issues. Filming related to these stories must be coordinated and </w:t>
            </w:r>
            <w:r w:rsidRPr="001A071D">
              <w:rPr>
                <w:rFonts w:ascii="Arial" w:eastAsia="Times New Roman" w:hAnsi="Arial" w:cs="Arial"/>
                <w:sz w:val="21"/>
                <w:szCs w:val="21"/>
              </w:rPr>
              <w:lastRenderedPageBreak/>
              <w:t xml:space="preserve">planned in advance. Contact the </w:t>
            </w:r>
            <w:r>
              <w:rPr>
                <w:rFonts w:ascii="Arial" w:eastAsia="Times New Roman" w:hAnsi="Arial" w:cs="Arial"/>
                <w:sz w:val="21"/>
                <w:szCs w:val="21"/>
              </w:rPr>
              <w:t>Superintendent</w:t>
            </w:r>
            <w:r w:rsidRPr="001A071D">
              <w:rPr>
                <w:rFonts w:ascii="Arial" w:eastAsia="Times New Roman" w:hAnsi="Arial" w:cs="Arial"/>
                <w:sz w:val="21"/>
                <w:szCs w:val="21"/>
              </w:rPr>
              <w:t xml:space="preserve"> at </w:t>
            </w:r>
            <w:r>
              <w:rPr>
                <w:rFonts w:ascii="Arial" w:eastAsia="Times New Roman" w:hAnsi="Arial" w:cs="Arial"/>
                <w:sz w:val="21"/>
                <w:szCs w:val="21"/>
              </w:rPr>
              <w:t>(801) 756</w:t>
            </w:r>
            <w:r w:rsidRPr="001A071D">
              <w:rPr>
                <w:rFonts w:ascii="Arial" w:eastAsia="Times New Roman" w:hAnsi="Arial" w:cs="Arial"/>
                <w:sz w:val="21"/>
                <w:szCs w:val="21"/>
              </w:rPr>
              <w:t>-</w:t>
            </w:r>
            <w:r>
              <w:rPr>
                <w:rFonts w:ascii="Arial" w:eastAsia="Times New Roman" w:hAnsi="Arial" w:cs="Arial"/>
                <w:sz w:val="21"/>
                <w:szCs w:val="21"/>
              </w:rPr>
              <w:t>5239</w:t>
            </w:r>
            <w:r w:rsidRPr="001A071D">
              <w:rPr>
                <w:rFonts w:ascii="Arial" w:eastAsia="Times New Roman" w:hAnsi="Arial" w:cs="Arial"/>
                <w:sz w:val="21"/>
                <w:szCs w:val="21"/>
              </w:rPr>
              <w:t xml:space="preserve"> to discuss your project.</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2" w:name="photography"/>
            <w:bookmarkEnd w:id="2"/>
            <w:r w:rsidRPr="001A071D">
              <w:rPr>
                <w:rFonts w:ascii="Arial" w:eastAsia="Times New Roman" w:hAnsi="Arial" w:cs="Arial"/>
                <w:b/>
                <w:bCs/>
                <w:sz w:val="21"/>
                <w:szCs w:val="21"/>
              </w:rPr>
              <w:t>Still photography</w:t>
            </w:r>
            <w:r w:rsidRPr="001A071D">
              <w:rPr>
                <w:rFonts w:ascii="Verdana" w:eastAsia="Times New Roman" w:hAnsi="Verdana" w:cs="Arial"/>
                <w:sz w:val="17"/>
                <w:szCs w:val="17"/>
              </w:rPr>
              <w:br/>
            </w:r>
            <w:proofErr w:type="spellStart"/>
            <w:r w:rsidRPr="001A071D">
              <w:rPr>
                <w:rFonts w:ascii="Arial" w:eastAsia="Times New Roman" w:hAnsi="Arial" w:cs="Arial"/>
                <w:sz w:val="21"/>
                <w:szCs w:val="21"/>
              </w:rPr>
              <w:t>Photography</w:t>
            </w:r>
            <w:proofErr w:type="spellEnd"/>
            <w:r w:rsidRPr="001A071D">
              <w:rPr>
                <w:rFonts w:ascii="Arial" w:eastAsia="Times New Roman" w:hAnsi="Arial" w:cs="Arial"/>
                <w:sz w:val="21"/>
                <w:szCs w:val="21"/>
              </w:rPr>
              <w:t xml:space="preserve"> of scenery has traditionally been part of a visit to a national park. Photography does not require a permit if it involves only hand-carried equipment (tripod, interchangeable lenses or flash), and does not involve professional crews, product or service advertisement, or use of models, props or sets.</w:t>
            </w:r>
            <w:r>
              <w:rPr>
                <w:rFonts w:ascii="Arial" w:eastAsia="Times New Roman" w:hAnsi="Arial" w:cs="Arial"/>
                <w:sz w:val="21"/>
                <w:szCs w:val="21"/>
              </w:rPr>
              <w:t xml:space="preserve">  Please remember that tripods are not allowed inside the cave system.</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 xml:space="preserve">A still photography permit </w:t>
            </w:r>
            <w:r w:rsidRPr="00296B93">
              <w:rPr>
                <w:rFonts w:ascii="Arial" w:eastAsia="Times New Roman" w:hAnsi="Arial" w:cs="Arial"/>
                <w:sz w:val="21"/>
                <w:szCs w:val="21"/>
                <w:u w:val="single"/>
              </w:rPr>
              <w:t>is</w:t>
            </w:r>
            <w:r w:rsidRPr="001A071D">
              <w:rPr>
                <w:rFonts w:ascii="Arial" w:eastAsia="Times New Roman" w:hAnsi="Arial" w:cs="Arial"/>
                <w:sz w:val="21"/>
                <w:szCs w:val="21"/>
              </w:rPr>
              <w:t xml:space="preserve"> required when:</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Product or service advertisement is involved;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Talent/models, props, crews or sets are involved;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project has the potential to disrupt other park activities or visitors;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More than just hand carried equipment is utilized;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Project requires access to an area normally closed or restricted to general public use;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Access into an area outside of normal public use hours is required;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Project carries with a potential risk to park resources; </w:t>
            </w:r>
          </w:p>
          <w:p w:rsidR="001A071D" w:rsidRPr="001A071D" w:rsidRDefault="001A071D" w:rsidP="001A071D">
            <w:pPr>
              <w:numPr>
                <w:ilvl w:val="0"/>
                <w:numId w:val="2"/>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Activity raises safety concerns that can be mitigated through issuance of permit with restrictions. </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3" w:name="prohibited"/>
            <w:bookmarkEnd w:id="3"/>
            <w:r w:rsidRPr="001A071D">
              <w:rPr>
                <w:rFonts w:ascii="Arial" w:eastAsia="Times New Roman" w:hAnsi="Arial" w:cs="Arial"/>
                <w:b/>
                <w:bCs/>
                <w:sz w:val="21"/>
                <w:szCs w:val="21"/>
              </w:rPr>
              <w:t>Prohibited activities</w:t>
            </w:r>
            <w:r w:rsidRPr="001A071D">
              <w:rPr>
                <w:rFonts w:ascii="Arial" w:eastAsia="Times New Roman" w:hAnsi="Arial" w:cs="Arial"/>
                <w:b/>
                <w:bCs/>
                <w:sz w:val="21"/>
                <w:szCs w:val="21"/>
              </w:rPr>
              <w:br/>
            </w:r>
            <w:proofErr w:type="spellStart"/>
            <w:r w:rsidRPr="001A071D">
              <w:rPr>
                <w:rFonts w:ascii="Arial" w:eastAsia="Times New Roman" w:hAnsi="Arial" w:cs="Arial"/>
                <w:sz w:val="21"/>
                <w:szCs w:val="21"/>
              </w:rPr>
              <w:t>Activities</w:t>
            </w:r>
            <w:proofErr w:type="spellEnd"/>
            <w:r w:rsidRPr="001A071D">
              <w:rPr>
                <w:rFonts w:ascii="Arial" w:eastAsia="Times New Roman" w:hAnsi="Arial" w:cs="Arial"/>
                <w:sz w:val="21"/>
                <w:szCs w:val="21"/>
              </w:rPr>
              <w:t xml:space="preserve"> having the potential to significantly impact, alter, or damage park resources are prohibited. The following are also prohibited:</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Altering, damaging or removing vegetation or </w:t>
            </w:r>
            <w:r>
              <w:rPr>
                <w:rFonts w:ascii="Arial" w:eastAsia="Times New Roman" w:hAnsi="Arial" w:cs="Arial"/>
                <w:sz w:val="21"/>
                <w:szCs w:val="21"/>
              </w:rPr>
              <w:t>cave formations.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Vehicle use off established roads and parking areas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Use of insecticides--herbicides and pesticides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Loud noises (60 decibels or higher) between 10:00 p.m. and 6:00 a.m.</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Use of meadow areas except on trails or already disturbed areas as determined by the NPS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Night filming with artificial lighting</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Filming of wild animals in captivity (exception with park wildlife management operations)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Aerial filming (highly restricted)</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Smoking in buildings</w:t>
            </w:r>
            <w:r>
              <w:rPr>
                <w:rFonts w:ascii="Arial" w:eastAsia="Times New Roman" w:hAnsi="Arial" w:cs="Arial"/>
                <w:sz w:val="21"/>
                <w:szCs w:val="21"/>
              </w:rPr>
              <w:t xml:space="preserve"> </w:t>
            </w:r>
            <w:r w:rsidRPr="001A071D">
              <w:rPr>
                <w:rFonts w:ascii="Arial" w:eastAsia="Times New Roman" w:hAnsi="Arial" w:cs="Arial"/>
                <w:sz w:val="21"/>
                <w:szCs w:val="21"/>
              </w:rPr>
              <w:t>or in vegetated areas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Harassment of wildlife or introduction of wildlife captured elsewhere</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Pyrotechnics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Use of equipment that inhibits public views of popular scenic vistas</w:t>
            </w:r>
          </w:p>
          <w:p w:rsidR="001A071D" w:rsidRPr="001A071D" w:rsidRDefault="001A071D" w:rsidP="001A071D">
            <w:pPr>
              <w:numPr>
                <w:ilvl w:val="0"/>
                <w:numId w:val="3"/>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Digging, scraping, chiseling, or defacing natural features for filming purposes.</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The use of domestic animals is permitted if humane treatment is accorded the animal at all times and park regulations related to domestic animal use are strictly observed. For example, dogs, cats, and other animals must be under physical restraint at all times. Wildlife captured elsewhere may not be used in any in-park filming, whether trained or not.</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4" w:name="procedures"/>
            <w:bookmarkEnd w:id="4"/>
            <w:r w:rsidRPr="001A071D">
              <w:rPr>
                <w:rFonts w:ascii="Arial" w:eastAsia="Times New Roman" w:hAnsi="Arial" w:cs="Arial"/>
                <w:b/>
                <w:bCs/>
                <w:sz w:val="21"/>
                <w:szCs w:val="21"/>
              </w:rPr>
              <w:t>Permit application procedures</w:t>
            </w:r>
            <w:r w:rsidRPr="001A071D">
              <w:rPr>
                <w:rFonts w:ascii="Arial" w:eastAsia="Times New Roman" w:hAnsi="Arial" w:cs="Arial"/>
                <w:b/>
                <w:bCs/>
                <w:sz w:val="21"/>
                <w:szCs w:val="21"/>
              </w:rPr>
              <w:br/>
            </w:r>
            <w:r w:rsidRPr="001A071D">
              <w:rPr>
                <w:rFonts w:ascii="Arial" w:eastAsia="Times New Roman" w:hAnsi="Arial" w:cs="Arial"/>
                <w:sz w:val="21"/>
                <w:szCs w:val="21"/>
              </w:rPr>
              <w:t xml:space="preserve">Applicants should read the summary of filming guidelines to facilitate an understanding of the permit process. If site scouting is planned prior to application period, contact </w:t>
            </w:r>
            <w:r>
              <w:rPr>
                <w:rFonts w:ascii="Arial" w:eastAsia="Times New Roman" w:hAnsi="Arial" w:cs="Arial"/>
                <w:sz w:val="21"/>
                <w:szCs w:val="21"/>
              </w:rPr>
              <w:t xml:space="preserve">the Superintendent </w:t>
            </w:r>
            <w:r w:rsidRPr="001A071D">
              <w:rPr>
                <w:rFonts w:ascii="Arial" w:eastAsia="Times New Roman" w:hAnsi="Arial" w:cs="Arial"/>
                <w:sz w:val="21"/>
                <w:szCs w:val="21"/>
              </w:rPr>
              <w:t>for guidance and restriction for specific locations.</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Application</w:t>
            </w:r>
            <w:r w:rsidRPr="001A071D">
              <w:rPr>
                <w:rFonts w:ascii="Verdana" w:eastAsia="Times New Roman" w:hAnsi="Verdana" w:cs="Arial"/>
                <w:sz w:val="17"/>
                <w:szCs w:val="17"/>
              </w:rPr>
              <w:br/>
            </w:r>
            <w:r w:rsidR="00794243">
              <w:rPr>
                <w:rFonts w:ascii="Arial" w:eastAsia="Times New Roman" w:hAnsi="Arial" w:cs="Arial"/>
                <w:sz w:val="21"/>
                <w:szCs w:val="21"/>
              </w:rPr>
              <w:t xml:space="preserve">You can download the Special Use permit application </w:t>
            </w:r>
            <w:r w:rsidRPr="001A071D">
              <w:rPr>
                <w:rFonts w:ascii="Arial" w:eastAsia="Times New Roman" w:hAnsi="Arial" w:cs="Arial"/>
                <w:sz w:val="21"/>
                <w:szCs w:val="21"/>
              </w:rPr>
              <w:t>or request it in person, by phone (</w:t>
            </w:r>
            <w:r>
              <w:rPr>
                <w:rFonts w:ascii="Arial" w:eastAsia="Times New Roman" w:hAnsi="Arial" w:cs="Arial"/>
                <w:sz w:val="21"/>
                <w:szCs w:val="21"/>
              </w:rPr>
              <w:t>801</w:t>
            </w:r>
            <w:r w:rsidR="00296B93">
              <w:rPr>
                <w:rFonts w:ascii="Arial" w:eastAsia="Times New Roman" w:hAnsi="Arial" w:cs="Arial"/>
                <w:sz w:val="21"/>
                <w:szCs w:val="21"/>
              </w:rPr>
              <w:t xml:space="preserve">) </w:t>
            </w:r>
            <w:r>
              <w:rPr>
                <w:rFonts w:ascii="Arial" w:eastAsia="Times New Roman" w:hAnsi="Arial" w:cs="Arial"/>
                <w:sz w:val="21"/>
                <w:szCs w:val="21"/>
              </w:rPr>
              <w:t>756-5239</w:t>
            </w:r>
            <w:r w:rsidRPr="001A071D">
              <w:rPr>
                <w:rFonts w:ascii="Arial" w:eastAsia="Times New Roman" w:hAnsi="Arial" w:cs="Arial"/>
                <w:sz w:val="21"/>
                <w:szCs w:val="21"/>
              </w:rPr>
              <w:t>, fax (</w:t>
            </w:r>
            <w:r>
              <w:rPr>
                <w:rFonts w:ascii="Arial" w:eastAsia="Times New Roman" w:hAnsi="Arial" w:cs="Arial"/>
                <w:sz w:val="21"/>
                <w:szCs w:val="21"/>
              </w:rPr>
              <w:t>801) 756</w:t>
            </w:r>
            <w:r w:rsidRPr="001A071D">
              <w:rPr>
                <w:rFonts w:ascii="Arial" w:eastAsia="Times New Roman" w:hAnsi="Arial" w:cs="Arial"/>
                <w:sz w:val="21"/>
                <w:szCs w:val="21"/>
              </w:rPr>
              <w:t>-</w:t>
            </w:r>
            <w:r>
              <w:rPr>
                <w:rFonts w:ascii="Arial" w:eastAsia="Times New Roman" w:hAnsi="Arial" w:cs="Arial"/>
                <w:sz w:val="21"/>
                <w:szCs w:val="21"/>
              </w:rPr>
              <w:t>5661</w:t>
            </w:r>
            <w:r w:rsidRPr="001A071D">
              <w:rPr>
                <w:rFonts w:ascii="Arial" w:eastAsia="Times New Roman" w:hAnsi="Arial" w:cs="Arial"/>
                <w:sz w:val="21"/>
                <w:szCs w:val="21"/>
              </w:rPr>
              <w:t xml:space="preserve">), </w:t>
            </w:r>
            <w:r w:rsidR="00794243">
              <w:rPr>
                <w:rFonts w:ascii="Arial" w:eastAsia="Times New Roman" w:hAnsi="Arial" w:cs="Arial"/>
                <w:sz w:val="21"/>
                <w:szCs w:val="21"/>
              </w:rPr>
              <w:t xml:space="preserve">email the Superintendent at </w:t>
            </w:r>
            <w:proofErr w:type="spellStart"/>
            <w:r w:rsidR="00794243">
              <w:rPr>
                <w:rFonts w:ascii="Arial" w:eastAsia="Times New Roman" w:hAnsi="Arial" w:cs="Arial"/>
                <w:sz w:val="21"/>
                <w:szCs w:val="21"/>
              </w:rPr>
              <w:t>TICA_Superintendent</w:t>
            </w:r>
            <w:proofErr w:type="spellEnd"/>
            <w:r w:rsidR="00794243">
              <w:rPr>
                <w:rFonts w:ascii="Arial" w:eastAsia="Times New Roman" w:hAnsi="Arial" w:cs="Arial"/>
                <w:sz w:val="21"/>
                <w:szCs w:val="21"/>
              </w:rPr>
              <w:t>@</w:t>
            </w:r>
            <w:r w:rsidRPr="001A071D">
              <w:rPr>
                <w:rFonts w:ascii="Arial" w:eastAsia="Times New Roman" w:hAnsi="Arial" w:cs="Arial"/>
                <w:sz w:val="21"/>
                <w:szCs w:val="21"/>
              </w:rPr>
              <w:t xml:space="preserve"> </w:t>
            </w:r>
            <w:r w:rsidR="00794243">
              <w:rPr>
                <w:rFonts w:ascii="Arial" w:eastAsia="Times New Roman" w:hAnsi="Arial" w:cs="Arial"/>
                <w:sz w:val="21"/>
                <w:szCs w:val="21"/>
              </w:rPr>
              <w:t xml:space="preserve">nps.gov. </w:t>
            </w:r>
            <w:r w:rsidRPr="001A071D">
              <w:rPr>
                <w:rFonts w:ascii="Arial" w:eastAsia="Times New Roman" w:hAnsi="Arial" w:cs="Arial"/>
                <w:sz w:val="21"/>
                <w:szCs w:val="21"/>
              </w:rPr>
              <w:t>Completed applications must be returned to the park with payment.</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lastRenderedPageBreak/>
              <w:t xml:space="preserve">There is a non-refundable permit cost that must be submitted with your application. </w:t>
            </w:r>
            <w:r>
              <w:rPr>
                <w:rFonts w:ascii="Arial" w:eastAsia="Times New Roman" w:hAnsi="Arial" w:cs="Arial"/>
                <w:i/>
                <w:iCs/>
                <w:sz w:val="21"/>
                <w:szCs w:val="21"/>
              </w:rPr>
              <w:t xml:space="preserve">The cost is </w:t>
            </w:r>
            <w:r w:rsidRPr="001A071D">
              <w:rPr>
                <w:rFonts w:ascii="Arial" w:eastAsia="Times New Roman" w:hAnsi="Arial" w:cs="Arial"/>
                <w:i/>
                <w:iCs/>
                <w:sz w:val="21"/>
                <w:szCs w:val="21"/>
              </w:rPr>
              <w:t xml:space="preserve"> as follows:</w:t>
            </w:r>
          </w:p>
          <w:p w:rsidR="00794243" w:rsidRDefault="001A071D" w:rsidP="00794243">
            <w:pPr>
              <w:spacing w:before="100" w:beforeAutospacing="1" w:after="240" w:line="240" w:lineRule="auto"/>
              <w:rPr>
                <w:rFonts w:ascii="Arial" w:eastAsia="Times New Roman" w:hAnsi="Arial" w:cs="Arial"/>
                <w:i/>
                <w:iCs/>
                <w:sz w:val="21"/>
                <w:szCs w:val="21"/>
              </w:rPr>
            </w:pPr>
            <w:r w:rsidRPr="001A071D">
              <w:rPr>
                <w:rFonts w:ascii="Arial" w:eastAsia="Times New Roman" w:hAnsi="Arial" w:cs="Arial"/>
                <w:b/>
                <w:bCs/>
                <w:i/>
                <w:iCs/>
                <w:sz w:val="21"/>
                <w:szCs w:val="21"/>
              </w:rPr>
              <w:t>$200</w:t>
            </w:r>
            <w:r w:rsidRPr="001A071D">
              <w:rPr>
                <w:rFonts w:ascii="Arial" w:eastAsia="Times New Roman" w:hAnsi="Arial" w:cs="Arial"/>
                <w:b/>
                <w:bCs/>
                <w:sz w:val="21"/>
                <w:szCs w:val="21"/>
              </w:rPr>
              <w:t xml:space="preserve"> </w:t>
            </w:r>
            <w:r w:rsidRPr="001A071D">
              <w:rPr>
                <w:rFonts w:ascii="Arial" w:eastAsia="Times New Roman" w:hAnsi="Arial" w:cs="Arial"/>
                <w:i/>
                <w:iCs/>
                <w:sz w:val="21"/>
                <w:szCs w:val="21"/>
              </w:rPr>
              <w:t>projects with minimal oversight and coordination:</w:t>
            </w:r>
          </w:p>
          <w:p w:rsidR="001A071D" w:rsidRPr="001A071D" w:rsidRDefault="001A071D" w:rsidP="00794243">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Commercial videographers, photographers, or cinematographers with crews of up to two people, with no talent or sound and minimal equipment</w:t>
            </w:r>
            <w:proofErr w:type="gramStart"/>
            <w:r w:rsidRPr="001A071D">
              <w:rPr>
                <w:rFonts w:ascii="Arial" w:eastAsia="Times New Roman" w:hAnsi="Arial" w:cs="Arial"/>
                <w:sz w:val="21"/>
                <w:szCs w:val="21"/>
              </w:rPr>
              <w:t>,(</w:t>
            </w:r>
            <w:proofErr w:type="gramEnd"/>
            <w:r w:rsidRPr="001A071D">
              <w:rPr>
                <w:rFonts w:ascii="Arial" w:eastAsia="Times New Roman" w:hAnsi="Arial" w:cs="Arial"/>
                <w:sz w:val="21"/>
                <w:szCs w:val="21"/>
              </w:rPr>
              <w:t xml:space="preserve">i.e. camera and tripod), working in </w:t>
            </w:r>
            <w:r>
              <w:rPr>
                <w:rFonts w:ascii="Arial" w:eastAsia="Times New Roman" w:hAnsi="Arial" w:cs="Arial"/>
                <w:sz w:val="21"/>
                <w:szCs w:val="21"/>
              </w:rPr>
              <w:t>areas</w:t>
            </w:r>
            <w:r w:rsidRPr="001A071D">
              <w:rPr>
                <w:rFonts w:ascii="Arial" w:eastAsia="Times New Roman" w:hAnsi="Arial" w:cs="Arial"/>
                <w:sz w:val="21"/>
                <w:szCs w:val="21"/>
              </w:rPr>
              <w:t xml:space="preserve"> that are open to the public.</w:t>
            </w:r>
          </w:p>
          <w:p w:rsidR="00794243" w:rsidRDefault="00794243" w:rsidP="001A071D">
            <w:pPr>
              <w:spacing w:before="100" w:beforeAutospacing="1" w:after="240" w:line="240" w:lineRule="auto"/>
              <w:rPr>
                <w:rFonts w:ascii="Arial" w:eastAsia="Times New Roman" w:hAnsi="Arial" w:cs="Arial"/>
                <w:b/>
                <w:bCs/>
                <w:i/>
                <w:iCs/>
                <w:sz w:val="21"/>
                <w:szCs w:val="21"/>
              </w:rPr>
            </w:pP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b/>
                <w:bCs/>
                <w:i/>
                <w:iCs/>
                <w:sz w:val="21"/>
                <w:szCs w:val="21"/>
              </w:rPr>
              <w:t>$300</w:t>
            </w:r>
            <w:r w:rsidRPr="001A071D">
              <w:rPr>
                <w:rFonts w:ascii="Arial" w:eastAsia="Times New Roman" w:hAnsi="Arial" w:cs="Arial"/>
                <w:i/>
                <w:iCs/>
                <w:sz w:val="21"/>
                <w:szCs w:val="21"/>
              </w:rPr>
              <w:t xml:space="preserve"> projects with greater oversight and coordination (more complexity</w:t>
            </w:r>
            <w:r w:rsidRPr="001A071D">
              <w:rPr>
                <w:rFonts w:ascii="Arial" w:eastAsia="Times New Roman" w:hAnsi="Arial" w:cs="Arial"/>
                <w:sz w:val="21"/>
                <w:szCs w:val="21"/>
              </w:rPr>
              <w:t>):</w:t>
            </w:r>
          </w:p>
          <w:p w:rsidR="001A071D" w:rsidRPr="001A071D" w:rsidRDefault="001A071D" w:rsidP="001A071D">
            <w:pPr>
              <w:spacing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Commercial videographers, photographers, or cinematographers with crews of three or more, involving one or more of the following: sound recording, interviews, NPS staff research, compliance, sensitive locations, commercial vehicles, props and additional equipment (i.e. monitors, lights, etc</w:t>
            </w:r>
            <w:r w:rsidR="00794243">
              <w:rPr>
                <w:rFonts w:ascii="Arial" w:eastAsia="Times New Roman" w:hAnsi="Arial" w:cs="Arial"/>
                <w:sz w:val="21"/>
                <w:szCs w:val="21"/>
              </w:rPr>
              <w:t>.</w:t>
            </w:r>
            <w:r w:rsidRPr="001A071D">
              <w:rPr>
                <w:rFonts w:ascii="Arial" w:eastAsia="Times New Roman" w:hAnsi="Arial" w:cs="Arial"/>
                <w:sz w:val="21"/>
                <w:szCs w:val="21"/>
              </w:rPr>
              <w:t>).</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Your request will be evaluated on the basis of the information in your application. If substantial staff resources are expended in the evaluation of the request, applicant will be billed for the additional costs. Therefore you are encouraged to attach maps, diagrams, script pages, storyboards, vehicle and equipment lists, crew lists, call sheet, itineraries, shot lists, etc. with your application to assist park staff in evaluating your request. Upon receiving your application, requests typically take a minimum of 30 days to process, if the application is complete and without alteration. Requests that involve multiple locations, complex logistics, visitor activities, or special projects will require additional time to process. Projects that require environmental evaluation, cultural resource review, or Native American consultation must be submitted no less than 90 days before the start of proposed activities, and may require additional time, dependent upon project complexity. In compliance with the requirements of the Debt Collection Improvement Act of 1996, applicants must submit their social security number or Federal Tax ID number when filling out the application for permit. Park managers will not sign location releases supplied by applicants.</w:t>
            </w:r>
            <w:r w:rsidRPr="001A071D">
              <w:rPr>
                <w:rFonts w:ascii="Arial" w:eastAsia="Times New Roman" w:hAnsi="Arial" w:cs="Arial"/>
                <w:sz w:val="21"/>
                <w:szCs w:val="21"/>
              </w:rPr>
              <w:br/>
            </w:r>
            <w:r w:rsidRPr="001A071D">
              <w:rPr>
                <w:rFonts w:ascii="Verdana" w:eastAsia="Times New Roman" w:hAnsi="Verdana" w:cs="Arial"/>
                <w:sz w:val="17"/>
                <w:szCs w:val="17"/>
              </w:rPr>
              <w:br/>
            </w:r>
            <w:r w:rsidRPr="001A071D">
              <w:rPr>
                <w:rFonts w:ascii="Arial" w:eastAsia="Times New Roman" w:hAnsi="Arial" w:cs="Arial"/>
                <w:sz w:val="21"/>
                <w:szCs w:val="21"/>
              </w:rPr>
              <w:t>Please submit applications as far in advance as possible. Mail to:</w:t>
            </w:r>
          </w:p>
          <w:p w:rsid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Postal mail:</w:t>
            </w:r>
            <w:r w:rsidRPr="001A071D">
              <w:rPr>
                <w:rFonts w:ascii="Arial" w:eastAsia="Times New Roman" w:hAnsi="Arial" w:cs="Arial"/>
                <w:sz w:val="21"/>
                <w:szCs w:val="21"/>
              </w:rPr>
              <w:br/>
            </w:r>
            <w:r>
              <w:rPr>
                <w:rFonts w:ascii="Arial" w:eastAsia="Times New Roman" w:hAnsi="Arial" w:cs="Arial"/>
                <w:sz w:val="21"/>
                <w:szCs w:val="21"/>
              </w:rPr>
              <w:t>Superintendent</w:t>
            </w:r>
            <w:r w:rsidRPr="001A071D">
              <w:rPr>
                <w:rFonts w:ascii="Arial" w:eastAsia="Times New Roman" w:hAnsi="Arial" w:cs="Arial"/>
                <w:sz w:val="21"/>
                <w:szCs w:val="21"/>
              </w:rPr>
              <w:br/>
            </w:r>
            <w:r>
              <w:rPr>
                <w:rFonts w:ascii="Arial" w:eastAsia="Times New Roman" w:hAnsi="Arial" w:cs="Arial"/>
                <w:sz w:val="21"/>
                <w:szCs w:val="21"/>
              </w:rPr>
              <w:t xml:space="preserve">Timpanogos Cave National Monument </w:t>
            </w:r>
          </w:p>
          <w:p w:rsidR="001A071D" w:rsidRDefault="001A071D" w:rsidP="001A071D">
            <w:pPr>
              <w:spacing w:before="100" w:beforeAutospacing="1" w:after="240" w:line="240" w:lineRule="auto"/>
              <w:rPr>
                <w:rFonts w:ascii="Arial" w:eastAsia="Times New Roman" w:hAnsi="Arial" w:cs="Arial"/>
                <w:sz w:val="21"/>
                <w:szCs w:val="21"/>
              </w:rPr>
            </w:pPr>
            <w:r>
              <w:rPr>
                <w:rFonts w:ascii="Arial" w:eastAsia="Times New Roman" w:hAnsi="Arial" w:cs="Arial"/>
                <w:sz w:val="21"/>
                <w:szCs w:val="21"/>
              </w:rPr>
              <w:t>RR 3, Box 200</w:t>
            </w:r>
          </w:p>
          <w:p w:rsidR="001A071D" w:rsidRPr="001A071D" w:rsidRDefault="001A071D" w:rsidP="001A071D">
            <w:pPr>
              <w:spacing w:before="100" w:beforeAutospacing="1" w:after="240" w:line="240" w:lineRule="auto"/>
              <w:rPr>
                <w:rFonts w:ascii="Arial" w:eastAsia="Times New Roman" w:hAnsi="Arial" w:cs="Arial"/>
                <w:sz w:val="21"/>
                <w:szCs w:val="21"/>
              </w:rPr>
            </w:pPr>
            <w:r>
              <w:rPr>
                <w:rFonts w:ascii="Arial" w:eastAsia="Times New Roman" w:hAnsi="Arial" w:cs="Arial"/>
                <w:sz w:val="21"/>
                <w:szCs w:val="21"/>
              </w:rPr>
              <w:t>American Fork, Utah 84003</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 xml:space="preserve">Documents can be faxed to: </w:t>
            </w:r>
            <w:r w:rsidR="00296B93">
              <w:rPr>
                <w:rFonts w:ascii="Arial" w:eastAsia="Times New Roman" w:hAnsi="Arial" w:cs="Arial"/>
                <w:sz w:val="21"/>
                <w:szCs w:val="21"/>
              </w:rPr>
              <w:t>(</w:t>
            </w:r>
            <w:r>
              <w:rPr>
                <w:rFonts w:ascii="Arial" w:eastAsia="Times New Roman" w:hAnsi="Arial" w:cs="Arial"/>
                <w:sz w:val="21"/>
                <w:szCs w:val="21"/>
              </w:rPr>
              <w:t>801) 756-5661</w:t>
            </w:r>
            <w:r w:rsidRPr="001A071D">
              <w:rPr>
                <w:rFonts w:ascii="Arial" w:eastAsia="Times New Roman" w:hAnsi="Arial" w:cs="Arial"/>
                <w:sz w:val="21"/>
                <w:szCs w:val="21"/>
              </w:rPr>
              <w:t xml:space="preserve">.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Insurance Requirement</w:t>
            </w:r>
            <w:r w:rsidRPr="001A071D">
              <w:rPr>
                <w:rFonts w:ascii="Verdana" w:eastAsia="Times New Roman" w:hAnsi="Verdana" w:cs="Arial"/>
                <w:sz w:val="17"/>
                <w:szCs w:val="17"/>
              </w:rPr>
              <w:br/>
            </w:r>
            <w:r w:rsidRPr="001A071D">
              <w:rPr>
                <w:rFonts w:ascii="Arial" w:eastAsia="Times New Roman" w:hAnsi="Arial" w:cs="Arial"/>
                <w:sz w:val="21"/>
                <w:szCs w:val="21"/>
              </w:rPr>
              <w:t xml:space="preserve">Proof of insurance is required and documentation must carry a commercial liability (minimum of $1 million) issued by a U.S. company. Insurance certificate must identify the production company by name and business address. If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uses a different name than listed on insurance policy, the relationship between insured company and </w:t>
            </w:r>
            <w:proofErr w:type="spellStart"/>
            <w:r w:rsidRPr="001A071D">
              <w:rPr>
                <w:rFonts w:ascii="Arial" w:eastAsia="Times New Roman" w:hAnsi="Arial" w:cs="Arial"/>
                <w:sz w:val="21"/>
                <w:szCs w:val="21"/>
              </w:rPr>
              <w:t>permittee's</w:t>
            </w:r>
            <w:proofErr w:type="spellEnd"/>
            <w:r w:rsidRPr="001A071D">
              <w:rPr>
                <w:rFonts w:ascii="Arial" w:eastAsia="Times New Roman" w:hAnsi="Arial" w:cs="Arial"/>
                <w:sz w:val="21"/>
                <w:szCs w:val="21"/>
              </w:rPr>
              <w:t xml:space="preserve"> company must be identified. The United States of America will be named "additional insured" on the insurance certificate. The address should also include, National Park Service, </w:t>
            </w:r>
            <w:r>
              <w:rPr>
                <w:rFonts w:ascii="Arial" w:eastAsia="Times New Roman" w:hAnsi="Arial" w:cs="Arial"/>
                <w:sz w:val="21"/>
                <w:szCs w:val="21"/>
              </w:rPr>
              <w:t xml:space="preserve">Timpanogos Cave National Monument, RR 3, Box 200, American Fork, </w:t>
            </w:r>
            <w:proofErr w:type="gramStart"/>
            <w:r>
              <w:rPr>
                <w:rFonts w:ascii="Arial" w:eastAsia="Times New Roman" w:hAnsi="Arial" w:cs="Arial"/>
                <w:sz w:val="21"/>
                <w:szCs w:val="21"/>
              </w:rPr>
              <w:t>UT</w:t>
            </w:r>
            <w:proofErr w:type="gramEnd"/>
            <w:r>
              <w:rPr>
                <w:rFonts w:ascii="Arial" w:eastAsia="Times New Roman" w:hAnsi="Arial" w:cs="Arial"/>
                <w:sz w:val="21"/>
                <w:szCs w:val="21"/>
              </w:rPr>
              <w:t xml:space="preserve"> 84003.</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lastRenderedPageBreak/>
              <w:t>Generally the minimum acceptable amount of liability insurance is $1 million each occurrence. High-risk activities or activities which may have the potential for resource impact require higher liability amounts. Smaller, low-risk projects or still photography may be eligible for a reduction to $500,000. Contact our office for details. A request for a permit may be denied if there is no proof of adequate insurance. Personal or homeowners liability is not acceptable. Certificate should be generated by the insurance company. Hand written "certificate holder" information is unacceptable. We will accept a faxed copy of the certificate until your insurance company can mail us the original.</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Bond</w:t>
            </w:r>
            <w:r w:rsidRPr="001A071D">
              <w:rPr>
                <w:rFonts w:ascii="Verdana" w:eastAsia="Times New Roman" w:hAnsi="Verdana" w:cs="Arial"/>
                <w:sz w:val="17"/>
                <w:szCs w:val="17"/>
              </w:rPr>
              <w:br/>
            </w:r>
            <w:r w:rsidRPr="001A071D">
              <w:rPr>
                <w:rFonts w:ascii="Arial" w:eastAsia="Times New Roman" w:hAnsi="Arial" w:cs="Arial"/>
                <w:sz w:val="21"/>
                <w:szCs w:val="21"/>
              </w:rPr>
              <w:t xml:space="preserve">A refundable damage bond, drawn as a separate payment, may be required for those projects that have a high potential for resource damage or potential for site restoration. The bond amount is determined by estimating the cost of monitoring and site restoration, should you fail to adequately care for or complete </w:t>
            </w:r>
            <w:proofErr w:type="spellStart"/>
            <w:r w:rsidRPr="001A071D">
              <w:rPr>
                <w:rFonts w:ascii="Arial" w:eastAsia="Times New Roman" w:hAnsi="Arial" w:cs="Arial"/>
                <w:sz w:val="21"/>
                <w:szCs w:val="21"/>
              </w:rPr>
              <w:t>clean up</w:t>
            </w:r>
            <w:proofErr w:type="spellEnd"/>
            <w:r w:rsidRPr="001A071D">
              <w:rPr>
                <w:rFonts w:ascii="Arial" w:eastAsia="Times New Roman" w:hAnsi="Arial" w:cs="Arial"/>
                <w:sz w:val="21"/>
                <w:szCs w:val="21"/>
              </w:rPr>
              <w:t xml:space="preserve"> of the site. This amount will be specified in the permit. The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is responsible for removal of equipment, props, and trash, and restoration of the site to original condition, or in a condition satisfactory to the National Park Service. If this is not done, all or part of the damage bond will be retained to offset clean-up/recovery expenses. If it is not needed, the bond is released when the on-site National Park Service representative </w:t>
            </w:r>
            <w:proofErr w:type="gramStart"/>
            <w:r w:rsidRPr="001A071D">
              <w:rPr>
                <w:rFonts w:ascii="Arial" w:eastAsia="Times New Roman" w:hAnsi="Arial" w:cs="Arial"/>
                <w:sz w:val="21"/>
                <w:szCs w:val="21"/>
              </w:rPr>
              <w:t>signs off that site restoration is</w:t>
            </w:r>
            <w:proofErr w:type="gramEnd"/>
            <w:r w:rsidRPr="001A071D">
              <w:rPr>
                <w:rFonts w:ascii="Arial" w:eastAsia="Times New Roman" w:hAnsi="Arial" w:cs="Arial"/>
                <w:sz w:val="21"/>
                <w:szCs w:val="21"/>
              </w:rPr>
              <w:t xml:space="preserve"> complete and all site use charges have been paid. If a surplus remains after the costs have been reimbursed, the surplus is returned to the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If the bond does not cover all the costs, you will be billed for the difference.</w:t>
            </w:r>
          </w:p>
          <w:p w:rsidR="00356567"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Pre-Film Conference</w:t>
            </w:r>
            <w:r w:rsidRPr="001A071D">
              <w:rPr>
                <w:rFonts w:ascii="Verdana" w:eastAsia="Times New Roman" w:hAnsi="Verdana" w:cs="Arial"/>
                <w:sz w:val="17"/>
                <w:szCs w:val="17"/>
              </w:rPr>
              <w:br/>
            </w:r>
            <w:r w:rsidRPr="001A071D">
              <w:rPr>
                <w:rFonts w:ascii="Arial" w:eastAsia="Times New Roman" w:hAnsi="Arial" w:cs="Arial"/>
                <w:sz w:val="21"/>
                <w:szCs w:val="21"/>
              </w:rPr>
              <w:t xml:space="preserve">The permitting process provides the park and the applicant an opportunity to discuss the proposed project and to establish reasonable conditions to protect National Park Service and </w:t>
            </w:r>
            <w:r w:rsidR="00356567">
              <w:rPr>
                <w:rFonts w:ascii="Arial" w:eastAsia="Times New Roman" w:hAnsi="Arial" w:cs="Arial"/>
                <w:sz w:val="21"/>
                <w:szCs w:val="21"/>
              </w:rPr>
              <w:t>Timpanogos Cave National Monument</w:t>
            </w:r>
            <w:r w:rsidRPr="001A071D">
              <w:rPr>
                <w:rFonts w:ascii="Arial" w:eastAsia="Times New Roman" w:hAnsi="Arial" w:cs="Arial"/>
                <w:sz w:val="21"/>
                <w:szCs w:val="21"/>
              </w:rPr>
              <w:t xml:space="preserve"> interests. If the impacts of the project can be mitigated to the Superintendent's satisfaction, a p</w:t>
            </w:r>
            <w:r w:rsidR="00356567">
              <w:rPr>
                <w:rFonts w:ascii="Arial" w:eastAsia="Times New Roman" w:hAnsi="Arial" w:cs="Arial"/>
                <w:sz w:val="21"/>
                <w:szCs w:val="21"/>
              </w:rPr>
              <w:t>roject request may be approved.</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 xml:space="preserve">After the approval of an application, and before the activity begins, the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(including, but not limited to the producer, director, location, and/or production manager), will meet with the </w:t>
            </w:r>
            <w:r w:rsidR="00356567">
              <w:rPr>
                <w:rFonts w:ascii="Arial" w:eastAsia="Times New Roman" w:hAnsi="Arial" w:cs="Arial"/>
                <w:sz w:val="21"/>
                <w:szCs w:val="21"/>
              </w:rPr>
              <w:t>Superintendent or designate</w:t>
            </w:r>
            <w:r w:rsidRPr="001A071D">
              <w:rPr>
                <w:rFonts w:ascii="Arial" w:eastAsia="Times New Roman" w:hAnsi="Arial" w:cs="Arial"/>
                <w:sz w:val="21"/>
                <w:szCs w:val="21"/>
              </w:rPr>
              <w:t xml:space="preserve"> for a pre-film conference. A visit to potential filming sites in the park will usually be made at this time. The </w:t>
            </w:r>
            <w:r w:rsidR="00356567">
              <w:rPr>
                <w:rFonts w:ascii="Arial" w:eastAsia="Times New Roman" w:hAnsi="Arial" w:cs="Arial"/>
                <w:sz w:val="21"/>
                <w:szCs w:val="21"/>
              </w:rPr>
              <w:t>Superintendent</w:t>
            </w:r>
            <w:r w:rsidRPr="001A071D">
              <w:rPr>
                <w:rFonts w:ascii="Arial" w:eastAsia="Times New Roman" w:hAnsi="Arial" w:cs="Arial"/>
                <w:sz w:val="21"/>
                <w:szCs w:val="21"/>
              </w:rPr>
              <w:t xml:space="preserve"> will determine the need to scout each site or alternatively hold a pre-permit conference via telephone or in our field office.</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The conference is intended to accomplish the following:</w:t>
            </w:r>
          </w:p>
          <w:p w:rsidR="001A071D" w:rsidRPr="001A071D" w:rsidRDefault="001A071D" w:rsidP="001A071D">
            <w:pPr>
              <w:numPr>
                <w:ilvl w:val="0"/>
                <w:numId w:val="4"/>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Review the final terms/conditions, scheduling, and any special instructions pertaining to the respective project </w:t>
            </w:r>
          </w:p>
          <w:p w:rsidR="001A071D" w:rsidRPr="001A071D" w:rsidRDefault="001A071D" w:rsidP="001A071D">
            <w:pPr>
              <w:numPr>
                <w:ilvl w:val="0"/>
                <w:numId w:val="4"/>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Complete an on-site visit, if necessary </w:t>
            </w:r>
          </w:p>
          <w:p w:rsidR="001A071D" w:rsidRPr="001A071D" w:rsidRDefault="001A071D" w:rsidP="001A071D">
            <w:pPr>
              <w:numPr>
                <w:ilvl w:val="0"/>
                <w:numId w:val="4"/>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Provide an original certificate of insurance, and if required, a bond </w:t>
            </w:r>
          </w:p>
          <w:p w:rsidR="001A071D" w:rsidRPr="001A071D" w:rsidRDefault="001A071D" w:rsidP="001A071D">
            <w:pPr>
              <w:numPr>
                <w:ilvl w:val="0"/>
                <w:numId w:val="4"/>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Pay estimated costs, if required </w:t>
            </w:r>
          </w:p>
          <w:p w:rsidR="001A071D" w:rsidRPr="001A071D" w:rsidRDefault="001A071D" w:rsidP="001A071D">
            <w:pPr>
              <w:numPr>
                <w:ilvl w:val="0"/>
                <w:numId w:val="4"/>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Sign and obtain a copy of the Special Use Permit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By the end of the meeting, the permit coordinator should have enough information to prepare the permit and request approval from Superintendent or designate.</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b/>
                <w:bCs/>
                <w:sz w:val="21"/>
                <w:szCs w:val="21"/>
              </w:rPr>
              <w:t>IMPORTANT:</w:t>
            </w:r>
            <w:r w:rsidRPr="001A071D">
              <w:rPr>
                <w:rFonts w:ascii="Arial" w:eastAsia="Times New Roman" w:hAnsi="Arial" w:cs="Arial"/>
                <w:sz w:val="21"/>
                <w:szCs w:val="21"/>
              </w:rPr>
              <w:t xml:space="preserve"> Any activities not specified in the permit will not be allowed. No activities on National Park Service property may begin until the permit has been approved by the park and agreed to by the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All permits include the requirement that the site be cleaned and restored at the end of your use. Permits will not be issued for filming on weekends and holidays. Normal visitor use patterns should not be interrupted for longer than five minutes, and only as specified in the approved permit. Visitors will be allowed to watch filming in public areas.</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lastRenderedPageBreak/>
              <w:t>Audio and lighting restrictions apply to prevent disruption of visitor activities and/or disturb visitors. Large reflectors, silks, camera track, jibs, cranes, generators, large props, crowd scenes, foggers, oversized vehicles are discouraged and are authorized on a case-by-case basis, dependent on location, time of year, time of day, and other mitigating factors.</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 xml:space="preserve">Remember to include us in your plans for tech scout of the site. That will be the time to further discuss details with those directly involved. A National Park Service representative will indicate the staging areas, scenic vistas, environmentally sensitive areas closed to filming, etc. If you need assistance with site scouting, a ranger </w:t>
            </w:r>
            <w:r w:rsidR="00296B93">
              <w:rPr>
                <w:rFonts w:ascii="Arial" w:eastAsia="Times New Roman" w:hAnsi="Arial" w:cs="Arial"/>
                <w:sz w:val="21"/>
                <w:szCs w:val="21"/>
              </w:rPr>
              <w:t>can be made available to assist.</w:t>
            </w:r>
          </w:p>
          <w:p w:rsidR="00356567"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Environmental Review</w:t>
            </w:r>
            <w:r w:rsidRPr="001A071D">
              <w:rPr>
                <w:rFonts w:ascii="Arial" w:eastAsia="Times New Roman" w:hAnsi="Arial" w:cs="Arial"/>
                <w:i/>
                <w:iCs/>
                <w:sz w:val="21"/>
                <w:szCs w:val="21"/>
              </w:rPr>
              <w:br/>
            </w:r>
            <w:r w:rsidRPr="001A071D">
              <w:rPr>
                <w:rFonts w:ascii="Arial" w:eastAsia="Times New Roman" w:hAnsi="Arial" w:cs="Arial"/>
                <w:sz w:val="21"/>
                <w:szCs w:val="21"/>
              </w:rPr>
              <w:t>Normally in a national park, you cannot cut brush, dig in the ground, or move natural features. Digging in the ground of a national park usually involves environmental review and monitoring by an archeologist and/or vegetative specialist. Working in environmentally sensitive areas such as wetlands</w:t>
            </w:r>
            <w:r w:rsidR="00356567">
              <w:rPr>
                <w:rFonts w:ascii="Arial" w:eastAsia="Times New Roman" w:hAnsi="Arial" w:cs="Arial"/>
                <w:sz w:val="21"/>
                <w:szCs w:val="21"/>
              </w:rPr>
              <w:t xml:space="preserve"> and caves</w:t>
            </w:r>
            <w:r w:rsidRPr="001A071D">
              <w:rPr>
                <w:rFonts w:ascii="Arial" w:eastAsia="Times New Roman" w:hAnsi="Arial" w:cs="Arial"/>
                <w:sz w:val="21"/>
                <w:szCs w:val="21"/>
              </w:rPr>
              <w:t xml:space="preserve"> is </w:t>
            </w:r>
            <w:r w:rsidR="00356567">
              <w:rPr>
                <w:rFonts w:ascii="Arial" w:eastAsia="Times New Roman" w:hAnsi="Arial" w:cs="Arial"/>
                <w:sz w:val="21"/>
                <w:szCs w:val="21"/>
              </w:rPr>
              <w:t xml:space="preserve">highly </w:t>
            </w:r>
            <w:r w:rsidRPr="001A071D">
              <w:rPr>
                <w:rFonts w:ascii="Arial" w:eastAsia="Times New Roman" w:hAnsi="Arial" w:cs="Arial"/>
                <w:sz w:val="21"/>
                <w:szCs w:val="21"/>
              </w:rPr>
              <w:t xml:space="preserve">restricted. </w:t>
            </w:r>
          </w:p>
          <w:p w:rsidR="00356567"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Cancellations</w:t>
            </w:r>
            <w:r w:rsidRPr="001A071D">
              <w:rPr>
                <w:rFonts w:ascii="Verdana" w:eastAsia="Times New Roman" w:hAnsi="Verdana" w:cs="Arial"/>
                <w:sz w:val="17"/>
                <w:szCs w:val="17"/>
              </w:rPr>
              <w:br/>
            </w:r>
            <w:r w:rsidRPr="001A071D">
              <w:rPr>
                <w:rFonts w:ascii="Arial" w:eastAsia="Times New Roman" w:hAnsi="Arial" w:cs="Arial"/>
                <w:sz w:val="21"/>
                <w:szCs w:val="21"/>
              </w:rPr>
              <w:t xml:space="preserve">A minimum cancellation fee of $100 per scheduled monitor will be charged to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if </w:t>
            </w:r>
            <w:r w:rsidR="00356567">
              <w:rPr>
                <w:rFonts w:ascii="Arial" w:eastAsia="Times New Roman" w:hAnsi="Arial" w:cs="Arial"/>
                <w:sz w:val="21"/>
                <w:szCs w:val="21"/>
              </w:rPr>
              <w:t>Superintendent</w:t>
            </w:r>
            <w:r w:rsidRPr="001A071D">
              <w:rPr>
                <w:rFonts w:ascii="Arial" w:eastAsia="Times New Roman" w:hAnsi="Arial" w:cs="Arial"/>
                <w:sz w:val="21"/>
                <w:szCs w:val="21"/>
              </w:rPr>
              <w:t xml:space="preserve"> is not notified within 48 hours. In addition, you are responsible for all National Park Service costs up to the time of cancellation. If the cancellation is weather related, we will attempt to make accommodations. Administrative costs are mandatory and non-refundable.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Denial of Permit</w:t>
            </w:r>
            <w:r w:rsidRPr="001A071D">
              <w:rPr>
                <w:rFonts w:ascii="Verdana" w:eastAsia="Times New Roman" w:hAnsi="Verdana" w:cs="Arial"/>
                <w:sz w:val="17"/>
                <w:szCs w:val="17"/>
              </w:rPr>
              <w:br/>
            </w:r>
            <w:r w:rsidRPr="001A071D">
              <w:rPr>
                <w:rFonts w:ascii="Arial" w:eastAsia="Times New Roman" w:hAnsi="Arial" w:cs="Arial"/>
                <w:sz w:val="21"/>
                <w:szCs w:val="21"/>
              </w:rPr>
              <w:t>Filming permits may be denied for any of the following reasons:</w:t>
            </w:r>
          </w:p>
          <w:p w:rsidR="001A071D" w:rsidRPr="001A071D" w:rsidRDefault="001A071D" w:rsidP="001A071D">
            <w:pPr>
              <w:numPr>
                <w:ilvl w:val="0"/>
                <w:numId w:val="5"/>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Resource damage--if it is determined by the Superintendent or his/her designee, that the filming activity represents a threat to the resource, including wildlife.</w:t>
            </w:r>
          </w:p>
          <w:p w:rsidR="001A071D" w:rsidRPr="001A071D" w:rsidRDefault="001A071D" w:rsidP="001A071D">
            <w:pPr>
              <w:numPr>
                <w:ilvl w:val="0"/>
                <w:numId w:val="5"/>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Supervisory requirements--if supervisory requirements for the proposed filming project will place unreasonable burdens on staff capacity, irrespective of the </w:t>
            </w:r>
            <w:proofErr w:type="spellStart"/>
            <w:r w:rsidRPr="001A071D">
              <w:rPr>
                <w:rFonts w:ascii="Arial" w:eastAsia="Times New Roman" w:hAnsi="Arial" w:cs="Arial"/>
                <w:sz w:val="21"/>
                <w:szCs w:val="21"/>
              </w:rPr>
              <w:t>permittee's</w:t>
            </w:r>
            <w:proofErr w:type="spellEnd"/>
            <w:r w:rsidRPr="001A071D">
              <w:rPr>
                <w:rFonts w:ascii="Arial" w:eastAsia="Times New Roman" w:hAnsi="Arial" w:cs="Arial"/>
                <w:sz w:val="21"/>
                <w:szCs w:val="21"/>
              </w:rPr>
              <w:t xml:space="preserve"> willingness to pay supervisory costs.</w:t>
            </w:r>
          </w:p>
          <w:p w:rsidR="001A071D" w:rsidRPr="001A071D" w:rsidRDefault="001A071D" w:rsidP="001A071D">
            <w:pPr>
              <w:numPr>
                <w:ilvl w:val="0"/>
                <w:numId w:val="5"/>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Disruption of visitor activities--if the proposed filming would conflict with the visitors' normal use of the Park.</w:t>
            </w:r>
          </w:p>
          <w:p w:rsidR="001A071D" w:rsidRPr="001A071D" w:rsidRDefault="001A071D" w:rsidP="001A071D">
            <w:pPr>
              <w:numPr>
                <w:ilvl w:val="0"/>
                <w:numId w:val="5"/>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Prohibited or restricted activities--permits will not be issued which would allow film-makers to enter areas closed to the general visiting public, or which would allow activities not permitted to the visitor except for cooperative activities as an agent of the National Park Service.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Monitoring</w:t>
            </w:r>
            <w:r w:rsidRPr="001A071D">
              <w:rPr>
                <w:rFonts w:ascii="Verdana" w:eastAsia="Times New Roman" w:hAnsi="Verdana" w:cs="Arial"/>
                <w:sz w:val="17"/>
                <w:szCs w:val="17"/>
              </w:rPr>
              <w:br/>
            </w:r>
            <w:r w:rsidRPr="001A071D">
              <w:rPr>
                <w:rFonts w:ascii="Arial" w:eastAsia="Times New Roman" w:hAnsi="Arial" w:cs="Arial"/>
                <w:sz w:val="21"/>
                <w:szCs w:val="21"/>
              </w:rPr>
              <w:t>For filming activities which are perceived to interfere with visitor use or, further congest highly visited areas, or have the potential to impact park resources without proper supervision and care, at least one employee of the National Park Service will be assigned to the film crew. Degree of monitoring is based on crew size, equipment, props, scope of the project, location(s), time of day, and time of year:</w:t>
            </w:r>
          </w:p>
          <w:p w:rsidR="001A071D" w:rsidRPr="001A071D" w:rsidRDefault="001A071D" w:rsidP="001A071D">
            <w:pPr>
              <w:numPr>
                <w:ilvl w:val="0"/>
                <w:numId w:val="7"/>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When a project involves substantial numbers of people and equipment, or if it involves a location that is environmentally sensitive or heavily visited, supervision will be on-site and continual.</w:t>
            </w:r>
          </w:p>
          <w:p w:rsidR="001A071D" w:rsidRPr="001A071D" w:rsidRDefault="001A071D" w:rsidP="001A071D">
            <w:pPr>
              <w:numPr>
                <w:ilvl w:val="0"/>
                <w:numId w:val="7"/>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A ranger or representative may spot check during the filming to assure compliance when the operations involve only a few people or minimal amounts of equipment, or take place in areas where there is little, if any possibility of resource impact, inconvenience to visitors, or violation of permit conditions.</w:t>
            </w:r>
          </w:p>
          <w:p w:rsidR="001A071D" w:rsidRPr="001A071D" w:rsidRDefault="001A071D" w:rsidP="001A071D">
            <w:pPr>
              <w:numPr>
                <w:ilvl w:val="0"/>
                <w:numId w:val="7"/>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 xml:space="preserve">The Superintendent may bring in other employees to assist in those instances when the scope of the project exceeds the park's ability to properly manage the activity. The resulting staff costs will be recovered from the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lastRenderedPageBreak/>
              <w:t>Before initiating any location set-ups or dispersal of equipment, a National Park Service representative MUST be on site. Failure to comply with this requirement could result in the revocation of the permit.</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5" w:name="costs"/>
            <w:bookmarkEnd w:id="5"/>
            <w:r w:rsidRPr="001A071D">
              <w:rPr>
                <w:rFonts w:ascii="Arial" w:eastAsia="Times New Roman" w:hAnsi="Arial" w:cs="Arial"/>
                <w:b/>
                <w:bCs/>
                <w:sz w:val="21"/>
                <w:szCs w:val="21"/>
              </w:rPr>
              <w:t>Costs</w:t>
            </w:r>
            <w:r w:rsidRPr="001A071D">
              <w:rPr>
                <w:rFonts w:ascii="Verdana" w:eastAsia="Times New Roman" w:hAnsi="Verdana" w:cs="Arial"/>
                <w:sz w:val="17"/>
                <w:szCs w:val="17"/>
              </w:rPr>
              <w:br/>
            </w:r>
            <w:r w:rsidRPr="001A071D">
              <w:rPr>
                <w:rFonts w:ascii="Arial" w:eastAsia="Times New Roman" w:hAnsi="Arial" w:cs="Arial"/>
                <w:i/>
                <w:iCs/>
                <w:sz w:val="21"/>
                <w:szCs w:val="21"/>
              </w:rPr>
              <w:t>Permit Fees and Monitoring</w:t>
            </w:r>
            <w:r w:rsidRPr="001A071D">
              <w:rPr>
                <w:rFonts w:ascii="Arial" w:eastAsia="Times New Roman" w:hAnsi="Arial" w:cs="Arial"/>
                <w:sz w:val="21"/>
                <w:szCs w:val="21"/>
              </w:rPr>
              <w:br/>
              <w:t xml:space="preserve">The National Park Service is required to recover all costs associated with permits for filming and photography. All administrative costs involving permit application and processing are nonrefundable and will be charged to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We may require that charges be paid before work can begin on National Park Service property. Any additional costs will be posted as they occur. Charges must be paid within 14 days of the invoicing.</w:t>
            </w:r>
          </w:p>
          <w:tbl>
            <w:tblPr>
              <w:tblpPr w:leftFromText="45" w:rightFromText="45" w:vertAnchor="text"/>
              <w:tblW w:w="5000" w:type="pct"/>
              <w:tblCellMar>
                <w:left w:w="0" w:type="dxa"/>
                <w:right w:w="0" w:type="dxa"/>
              </w:tblCellMar>
              <w:tblLook w:val="04A0" w:firstRow="1" w:lastRow="0" w:firstColumn="1" w:lastColumn="0" w:noHBand="0" w:noVBand="1"/>
              <w:tblDescription w:val=""/>
            </w:tblPr>
            <w:tblGrid>
              <w:gridCol w:w="1532"/>
              <w:gridCol w:w="7828"/>
            </w:tblGrid>
            <w:tr w:rsidR="001A071D" w:rsidRPr="001A071D" w:rsidTr="001A071D">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b/>
                      <w:bCs/>
                      <w:sz w:val="21"/>
                      <w:szCs w:val="21"/>
                    </w:rPr>
                    <w:t>Permit Fees</w:t>
                  </w:r>
                </w:p>
              </w:tc>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$200 - 300 (</w:t>
                  </w:r>
                  <w:r w:rsidRPr="001A071D">
                    <w:rPr>
                      <w:rFonts w:ascii="Arial" w:eastAsia="Times New Roman" w:hAnsi="Arial" w:cs="Arial"/>
                      <w:i/>
                      <w:iCs/>
                      <w:sz w:val="21"/>
                      <w:szCs w:val="21"/>
                    </w:rPr>
                    <w:t>see "Permit Application Procedures" above</w:t>
                  </w:r>
                  <w:r w:rsidRPr="001A071D">
                    <w:rPr>
                      <w:rFonts w:ascii="Arial" w:eastAsia="Times New Roman" w:hAnsi="Arial" w:cs="Arial"/>
                      <w:sz w:val="21"/>
                      <w:szCs w:val="21"/>
                    </w:rPr>
                    <w:t>)</w:t>
                  </w:r>
                </w:p>
              </w:tc>
            </w:tr>
            <w:tr w:rsidR="001A071D" w:rsidRPr="001A071D" w:rsidTr="001A071D">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b/>
                      <w:bCs/>
                      <w:sz w:val="21"/>
                      <w:szCs w:val="21"/>
                    </w:rPr>
                    <w:t>Hourly rate</w:t>
                  </w:r>
                </w:p>
              </w:tc>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$50/hour for two-hour minimum</w:t>
                  </w:r>
                </w:p>
              </w:tc>
            </w:tr>
            <w:tr w:rsidR="001A071D" w:rsidRPr="001A071D" w:rsidTr="001A071D">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b/>
                      <w:bCs/>
                      <w:sz w:val="21"/>
                      <w:szCs w:val="21"/>
                    </w:rPr>
                    <w:t>4 to 11 hours</w:t>
                  </w:r>
                </w:p>
              </w:tc>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$500/day (</w:t>
                  </w:r>
                  <w:proofErr w:type="spellStart"/>
                  <w:r w:rsidRPr="001A071D">
                    <w:rPr>
                      <w:rFonts w:ascii="Arial" w:eastAsia="Times New Roman" w:hAnsi="Arial" w:cs="Arial"/>
                      <w:sz w:val="21"/>
                      <w:szCs w:val="21"/>
                    </w:rPr>
                    <w:t>flate</w:t>
                  </w:r>
                  <w:proofErr w:type="spellEnd"/>
                  <w:r w:rsidRPr="001A071D">
                    <w:rPr>
                      <w:rFonts w:ascii="Arial" w:eastAsia="Times New Roman" w:hAnsi="Arial" w:cs="Arial"/>
                      <w:sz w:val="21"/>
                      <w:szCs w:val="21"/>
                    </w:rPr>
                    <w:t xml:space="preserve"> rate)</w:t>
                  </w:r>
                </w:p>
              </w:tc>
            </w:tr>
            <w:tr w:rsidR="001A071D" w:rsidRPr="001A071D" w:rsidTr="001A071D">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b/>
                      <w:bCs/>
                      <w:sz w:val="21"/>
                      <w:szCs w:val="21"/>
                    </w:rPr>
                    <w:t>11 hours +</w:t>
                  </w:r>
                </w:p>
              </w:tc>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$500/day (flat rate) plus $50/hour for each hour exceeding first 11 hours</w:t>
                  </w:r>
                </w:p>
              </w:tc>
            </w:tr>
            <w:tr w:rsidR="001A071D" w:rsidRPr="001A071D" w:rsidTr="001A071D">
              <w:tc>
                <w:tcPr>
                  <w:tcW w:w="0" w:type="auto"/>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b/>
                      <w:bCs/>
                      <w:sz w:val="21"/>
                      <w:szCs w:val="21"/>
                    </w:rPr>
                    <w:t>Cancellation</w:t>
                  </w:r>
                </w:p>
              </w:tc>
              <w:tc>
                <w:tcPr>
                  <w:tcW w:w="0" w:type="auto"/>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$100 minimum (see below)</w:t>
                  </w:r>
                </w:p>
              </w:tc>
            </w:tr>
          </w:tbl>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br/>
            </w:r>
            <w:r w:rsidRPr="001A071D">
              <w:rPr>
                <w:rFonts w:ascii="Arial" w:eastAsia="Times New Roman" w:hAnsi="Arial" w:cs="Arial"/>
                <w:sz w:val="21"/>
                <w:szCs w:val="21"/>
              </w:rPr>
              <w:br/>
            </w:r>
            <w:r w:rsidRPr="001A071D">
              <w:rPr>
                <w:rFonts w:ascii="Arial" w:eastAsia="Times New Roman" w:hAnsi="Arial" w:cs="Arial"/>
                <w:i/>
                <w:iCs/>
                <w:sz w:val="21"/>
                <w:szCs w:val="21"/>
              </w:rPr>
              <w:t>Note:</w:t>
            </w:r>
            <w:r w:rsidRPr="001A071D">
              <w:rPr>
                <w:rFonts w:ascii="Arial" w:eastAsia="Times New Roman" w:hAnsi="Arial" w:cs="Arial"/>
                <w:sz w:val="21"/>
                <w:szCs w:val="21"/>
              </w:rPr>
              <w:t xml:space="preserve"> Since our costs are based on the services we provide</w:t>
            </w:r>
            <w:proofErr w:type="gramStart"/>
            <w:r w:rsidRPr="001A071D">
              <w:rPr>
                <w:rFonts w:ascii="Arial" w:eastAsia="Times New Roman" w:hAnsi="Arial" w:cs="Arial"/>
                <w:sz w:val="21"/>
                <w:szCs w:val="21"/>
              </w:rPr>
              <w:t>,</w:t>
            </w:r>
            <w:proofErr w:type="gramEnd"/>
            <w:r w:rsidRPr="001A071D">
              <w:rPr>
                <w:rFonts w:ascii="Arial" w:eastAsia="Times New Roman" w:hAnsi="Arial" w:cs="Arial"/>
                <w:sz w:val="21"/>
                <w:szCs w:val="21"/>
              </w:rPr>
              <w:t xml:space="preserve"> we do not differentiate between profit and nonprofit documentary projects. By law, the National Park Service may not waive recovery of costs for projects that are produced to promote an industry, influence Congressional initiatives, or influence the outcomes of elections. </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6" w:name="scout"/>
            <w:bookmarkEnd w:id="6"/>
            <w:r w:rsidRPr="001A071D">
              <w:rPr>
                <w:rFonts w:ascii="Arial" w:eastAsia="Times New Roman" w:hAnsi="Arial" w:cs="Arial"/>
                <w:i/>
                <w:iCs/>
                <w:sz w:val="21"/>
                <w:szCs w:val="21"/>
              </w:rPr>
              <w:t>Site Scouting</w:t>
            </w:r>
            <w:r w:rsidRPr="001A071D">
              <w:rPr>
                <w:rFonts w:ascii="Arial" w:eastAsia="Times New Roman" w:hAnsi="Arial" w:cs="Arial"/>
                <w:i/>
                <w:iCs/>
                <w:sz w:val="21"/>
                <w:szCs w:val="21"/>
              </w:rPr>
              <w:br/>
            </w:r>
            <w:r w:rsidRPr="001A071D">
              <w:rPr>
                <w:rFonts w:ascii="Arial" w:eastAsia="Times New Roman" w:hAnsi="Arial" w:cs="Arial"/>
                <w:sz w:val="21"/>
                <w:szCs w:val="21"/>
              </w:rPr>
              <w:t>If park employees are requested to assist with site scouting, the fee schedule above applies. Please call in advance to schedule a meeting with a site scout if you would like assistance from our staff.</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Location Fees for Motion Pictures and Videos</w:t>
            </w:r>
          </w:p>
          <w:tbl>
            <w:tblPr>
              <w:tblW w:w="4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204"/>
              <w:gridCol w:w="1296"/>
            </w:tblGrid>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1-2 people</w:t>
                  </w:r>
                  <w:r w:rsidRPr="001A071D">
                    <w:rPr>
                      <w:rFonts w:ascii="Arial" w:eastAsia="Times New Roman" w:hAnsi="Arial" w:cs="Arial"/>
                      <w:sz w:val="21"/>
                      <w:szCs w:val="21"/>
                    </w:rPr>
                    <w:br/>
                    <w:t>with camera/tripod only</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$0/day</w:t>
                  </w:r>
                </w:p>
              </w:tc>
            </w:tr>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1-10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$150/day</w:t>
                  </w:r>
                </w:p>
              </w:tc>
            </w:tr>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11-30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$250/day</w:t>
                  </w:r>
                </w:p>
              </w:tc>
            </w:tr>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31-49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$500/day</w:t>
                  </w:r>
                </w:p>
              </w:tc>
            </w:tr>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Over 50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after="0" w:line="240" w:lineRule="auto"/>
                    <w:rPr>
                      <w:rFonts w:ascii="Arial" w:eastAsia="Times New Roman" w:hAnsi="Arial" w:cs="Arial"/>
                      <w:sz w:val="21"/>
                      <w:szCs w:val="21"/>
                    </w:rPr>
                  </w:pPr>
                  <w:r w:rsidRPr="001A071D">
                    <w:rPr>
                      <w:rFonts w:ascii="Arial" w:eastAsia="Times New Roman" w:hAnsi="Arial" w:cs="Arial"/>
                      <w:sz w:val="21"/>
                      <w:szCs w:val="21"/>
                    </w:rPr>
                    <w:t>$750/day</w:t>
                  </w:r>
                </w:p>
              </w:tc>
            </w:tr>
          </w:tbl>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i/>
                <w:iCs/>
                <w:sz w:val="21"/>
                <w:szCs w:val="21"/>
              </w:rPr>
              <w:t>Location Fees for Still Photography</w:t>
            </w:r>
          </w:p>
          <w:tbl>
            <w:tblPr>
              <w:tblW w:w="4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801"/>
              <w:gridCol w:w="1699"/>
            </w:tblGrid>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1-10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$50/day</w:t>
                  </w:r>
                </w:p>
              </w:tc>
            </w:tr>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11-30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$150/day</w:t>
                  </w:r>
                </w:p>
              </w:tc>
            </w:tr>
            <w:tr w:rsidR="001A071D" w:rsidRPr="001A071D" w:rsidTr="001A071D">
              <w:trPr>
                <w:jc w:val="center"/>
              </w:trPr>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Over 30 people</w:t>
                  </w:r>
                </w:p>
              </w:tc>
              <w:tc>
                <w:tcPr>
                  <w:tcW w:w="0" w:type="auto"/>
                  <w:tcBorders>
                    <w:top w:val="outset" w:sz="6" w:space="0" w:color="auto"/>
                    <w:left w:val="outset" w:sz="6" w:space="0" w:color="auto"/>
                    <w:bottom w:val="outset" w:sz="6" w:space="0" w:color="auto"/>
                    <w:right w:val="outset" w:sz="6" w:space="0" w:color="auto"/>
                  </w:tcBorders>
                  <w:hideMark/>
                </w:tcPr>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$250/day</w:t>
                  </w:r>
                </w:p>
              </w:tc>
            </w:tr>
          </w:tbl>
          <w:p w:rsidR="001A071D" w:rsidRPr="001A071D" w:rsidRDefault="001A071D" w:rsidP="001A071D">
            <w:pPr>
              <w:spacing w:after="240" w:line="240" w:lineRule="auto"/>
              <w:rPr>
                <w:rFonts w:ascii="Arial" w:eastAsia="Times New Roman" w:hAnsi="Arial" w:cs="Arial"/>
                <w:sz w:val="21"/>
                <w:szCs w:val="21"/>
              </w:rPr>
            </w:pP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Verdana" w:eastAsia="Times New Roman" w:hAnsi="Verdana" w:cs="Arial"/>
                <w:sz w:val="17"/>
                <w:szCs w:val="17"/>
              </w:rPr>
              <w:br/>
            </w:r>
            <w:r w:rsidRPr="001A071D">
              <w:rPr>
                <w:rFonts w:ascii="Arial" w:eastAsia="Times New Roman" w:hAnsi="Arial" w:cs="Arial"/>
                <w:sz w:val="21"/>
                <w:szCs w:val="21"/>
              </w:rPr>
              <w:t>Congress has authorized the National Park Service to charge location fees for the use of park lands and facilities for filming purposes. Site use charges will be estimated based on the information you provide in your application.</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lastRenderedPageBreak/>
              <w:t>Note: Since our costs are based on the services we provide</w:t>
            </w:r>
            <w:proofErr w:type="gramStart"/>
            <w:r w:rsidRPr="001A071D">
              <w:rPr>
                <w:rFonts w:ascii="Arial" w:eastAsia="Times New Roman" w:hAnsi="Arial" w:cs="Arial"/>
                <w:sz w:val="21"/>
                <w:szCs w:val="21"/>
              </w:rPr>
              <w:t>,</w:t>
            </w:r>
            <w:proofErr w:type="gramEnd"/>
            <w:r w:rsidRPr="001A071D">
              <w:rPr>
                <w:rFonts w:ascii="Arial" w:eastAsia="Times New Roman" w:hAnsi="Arial" w:cs="Arial"/>
                <w:sz w:val="21"/>
                <w:szCs w:val="21"/>
              </w:rPr>
              <w:t xml:space="preserve"> we do not differentiate between profit and nonprofit documentary projects. By law the National Park Service may not waive recovery of costs for projects that are produced to promote an industry, influence Congressional initiatives, or influence the outcomes of elections.</w:t>
            </w:r>
          </w:p>
          <w:p w:rsidR="00356567" w:rsidRDefault="001A071D" w:rsidP="001A071D">
            <w:pPr>
              <w:spacing w:before="100" w:beforeAutospacing="1" w:after="240" w:line="240" w:lineRule="auto"/>
              <w:rPr>
                <w:rFonts w:ascii="Arial" w:eastAsia="Times New Roman" w:hAnsi="Arial" w:cs="Arial"/>
                <w:sz w:val="21"/>
                <w:szCs w:val="21"/>
              </w:rPr>
            </w:pPr>
            <w:bookmarkStart w:id="7" w:name="safety"/>
            <w:bookmarkEnd w:id="7"/>
            <w:r w:rsidRPr="001A071D">
              <w:rPr>
                <w:rFonts w:ascii="Arial" w:eastAsia="Times New Roman" w:hAnsi="Arial" w:cs="Arial"/>
                <w:b/>
                <w:bCs/>
                <w:sz w:val="21"/>
                <w:szCs w:val="21"/>
              </w:rPr>
              <w:t>Safety considerations</w:t>
            </w:r>
            <w:r w:rsidRPr="001A071D">
              <w:rPr>
                <w:rFonts w:ascii="Verdana" w:eastAsia="Times New Roman" w:hAnsi="Verdana" w:cs="Arial"/>
                <w:sz w:val="17"/>
                <w:szCs w:val="17"/>
              </w:rPr>
              <w:br/>
            </w:r>
            <w:r w:rsidRPr="001A071D">
              <w:rPr>
                <w:rFonts w:ascii="Arial" w:eastAsia="Times New Roman" w:hAnsi="Arial" w:cs="Arial"/>
                <w:sz w:val="21"/>
                <w:szCs w:val="21"/>
              </w:rPr>
              <w:t xml:space="preserve">The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is required to adhere to county and state fire safety standards, regulations, and laws. </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 xml:space="preserve">Depending on the nature of a project and the potential hazards associated with it, </w:t>
            </w:r>
            <w:proofErr w:type="spellStart"/>
            <w:r w:rsidRPr="001A071D">
              <w:rPr>
                <w:rFonts w:ascii="Arial" w:eastAsia="Times New Roman" w:hAnsi="Arial" w:cs="Arial"/>
                <w:sz w:val="21"/>
                <w:szCs w:val="21"/>
              </w:rPr>
              <w:t>permittee</w:t>
            </w:r>
            <w:proofErr w:type="spellEnd"/>
            <w:r w:rsidRPr="001A071D">
              <w:rPr>
                <w:rFonts w:ascii="Arial" w:eastAsia="Times New Roman" w:hAnsi="Arial" w:cs="Arial"/>
                <w:sz w:val="21"/>
                <w:szCs w:val="21"/>
              </w:rPr>
              <w:t xml:space="preserve"> may be required to have on-site medical, water safety and/or fire personnel.</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Restricted activities and conditions will be enumerated in the permit. The following activities are restricted and must be approved on a case-by-case basis: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Use of children or animal</w:t>
            </w:r>
            <w:r w:rsidR="00296B93">
              <w:rPr>
                <w:rFonts w:ascii="Arial" w:eastAsia="Times New Roman" w:hAnsi="Arial" w:cs="Arial"/>
                <w:sz w:val="21"/>
                <w:szCs w:val="21"/>
              </w:rPr>
              <w:t>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Discharge of blank ammunition and all black powder weapons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Stunts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Amplified music or sound</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Construction and/or placing of large set dressings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Filming/photography inside interiors of government administrative work areas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Film equipment or activities on roadways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Access to closed areas or access to areas during non-visitor use hours</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Generator use</w:t>
            </w:r>
          </w:p>
          <w:p w:rsidR="001A071D" w:rsidRPr="001A071D" w:rsidRDefault="001A071D" w:rsidP="001A071D">
            <w:pPr>
              <w:numPr>
                <w:ilvl w:val="0"/>
                <w:numId w:val="8"/>
              </w:numPr>
              <w:spacing w:before="100" w:beforeAutospacing="1" w:after="100" w:afterAutospacing="1" w:line="240" w:lineRule="auto"/>
              <w:ind w:left="408"/>
              <w:rPr>
                <w:rFonts w:ascii="Arial" w:eastAsia="Times New Roman" w:hAnsi="Arial" w:cs="Arial"/>
                <w:sz w:val="21"/>
                <w:szCs w:val="21"/>
              </w:rPr>
            </w:pPr>
            <w:r w:rsidRPr="001A071D">
              <w:rPr>
                <w:rFonts w:ascii="Arial" w:eastAsia="Times New Roman" w:hAnsi="Arial" w:cs="Arial"/>
                <w:sz w:val="21"/>
                <w:szCs w:val="21"/>
              </w:rPr>
              <w:t>Foggers</w:t>
            </w:r>
          </w:p>
          <w:p w:rsidR="001A071D" w:rsidRPr="001A071D" w:rsidRDefault="001A071D" w:rsidP="001A071D">
            <w:pPr>
              <w:spacing w:before="100" w:beforeAutospacing="1" w:after="240" w:line="240" w:lineRule="auto"/>
              <w:rPr>
                <w:rFonts w:ascii="Arial" w:eastAsia="Times New Roman" w:hAnsi="Arial" w:cs="Arial"/>
                <w:sz w:val="21"/>
                <w:szCs w:val="21"/>
              </w:rPr>
            </w:pPr>
            <w:r w:rsidRPr="001A071D">
              <w:rPr>
                <w:rFonts w:ascii="Arial" w:eastAsia="Times New Roman" w:hAnsi="Arial" w:cs="Arial"/>
                <w:sz w:val="21"/>
                <w:szCs w:val="21"/>
              </w:rPr>
              <w:t>Special conditions and restrictions will be noted on the permit and we will specify the number of people and the exact types of equipment allowed. All federal, state, and local laws and regulations apply to the operation of vehicles, and equipment. The monitor on duty will not allow equipment, vehicles and activities not specifically stated in the permit. No posting of signs park roads is allowed.</w:t>
            </w:r>
          </w:p>
          <w:p w:rsidR="001A071D" w:rsidRPr="001A071D" w:rsidRDefault="001A071D" w:rsidP="001A071D">
            <w:pPr>
              <w:spacing w:before="100" w:beforeAutospacing="1" w:after="240" w:line="240" w:lineRule="auto"/>
              <w:rPr>
                <w:rFonts w:ascii="Arial" w:eastAsia="Times New Roman" w:hAnsi="Arial" w:cs="Arial"/>
                <w:sz w:val="21"/>
                <w:szCs w:val="21"/>
              </w:rPr>
            </w:pPr>
            <w:bookmarkStart w:id="8" w:name="crew"/>
            <w:bookmarkStart w:id="9" w:name="aircraft"/>
            <w:bookmarkEnd w:id="8"/>
            <w:bookmarkEnd w:id="9"/>
            <w:r w:rsidRPr="001A071D">
              <w:rPr>
                <w:rFonts w:ascii="Arial" w:eastAsia="Times New Roman" w:hAnsi="Arial" w:cs="Arial"/>
                <w:b/>
                <w:bCs/>
                <w:sz w:val="21"/>
                <w:szCs w:val="21"/>
              </w:rPr>
              <w:t>Aircraft</w:t>
            </w:r>
            <w:r w:rsidRPr="001A071D">
              <w:rPr>
                <w:rFonts w:ascii="Verdana" w:eastAsia="Times New Roman" w:hAnsi="Verdana" w:cs="Arial"/>
                <w:sz w:val="17"/>
                <w:szCs w:val="17"/>
              </w:rPr>
              <w:br/>
            </w:r>
            <w:r w:rsidRPr="001A071D">
              <w:rPr>
                <w:rFonts w:ascii="Arial" w:eastAsia="Times New Roman" w:hAnsi="Arial" w:cs="Arial"/>
                <w:sz w:val="21"/>
                <w:szCs w:val="21"/>
              </w:rPr>
              <w:t xml:space="preserve">Use of aircraft, helicopters, or gliders </w:t>
            </w:r>
            <w:r w:rsidR="00356567">
              <w:rPr>
                <w:rFonts w:ascii="Arial" w:eastAsia="Times New Roman" w:hAnsi="Arial" w:cs="Arial"/>
                <w:sz w:val="21"/>
                <w:szCs w:val="21"/>
              </w:rPr>
              <w:t>poses a significant safety risk and impact to visitors in this narrow canyon</w:t>
            </w:r>
            <w:r w:rsidRPr="001A071D">
              <w:rPr>
                <w:rFonts w:ascii="Arial" w:eastAsia="Times New Roman" w:hAnsi="Arial" w:cs="Arial"/>
                <w:sz w:val="21"/>
                <w:szCs w:val="21"/>
              </w:rPr>
              <w:t>. Therefore, aerial filming is rarely allowed and extremely restricted in the park. Parachuting is prohibited.</w:t>
            </w:r>
          </w:p>
          <w:p w:rsidR="00E65103" w:rsidRDefault="001A071D" w:rsidP="00E65103">
            <w:pPr>
              <w:spacing w:after="240" w:line="240" w:lineRule="auto"/>
              <w:rPr>
                <w:rFonts w:ascii="Arial" w:eastAsia="Times New Roman" w:hAnsi="Arial" w:cs="Arial"/>
                <w:b/>
                <w:bCs/>
                <w:sz w:val="21"/>
                <w:szCs w:val="21"/>
              </w:rPr>
            </w:pPr>
            <w:bookmarkStart w:id="10" w:name="closures"/>
            <w:bookmarkEnd w:id="10"/>
            <w:r w:rsidRPr="001A071D">
              <w:rPr>
                <w:rFonts w:ascii="Arial" w:eastAsia="Times New Roman" w:hAnsi="Arial" w:cs="Arial"/>
                <w:b/>
                <w:bCs/>
                <w:sz w:val="21"/>
                <w:szCs w:val="21"/>
              </w:rPr>
              <w:t>Closures</w:t>
            </w:r>
            <w:bookmarkStart w:id="11" w:name="_GoBack"/>
            <w:bookmarkEnd w:id="11"/>
          </w:p>
          <w:p w:rsidR="00E65103" w:rsidRDefault="001A071D" w:rsidP="00E65103">
            <w:pPr>
              <w:spacing w:after="240" w:line="240" w:lineRule="auto"/>
              <w:rPr>
                <w:rFonts w:ascii="Arial" w:eastAsia="Times New Roman" w:hAnsi="Arial" w:cs="Arial"/>
                <w:sz w:val="21"/>
                <w:szCs w:val="21"/>
              </w:rPr>
            </w:pPr>
            <w:r w:rsidRPr="001A071D">
              <w:rPr>
                <w:rFonts w:ascii="Arial" w:eastAsia="Times New Roman" w:hAnsi="Arial" w:cs="Arial"/>
                <w:sz w:val="21"/>
                <w:szCs w:val="21"/>
              </w:rPr>
              <w:t xml:space="preserve">Permit activities and location access may be restricted based on weather or seasonal conditions (fire danger, standing water after rain, </w:t>
            </w:r>
            <w:r w:rsidR="00356567">
              <w:rPr>
                <w:rFonts w:ascii="Arial" w:eastAsia="Times New Roman" w:hAnsi="Arial" w:cs="Arial"/>
                <w:sz w:val="21"/>
                <w:szCs w:val="21"/>
              </w:rPr>
              <w:t>severe thunderstorm activity</w:t>
            </w:r>
            <w:r w:rsidRPr="001A071D">
              <w:rPr>
                <w:rFonts w:ascii="Arial" w:eastAsia="Times New Roman" w:hAnsi="Arial" w:cs="Arial"/>
                <w:sz w:val="21"/>
                <w:szCs w:val="21"/>
              </w:rPr>
              <w:t xml:space="preserve">, etc.) </w:t>
            </w:r>
          </w:p>
          <w:p w:rsidR="001A071D" w:rsidRPr="001A071D" w:rsidRDefault="001A071D" w:rsidP="00E65103">
            <w:pPr>
              <w:spacing w:after="240" w:line="240" w:lineRule="auto"/>
              <w:rPr>
                <w:rFonts w:ascii="Arial" w:eastAsia="Times New Roman" w:hAnsi="Arial" w:cs="Arial"/>
                <w:sz w:val="21"/>
                <w:szCs w:val="21"/>
              </w:rPr>
            </w:pPr>
            <w:r w:rsidRPr="001A071D">
              <w:rPr>
                <w:rFonts w:ascii="Arial" w:eastAsia="Times New Roman" w:hAnsi="Arial" w:cs="Arial"/>
                <w:b/>
                <w:bCs/>
                <w:sz w:val="21"/>
                <w:szCs w:val="21"/>
              </w:rPr>
              <w:t>For More Information</w:t>
            </w:r>
          </w:p>
          <w:p w:rsidR="001A071D" w:rsidRPr="001A071D" w:rsidRDefault="001A071D" w:rsidP="00E65103">
            <w:pPr>
              <w:spacing w:after="240" w:line="240" w:lineRule="auto"/>
              <w:rPr>
                <w:rFonts w:ascii="Arial" w:eastAsia="Times New Roman" w:hAnsi="Arial" w:cs="Arial"/>
                <w:sz w:val="21"/>
                <w:szCs w:val="21"/>
              </w:rPr>
            </w:pPr>
            <w:r w:rsidRPr="001A071D">
              <w:rPr>
                <w:rFonts w:ascii="Arial" w:eastAsia="Times New Roman" w:hAnsi="Arial" w:cs="Arial"/>
                <w:sz w:val="21"/>
                <w:szCs w:val="21"/>
              </w:rPr>
              <w:t xml:space="preserve">For further assistance or information, please contact the </w:t>
            </w:r>
            <w:r w:rsidR="00356567">
              <w:rPr>
                <w:rFonts w:ascii="Arial" w:eastAsia="Times New Roman" w:hAnsi="Arial" w:cs="Arial"/>
                <w:sz w:val="21"/>
                <w:szCs w:val="21"/>
              </w:rPr>
              <w:t>Superintendent</w:t>
            </w:r>
            <w:r w:rsidRPr="001A071D">
              <w:rPr>
                <w:rFonts w:ascii="Arial" w:eastAsia="Times New Roman" w:hAnsi="Arial" w:cs="Arial"/>
                <w:sz w:val="21"/>
                <w:szCs w:val="21"/>
              </w:rPr>
              <w:t xml:space="preserve"> </w:t>
            </w:r>
            <w:r w:rsidR="00296B93">
              <w:rPr>
                <w:rFonts w:ascii="Arial" w:eastAsia="Times New Roman" w:hAnsi="Arial" w:cs="Arial"/>
                <w:sz w:val="21"/>
                <w:szCs w:val="21"/>
              </w:rPr>
              <w:t>by phone</w:t>
            </w:r>
            <w:r w:rsidR="00794243">
              <w:rPr>
                <w:rFonts w:ascii="Arial" w:eastAsia="Times New Roman" w:hAnsi="Arial" w:cs="Arial"/>
                <w:sz w:val="21"/>
                <w:szCs w:val="21"/>
              </w:rPr>
              <w:t xml:space="preserve"> or email (TICA_Superintendent@nps.gov).</w:t>
            </w:r>
          </w:p>
        </w:tc>
      </w:tr>
    </w:tbl>
    <w:p w:rsidR="00D83D81" w:rsidRDefault="00D83D81"/>
    <w:sectPr w:rsidR="00D83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66F"/>
    <w:multiLevelType w:val="multilevel"/>
    <w:tmpl w:val="576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A5C38"/>
    <w:multiLevelType w:val="multilevel"/>
    <w:tmpl w:val="49D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55506"/>
    <w:multiLevelType w:val="multilevel"/>
    <w:tmpl w:val="0ED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D0C06"/>
    <w:multiLevelType w:val="multilevel"/>
    <w:tmpl w:val="C83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14006"/>
    <w:multiLevelType w:val="multilevel"/>
    <w:tmpl w:val="EFF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505A59"/>
    <w:multiLevelType w:val="multilevel"/>
    <w:tmpl w:val="894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DA69ED"/>
    <w:multiLevelType w:val="multilevel"/>
    <w:tmpl w:val="F1B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F46D34"/>
    <w:multiLevelType w:val="multilevel"/>
    <w:tmpl w:val="6A8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1D"/>
    <w:rsid w:val="001A071D"/>
    <w:rsid w:val="00296B93"/>
    <w:rsid w:val="00356567"/>
    <w:rsid w:val="00794243"/>
    <w:rsid w:val="00A50756"/>
    <w:rsid w:val="00C77DF0"/>
    <w:rsid w:val="00D83D81"/>
    <w:rsid w:val="00E6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71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A071D"/>
    <w:rPr>
      <w:i/>
      <w:iCs/>
    </w:rPr>
  </w:style>
  <w:style w:type="character" w:styleId="Strong">
    <w:name w:val="Strong"/>
    <w:basedOn w:val="DefaultParagraphFont"/>
    <w:uiPriority w:val="22"/>
    <w:qFormat/>
    <w:rsid w:val="001A07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71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A071D"/>
    <w:rPr>
      <w:i/>
      <w:iCs/>
    </w:rPr>
  </w:style>
  <w:style w:type="character" w:styleId="Strong">
    <w:name w:val="Strong"/>
    <w:basedOn w:val="DefaultParagraphFont"/>
    <w:uiPriority w:val="22"/>
    <w:qFormat/>
    <w:rsid w:val="001A0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30974">
      <w:bodyDiv w:val="1"/>
      <w:marLeft w:val="0"/>
      <w:marRight w:val="0"/>
      <w:marTop w:val="0"/>
      <w:marBottom w:val="0"/>
      <w:divBdr>
        <w:top w:val="none" w:sz="0" w:space="0" w:color="auto"/>
        <w:left w:val="none" w:sz="0" w:space="0" w:color="auto"/>
        <w:bottom w:val="none" w:sz="0" w:space="0" w:color="auto"/>
        <w:right w:val="none" w:sz="0" w:space="0" w:color="auto"/>
      </w:divBdr>
      <w:divsChild>
        <w:div w:id="840775006">
          <w:marLeft w:val="0"/>
          <w:marRight w:val="0"/>
          <w:marTop w:val="0"/>
          <w:marBottom w:val="0"/>
          <w:divBdr>
            <w:top w:val="none" w:sz="0" w:space="0" w:color="auto"/>
            <w:left w:val="none" w:sz="0" w:space="0" w:color="auto"/>
            <w:bottom w:val="none" w:sz="0" w:space="0" w:color="auto"/>
            <w:right w:val="none" w:sz="0" w:space="0" w:color="auto"/>
          </w:divBdr>
          <w:divsChild>
            <w:div w:id="1281111832">
              <w:marLeft w:val="0"/>
              <w:marRight w:val="0"/>
              <w:marTop w:val="0"/>
              <w:marBottom w:val="0"/>
              <w:divBdr>
                <w:top w:val="none" w:sz="0" w:space="0" w:color="auto"/>
                <w:left w:val="none" w:sz="0" w:space="0" w:color="auto"/>
                <w:bottom w:val="none" w:sz="0" w:space="0" w:color="auto"/>
                <w:right w:val="none" w:sz="0" w:space="0" w:color="auto"/>
              </w:divBdr>
              <w:divsChild>
                <w:div w:id="278533253">
                  <w:marLeft w:val="0"/>
                  <w:marRight w:val="0"/>
                  <w:marTop w:val="0"/>
                  <w:marBottom w:val="0"/>
                  <w:divBdr>
                    <w:top w:val="none" w:sz="0" w:space="0" w:color="auto"/>
                    <w:left w:val="none" w:sz="0" w:space="0" w:color="auto"/>
                    <w:bottom w:val="none" w:sz="0" w:space="0" w:color="auto"/>
                    <w:right w:val="none" w:sz="0" w:space="0" w:color="auto"/>
                  </w:divBdr>
                  <w:divsChild>
                    <w:div w:id="181824256">
                      <w:marLeft w:val="-75"/>
                      <w:marRight w:val="0"/>
                      <w:marTop w:val="180"/>
                      <w:marBottom w:val="0"/>
                      <w:divBdr>
                        <w:top w:val="none" w:sz="0" w:space="0" w:color="auto"/>
                        <w:left w:val="none" w:sz="0" w:space="0" w:color="auto"/>
                        <w:bottom w:val="none" w:sz="0" w:space="0" w:color="auto"/>
                        <w:right w:val="none" w:sz="0" w:space="0" w:color="auto"/>
                      </w:divBdr>
                      <w:divsChild>
                        <w:div w:id="896862576">
                          <w:marLeft w:val="0"/>
                          <w:marRight w:val="0"/>
                          <w:marTop w:val="0"/>
                          <w:marBottom w:val="0"/>
                          <w:divBdr>
                            <w:top w:val="none" w:sz="0" w:space="0" w:color="auto"/>
                            <w:left w:val="none" w:sz="0" w:space="0" w:color="auto"/>
                            <w:bottom w:val="none" w:sz="0" w:space="0" w:color="auto"/>
                            <w:right w:val="none" w:sz="0" w:space="0" w:color="auto"/>
                          </w:divBdr>
                          <w:divsChild>
                            <w:div w:id="530606389">
                              <w:marLeft w:val="0"/>
                              <w:marRight w:val="0"/>
                              <w:marTop w:val="0"/>
                              <w:marBottom w:val="0"/>
                              <w:divBdr>
                                <w:top w:val="none" w:sz="0" w:space="0" w:color="auto"/>
                                <w:left w:val="none" w:sz="0" w:space="0" w:color="auto"/>
                                <w:bottom w:val="none" w:sz="0" w:space="0" w:color="auto"/>
                                <w:right w:val="none" w:sz="0" w:space="0" w:color="auto"/>
                              </w:divBdr>
                              <w:divsChild>
                                <w:div w:id="1774014899">
                                  <w:marLeft w:val="0"/>
                                  <w:marRight w:val="0"/>
                                  <w:marTop w:val="0"/>
                                  <w:marBottom w:val="225"/>
                                  <w:divBdr>
                                    <w:top w:val="none" w:sz="0" w:space="0" w:color="auto"/>
                                    <w:left w:val="none" w:sz="0" w:space="0" w:color="auto"/>
                                    <w:bottom w:val="none" w:sz="0" w:space="0" w:color="auto"/>
                                    <w:right w:val="none" w:sz="0" w:space="0" w:color="auto"/>
                                  </w:divBdr>
                                  <w:divsChild>
                                    <w:div w:id="95351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James</dc:creator>
  <cp:lastModifiedBy>Becki J. Cluff</cp:lastModifiedBy>
  <cp:revision>5</cp:revision>
  <dcterms:created xsi:type="dcterms:W3CDTF">2014-01-03T22:04:00Z</dcterms:created>
  <dcterms:modified xsi:type="dcterms:W3CDTF">2014-04-01T18:23:00Z</dcterms:modified>
</cp:coreProperties>
</file>