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AB" w:rsidRPr="00E43973" w:rsidRDefault="001A64FA" w:rsidP="00E43973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>Saint-Gaudens Concert</w:t>
      </w:r>
    </w:p>
    <w:p w:rsidR="00E43973" w:rsidRDefault="001A64FA" w:rsidP="001A64FA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>ROGERS AND MILLICAN</w:t>
      </w:r>
    </w:p>
    <w:p w:rsidR="00E43973" w:rsidRDefault="00E43973" w:rsidP="001A64FA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</w:p>
    <w:p w:rsidR="001A64FA" w:rsidRDefault="001A64FA" w:rsidP="001A64FA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E43973">
        <w:rPr>
          <w:rFonts w:ascii="Palatino Linotype" w:hAnsi="Palatino Linotype"/>
          <w:sz w:val="24"/>
          <w:szCs w:val="24"/>
        </w:rPr>
        <w:tab/>
      </w:r>
      <w:r w:rsidR="00E43973" w:rsidRPr="00E43973">
        <w:rPr>
          <w:rFonts w:ascii="Palatino Linotype" w:hAnsi="Palatino Linotype"/>
          <w:b/>
          <w:sz w:val="28"/>
          <w:szCs w:val="28"/>
        </w:rPr>
        <w:t xml:space="preserve">Johann </w:t>
      </w:r>
      <w:proofErr w:type="spellStart"/>
      <w:r w:rsidR="00E43973" w:rsidRPr="00E43973">
        <w:rPr>
          <w:rFonts w:ascii="Palatino Linotype" w:hAnsi="Palatino Linotype"/>
          <w:b/>
          <w:sz w:val="28"/>
          <w:szCs w:val="28"/>
        </w:rPr>
        <w:t>Nepomuk</w:t>
      </w:r>
      <w:proofErr w:type="spellEnd"/>
      <w:r w:rsidR="00E43973" w:rsidRPr="00E43973">
        <w:rPr>
          <w:rFonts w:ascii="Palatino Linotype" w:hAnsi="Palatino Linotype"/>
          <w:b/>
          <w:sz w:val="28"/>
          <w:szCs w:val="28"/>
        </w:rPr>
        <w:t xml:space="preserve"> Hummel</w:t>
      </w:r>
    </w:p>
    <w:p w:rsidR="00E43973" w:rsidRPr="00E43973" w:rsidRDefault="00E43973" w:rsidP="001A64FA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E43973">
        <w:rPr>
          <w:rFonts w:ascii="Palatino Linotype" w:hAnsi="Palatino Linotype"/>
          <w:b/>
          <w:sz w:val="20"/>
          <w:szCs w:val="20"/>
        </w:rPr>
        <w:t xml:space="preserve">Beethoven and </w:t>
      </w:r>
      <w:proofErr w:type="spellStart"/>
      <w:r w:rsidRPr="00E43973">
        <w:rPr>
          <w:rFonts w:ascii="Palatino Linotype" w:hAnsi="Palatino Linotype"/>
          <w:b/>
          <w:sz w:val="20"/>
          <w:szCs w:val="20"/>
        </w:rPr>
        <w:t>Danzi</w:t>
      </w:r>
      <w:proofErr w:type="spellEnd"/>
    </w:p>
    <w:p w:rsidR="00E43973" w:rsidRPr="00E43973" w:rsidRDefault="00E43973" w:rsidP="001A64FA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</w:p>
    <w:p w:rsidR="001A64FA" w:rsidRPr="00E43973" w:rsidRDefault="001A64FA" w:rsidP="001A64FA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>Rebecca Carson Rogers, flute</w:t>
      </w:r>
    </w:p>
    <w:p w:rsidR="001A64FA" w:rsidRPr="00E43973" w:rsidRDefault="001A64FA" w:rsidP="001A64FA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 xml:space="preserve">Brady </w:t>
      </w:r>
      <w:proofErr w:type="spellStart"/>
      <w:r w:rsidRPr="00E43973">
        <w:rPr>
          <w:rFonts w:ascii="Palatino Linotype" w:hAnsi="Palatino Linotype"/>
          <w:sz w:val="24"/>
          <w:szCs w:val="24"/>
        </w:rPr>
        <w:t>Millican</w:t>
      </w:r>
      <w:proofErr w:type="spellEnd"/>
      <w:r w:rsidRPr="00E43973">
        <w:rPr>
          <w:rFonts w:ascii="Palatino Linotype" w:hAnsi="Palatino Linotype"/>
          <w:sz w:val="24"/>
          <w:szCs w:val="24"/>
        </w:rPr>
        <w:t>, piano</w:t>
      </w:r>
    </w:p>
    <w:p w:rsidR="001A64FA" w:rsidRPr="00E43973" w:rsidRDefault="001A64FA" w:rsidP="001A64FA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>With guest artist Margaret Gilmore, cello</w:t>
      </w:r>
    </w:p>
    <w:p w:rsidR="001A64FA" w:rsidRPr="00E43973" w:rsidRDefault="001A64FA" w:rsidP="001A64FA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>July 10, 2011</w:t>
      </w:r>
    </w:p>
    <w:p w:rsidR="001A64FA" w:rsidRPr="00E43973" w:rsidRDefault="001A64FA" w:rsidP="001A64FA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>2pm</w:t>
      </w:r>
    </w:p>
    <w:p w:rsidR="001A64FA" w:rsidRPr="00E43973" w:rsidRDefault="001A64FA" w:rsidP="001A64FA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</w:p>
    <w:p w:rsidR="001A64FA" w:rsidRPr="00E43973" w:rsidRDefault="001A64FA" w:rsidP="001A64FA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 xml:space="preserve">Trio for </w:t>
      </w:r>
      <w:r w:rsidR="00E43973">
        <w:rPr>
          <w:rFonts w:ascii="Palatino Linotype" w:hAnsi="Palatino Linotype"/>
          <w:sz w:val="24"/>
          <w:szCs w:val="24"/>
        </w:rPr>
        <w:t>Flute, Cello and piano, op.78</w:t>
      </w:r>
      <w:r w:rsidR="00E43973">
        <w:rPr>
          <w:rFonts w:ascii="Palatino Linotype" w:hAnsi="Palatino Linotype"/>
          <w:sz w:val="24"/>
          <w:szCs w:val="24"/>
        </w:rPr>
        <w:tab/>
      </w:r>
      <w:r w:rsidR="00E43973">
        <w:rPr>
          <w:rFonts w:ascii="Palatino Linotype" w:hAnsi="Palatino Linotype"/>
          <w:sz w:val="24"/>
          <w:szCs w:val="24"/>
        </w:rPr>
        <w:tab/>
      </w:r>
      <w:r w:rsidRPr="00E43973">
        <w:rPr>
          <w:rFonts w:ascii="Palatino Linotype" w:hAnsi="Palatino Linotype"/>
          <w:sz w:val="24"/>
          <w:szCs w:val="24"/>
        </w:rPr>
        <w:t xml:space="preserve">Johann </w:t>
      </w:r>
      <w:proofErr w:type="spellStart"/>
      <w:r w:rsidRPr="00E43973">
        <w:rPr>
          <w:rFonts w:ascii="Palatino Linotype" w:hAnsi="Palatino Linotype"/>
          <w:sz w:val="24"/>
          <w:szCs w:val="24"/>
        </w:rPr>
        <w:t>Nepomuk</w:t>
      </w:r>
      <w:proofErr w:type="spellEnd"/>
      <w:r w:rsidRPr="00E43973">
        <w:rPr>
          <w:rFonts w:ascii="Palatino Linotype" w:hAnsi="Palatino Linotype"/>
          <w:sz w:val="24"/>
          <w:szCs w:val="24"/>
        </w:rPr>
        <w:t xml:space="preserve"> Hummel (1778-1837)</w:t>
      </w:r>
    </w:p>
    <w:p w:rsidR="001A64FA" w:rsidRPr="00E43973" w:rsidRDefault="001A64FA" w:rsidP="001A64FA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 xml:space="preserve">Introduction, </w:t>
      </w:r>
      <w:proofErr w:type="spellStart"/>
      <w:r w:rsidRPr="00E43973">
        <w:rPr>
          <w:rFonts w:ascii="Palatino Linotype" w:hAnsi="Palatino Linotype"/>
          <w:sz w:val="24"/>
          <w:szCs w:val="24"/>
        </w:rPr>
        <w:t>Thema</w:t>
      </w:r>
      <w:proofErr w:type="spellEnd"/>
      <w:r w:rsidRPr="00E43973">
        <w:rPr>
          <w:rFonts w:ascii="Palatino Linotype" w:hAnsi="Palatino Linotype"/>
          <w:sz w:val="24"/>
          <w:szCs w:val="24"/>
        </w:rPr>
        <w:t xml:space="preserve"> and Variations</w:t>
      </w:r>
    </w:p>
    <w:p w:rsidR="001A64FA" w:rsidRPr="00E43973" w:rsidRDefault="001A64FA" w:rsidP="001A64FA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1A64FA" w:rsidRPr="00E43973" w:rsidRDefault="001A64FA" w:rsidP="001A64FA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 xml:space="preserve">Sonata for piano with accompaniment by the flute, op. 50 </w:t>
      </w:r>
      <w:r w:rsidRPr="00E43973">
        <w:rPr>
          <w:rFonts w:ascii="Palatino Linotype" w:hAnsi="Palatino Linotype"/>
          <w:sz w:val="24"/>
          <w:szCs w:val="24"/>
        </w:rPr>
        <w:tab/>
        <w:t>Hummel</w:t>
      </w:r>
    </w:p>
    <w:p w:rsidR="001A64FA" w:rsidRPr="00E43973" w:rsidRDefault="001A64FA" w:rsidP="001A64FA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>Allegro con brio</w:t>
      </w:r>
    </w:p>
    <w:p w:rsidR="001A64FA" w:rsidRPr="00E43973" w:rsidRDefault="001A64FA" w:rsidP="001A64FA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>Andante</w:t>
      </w:r>
    </w:p>
    <w:p w:rsidR="001A64FA" w:rsidRPr="00E43973" w:rsidRDefault="001A64FA" w:rsidP="001A64FA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 xml:space="preserve">Rondo: </w:t>
      </w:r>
      <w:proofErr w:type="spellStart"/>
      <w:r w:rsidRPr="00E43973">
        <w:rPr>
          <w:rFonts w:ascii="Palatino Linotype" w:hAnsi="Palatino Linotype"/>
          <w:sz w:val="24"/>
          <w:szCs w:val="24"/>
        </w:rPr>
        <w:t>Pastorale</w:t>
      </w:r>
      <w:proofErr w:type="spellEnd"/>
    </w:p>
    <w:p w:rsidR="00787F72" w:rsidRPr="00E43973" w:rsidRDefault="00787F72" w:rsidP="001A64FA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787F72" w:rsidRPr="00E43973" w:rsidRDefault="00787F72" w:rsidP="00787F72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>"</w:t>
      </w:r>
      <w:proofErr w:type="spellStart"/>
      <w:r w:rsidR="00E43973">
        <w:rPr>
          <w:rFonts w:ascii="Palatino Linotype" w:hAnsi="Palatino Linotype"/>
          <w:sz w:val="24"/>
          <w:szCs w:val="24"/>
        </w:rPr>
        <w:t>Appassionata</w:t>
      </w:r>
      <w:proofErr w:type="spellEnd"/>
      <w:r w:rsidR="00E43973">
        <w:rPr>
          <w:rFonts w:ascii="Palatino Linotype" w:hAnsi="Palatino Linotype"/>
          <w:sz w:val="24"/>
          <w:szCs w:val="24"/>
        </w:rPr>
        <w:t>" Sonata, Op. 57</w:t>
      </w:r>
      <w:r w:rsidR="00E43973">
        <w:rPr>
          <w:rFonts w:ascii="Palatino Linotype" w:hAnsi="Palatino Linotype"/>
          <w:sz w:val="24"/>
          <w:szCs w:val="24"/>
        </w:rPr>
        <w:tab/>
      </w:r>
      <w:r w:rsidR="00E43973">
        <w:rPr>
          <w:rFonts w:ascii="Palatino Linotype" w:hAnsi="Palatino Linotype"/>
          <w:sz w:val="24"/>
          <w:szCs w:val="24"/>
        </w:rPr>
        <w:tab/>
      </w:r>
      <w:r w:rsidR="00E43973">
        <w:rPr>
          <w:rFonts w:ascii="Palatino Linotype" w:hAnsi="Palatino Linotype"/>
          <w:sz w:val="24"/>
          <w:szCs w:val="24"/>
        </w:rPr>
        <w:tab/>
      </w:r>
      <w:r w:rsidRPr="00E43973">
        <w:rPr>
          <w:rFonts w:ascii="Palatino Linotype" w:hAnsi="Palatino Linotype"/>
          <w:sz w:val="24"/>
          <w:szCs w:val="24"/>
        </w:rPr>
        <w:t xml:space="preserve">Ludwig van </w:t>
      </w:r>
      <w:proofErr w:type="gramStart"/>
      <w:r w:rsidRPr="00E43973">
        <w:rPr>
          <w:rFonts w:ascii="Palatino Linotype" w:hAnsi="Palatino Linotype"/>
          <w:sz w:val="24"/>
          <w:szCs w:val="24"/>
        </w:rPr>
        <w:t>Beethoven  (</w:t>
      </w:r>
      <w:proofErr w:type="gramEnd"/>
      <w:r w:rsidRPr="00E43973">
        <w:rPr>
          <w:rFonts w:ascii="Palatino Linotype" w:hAnsi="Palatino Linotype"/>
          <w:sz w:val="24"/>
          <w:szCs w:val="24"/>
        </w:rPr>
        <w:t>1770-1827)</w:t>
      </w:r>
    </w:p>
    <w:p w:rsidR="00787F72" w:rsidRPr="00E43973" w:rsidRDefault="00787F72" w:rsidP="00787F72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>Allegro assai</w:t>
      </w:r>
    </w:p>
    <w:p w:rsidR="00787F72" w:rsidRPr="00E43973" w:rsidRDefault="00787F72" w:rsidP="00787F72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 xml:space="preserve">Andante con </w:t>
      </w:r>
      <w:proofErr w:type="spellStart"/>
      <w:r w:rsidRPr="00E43973">
        <w:rPr>
          <w:rFonts w:ascii="Palatino Linotype" w:hAnsi="Palatino Linotype"/>
          <w:sz w:val="24"/>
          <w:szCs w:val="24"/>
        </w:rPr>
        <w:t>moto</w:t>
      </w:r>
      <w:proofErr w:type="spellEnd"/>
    </w:p>
    <w:p w:rsidR="00787F72" w:rsidRPr="00E43973" w:rsidRDefault="00787F72" w:rsidP="00787F72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 xml:space="preserve">Allegro ma non </w:t>
      </w:r>
      <w:proofErr w:type="spellStart"/>
      <w:r w:rsidRPr="00E43973">
        <w:rPr>
          <w:rFonts w:ascii="Palatino Linotype" w:hAnsi="Palatino Linotype"/>
          <w:sz w:val="24"/>
          <w:szCs w:val="24"/>
        </w:rPr>
        <w:t>troppo</w:t>
      </w:r>
      <w:proofErr w:type="spellEnd"/>
      <w:r w:rsidRPr="00E43973">
        <w:rPr>
          <w:rFonts w:ascii="Palatino Linotype" w:hAnsi="Palatino Linotype"/>
          <w:sz w:val="24"/>
          <w:szCs w:val="24"/>
        </w:rPr>
        <w:t xml:space="preserve"> - Presto</w:t>
      </w:r>
    </w:p>
    <w:p w:rsidR="001A64FA" w:rsidRPr="00E43973" w:rsidRDefault="001A64FA" w:rsidP="001A64FA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1A64FA" w:rsidRPr="00E43973" w:rsidRDefault="00787F72" w:rsidP="001A64FA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ab/>
      </w:r>
      <w:r w:rsidRPr="00E43973">
        <w:rPr>
          <w:rFonts w:ascii="Palatino Linotype" w:hAnsi="Palatino Linotype"/>
          <w:sz w:val="24"/>
          <w:szCs w:val="24"/>
        </w:rPr>
        <w:tab/>
      </w:r>
      <w:r w:rsidRPr="00E43973">
        <w:rPr>
          <w:rFonts w:ascii="Palatino Linotype" w:hAnsi="Palatino Linotype"/>
          <w:sz w:val="24"/>
          <w:szCs w:val="24"/>
        </w:rPr>
        <w:tab/>
      </w:r>
      <w:r w:rsidRPr="00E43973">
        <w:rPr>
          <w:rFonts w:ascii="Palatino Linotype" w:hAnsi="Palatino Linotype"/>
          <w:sz w:val="24"/>
          <w:szCs w:val="24"/>
        </w:rPr>
        <w:tab/>
        <w:t>INTERMISSION</w:t>
      </w:r>
    </w:p>
    <w:p w:rsidR="00787F72" w:rsidRPr="00E43973" w:rsidRDefault="00787F72" w:rsidP="001A64FA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1A64FA" w:rsidRPr="00E43973" w:rsidRDefault="00787F72" w:rsidP="001A64FA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 xml:space="preserve">Duet for Flute and Cello, op. 64, Nr. 2 </w:t>
      </w:r>
      <w:r w:rsidRPr="00E43973">
        <w:rPr>
          <w:rFonts w:ascii="Palatino Linotype" w:hAnsi="Palatino Linotype"/>
          <w:sz w:val="24"/>
          <w:szCs w:val="24"/>
        </w:rPr>
        <w:tab/>
      </w:r>
      <w:r w:rsidRPr="00E43973">
        <w:rPr>
          <w:rFonts w:ascii="Palatino Linotype" w:hAnsi="Palatino Linotype"/>
          <w:sz w:val="24"/>
          <w:szCs w:val="24"/>
        </w:rPr>
        <w:tab/>
      </w:r>
      <w:r w:rsidRPr="00E43973">
        <w:rPr>
          <w:rFonts w:ascii="Palatino Linotype" w:hAnsi="Palatino Linotype"/>
          <w:sz w:val="24"/>
          <w:szCs w:val="24"/>
        </w:rPr>
        <w:tab/>
      </w:r>
      <w:r w:rsidRPr="00E43973">
        <w:rPr>
          <w:rFonts w:ascii="Palatino Linotype" w:hAnsi="Palatino Linotype"/>
          <w:sz w:val="24"/>
          <w:szCs w:val="24"/>
        </w:rPr>
        <w:tab/>
        <w:t xml:space="preserve">Franz </w:t>
      </w:r>
      <w:proofErr w:type="spellStart"/>
      <w:proofErr w:type="gramStart"/>
      <w:r w:rsidRPr="00E43973">
        <w:rPr>
          <w:rFonts w:ascii="Palatino Linotype" w:hAnsi="Palatino Linotype"/>
          <w:sz w:val="24"/>
          <w:szCs w:val="24"/>
        </w:rPr>
        <w:t>Danzi</w:t>
      </w:r>
      <w:proofErr w:type="spellEnd"/>
      <w:r w:rsidRPr="00E43973">
        <w:rPr>
          <w:rFonts w:ascii="Palatino Linotype" w:hAnsi="Palatino Linotype"/>
          <w:sz w:val="24"/>
          <w:szCs w:val="24"/>
        </w:rPr>
        <w:t xml:space="preserve">  (</w:t>
      </w:r>
      <w:proofErr w:type="gramEnd"/>
      <w:r w:rsidRPr="00E43973">
        <w:rPr>
          <w:rFonts w:ascii="Palatino Linotype" w:hAnsi="Palatino Linotype"/>
          <w:sz w:val="24"/>
          <w:szCs w:val="24"/>
        </w:rPr>
        <w:t>1763-1826)</w:t>
      </w:r>
    </w:p>
    <w:p w:rsidR="00787F72" w:rsidRPr="00E43973" w:rsidRDefault="00787F72" w:rsidP="001A64FA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>Larghetto</w:t>
      </w:r>
    </w:p>
    <w:p w:rsidR="00787F72" w:rsidRPr="00E43973" w:rsidRDefault="00787F72" w:rsidP="001A64FA">
      <w:pPr>
        <w:spacing w:after="0" w:line="240" w:lineRule="auto"/>
        <w:rPr>
          <w:rFonts w:ascii="Palatino Linotype" w:hAnsi="Palatino Linotype"/>
          <w:sz w:val="24"/>
          <w:szCs w:val="24"/>
        </w:rPr>
      </w:pPr>
      <w:proofErr w:type="gramStart"/>
      <w:r w:rsidRPr="00E43973">
        <w:rPr>
          <w:rFonts w:ascii="Palatino Linotype" w:hAnsi="Palatino Linotype"/>
          <w:sz w:val="24"/>
          <w:szCs w:val="24"/>
        </w:rPr>
        <w:t>Allegretto  vivo</w:t>
      </w:r>
      <w:proofErr w:type="gramEnd"/>
    </w:p>
    <w:p w:rsidR="00787F72" w:rsidRPr="00E43973" w:rsidRDefault="00787F72" w:rsidP="001A64FA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E43973" w:rsidRDefault="00B738A9" w:rsidP="00E439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>Piano Trio N</w:t>
      </w:r>
      <w:r w:rsidR="00E43973">
        <w:rPr>
          <w:rFonts w:ascii="Palatino Linotype" w:hAnsi="Palatino Linotype"/>
          <w:sz w:val="24"/>
          <w:szCs w:val="24"/>
        </w:rPr>
        <w:t>o. 1 in E flat major, op. 12</w:t>
      </w:r>
      <w:r w:rsidR="00E43973">
        <w:rPr>
          <w:rFonts w:ascii="Palatino Linotype" w:hAnsi="Palatino Linotype"/>
          <w:sz w:val="24"/>
          <w:szCs w:val="24"/>
        </w:rPr>
        <w:tab/>
      </w:r>
      <w:r w:rsidR="00E43973">
        <w:rPr>
          <w:rFonts w:ascii="Palatino Linotype" w:hAnsi="Palatino Linotype"/>
          <w:sz w:val="24"/>
          <w:szCs w:val="24"/>
        </w:rPr>
        <w:tab/>
      </w:r>
      <w:r w:rsidR="00E43973">
        <w:rPr>
          <w:rFonts w:ascii="Palatino Linotype" w:hAnsi="Palatino Linotype"/>
          <w:sz w:val="24"/>
          <w:szCs w:val="24"/>
        </w:rPr>
        <w:tab/>
      </w:r>
      <w:r w:rsidR="00E43973">
        <w:rPr>
          <w:rFonts w:ascii="Palatino Linotype" w:hAnsi="Palatino Linotype"/>
          <w:sz w:val="24"/>
          <w:szCs w:val="24"/>
        </w:rPr>
        <w:tab/>
        <w:t>Hummel</w:t>
      </w:r>
      <w:r w:rsidR="00E43973">
        <w:rPr>
          <w:rFonts w:ascii="Palatino Linotype" w:hAnsi="Palatino Linotype"/>
          <w:sz w:val="24"/>
          <w:szCs w:val="24"/>
        </w:rPr>
        <w:tab/>
      </w:r>
      <w:r w:rsidR="00E43973">
        <w:rPr>
          <w:rFonts w:ascii="Palatino Linotype" w:hAnsi="Palatino Linotype"/>
          <w:sz w:val="24"/>
          <w:szCs w:val="24"/>
        </w:rPr>
        <w:tab/>
      </w:r>
    </w:p>
    <w:p w:rsidR="00B738A9" w:rsidRPr="00E43973" w:rsidRDefault="00B738A9" w:rsidP="00E439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 xml:space="preserve">Allegro </w:t>
      </w:r>
      <w:proofErr w:type="spellStart"/>
      <w:r w:rsidRPr="00E43973">
        <w:rPr>
          <w:rFonts w:ascii="Palatino Linotype" w:hAnsi="Palatino Linotype"/>
          <w:sz w:val="24"/>
          <w:szCs w:val="24"/>
        </w:rPr>
        <w:t>agitato</w:t>
      </w:r>
      <w:proofErr w:type="spellEnd"/>
    </w:p>
    <w:p w:rsidR="00B738A9" w:rsidRPr="00E43973" w:rsidRDefault="00B738A9" w:rsidP="00E439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>Andante</w:t>
      </w:r>
    </w:p>
    <w:p w:rsidR="00B738A9" w:rsidRPr="00E43973" w:rsidRDefault="00B738A9" w:rsidP="00E439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>Finale: Presto</w:t>
      </w:r>
    </w:p>
    <w:p w:rsidR="00E43973" w:rsidRPr="00E43973" w:rsidRDefault="00E43973" w:rsidP="00E4397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E43973" w:rsidRPr="00E43973" w:rsidRDefault="00E43973" w:rsidP="001A64FA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 xml:space="preserve">PLEASE USE Rogers and </w:t>
      </w:r>
      <w:proofErr w:type="spellStart"/>
      <w:r w:rsidRPr="00E43973">
        <w:rPr>
          <w:rFonts w:ascii="Palatino Linotype" w:hAnsi="Palatino Linotype"/>
          <w:sz w:val="24"/>
          <w:szCs w:val="24"/>
        </w:rPr>
        <w:t>Miliican</w:t>
      </w:r>
      <w:proofErr w:type="spellEnd"/>
      <w:r w:rsidRPr="00E43973">
        <w:rPr>
          <w:rFonts w:ascii="Palatino Linotype" w:hAnsi="Palatino Linotype"/>
          <w:sz w:val="24"/>
          <w:szCs w:val="24"/>
        </w:rPr>
        <w:t xml:space="preserve"> ensemble write up and </w:t>
      </w:r>
      <w:r>
        <w:rPr>
          <w:rFonts w:ascii="Palatino Linotype" w:hAnsi="Palatino Linotype"/>
          <w:sz w:val="24"/>
          <w:szCs w:val="24"/>
        </w:rPr>
        <w:t>t</w:t>
      </w:r>
      <w:r w:rsidRPr="00E43973">
        <w:rPr>
          <w:rFonts w:ascii="Palatino Linotype" w:hAnsi="Palatino Linotype"/>
          <w:sz w:val="24"/>
          <w:szCs w:val="24"/>
        </w:rPr>
        <w:t>he individual bios of Brady</w:t>
      </w:r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Millican</w:t>
      </w:r>
      <w:proofErr w:type="spellEnd"/>
      <w:r>
        <w:rPr>
          <w:rFonts w:ascii="Palatino Linotype" w:hAnsi="Palatino Linotype"/>
          <w:sz w:val="24"/>
          <w:szCs w:val="24"/>
        </w:rPr>
        <w:t xml:space="preserve"> and Rebecca Rogers fro</w:t>
      </w:r>
      <w:r w:rsidRPr="00E43973">
        <w:rPr>
          <w:rFonts w:ascii="Palatino Linotype" w:hAnsi="Palatino Linotype"/>
          <w:sz w:val="24"/>
          <w:szCs w:val="24"/>
        </w:rPr>
        <w:t xml:space="preserve">m last year’s program.  DO NOT include Stephen </w:t>
      </w:r>
      <w:proofErr w:type="gramStart"/>
      <w:r w:rsidRPr="00E43973">
        <w:rPr>
          <w:rFonts w:ascii="Palatino Linotype" w:hAnsi="Palatino Linotype"/>
          <w:sz w:val="24"/>
          <w:szCs w:val="24"/>
        </w:rPr>
        <w:t>Rogers</w:t>
      </w:r>
      <w:proofErr w:type="gramEnd"/>
      <w:r w:rsidRPr="00E43973">
        <w:rPr>
          <w:rFonts w:ascii="Palatino Linotype" w:hAnsi="Palatino Linotype"/>
          <w:sz w:val="24"/>
          <w:szCs w:val="24"/>
        </w:rPr>
        <w:t xml:space="preserve"> bio info this year.  Please pull Margaret Gilmore’</w:t>
      </w:r>
      <w:r>
        <w:rPr>
          <w:rFonts w:ascii="Palatino Linotype" w:hAnsi="Palatino Linotype"/>
          <w:sz w:val="24"/>
          <w:szCs w:val="24"/>
        </w:rPr>
        <w:t xml:space="preserve">s bio info from last year’s </w:t>
      </w:r>
      <w:r w:rsidRPr="00E43973">
        <w:rPr>
          <w:rFonts w:ascii="Palatino Linotype" w:hAnsi="Palatino Linotype"/>
          <w:sz w:val="24"/>
          <w:szCs w:val="24"/>
        </w:rPr>
        <w:t>“</w:t>
      </w:r>
      <w:proofErr w:type="spellStart"/>
      <w:r w:rsidRPr="00E43973">
        <w:rPr>
          <w:rFonts w:ascii="Palatino Linotype" w:hAnsi="Palatino Linotype"/>
          <w:sz w:val="24"/>
          <w:szCs w:val="24"/>
        </w:rPr>
        <w:t>Ceciliana</w:t>
      </w:r>
      <w:proofErr w:type="spellEnd"/>
      <w:r w:rsidRPr="00E43973">
        <w:rPr>
          <w:rFonts w:ascii="Palatino Linotype" w:hAnsi="Palatino Linotype"/>
          <w:sz w:val="24"/>
          <w:szCs w:val="24"/>
        </w:rPr>
        <w:t>” concert program</w:t>
      </w:r>
      <w:r>
        <w:rPr>
          <w:rFonts w:ascii="Palatino Linotype" w:hAnsi="Palatino Linotype"/>
          <w:sz w:val="24"/>
          <w:szCs w:val="24"/>
        </w:rPr>
        <w:t>.</w:t>
      </w:r>
    </w:p>
    <w:p w:rsidR="00E43973" w:rsidRPr="00E43973" w:rsidRDefault="00E43973" w:rsidP="00E4397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E43973" w:rsidRPr="00E43973" w:rsidRDefault="00E43973" w:rsidP="00E439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>Next concert:</w:t>
      </w:r>
    </w:p>
    <w:p w:rsidR="00E43973" w:rsidRPr="00E43973" w:rsidRDefault="00E43973" w:rsidP="00E439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43973">
        <w:rPr>
          <w:rFonts w:ascii="Palatino Linotype" w:hAnsi="Palatino Linotype"/>
          <w:sz w:val="24"/>
          <w:szCs w:val="24"/>
        </w:rPr>
        <w:t xml:space="preserve">July 17 – 2pm </w:t>
      </w:r>
    </w:p>
    <w:p w:rsidR="00E43973" w:rsidRDefault="00E43973" w:rsidP="00E43973">
      <w:pPr>
        <w:spacing w:line="240" w:lineRule="auto"/>
        <w:rPr>
          <w:rFonts w:ascii="Palatino Linotype" w:hAnsi="Palatino Linotype" w:cs="Arial"/>
          <w:sz w:val="24"/>
          <w:szCs w:val="24"/>
        </w:rPr>
      </w:pPr>
      <w:r w:rsidRPr="00E43973">
        <w:rPr>
          <w:rFonts w:ascii="Palatino Linotype" w:hAnsi="Palatino Linotype" w:cs="Arial"/>
          <w:sz w:val="24"/>
          <w:szCs w:val="24"/>
        </w:rPr>
        <w:t xml:space="preserve">Heritage Brass Ensemble </w:t>
      </w:r>
    </w:p>
    <w:p w:rsidR="00E43973" w:rsidRPr="00E43973" w:rsidRDefault="00E43973" w:rsidP="00E43973">
      <w:pPr>
        <w:spacing w:line="240" w:lineRule="auto"/>
        <w:rPr>
          <w:rFonts w:ascii="Palatino Linotype" w:hAnsi="Palatino Linotype" w:cs="Arial"/>
          <w:sz w:val="24"/>
          <w:szCs w:val="24"/>
        </w:rPr>
      </w:pPr>
      <w:proofErr w:type="gramStart"/>
      <w:r w:rsidRPr="00E43973">
        <w:rPr>
          <w:rFonts w:ascii="Palatino Linotype" w:hAnsi="Palatino Linotype" w:cs="Arial"/>
          <w:sz w:val="24"/>
          <w:szCs w:val="24"/>
        </w:rPr>
        <w:t>performing</w:t>
      </w:r>
      <w:proofErr w:type="gramEnd"/>
      <w:r w:rsidRPr="00E43973">
        <w:rPr>
          <w:rFonts w:ascii="Palatino Linotype" w:hAnsi="Palatino Linotype" w:cs="Arial"/>
          <w:sz w:val="24"/>
          <w:szCs w:val="24"/>
        </w:rPr>
        <w:t xml:space="preserve"> works by </w:t>
      </w:r>
      <w:proofErr w:type="spellStart"/>
      <w:r w:rsidRPr="00E43973">
        <w:rPr>
          <w:rFonts w:ascii="Palatino Linotype" w:hAnsi="Palatino Linotype" w:cs="Arial"/>
          <w:sz w:val="24"/>
          <w:szCs w:val="24"/>
        </w:rPr>
        <w:t>Holst</w:t>
      </w:r>
      <w:proofErr w:type="spellEnd"/>
      <w:r w:rsidRPr="00E43973">
        <w:rPr>
          <w:rFonts w:ascii="Palatino Linotype" w:hAnsi="Palatino Linotype" w:cs="Arial"/>
          <w:sz w:val="24"/>
          <w:szCs w:val="24"/>
        </w:rPr>
        <w:t>, Vaughan Williams, and Bizet</w:t>
      </w:r>
    </w:p>
    <w:p w:rsidR="00E43973" w:rsidRPr="00E43973" w:rsidRDefault="00E43973" w:rsidP="001A64FA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sectPr w:rsidR="00E43973" w:rsidRPr="00E43973" w:rsidSect="00430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64FA"/>
    <w:rsid w:val="001A64FA"/>
    <w:rsid w:val="00430216"/>
    <w:rsid w:val="00556FAB"/>
    <w:rsid w:val="00787F72"/>
    <w:rsid w:val="00A645BD"/>
    <w:rsid w:val="00B738A9"/>
    <w:rsid w:val="00BF498E"/>
    <w:rsid w:val="00D1573E"/>
    <w:rsid w:val="00E43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EB105-E3F0-4CE5-85F8-9CA32863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CSNCCC</cp:lastModifiedBy>
  <cp:revision>4</cp:revision>
  <dcterms:created xsi:type="dcterms:W3CDTF">2011-06-01T23:03:00Z</dcterms:created>
  <dcterms:modified xsi:type="dcterms:W3CDTF">2011-06-08T22:31:00Z</dcterms:modified>
</cp:coreProperties>
</file>