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4B" w:rsidRPr="00E17E4C" w:rsidRDefault="00460A4B" w:rsidP="00460A4B">
      <w:pPr>
        <w:spacing w:after="0"/>
        <w:jc w:val="center"/>
        <w:rPr>
          <w:rFonts w:ascii="NPSRawlinsonOTTwo" w:hAnsi="NPSRawlinsonOTTwo"/>
          <w:b/>
          <w:sz w:val="24"/>
          <w:szCs w:val="24"/>
        </w:rPr>
      </w:pPr>
      <w:r>
        <w:rPr>
          <w:rFonts w:ascii="NPSRawlinsonOTTwo" w:hAnsi="NPSRawlinsonOTTwo"/>
          <w:noProof/>
          <w:sz w:val="24"/>
          <w:szCs w:val="24"/>
        </w:rPr>
        <w:drawing>
          <wp:anchor distT="0" distB="0" distL="114300" distR="114300" simplePos="0" relativeHeight="251659264" behindDoc="0" locked="0" layoutInCell="1" allowOverlap="1" wp14:anchorId="60D554D6" wp14:editId="73247CFE">
            <wp:simplePos x="0" y="0"/>
            <wp:positionH relativeFrom="column">
              <wp:posOffset>5800725</wp:posOffset>
            </wp:positionH>
            <wp:positionV relativeFrom="paragraph">
              <wp:posOffset>-714375</wp:posOffset>
            </wp:positionV>
            <wp:extent cx="657225" cy="840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840105"/>
                    </a:xfrm>
                    <a:prstGeom prst="rect">
                      <a:avLst/>
                    </a:prstGeom>
                  </pic:spPr>
                </pic:pic>
              </a:graphicData>
            </a:graphic>
            <wp14:sizeRelH relativeFrom="page">
              <wp14:pctWidth>0</wp14:pctWidth>
            </wp14:sizeRelH>
            <wp14:sizeRelV relativeFrom="page">
              <wp14:pctHeight>0</wp14:pctHeight>
            </wp14:sizeRelV>
          </wp:anchor>
        </w:drawing>
      </w:r>
      <w:r>
        <w:rPr>
          <w:rFonts w:ascii="NPSRawlinsonOTTwo" w:hAnsi="NPSRawlinsonOTTwo"/>
          <w:b/>
          <w:sz w:val="24"/>
          <w:szCs w:val="24"/>
        </w:rPr>
        <w:t>Clam Beds Hike</w:t>
      </w:r>
    </w:p>
    <w:p w:rsidR="00460A4B" w:rsidRDefault="00460A4B" w:rsidP="00460A4B">
      <w:pPr>
        <w:spacing w:after="0"/>
        <w:jc w:val="center"/>
        <w:rPr>
          <w:rFonts w:ascii="NPSRawlinsonOTTwo" w:hAnsi="NPSRawlinsonOTTwo"/>
          <w:b/>
          <w:sz w:val="24"/>
          <w:szCs w:val="24"/>
        </w:rPr>
      </w:pPr>
      <w:r w:rsidRPr="00E17E4C">
        <w:rPr>
          <w:rFonts w:ascii="NPSRawlinsonOTTwo" w:hAnsi="NPSRawlinsonOTTwo"/>
          <w:b/>
          <w:sz w:val="24"/>
          <w:szCs w:val="24"/>
        </w:rPr>
        <w:t>Field Trip Program</w:t>
      </w:r>
    </w:p>
    <w:p w:rsidR="00460A4B" w:rsidRDefault="00460A4B" w:rsidP="00460A4B">
      <w:pPr>
        <w:spacing w:after="0"/>
        <w:jc w:val="center"/>
        <w:rPr>
          <w:rFonts w:ascii="NPSRawlinsonOTTwo" w:hAnsi="NPSRawlinsonOTTwo"/>
          <w:i/>
          <w:sz w:val="24"/>
          <w:szCs w:val="24"/>
        </w:rPr>
      </w:pPr>
      <w:r w:rsidRPr="00E17E4C">
        <w:rPr>
          <w:rFonts w:ascii="NPSRawlinsonOTTwo" w:hAnsi="NPSRawlinsonOTTwo"/>
          <w:i/>
          <w:sz w:val="24"/>
          <w:szCs w:val="24"/>
        </w:rPr>
        <w:t xml:space="preserve">Revised </w:t>
      </w:r>
      <w:r w:rsidR="00723743">
        <w:rPr>
          <w:rFonts w:ascii="NPSRawlinsonOTTwo" w:hAnsi="NPSRawlinsonOTTwo"/>
          <w:i/>
          <w:sz w:val="24"/>
          <w:szCs w:val="24"/>
        </w:rPr>
        <w:t>December</w:t>
      </w:r>
      <w:r w:rsidRPr="00E17E4C">
        <w:rPr>
          <w:rFonts w:ascii="NPSRawlinsonOTTwo" w:hAnsi="NPSRawlinsonOTTwo"/>
          <w:i/>
          <w:sz w:val="24"/>
          <w:szCs w:val="24"/>
        </w:rPr>
        <w:t>, 2014</w:t>
      </w:r>
    </w:p>
    <w:p w:rsidR="00460A4B" w:rsidRDefault="00460A4B" w:rsidP="00460A4B">
      <w:pPr>
        <w:spacing w:after="0"/>
        <w:jc w:val="center"/>
        <w:rPr>
          <w:rFonts w:ascii="NPSRawlinsonOTTwo" w:hAnsi="NPSRawlinsonOTTwo"/>
          <w:i/>
          <w:sz w:val="24"/>
          <w:szCs w:val="24"/>
        </w:rPr>
      </w:pPr>
    </w:p>
    <w:p w:rsidR="00460A4B"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sz w:val="24"/>
          <w:szCs w:val="24"/>
        </w:rPr>
      </w:pPr>
      <w:r w:rsidRPr="00E17E4C">
        <w:rPr>
          <w:rFonts w:ascii="NPSRawlinsonOTTwo" w:hAnsi="NPSRawlinsonOTTwo"/>
          <w:b/>
          <w:sz w:val="24"/>
          <w:szCs w:val="24"/>
        </w:rPr>
        <w:t>Petrified Forest Focus:</w:t>
      </w:r>
      <w:r>
        <w:rPr>
          <w:rFonts w:ascii="NPSRawlinsonOTTwo" w:hAnsi="NPSRawlinsonOTTwo"/>
          <w:sz w:val="24"/>
          <w:szCs w:val="24"/>
        </w:rPr>
        <w:t xml:space="preserve"> </w:t>
      </w:r>
      <w:r>
        <w:rPr>
          <w:rFonts w:ascii="NPSRawlinsonOTTwo" w:hAnsi="NPSRawlinsonOTTwo"/>
          <w:sz w:val="24"/>
          <w:szCs w:val="24"/>
        </w:rPr>
        <w:tab/>
        <w:t>Geology and Paleontology</w:t>
      </w:r>
    </w:p>
    <w:p w:rsidR="00460A4B" w:rsidRPr="00E17E4C" w:rsidRDefault="00460A4B" w:rsidP="00460A4B">
      <w:pPr>
        <w:spacing w:after="0"/>
        <w:rPr>
          <w:rFonts w:ascii="NPSRawlinsonOTTwo" w:hAnsi="NPSRawlinsonOTTwo"/>
          <w:sz w:val="24"/>
          <w:szCs w:val="24"/>
        </w:rPr>
      </w:pPr>
      <w:r w:rsidRPr="00E17E4C">
        <w:rPr>
          <w:rFonts w:ascii="NPSRawlinsonOTTwo" w:hAnsi="NPSRawlinsonOTTwo"/>
          <w:b/>
          <w:sz w:val="24"/>
          <w:szCs w:val="24"/>
        </w:rPr>
        <w:t>School Subjects:</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Pr>
          <w:rFonts w:ascii="NPSRawlinsonOTTwo" w:hAnsi="NPSRawlinsonOTTwo"/>
          <w:sz w:val="24"/>
          <w:szCs w:val="24"/>
        </w:rPr>
        <w:t>Science &amp;</w:t>
      </w:r>
      <w:r w:rsidRPr="00E17E4C">
        <w:rPr>
          <w:rFonts w:ascii="NPSRawlinsonOTTwo" w:hAnsi="NPSRawlinsonOTTwo"/>
          <w:sz w:val="24"/>
          <w:szCs w:val="24"/>
        </w:rPr>
        <w:t xml:space="preserve"> Math</w:t>
      </w:r>
    </w:p>
    <w:p w:rsidR="00460A4B" w:rsidRPr="00E17E4C" w:rsidRDefault="00460A4B" w:rsidP="00460A4B">
      <w:pPr>
        <w:spacing w:after="0"/>
        <w:rPr>
          <w:rFonts w:ascii="NPSRawlinsonOTTwo" w:hAnsi="NPSRawlinsonOTTwo"/>
          <w:sz w:val="24"/>
          <w:szCs w:val="24"/>
        </w:rPr>
      </w:pPr>
      <w:r w:rsidRPr="00E17E4C">
        <w:rPr>
          <w:rFonts w:ascii="NPSRawlinsonOTTwo" w:hAnsi="NPSRawlinsonOTTwo"/>
          <w:b/>
          <w:sz w:val="24"/>
          <w:szCs w:val="24"/>
        </w:rPr>
        <w:t>Grade Levels:</w:t>
      </w:r>
      <w:r w:rsidR="00267B5A">
        <w:rPr>
          <w:rFonts w:ascii="NPSRawlinsonOTTwo" w:hAnsi="NPSRawlinsonOTTwo"/>
          <w:b/>
          <w:sz w:val="24"/>
          <w:szCs w:val="24"/>
        </w:rPr>
        <w:t xml:space="preserve"> </w:t>
      </w:r>
      <w:r w:rsidR="00267B5A">
        <w:rPr>
          <w:rFonts w:ascii="NPSRawlinsonOTTwo" w:hAnsi="NPSRawlinsonOTTwo"/>
          <w:b/>
          <w:sz w:val="24"/>
          <w:szCs w:val="24"/>
        </w:rPr>
        <w:tab/>
      </w:r>
      <w:r w:rsidR="00267B5A">
        <w:rPr>
          <w:rFonts w:ascii="NPSRawlinsonOTTwo" w:hAnsi="NPSRawlinsonOTTwo"/>
          <w:b/>
          <w:sz w:val="24"/>
          <w:szCs w:val="24"/>
        </w:rPr>
        <w:tab/>
        <w:t>3rd</w:t>
      </w:r>
      <w:r>
        <w:rPr>
          <w:rFonts w:ascii="NPSRawlinsonOTTwo" w:hAnsi="NPSRawlinsonOTTwo"/>
          <w:b/>
          <w:sz w:val="24"/>
          <w:szCs w:val="24"/>
        </w:rPr>
        <w:t xml:space="preserve"> – 8</w:t>
      </w:r>
      <w:r w:rsidRPr="00E17E4C">
        <w:rPr>
          <w:rFonts w:ascii="NPSRawlinsonOTTwo" w:hAnsi="NPSRawlinsonOTTwo"/>
          <w:b/>
          <w:sz w:val="24"/>
          <w:szCs w:val="24"/>
          <w:vertAlign w:val="superscript"/>
        </w:rPr>
        <w:t>th</w:t>
      </w:r>
      <w:r>
        <w:rPr>
          <w:rFonts w:ascii="NPSRawlinsonOTTwo" w:hAnsi="NPSRawlinsonOTTwo"/>
          <w:b/>
          <w:sz w:val="24"/>
          <w:szCs w:val="24"/>
        </w:rPr>
        <w:t xml:space="preserve"> </w:t>
      </w:r>
    </w:p>
    <w:p w:rsidR="00460A4B" w:rsidRDefault="00460A4B" w:rsidP="00460A4B">
      <w:pPr>
        <w:spacing w:after="0"/>
        <w:rPr>
          <w:rFonts w:ascii="NPSRawlinsonOTTwo" w:hAnsi="NPSRawlinsonOTTwo"/>
          <w:sz w:val="24"/>
          <w:szCs w:val="24"/>
        </w:rPr>
      </w:pPr>
      <w:r w:rsidRPr="00E17E4C">
        <w:rPr>
          <w:rFonts w:ascii="NPSRawlinsonOTTwo" w:hAnsi="NPSRawlinsonOTTwo"/>
          <w:b/>
          <w:sz w:val="24"/>
          <w:szCs w:val="24"/>
        </w:rPr>
        <w:t>Duration:</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Pr>
          <w:rFonts w:ascii="NPSRawlinsonOTTwo" w:hAnsi="NPSRawlinsonOTTwo"/>
          <w:b/>
          <w:sz w:val="24"/>
          <w:szCs w:val="24"/>
        </w:rPr>
        <w:tab/>
      </w:r>
      <w:r>
        <w:rPr>
          <w:rFonts w:ascii="NPSRawlinsonOTTwo" w:hAnsi="NPSRawlinsonOTTwo"/>
          <w:sz w:val="24"/>
          <w:szCs w:val="24"/>
        </w:rPr>
        <w:t xml:space="preserve">60 -90 </w:t>
      </w:r>
      <w:r w:rsidRPr="00E17E4C">
        <w:rPr>
          <w:rFonts w:ascii="NPSRawlinsonOTTwo" w:hAnsi="NPSRawlinsonOTTwo"/>
          <w:sz w:val="24"/>
          <w:szCs w:val="24"/>
        </w:rPr>
        <w:t>minutes</w:t>
      </w:r>
    </w:p>
    <w:p w:rsidR="00460A4B"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b/>
          <w:sz w:val="24"/>
          <w:szCs w:val="24"/>
          <w:u w:val="single"/>
        </w:rPr>
      </w:pPr>
      <w:r w:rsidRPr="00E17E4C">
        <w:rPr>
          <w:rFonts w:ascii="NPSRawlinsonOTTwo" w:hAnsi="NPSRawlinsonOTTwo"/>
          <w:b/>
          <w:sz w:val="24"/>
          <w:szCs w:val="24"/>
          <w:u w:val="single"/>
        </w:rPr>
        <w:t>AZ Science Standards</w:t>
      </w:r>
    </w:p>
    <w:p w:rsidR="00A47606" w:rsidRDefault="00A47606" w:rsidP="00A47606">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SC03-S1C2</w:t>
      </w:r>
      <w:r w:rsidRPr="0047361F">
        <w:rPr>
          <w:rFonts w:ascii="NPSRawlinsonOTTwo" w:hAnsi="NPSRawlinsonOTTwo"/>
          <w:b/>
          <w:sz w:val="24"/>
          <w:szCs w:val="24"/>
        </w:rPr>
        <w:t xml:space="preserve">-01, </w:t>
      </w:r>
      <w:r>
        <w:rPr>
          <w:rFonts w:ascii="NPSRawlinsonOTTwo" w:hAnsi="NPSRawlinsonOTTwo"/>
          <w:b/>
          <w:sz w:val="24"/>
          <w:szCs w:val="24"/>
        </w:rPr>
        <w:t>SC04-S1C2</w:t>
      </w:r>
      <w:r w:rsidRPr="0047361F">
        <w:rPr>
          <w:rFonts w:ascii="NPSRawlinsonOTTwo" w:hAnsi="NPSRawlinsonOTTwo"/>
          <w:b/>
          <w:sz w:val="24"/>
          <w:szCs w:val="24"/>
        </w:rPr>
        <w:t>-01</w:t>
      </w:r>
      <w:r>
        <w:rPr>
          <w:rFonts w:ascii="NPSRawlinsonOTTwo" w:hAnsi="NPSRawlinsonOTTwo"/>
          <w:b/>
          <w:sz w:val="24"/>
          <w:szCs w:val="24"/>
        </w:rPr>
        <w:t>,</w:t>
      </w:r>
      <w:r w:rsidRPr="002B3B41">
        <w:rPr>
          <w:rFonts w:ascii="NPSRawlinsonOTTwo" w:hAnsi="NPSRawlinsonOTTwo"/>
          <w:b/>
          <w:sz w:val="24"/>
          <w:szCs w:val="24"/>
        </w:rPr>
        <w:t xml:space="preserve"> </w:t>
      </w:r>
      <w:r w:rsidRPr="00154CF1">
        <w:rPr>
          <w:rFonts w:ascii="NPSRawlinsonOTTwo" w:hAnsi="NPSRawlinsonOTTwo"/>
          <w:b/>
          <w:sz w:val="24"/>
          <w:szCs w:val="24"/>
        </w:rPr>
        <w:t xml:space="preserve">SC05-S1C2-01, SC06-S1C1-0, </w:t>
      </w:r>
      <w:proofErr w:type="gramStart"/>
      <w:r w:rsidRPr="00154CF1">
        <w:rPr>
          <w:rFonts w:ascii="NPSRawlinsonOTTwo" w:hAnsi="NPSRawlinsonOTTwo"/>
          <w:b/>
          <w:sz w:val="24"/>
          <w:szCs w:val="24"/>
        </w:rPr>
        <w:t>SC07</w:t>
      </w:r>
      <w:proofErr w:type="gramEnd"/>
      <w:r w:rsidRPr="00154CF1">
        <w:rPr>
          <w:rFonts w:ascii="NPSRawlinsonOTTwo" w:hAnsi="NPSRawlinsonOTTwo"/>
          <w:b/>
          <w:sz w:val="24"/>
          <w:szCs w:val="24"/>
        </w:rPr>
        <w:t>-S1C1-01</w:t>
      </w:r>
      <w:r>
        <w:rPr>
          <w:rFonts w:ascii="NPSRawlinsonOTTwo" w:hAnsi="NPSRawlinsonOTTwo"/>
          <w:sz w:val="24"/>
          <w:szCs w:val="24"/>
        </w:rPr>
        <w:t xml:space="preserve">: </w:t>
      </w:r>
      <w:r w:rsidRPr="0047361F">
        <w:rPr>
          <w:rFonts w:ascii="NPSRawlinsonOTTwo" w:hAnsi="NPSRawlinsonOTTwo"/>
          <w:sz w:val="24"/>
          <w:szCs w:val="24"/>
        </w:rPr>
        <w:t>Demonstrate safe behavior and appropriate procedures.</w:t>
      </w:r>
    </w:p>
    <w:p w:rsidR="00870A60" w:rsidRPr="00870A60" w:rsidRDefault="00870A60" w:rsidP="00870A60">
      <w:pPr>
        <w:pStyle w:val="ListParagraph"/>
        <w:numPr>
          <w:ilvl w:val="0"/>
          <w:numId w:val="6"/>
        </w:numPr>
        <w:spacing w:after="0"/>
        <w:rPr>
          <w:rFonts w:ascii="NPSRawlinsonOTTwo" w:hAnsi="NPSRawlinsonOTTwo"/>
          <w:sz w:val="24"/>
          <w:szCs w:val="24"/>
        </w:rPr>
      </w:pPr>
      <w:r w:rsidRPr="00D807FD">
        <w:rPr>
          <w:rFonts w:ascii="NPSRawlinsonOTTwo" w:hAnsi="NPSRawlinsonOTTwo"/>
          <w:b/>
          <w:sz w:val="24"/>
          <w:szCs w:val="24"/>
        </w:rPr>
        <w:t>SC03-S1C4, SC04-S1C4, SC05-S1C4</w:t>
      </w:r>
      <w:r w:rsidRPr="00870A60">
        <w:rPr>
          <w:rFonts w:ascii="NPSRawlinsonOTTwo" w:hAnsi="NPSRawlinsonOTTwo"/>
          <w:sz w:val="24"/>
          <w:szCs w:val="24"/>
        </w:rPr>
        <w:t>: Communication; communicate results of investigations</w:t>
      </w:r>
    </w:p>
    <w:p w:rsidR="00D807FD" w:rsidRDefault="00D807FD" w:rsidP="00D807FD">
      <w:pPr>
        <w:pStyle w:val="ListParagraph"/>
        <w:numPr>
          <w:ilvl w:val="0"/>
          <w:numId w:val="6"/>
        </w:numPr>
        <w:spacing w:after="0"/>
        <w:rPr>
          <w:rFonts w:ascii="NPSRawlinsonOTTwo" w:hAnsi="NPSRawlinsonOTTwo"/>
          <w:sz w:val="24"/>
          <w:szCs w:val="24"/>
        </w:rPr>
      </w:pPr>
      <w:r w:rsidRPr="001A6289">
        <w:rPr>
          <w:rFonts w:ascii="NPSRawlinsonOTTwo" w:hAnsi="NPSRawlinsonOTTwo"/>
          <w:b/>
          <w:sz w:val="24"/>
          <w:szCs w:val="24"/>
        </w:rPr>
        <w:t>SC03-S2C1-02, SC04-S2C1-02</w:t>
      </w:r>
      <w:r w:rsidRPr="00875FC3">
        <w:rPr>
          <w:rFonts w:ascii="NPSRawlinsonOTTwo" w:hAnsi="NPSRawlinsonOTTwo"/>
          <w:sz w:val="24"/>
          <w:szCs w:val="24"/>
        </w:rPr>
        <w:t>: Identify science related career opportunities</w:t>
      </w:r>
    </w:p>
    <w:p w:rsidR="000C7F67" w:rsidRPr="0056486C" w:rsidRDefault="000C7F67" w:rsidP="000C7F67">
      <w:pPr>
        <w:pStyle w:val="ListParagraph"/>
        <w:numPr>
          <w:ilvl w:val="0"/>
          <w:numId w:val="6"/>
        </w:numPr>
        <w:spacing w:after="0"/>
        <w:rPr>
          <w:rFonts w:ascii="NPSRawlinsonOTTwo" w:hAnsi="NPSRawlinsonOTTwo"/>
          <w:sz w:val="24"/>
          <w:szCs w:val="24"/>
        </w:rPr>
      </w:pPr>
      <w:r w:rsidRPr="001A6289">
        <w:rPr>
          <w:rFonts w:ascii="NPSRawlinsonOTTwo" w:hAnsi="NPSRawlinsonOTTwo"/>
          <w:b/>
          <w:sz w:val="24"/>
          <w:szCs w:val="24"/>
        </w:rPr>
        <w:t>SC03-S2C1-02, SC04-S1C1</w:t>
      </w:r>
      <w:r>
        <w:rPr>
          <w:rFonts w:ascii="NPSRawlinsonOTTwo" w:hAnsi="NPSRawlinsonOTTwo"/>
          <w:b/>
          <w:sz w:val="24"/>
          <w:szCs w:val="24"/>
        </w:rPr>
        <w:t xml:space="preserve">, </w:t>
      </w:r>
      <w:proofErr w:type="gramStart"/>
      <w:r>
        <w:rPr>
          <w:rFonts w:ascii="NPSRawlinsonOTTwo" w:hAnsi="NPSRawlinsonOTTwo"/>
          <w:b/>
          <w:sz w:val="24"/>
          <w:szCs w:val="24"/>
        </w:rPr>
        <w:t>SC05</w:t>
      </w:r>
      <w:proofErr w:type="gramEnd"/>
      <w:r>
        <w:rPr>
          <w:rFonts w:ascii="NPSRawlinsonOTTwo" w:hAnsi="NPSRawlinsonOTTwo"/>
          <w:b/>
          <w:sz w:val="24"/>
          <w:szCs w:val="24"/>
        </w:rPr>
        <w:t>-S1C1</w:t>
      </w:r>
      <w:r>
        <w:rPr>
          <w:rFonts w:ascii="NPSRawlinsonOTTwo" w:hAnsi="NPSRawlinsonOTTwo"/>
          <w:sz w:val="24"/>
          <w:szCs w:val="24"/>
        </w:rPr>
        <w:t>: Observations, Questions, and Hypotheses: Observe, ask questions, and make predictions.</w:t>
      </w:r>
    </w:p>
    <w:p w:rsidR="00A47606" w:rsidRPr="00870A60" w:rsidRDefault="00A47606" w:rsidP="00A47606">
      <w:pPr>
        <w:pStyle w:val="ListParagraph"/>
        <w:numPr>
          <w:ilvl w:val="0"/>
          <w:numId w:val="6"/>
        </w:numPr>
        <w:spacing w:after="0"/>
        <w:rPr>
          <w:rFonts w:ascii="NPSRawlinsonOTTwo" w:hAnsi="NPSRawlinsonOTTwo"/>
          <w:sz w:val="24"/>
          <w:szCs w:val="24"/>
        </w:rPr>
      </w:pPr>
      <w:r w:rsidRPr="00D807FD">
        <w:rPr>
          <w:rFonts w:ascii="NPSRawlinsonOTTwo" w:hAnsi="NPSRawlinsonOTTwo"/>
          <w:b/>
          <w:sz w:val="24"/>
          <w:szCs w:val="24"/>
        </w:rPr>
        <w:t>SC03-S2C2, SC04-S2C2, SC05-S2C2</w:t>
      </w:r>
      <w:r>
        <w:rPr>
          <w:rFonts w:ascii="NPSRawlinsonOTTwo" w:hAnsi="NPSRawlinsonOTTwo"/>
          <w:b/>
          <w:sz w:val="24"/>
          <w:szCs w:val="24"/>
        </w:rPr>
        <w:t>, SC06-S2C2, SC07-S2C2, SC08-S2C2</w:t>
      </w:r>
      <w:r w:rsidRPr="00870A60">
        <w:rPr>
          <w:rFonts w:ascii="NPSRawlinsonOTTwo" w:hAnsi="NPSRawlinsonOTTwo"/>
          <w:sz w:val="24"/>
          <w:szCs w:val="24"/>
        </w:rPr>
        <w:t>: Nature of scientific knowledge; Understand how science is a process for generating knowledge.</w:t>
      </w:r>
    </w:p>
    <w:p w:rsidR="00D807FD" w:rsidRDefault="00D807FD" w:rsidP="00D807FD">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SC03</w:t>
      </w:r>
      <w:r w:rsidRPr="00C26A8D">
        <w:rPr>
          <w:rFonts w:ascii="NPSRawlinsonOTTwo" w:hAnsi="NPSRawlinsonOTTwo"/>
          <w:b/>
          <w:sz w:val="24"/>
          <w:szCs w:val="24"/>
        </w:rPr>
        <w:t>-S1C4-03</w:t>
      </w:r>
      <w:r>
        <w:rPr>
          <w:rFonts w:ascii="NPSRawlinsonOTTwo" w:hAnsi="NPSRawlinsonOTTwo"/>
          <w:b/>
          <w:sz w:val="24"/>
          <w:szCs w:val="24"/>
        </w:rPr>
        <w:t>, SC04</w:t>
      </w:r>
      <w:r w:rsidRPr="00C26A8D">
        <w:rPr>
          <w:rFonts w:ascii="NPSRawlinsonOTTwo" w:hAnsi="NPSRawlinsonOTTwo"/>
          <w:b/>
          <w:sz w:val="24"/>
          <w:szCs w:val="24"/>
        </w:rPr>
        <w:t>-S1C4-03</w:t>
      </w:r>
      <w:r>
        <w:rPr>
          <w:rFonts w:ascii="NPSRawlinsonOTTwo" w:hAnsi="NPSRawlinsonOTTwo"/>
          <w:b/>
          <w:sz w:val="24"/>
          <w:szCs w:val="24"/>
        </w:rPr>
        <w:t xml:space="preserve">, </w:t>
      </w:r>
      <w:proofErr w:type="gramStart"/>
      <w:r w:rsidRPr="00C26A8D">
        <w:rPr>
          <w:rFonts w:ascii="NPSRawlinsonOTTwo" w:hAnsi="NPSRawlinsonOTTwo"/>
          <w:b/>
          <w:sz w:val="24"/>
          <w:szCs w:val="24"/>
        </w:rPr>
        <w:t>SC05</w:t>
      </w:r>
      <w:proofErr w:type="gramEnd"/>
      <w:r w:rsidRPr="00C26A8D">
        <w:rPr>
          <w:rFonts w:ascii="NPSRawlinsonOTTwo" w:hAnsi="NPSRawlinsonOTTwo"/>
          <w:b/>
          <w:sz w:val="24"/>
          <w:szCs w:val="24"/>
        </w:rPr>
        <w:t>-S1C4-03</w:t>
      </w:r>
      <w:r>
        <w:rPr>
          <w:rFonts w:ascii="NPSRawlinsonOTTwo" w:hAnsi="NPSRawlinsonOTTwo"/>
          <w:sz w:val="24"/>
          <w:szCs w:val="24"/>
        </w:rPr>
        <w:t>: Communicate with other groups or individuals to compare the results of a common investigation.</w:t>
      </w:r>
    </w:p>
    <w:p w:rsidR="0058198E" w:rsidRDefault="008400E5" w:rsidP="00D807FD">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SC03-S5C1</w:t>
      </w:r>
      <w:r w:rsidR="0044341F">
        <w:rPr>
          <w:rFonts w:ascii="NPSRawlinsonOTTwo" w:hAnsi="NPSRawlinsonOTTwo"/>
          <w:b/>
          <w:sz w:val="24"/>
          <w:szCs w:val="24"/>
        </w:rPr>
        <w:t>, SC04-S5C1</w:t>
      </w:r>
      <w:r>
        <w:rPr>
          <w:rFonts w:ascii="NPSRawlinsonOTTwo" w:hAnsi="NPSRawlinsonOTTwo"/>
          <w:b/>
          <w:sz w:val="24"/>
          <w:szCs w:val="24"/>
        </w:rPr>
        <w:t xml:space="preserve">: </w:t>
      </w:r>
      <w:r>
        <w:rPr>
          <w:rFonts w:ascii="NPSRawlinsonOTTwo" w:hAnsi="NPSRawlinsonOTTwo"/>
          <w:sz w:val="24"/>
          <w:szCs w:val="24"/>
        </w:rPr>
        <w:t>Properties of objects and Materials: Classify objects and materials by their observable properties.</w:t>
      </w:r>
    </w:p>
    <w:p w:rsidR="008400E5" w:rsidRDefault="008400E5" w:rsidP="00D807FD">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 xml:space="preserve">SC03-S6C1-02: </w:t>
      </w:r>
      <w:r w:rsidR="009B3563" w:rsidRPr="009B3563">
        <w:rPr>
          <w:rFonts w:ascii="NPSRawlinsonOTTwo" w:hAnsi="NPSRawlinsonOTTwo"/>
          <w:sz w:val="24"/>
          <w:szCs w:val="24"/>
        </w:rPr>
        <w:t>Describe the different kinds of rocks and how they are formed: metamorphic, igneous and sedimentary</w:t>
      </w:r>
    </w:p>
    <w:p w:rsidR="009B3563" w:rsidRDefault="009B3563" w:rsidP="009B3563">
      <w:pPr>
        <w:pStyle w:val="ListParagraph"/>
        <w:numPr>
          <w:ilvl w:val="0"/>
          <w:numId w:val="6"/>
        </w:numPr>
        <w:spacing w:after="0"/>
        <w:rPr>
          <w:rFonts w:ascii="NPSRawlinsonOTTwo" w:hAnsi="NPSRawlinsonOTTwo"/>
          <w:sz w:val="24"/>
          <w:szCs w:val="24"/>
        </w:rPr>
      </w:pPr>
      <w:r w:rsidRPr="009B3563">
        <w:rPr>
          <w:rFonts w:ascii="NPSRawlinsonOTTwo" w:hAnsi="NPSRawlinsonOTTwo"/>
          <w:b/>
          <w:sz w:val="24"/>
          <w:szCs w:val="24"/>
        </w:rPr>
        <w:t>SC03-S6C1-03</w:t>
      </w:r>
      <w:r>
        <w:rPr>
          <w:rFonts w:ascii="NPSRawlinsonOTTwo" w:hAnsi="NPSRawlinsonOTTwo"/>
          <w:b/>
          <w:sz w:val="24"/>
          <w:szCs w:val="24"/>
        </w:rPr>
        <w:t xml:space="preserve">: </w:t>
      </w:r>
      <w:r w:rsidRPr="009B3563">
        <w:rPr>
          <w:rFonts w:ascii="NPSRawlinsonOTTwo" w:hAnsi="NPSRawlinsonOTTwo"/>
          <w:sz w:val="24"/>
          <w:szCs w:val="24"/>
        </w:rPr>
        <w:t>Classify rocks based on the following physical properties: color, texture</w:t>
      </w:r>
    </w:p>
    <w:p w:rsidR="009B3563" w:rsidRDefault="009B3563" w:rsidP="009B3563">
      <w:pPr>
        <w:pStyle w:val="ListParagraph"/>
        <w:numPr>
          <w:ilvl w:val="0"/>
          <w:numId w:val="6"/>
        </w:numPr>
        <w:spacing w:after="0"/>
        <w:rPr>
          <w:rFonts w:ascii="NPSRawlinsonOTTwo" w:hAnsi="NPSRawlinsonOTTwo"/>
          <w:sz w:val="24"/>
          <w:szCs w:val="24"/>
        </w:rPr>
      </w:pPr>
      <w:r w:rsidRPr="009B3563">
        <w:rPr>
          <w:rFonts w:ascii="NPSRawlinsonOTTwo" w:hAnsi="NPSRawlinsonOTTwo"/>
          <w:b/>
          <w:sz w:val="24"/>
          <w:szCs w:val="24"/>
        </w:rPr>
        <w:t>SC03-S6C1-04</w:t>
      </w:r>
      <w:r>
        <w:rPr>
          <w:rFonts w:ascii="NPSRawlinsonOTTwo" w:hAnsi="NPSRawlinsonOTTwo"/>
          <w:sz w:val="24"/>
          <w:szCs w:val="24"/>
        </w:rPr>
        <w:t>: Describe fossils as a record of past life forms</w:t>
      </w:r>
    </w:p>
    <w:p w:rsidR="009B3563" w:rsidRDefault="009B3563" w:rsidP="009B3563">
      <w:pPr>
        <w:pStyle w:val="ListParagraph"/>
        <w:numPr>
          <w:ilvl w:val="0"/>
          <w:numId w:val="6"/>
        </w:numPr>
        <w:spacing w:after="0"/>
        <w:rPr>
          <w:rFonts w:ascii="NPSRawlinsonOTTwo" w:hAnsi="NPSRawlinsonOTTwo"/>
          <w:sz w:val="24"/>
          <w:szCs w:val="24"/>
        </w:rPr>
      </w:pPr>
      <w:r w:rsidRPr="009B3563">
        <w:rPr>
          <w:rFonts w:ascii="NPSRawlinsonOTTwo" w:hAnsi="NPSRawlinsonOTTwo"/>
          <w:b/>
          <w:sz w:val="24"/>
          <w:szCs w:val="24"/>
        </w:rPr>
        <w:t>S</w:t>
      </w:r>
      <w:r>
        <w:rPr>
          <w:rFonts w:ascii="NPSRawlinsonOTTwo" w:hAnsi="NPSRawlinsonOTTwo"/>
          <w:b/>
          <w:sz w:val="24"/>
          <w:szCs w:val="24"/>
        </w:rPr>
        <w:t xml:space="preserve">C03-S6C1-05: </w:t>
      </w:r>
      <w:r>
        <w:rPr>
          <w:rFonts w:ascii="NPSRawlinsonOTTwo" w:hAnsi="NPSRawlinsonOTTwo"/>
          <w:sz w:val="24"/>
          <w:szCs w:val="24"/>
        </w:rPr>
        <w:t>Describe how fossils are formed</w:t>
      </w:r>
    </w:p>
    <w:p w:rsidR="000C7F67" w:rsidRDefault="000C7F67" w:rsidP="000C7F67">
      <w:pPr>
        <w:pStyle w:val="ListParagraph"/>
        <w:numPr>
          <w:ilvl w:val="0"/>
          <w:numId w:val="6"/>
        </w:numPr>
        <w:spacing w:after="0"/>
        <w:rPr>
          <w:rFonts w:ascii="NPSRawlinsonOTTwo" w:hAnsi="NPSRawlinsonOTTwo"/>
          <w:sz w:val="24"/>
          <w:szCs w:val="24"/>
        </w:rPr>
      </w:pPr>
      <w:r w:rsidRPr="0044341F">
        <w:rPr>
          <w:rFonts w:ascii="NPSRawlinsonOTTwo" w:hAnsi="NPSRawlinsonOTTwo"/>
          <w:b/>
          <w:sz w:val="24"/>
          <w:szCs w:val="24"/>
        </w:rPr>
        <w:t>SC0</w:t>
      </w:r>
      <w:r>
        <w:rPr>
          <w:rFonts w:ascii="NPSRawlinsonOTTwo" w:hAnsi="NPSRawlinsonOTTwo"/>
          <w:b/>
          <w:sz w:val="24"/>
          <w:szCs w:val="24"/>
        </w:rPr>
        <w:t>4-S4C3</w:t>
      </w:r>
      <w:r w:rsidRPr="0044341F">
        <w:rPr>
          <w:rFonts w:ascii="NPSRawlinsonOTTwo" w:hAnsi="NPSRawlinsonOTTwo"/>
          <w:b/>
          <w:sz w:val="24"/>
          <w:szCs w:val="24"/>
        </w:rPr>
        <w:t>-0</w:t>
      </w:r>
      <w:r>
        <w:rPr>
          <w:rFonts w:ascii="NPSRawlinsonOTTwo" w:hAnsi="NPSRawlinsonOTTwo"/>
          <w:b/>
          <w:sz w:val="24"/>
          <w:szCs w:val="24"/>
        </w:rPr>
        <w:t xml:space="preserve">2: </w:t>
      </w:r>
      <w:r w:rsidRPr="0044341F">
        <w:rPr>
          <w:rFonts w:ascii="NPSRawlinsonOTTwo" w:hAnsi="NPSRawlinsonOTTwo"/>
          <w:sz w:val="24"/>
          <w:szCs w:val="24"/>
        </w:rPr>
        <w:t>Differentiate renewable resources from nonrenewable resources.</w:t>
      </w:r>
    </w:p>
    <w:p w:rsidR="00267B5A" w:rsidRDefault="00267B5A" w:rsidP="00267B5A">
      <w:pPr>
        <w:pStyle w:val="ListParagraph"/>
        <w:numPr>
          <w:ilvl w:val="0"/>
          <w:numId w:val="6"/>
        </w:numPr>
        <w:spacing w:after="0"/>
        <w:rPr>
          <w:rFonts w:ascii="NPSRawlinsonOTTwo" w:hAnsi="NPSRawlinsonOTTwo"/>
          <w:sz w:val="24"/>
          <w:szCs w:val="24"/>
        </w:rPr>
      </w:pPr>
      <w:r w:rsidRPr="0044341F">
        <w:rPr>
          <w:rFonts w:ascii="NPSRawlinsonOTTwo" w:hAnsi="NPSRawlinsonOTTwo"/>
          <w:b/>
          <w:sz w:val="24"/>
          <w:szCs w:val="24"/>
        </w:rPr>
        <w:t>SC04-S4C3-0</w:t>
      </w:r>
      <w:r>
        <w:rPr>
          <w:rFonts w:ascii="NPSRawlinsonOTTwo" w:hAnsi="NPSRawlinsonOTTwo"/>
          <w:b/>
          <w:sz w:val="24"/>
          <w:szCs w:val="24"/>
        </w:rPr>
        <w:t xml:space="preserve">4: </w:t>
      </w:r>
      <w:r w:rsidRPr="0058198E">
        <w:rPr>
          <w:rFonts w:ascii="NPSRawlinsonOTTwo" w:hAnsi="NPSRawlinsonOTTwo"/>
          <w:sz w:val="24"/>
          <w:szCs w:val="24"/>
        </w:rPr>
        <w:t>Identify</w:t>
      </w:r>
      <w:r>
        <w:rPr>
          <w:rFonts w:ascii="NPSRawlinsonOTTwo" w:hAnsi="NPSRawlinsonOTTwo"/>
          <w:sz w:val="24"/>
          <w:szCs w:val="24"/>
        </w:rPr>
        <w:t xml:space="preserve">/describe </w:t>
      </w:r>
      <w:r w:rsidRPr="0058198E">
        <w:rPr>
          <w:rFonts w:ascii="NPSRawlinsonOTTwo" w:hAnsi="NPSRawlinsonOTTwo"/>
          <w:sz w:val="24"/>
          <w:szCs w:val="24"/>
        </w:rPr>
        <w:t>ways to conserve natural resources (</w:t>
      </w:r>
      <w:proofErr w:type="spellStart"/>
      <w:r w:rsidRPr="0058198E">
        <w:rPr>
          <w:rFonts w:ascii="NPSRawlinsonOTTwo" w:hAnsi="NPSRawlinsonOTTwo"/>
          <w:sz w:val="24"/>
          <w:szCs w:val="24"/>
        </w:rPr>
        <w:t>eg</w:t>
      </w:r>
      <w:proofErr w:type="spellEnd"/>
      <w:r w:rsidRPr="0058198E">
        <w:rPr>
          <w:rFonts w:ascii="NPSRawlinsonOTTwo" w:hAnsi="NPSRawlinsonOTTwo"/>
          <w:sz w:val="24"/>
          <w:szCs w:val="24"/>
        </w:rPr>
        <w:t xml:space="preserve">. Reduce, reuse, recycle, </w:t>
      </w:r>
      <w:proofErr w:type="gramStart"/>
      <w:r w:rsidRPr="0058198E">
        <w:rPr>
          <w:rFonts w:ascii="NPSRawlinsonOTTwo" w:hAnsi="NPSRawlinsonOTTwo"/>
          <w:sz w:val="24"/>
          <w:szCs w:val="24"/>
        </w:rPr>
        <w:t>find</w:t>
      </w:r>
      <w:proofErr w:type="gramEnd"/>
      <w:r w:rsidRPr="0058198E">
        <w:rPr>
          <w:rFonts w:ascii="NPSRawlinsonOTTwo" w:hAnsi="NPSRawlinsonOTTwo"/>
          <w:sz w:val="24"/>
          <w:szCs w:val="24"/>
        </w:rPr>
        <w:t xml:space="preserve"> alternatives.)</w:t>
      </w:r>
    </w:p>
    <w:p w:rsidR="0044341F" w:rsidRDefault="0044341F" w:rsidP="0044341F">
      <w:pPr>
        <w:pStyle w:val="ListParagraph"/>
        <w:numPr>
          <w:ilvl w:val="0"/>
          <w:numId w:val="6"/>
        </w:numPr>
        <w:spacing w:after="0"/>
        <w:rPr>
          <w:rFonts w:ascii="NPSRawlinsonOTTwo" w:hAnsi="NPSRawlinsonOTTwo"/>
          <w:b/>
          <w:sz w:val="24"/>
          <w:szCs w:val="24"/>
        </w:rPr>
      </w:pPr>
      <w:r>
        <w:rPr>
          <w:rFonts w:ascii="NPSRawlinsonOTTwo" w:hAnsi="NPSRawlinsonOTTwo"/>
          <w:b/>
          <w:sz w:val="24"/>
          <w:szCs w:val="24"/>
        </w:rPr>
        <w:t xml:space="preserve">SC04-S6C2-01: </w:t>
      </w:r>
      <w:r w:rsidRPr="0044341F">
        <w:rPr>
          <w:rFonts w:ascii="NPSRawlinsonOTTwo" w:hAnsi="NPSRawlinsonOTTwo"/>
          <w:sz w:val="24"/>
          <w:szCs w:val="24"/>
        </w:rPr>
        <w:t>Identify the earth processes that cause erosion</w:t>
      </w:r>
      <w:r>
        <w:rPr>
          <w:rFonts w:ascii="NPSRawlinsonOTTwo" w:hAnsi="NPSRawlinsonOTTwo"/>
          <w:b/>
          <w:sz w:val="24"/>
          <w:szCs w:val="24"/>
        </w:rPr>
        <w:t xml:space="preserve">. </w:t>
      </w:r>
    </w:p>
    <w:p w:rsidR="0044341F" w:rsidRDefault="0044341F" w:rsidP="0044341F">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lastRenderedPageBreak/>
        <w:t xml:space="preserve">SC04-S6C2-02: </w:t>
      </w:r>
      <w:r w:rsidRPr="0044341F">
        <w:rPr>
          <w:rFonts w:ascii="NPSRawlinsonOTTwo" w:hAnsi="NPSRawlinsonOTTwo"/>
          <w:sz w:val="24"/>
          <w:szCs w:val="24"/>
        </w:rPr>
        <w:t>Describe how currents and wind cause erosion and land changes.</w:t>
      </w:r>
    </w:p>
    <w:p w:rsidR="00382163" w:rsidRDefault="001E0CBE" w:rsidP="003B75D3">
      <w:pPr>
        <w:pStyle w:val="ListParagraph"/>
        <w:numPr>
          <w:ilvl w:val="0"/>
          <w:numId w:val="6"/>
        </w:numPr>
        <w:spacing w:after="0"/>
        <w:rPr>
          <w:rFonts w:ascii="NPSRawlinsonOTTwo" w:hAnsi="NPSRawlinsonOTTwo"/>
          <w:sz w:val="24"/>
          <w:szCs w:val="24"/>
        </w:rPr>
      </w:pPr>
      <w:r w:rsidRPr="00382163">
        <w:rPr>
          <w:rFonts w:ascii="NPSRawlinsonOTTwo" w:hAnsi="NPSRawlinsonOTTwo"/>
          <w:b/>
          <w:sz w:val="24"/>
          <w:szCs w:val="24"/>
        </w:rPr>
        <w:t>SC04-S6C2-03</w:t>
      </w:r>
      <w:r w:rsidRPr="00382163">
        <w:rPr>
          <w:rFonts w:ascii="NPSRawlinsonOTTwo" w:hAnsi="NPSRawlinsonOTTwo"/>
          <w:sz w:val="24"/>
          <w:szCs w:val="24"/>
        </w:rPr>
        <w:t>: Describe the role that water plays in the following processes that alter the Earth’s surface features: erosion, deposition; weathering</w:t>
      </w:r>
    </w:p>
    <w:p w:rsidR="009B231C" w:rsidRPr="009B231C" w:rsidRDefault="00382163" w:rsidP="009B231C">
      <w:pPr>
        <w:pStyle w:val="ListParagraph"/>
        <w:numPr>
          <w:ilvl w:val="0"/>
          <w:numId w:val="6"/>
        </w:numPr>
        <w:spacing w:after="0"/>
        <w:rPr>
          <w:rFonts w:ascii="NPSRawlinsonOTTwo" w:hAnsi="NPSRawlinsonOTTwo"/>
          <w:sz w:val="24"/>
          <w:szCs w:val="24"/>
        </w:rPr>
      </w:pPr>
      <w:r w:rsidRPr="00382163">
        <w:rPr>
          <w:rFonts w:ascii="NPSRawlinsonOTTwo" w:hAnsi="NPSRawlinsonOTTwo"/>
          <w:b/>
          <w:sz w:val="24"/>
          <w:szCs w:val="24"/>
        </w:rPr>
        <w:t>SC04-S6C2-06</w:t>
      </w:r>
      <w:r>
        <w:rPr>
          <w:rFonts w:ascii="NPSRawlinsonOTTwo" w:hAnsi="NPSRawlinsonOTTwo"/>
          <w:sz w:val="24"/>
          <w:szCs w:val="24"/>
        </w:rPr>
        <w:t>: Analyze evidence that indicates life and environmental conditions have changed. (</w:t>
      </w:r>
      <w:proofErr w:type="gramStart"/>
      <w:r>
        <w:rPr>
          <w:rFonts w:ascii="NPSRawlinsonOTTwo" w:hAnsi="NPSRawlinsonOTTwo"/>
          <w:sz w:val="24"/>
          <w:szCs w:val="24"/>
        </w:rPr>
        <w:t>e.g</w:t>
      </w:r>
      <w:proofErr w:type="gramEnd"/>
      <w:r>
        <w:rPr>
          <w:rFonts w:ascii="NPSRawlinsonOTTwo" w:hAnsi="NPSRawlinsonOTTwo"/>
          <w:sz w:val="24"/>
          <w:szCs w:val="24"/>
        </w:rPr>
        <w:t>. tree rings, fish fossils in desert regions, ice cores.)</w:t>
      </w:r>
      <w:r w:rsidR="009B231C" w:rsidRPr="009B231C">
        <w:rPr>
          <w:rFonts w:ascii="NPSRawlinsonOTTwo" w:hAnsi="NPSRawlinsonOTTwo"/>
          <w:b/>
          <w:sz w:val="24"/>
          <w:szCs w:val="24"/>
        </w:rPr>
        <w:t xml:space="preserve"> </w:t>
      </w:r>
    </w:p>
    <w:p w:rsidR="009B231C" w:rsidRDefault="009B231C" w:rsidP="009B231C">
      <w:pPr>
        <w:pStyle w:val="ListParagraph"/>
        <w:numPr>
          <w:ilvl w:val="0"/>
          <w:numId w:val="6"/>
        </w:numPr>
        <w:spacing w:after="0"/>
        <w:rPr>
          <w:rFonts w:ascii="NPSRawlinsonOTTwo" w:hAnsi="NPSRawlinsonOTTwo"/>
          <w:sz w:val="24"/>
          <w:szCs w:val="24"/>
        </w:rPr>
      </w:pPr>
      <w:r w:rsidRPr="00847D72">
        <w:rPr>
          <w:rFonts w:ascii="NPSRawlinsonOTTwo" w:hAnsi="NPSRawlinsonOTTwo"/>
          <w:b/>
          <w:sz w:val="24"/>
          <w:szCs w:val="24"/>
        </w:rPr>
        <w:t>SC06-S1C1-02</w:t>
      </w:r>
      <w:r w:rsidR="00154CF1" w:rsidRPr="00847D72">
        <w:rPr>
          <w:rFonts w:ascii="NPSRawlinsonOTTwo" w:hAnsi="NPSRawlinsonOTTwo"/>
          <w:b/>
          <w:sz w:val="24"/>
          <w:szCs w:val="24"/>
        </w:rPr>
        <w:t>, SC07-S1C1-01</w:t>
      </w:r>
      <w:r w:rsidR="000C7F67">
        <w:rPr>
          <w:rFonts w:ascii="NPSRawlinsonOTTwo" w:hAnsi="NPSRawlinsonOTTwo"/>
          <w:b/>
          <w:sz w:val="24"/>
          <w:szCs w:val="24"/>
        </w:rPr>
        <w:t xml:space="preserve">, </w:t>
      </w:r>
      <w:proofErr w:type="gramStart"/>
      <w:r w:rsidR="000C7F67">
        <w:rPr>
          <w:rFonts w:ascii="NPSRawlinsonOTTwo" w:hAnsi="NPSRawlinsonOTTwo"/>
          <w:b/>
          <w:sz w:val="24"/>
          <w:szCs w:val="24"/>
        </w:rPr>
        <w:t>SC08</w:t>
      </w:r>
      <w:proofErr w:type="gramEnd"/>
      <w:r w:rsidR="000C7F67">
        <w:rPr>
          <w:rFonts w:ascii="NPSRawlinsonOTTwo" w:hAnsi="NPSRawlinsonOTTwo"/>
          <w:b/>
          <w:sz w:val="24"/>
          <w:szCs w:val="24"/>
        </w:rPr>
        <w:t>-S1C1-01</w:t>
      </w:r>
      <w:r>
        <w:rPr>
          <w:rFonts w:ascii="NPSRawlinsonOTTwo" w:hAnsi="NPSRawlinsonOTTwo"/>
          <w:sz w:val="24"/>
          <w:szCs w:val="24"/>
        </w:rPr>
        <w:t>: Formulate questions based on observations that lead to the development of a hypothesis.</w:t>
      </w:r>
    </w:p>
    <w:p w:rsidR="00154CF1" w:rsidRDefault="00154CF1" w:rsidP="009B231C">
      <w:pPr>
        <w:pStyle w:val="ListParagraph"/>
        <w:numPr>
          <w:ilvl w:val="0"/>
          <w:numId w:val="6"/>
        </w:numPr>
        <w:spacing w:after="0"/>
        <w:rPr>
          <w:rFonts w:ascii="NPSRawlinsonOTTwo" w:hAnsi="NPSRawlinsonOTTwo"/>
          <w:sz w:val="24"/>
          <w:szCs w:val="24"/>
        </w:rPr>
      </w:pPr>
      <w:r w:rsidRPr="00847D72">
        <w:rPr>
          <w:rFonts w:ascii="NPSRawlinsonOTTwo" w:hAnsi="NPSRawlinsonOTTwo"/>
          <w:b/>
          <w:sz w:val="24"/>
          <w:szCs w:val="24"/>
        </w:rPr>
        <w:t>SC07-S1C1-03</w:t>
      </w:r>
      <w:r>
        <w:rPr>
          <w:rFonts w:ascii="NPSRawlinsonOTTwo" w:hAnsi="NPSRawlinsonOTTwo"/>
          <w:sz w:val="24"/>
          <w:szCs w:val="24"/>
        </w:rPr>
        <w:t>: Explain the role of a hypothesis in a scientific inquiry.</w:t>
      </w:r>
    </w:p>
    <w:p w:rsidR="00847D72" w:rsidRDefault="00847D72" w:rsidP="009B231C">
      <w:pPr>
        <w:pStyle w:val="ListParagraph"/>
        <w:numPr>
          <w:ilvl w:val="0"/>
          <w:numId w:val="6"/>
        </w:numPr>
        <w:spacing w:after="0"/>
        <w:rPr>
          <w:rFonts w:ascii="NPSRawlinsonOTTwo" w:hAnsi="NPSRawlinsonOTTwo"/>
          <w:sz w:val="24"/>
          <w:szCs w:val="24"/>
        </w:rPr>
      </w:pPr>
      <w:r w:rsidRPr="00847D72">
        <w:rPr>
          <w:rFonts w:ascii="NPSRawlinsonOTTwo" w:hAnsi="NPSRawlinsonOTTwo"/>
          <w:b/>
          <w:sz w:val="24"/>
          <w:szCs w:val="24"/>
        </w:rPr>
        <w:t>SC07-S6C1-01</w:t>
      </w:r>
      <w:r>
        <w:rPr>
          <w:rFonts w:ascii="NPSRawlinsonOTTwo" w:hAnsi="NPSRawlinsonOTTwo"/>
          <w:sz w:val="24"/>
          <w:szCs w:val="24"/>
        </w:rPr>
        <w:t>: Classify rocks and minerals by the following observable properties: Grain; color; texture; hardness</w:t>
      </w:r>
    </w:p>
    <w:p w:rsidR="00847D72" w:rsidRDefault="00847D72" w:rsidP="00847D72">
      <w:pPr>
        <w:pStyle w:val="ListParagraph"/>
        <w:numPr>
          <w:ilvl w:val="0"/>
          <w:numId w:val="6"/>
        </w:numPr>
        <w:spacing w:after="0"/>
        <w:rPr>
          <w:rFonts w:ascii="NPSRawlinsonOTTwo" w:hAnsi="NPSRawlinsonOTTwo"/>
          <w:b/>
          <w:sz w:val="24"/>
          <w:szCs w:val="24"/>
        </w:rPr>
      </w:pPr>
      <w:r>
        <w:rPr>
          <w:rFonts w:ascii="NPSRawlinsonOTTwo" w:hAnsi="NPSRawlinsonOTTwo"/>
          <w:b/>
          <w:sz w:val="24"/>
          <w:szCs w:val="24"/>
        </w:rPr>
        <w:t xml:space="preserve">SC07-S6C1-03: </w:t>
      </w:r>
      <w:r w:rsidRPr="00847D72">
        <w:rPr>
          <w:rFonts w:ascii="NPSRawlinsonOTTwo" w:hAnsi="NPSRawlinsonOTTwo"/>
          <w:sz w:val="24"/>
          <w:szCs w:val="24"/>
        </w:rPr>
        <w:t>Explain the following processes involved in the formation of the Earth’s structure: Erosion; deposition; plate tectonics; volcanism</w:t>
      </w:r>
    </w:p>
    <w:p w:rsidR="00847D72" w:rsidRDefault="00847D72" w:rsidP="00847D72">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 xml:space="preserve">SC07-S6C1-04: </w:t>
      </w:r>
      <w:r w:rsidRPr="00847D72">
        <w:rPr>
          <w:rFonts w:ascii="NPSRawlinsonOTTwo" w:hAnsi="NPSRawlinsonOTTwo"/>
          <w:sz w:val="24"/>
          <w:szCs w:val="24"/>
        </w:rPr>
        <w:t>Describe how the rock and fossil record show that environmental conditions have changed over geologic and recent time</w:t>
      </w:r>
      <w:r>
        <w:rPr>
          <w:rFonts w:ascii="NPSRawlinsonOTTwo" w:hAnsi="NPSRawlinsonOTTwo"/>
          <w:sz w:val="24"/>
          <w:szCs w:val="24"/>
        </w:rPr>
        <w:t>.</w:t>
      </w:r>
    </w:p>
    <w:p w:rsidR="00847D72" w:rsidRPr="00847D72" w:rsidRDefault="00847D72" w:rsidP="003B75D3">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 xml:space="preserve">SC07-S6C2-01: </w:t>
      </w:r>
      <w:r>
        <w:rPr>
          <w:rFonts w:ascii="NPSRawlinsonOTTwo" w:hAnsi="NPSRawlinsonOTTwo"/>
          <w:sz w:val="24"/>
          <w:szCs w:val="24"/>
        </w:rPr>
        <w:t>Explain the rock cycle.</w:t>
      </w:r>
    </w:p>
    <w:p w:rsidR="00847D72" w:rsidRPr="00847D72" w:rsidRDefault="00847D72" w:rsidP="003B75D3">
      <w:pPr>
        <w:pStyle w:val="ListParagraph"/>
        <w:numPr>
          <w:ilvl w:val="0"/>
          <w:numId w:val="6"/>
        </w:numPr>
        <w:spacing w:after="0"/>
        <w:rPr>
          <w:rFonts w:ascii="NPSRawlinsonOTTwo" w:hAnsi="NPSRawlinsonOTTwo"/>
          <w:sz w:val="24"/>
          <w:szCs w:val="24"/>
        </w:rPr>
      </w:pPr>
      <w:r>
        <w:rPr>
          <w:rFonts w:ascii="NPSRawlinsonOTTwo" w:hAnsi="NPSRawlinsonOTTwo"/>
          <w:b/>
          <w:sz w:val="24"/>
          <w:szCs w:val="24"/>
        </w:rPr>
        <w:t xml:space="preserve">SC07-S6C2-02: </w:t>
      </w:r>
      <w:r>
        <w:rPr>
          <w:rFonts w:ascii="NPSRawlinsonOTTwo" w:hAnsi="NPSRawlinsonOTTwo"/>
          <w:sz w:val="24"/>
          <w:szCs w:val="24"/>
        </w:rPr>
        <w:t>Distinguish the components and characteristics of the rock cycle for the following types of rocks: Igneous, metamorphic, and sedimentary.</w:t>
      </w:r>
    </w:p>
    <w:p w:rsidR="003B75D3" w:rsidRPr="00847D72" w:rsidRDefault="003B75D3" w:rsidP="00847D72">
      <w:pPr>
        <w:spacing w:after="0"/>
        <w:rPr>
          <w:rFonts w:ascii="NPSRawlinsonOTTwo" w:hAnsi="NPSRawlinsonOTTwo"/>
          <w:sz w:val="24"/>
          <w:szCs w:val="24"/>
        </w:rPr>
      </w:pPr>
      <w:r w:rsidRPr="00847D72">
        <w:rPr>
          <w:rFonts w:ascii="NPSRawlinsonOTTwo" w:hAnsi="NPSRawlinsonOTTwo"/>
          <w:b/>
          <w:sz w:val="24"/>
          <w:szCs w:val="24"/>
          <w:u w:val="single"/>
        </w:rPr>
        <w:t>AZCCR Standards</w:t>
      </w:r>
    </w:p>
    <w:p w:rsidR="003B75D3" w:rsidRDefault="003B75D3" w:rsidP="003B75D3">
      <w:pPr>
        <w:pStyle w:val="ListParagraph"/>
        <w:numPr>
          <w:ilvl w:val="0"/>
          <w:numId w:val="7"/>
        </w:numPr>
        <w:spacing w:after="0"/>
        <w:rPr>
          <w:rFonts w:ascii="NPSRawlinsonOTTwo" w:hAnsi="NPSRawlinsonOTTwo"/>
          <w:sz w:val="24"/>
          <w:szCs w:val="24"/>
        </w:rPr>
      </w:pPr>
      <w:r>
        <w:rPr>
          <w:rFonts w:ascii="NPSRawlinsonOTTwo" w:hAnsi="NPSRawlinsonOTTwo"/>
          <w:sz w:val="24"/>
          <w:szCs w:val="24"/>
        </w:rPr>
        <w:t xml:space="preserve">(3.MP.7) </w:t>
      </w:r>
      <w:r w:rsidRPr="00875FC3">
        <w:rPr>
          <w:rFonts w:ascii="NPSRawlinsonOTTwo" w:hAnsi="NPSRawlinsonOTTwo"/>
          <w:sz w:val="24"/>
          <w:szCs w:val="24"/>
        </w:rPr>
        <w:t>Look for and make use of pattern.</w:t>
      </w:r>
    </w:p>
    <w:p w:rsidR="003B75D3" w:rsidRDefault="003B75D3" w:rsidP="003B75D3">
      <w:pPr>
        <w:pStyle w:val="ListParagraph"/>
        <w:numPr>
          <w:ilvl w:val="0"/>
          <w:numId w:val="7"/>
        </w:numPr>
        <w:spacing w:after="0"/>
        <w:rPr>
          <w:rFonts w:ascii="NPSRawlinsonOTTwo" w:hAnsi="NPSRawlinsonOTTwo"/>
          <w:sz w:val="24"/>
          <w:szCs w:val="24"/>
        </w:rPr>
      </w:pPr>
      <w:r>
        <w:rPr>
          <w:rFonts w:ascii="NPSRawlinsonOTTwo" w:hAnsi="NPSRawlinsonOTTwo"/>
          <w:sz w:val="24"/>
          <w:szCs w:val="24"/>
        </w:rPr>
        <w:t>For Informational Text:</w:t>
      </w:r>
    </w:p>
    <w:p w:rsidR="003B75D3" w:rsidRPr="001F3F86" w:rsidRDefault="003B75D3" w:rsidP="003B75D3">
      <w:pPr>
        <w:pStyle w:val="ListParagraph"/>
        <w:numPr>
          <w:ilvl w:val="1"/>
          <w:numId w:val="7"/>
        </w:numPr>
        <w:spacing w:after="0"/>
        <w:rPr>
          <w:rFonts w:ascii="NPSRawlinsonOTTwo" w:hAnsi="NPSRawlinsonOTTwo"/>
          <w:sz w:val="24"/>
          <w:szCs w:val="24"/>
        </w:rPr>
      </w:pPr>
      <w:r w:rsidRPr="001F3F86">
        <w:rPr>
          <w:rFonts w:ascii="NPSRawlinsonOTTwo" w:hAnsi="NPSRawlinsonOTTwo"/>
          <w:sz w:val="24"/>
          <w:szCs w:val="24"/>
        </w:rPr>
        <w:t xml:space="preserve"> (3.SL.3)Ask and answer questions about information from a speaker, offering appropriate elaboration and detail. </w:t>
      </w:r>
    </w:p>
    <w:p w:rsidR="003B75D3" w:rsidRPr="0076135B" w:rsidRDefault="003B75D3" w:rsidP="003B75D3">
      <w:pPr>
        <w:pStyle w:val="ListParagraph"/>
        <w:numPr>
          <w:ilvl w:val="1"/>
          <w:numId w:val="7"/>
        </w:numPr>
        <w:rPr>
          <w:rFonts w:ascii="NPSRawlinsonOTTwo" w:hAnsi="NPSRawlinsonOTTwo"/>
          <w:sz w:val="24"/>
          <w:szCs w:val="24"/>
        </w:rPr>
      </w:pPr>
      <w:r w:rsidRPr="0076135B">
        <w:rPr>
          <w:rFonts w:ascii="NPSRawlinsonOTTwo" w:hAnsi="NPSRawlinsonOTTwo"/>
          <w:sz w:val="24"/>
          <w:szCs w:val="24"/>
        </w:rPr>
        <w:t xml:space="preserve">(3.SL.1)Engage effectively in a range of collaborative discussions (one-on-one, in groups, and teacher-led) with diverse partners on grade 3 topics and texts, building on others’ ideas and expressing their own clearly. </w:t>
      </w:r>
    </w:p>
    <w:p w:rsidR="003B75D3" w:rsidRPr="001F3F86" w:rsidRDefault="003B75D3" w:rsidP="003B75D3">
      <w:pPr>
        <w:pStyle w:val="ListParagraph"/>
        <w:numPr>
          <w:ilvl w:val="1"/>
          <w:numId w:val="7"/>
        </w:numPr>
        <w:spacing w:after="0"/>
        <w:rPr>
          <w:rFonts w:ascii="NPSRawlinsonOTTwo" w:hAnsi="NPSRawlinsonOTTwo"/>
          <w:b/>
          <w:sz w:val="24"/>
          <w:szCs w:val="24"/>
          <w:u w:val="single"/>
        </w:rPr>
      </w:pPr>
      <w:r w:rsidRPr="001F3F86">
        <w:rPr>
          <w:rFonts w:ascii="NPSRawlinsonOTTwo" w:hAnsi="NPSRawlinsonOTTwo"/>
          <w:sz w:val="24"/>
          <w:szCs w:val="24"/>
        </w:rPr>
        <w:t xml:space="preserve">(3.SL.6)Speak in complete sentences when appropriate to task and situation in order to provide requested detail or clarification. </w:t>
      </w:r>
    </w:p>
    <w:p w:rsidR="00460A4B" w:rsidRDefault="00460A4B" w:rsidP="00460A4B">
      <w:pPr>
        <w:spacing w:after="0"/>
        <w:rPr>
          <w:rFonts w:ascii="NPSRawlinsonOTTwo" w:hAnsi="NPSRawlinsonOTTwo"/>
          <w:b/>
          <w:sz w:val="24"/>
          <w:szCs w:val="24"/>
          <w:u w:val="single"/>
        </w:rPr>
      </w:pPr>
    </w:p>
    <w:p w:rsidR="00460A4B" w:rsidRDefault="00460A4B" w:rsidP="00460A4B">
      <w:pPr>
        <w:spacing w:after="0"/>
        <w:rPr>
          <w:rFonts w:ascii="NPSRawlinsonOTTwo" w:hAnsi="NPSRawlinsonOTTwo"/>
          <w:sz w:val="24"/>
          <w:szCs w:val="24"/>
        </w:rPr>
      </w:pPr>
      <w:r>
        <w:rPr>
          <w:rFonts w:ascii="NPSRawlinsonOTTwo" w:hAnsi="NPSRawlinsonOTTwo"/>
          <w:b/>
          <w:sz w:val="24"/>
          <w:szCs w:val="24"/>
          <w:u w:val="single"/>
        </w:rPr>
        <w:t>Lesson Overview</w:t>
      </w:r>
      <w:r w:rsidRPr="007E083D">
        <w:rPr>
          <w:rFonts w:ascii="NPSRawlinsonOTTwo" w:hAnsi="NPSRawlinsonOTTwo"/>
          <w:sz w:val="24"/>
          <w:szCs w:val="24"/>
        </w:rPr>
        <w:t xml:space="preserve"> </w:t>
      </w:r>
    </w:p>
    <w:p w:rsidR="003B75D3" w:rsidRPr="007E083D" w:rsidRDefault="003B75D3" w:rsidP="003B75D3">
      <w:pPr>
        <w:spacing w:after="0"/>
        <w:rPr>
          <w:rFonts w:ascii="NPSRawlinsonOTTwo" w:hAnsi="NPSRawlinsonOTTwo"/>
          <w:sz w:val="24"/>
          <w:szCs w:val="24"/>
        </w:rPr>
      </w:pPr>
      <w:r w:rsidRPr="007E083D">
        <w:rPr>
          <w:rFonts w:ascii="NPSRawlinsonOTTwo" w:hAnsi="NPSRawlinsonOTTwo"/>
          <w:sz w:val="24"/>
          <w:szCs w:val="24"/>
        </w:rPr>
        <w:t xml:space="preserve">Students will </w:t>
      </w:r>
      <w:r>
        <w:rPr>
          <w:rFonts w:ascii="NPSRawlinsonOTTwo" w:hAnsi="NPSRawlinsonOTTwo"/>
          <w:sz w:val="24"/>
          <w:szCs w:val="24"/>
        </w:rPr>
        <w:t xml:space="preserve">participate in a guided </w:t>
      </w:r>
      <w:r w:rsidR="006001DD">
        <w:rPr>
          <w:rFonts w:ascii="NPSRawlinsonOTTwo" w:hAnsi="NPSRawlinsonOTTwo"/>
          <w:sz w:val="24"/>
          <w:szCs w:val="24"/>
        </w:rPr>
        <w:t xml:space="preserve">1 mile </w:t>
      </w:r>
      <w:r>
        <w:rPr>
          <w:rFonts w:ascii="NPSRawlinsonOTTwo" w:hAnsi="NPSRawlinsonOTTwo"/>
          <w:sz w:val="24"/>
          <w:szCs w:val="24"/>
        </w:rPr>
        <w:t xml:space="preserve">off-trail hike with a ranger within the park. </w:t>
      </w:r>
      <w:r w:rsidRPr="007E083D">
        <w:rPr>
          <w:rFonts w:ascii="NPSRawlinsonOTTwo" w:hAnsi="NPSRawlinsonOTTwo"/>
          <w:sz w:val="24"/>
          <w:szCs w:val="24"/>
        </w:rPr>
        <w:t xml:space="preserve">They will </w:t>
      </w:r>
      <w:r>
        <w:rPr>
          <w:rFonts w:ascii="NPSRawlinsonOTTwo" w:hAnsi="NPSRawlinsonOTTwo"/>
          <w:sz w:val="24"/>
          <w:szCs w:val="24"/>
        </w:rPr>
        <w:t xml:space="preserve">use observation and deductive reasoning skills to create hypotheses about the Late Triassic environment, simulating the work that geologists and paleontologists have done, and continue to do at Petrified Forest. </w:t>
      </w:r>
      <w:r w:rsidR="006001DD">
        <w:rPr>
          <w:rFonts w:ascii="NPSRawlinsonOTTwo" w:hAnsi="NPSRawlinsonOTTwo"/>
          <w:sz w:val="24"/>
          <w:szCs w:val="24"/>
        </w:rPr>
        <w:t xml:space="preserve">This hike involves a </w:t>
      </w:r>
      <w:r w:rsidR="006001DD">
        <w:rPr>
          <w:rFonts w:ascii="NPSRawlinsonOTTwo" w:hAnsi="NPSRawlinsonOTTwo"/>
          <w:sz w:val="24"/>
          <w:szCs w:val="24"/>
        </w:rPr>
        <w:lastRenderedPageBreak/>
        <w:t xml:space="preserve">small amount of uphill walking in potentially muddy conditions. </w:t>
      </w:r>
      <w:r w:rsidRPr="007E083D">
        <w:rPr>
          <w:rFonts w:ascii="NPSRawlinsonOTTwo" w:hAnsi="NPSRawlinsonOTTwo"/>
          <w:sz w:val="24"/>
          <w:szCs w:val="24"/>
        </w:rPr>
        <w:t xml:space="preserve">Group size is limited to 25 students. </w:t>
      </w:r>
    </w:p>
    <w:p w:rsidR="003B75D3" w:rsidRDefault="003B75D3" w:rsidP="00460A4B">
      <w:pPr>
        <w:spacing w:after="0"/>
        <w:rPr>
          <w:rFonts w:ascii="NPSRawlinsonOTTwo" w:hAnsi="NPSRawlinsonOTTwo"/>
          <w:sz w:val="24"/>
          <w:szCs w:val="24"/>
        </w:rPr>
      </w:pPr>
    </w:p>
    <w:p w:rsidR="00460A4B" w:rsidRPr="006709A3" w:rsidRDefault="00460A4B" w:rsidP="00460A4B">
      <w:pPr>
        <w:spacing w:after="0"/>
        <w:rPr>
          <w:rFonts w:ascii="NPSRawlinsonOTTwo" w:hAnsi="NPSRawlinsonOTTwo"/>
          <w:sz w:val="24"/>
          <w:szCs w:val="24"/>
        </w:rPr>
      </w:pPr>
      <w:r>
        <w:rPr>
          <w:rFonts w:ascii="NPSRawlinsonOTTwo" w:hAnsi="NPSRawlinsonOTTwo"/>
          <w:b/>
          <w:sz w:val="24"/>
          <w:szCs w:val="24"/>
          <w:u w:val="single"/>
        </w:rPr>
        <w:t>Background Knowledge</w:t>
      </w:r>
      <w:r>
        <w:rPr>
          <w:rFonts w:ascii="NPSRawlinsonOTTwo" w:hAnsi="NPSRawlinsonOTTwo"/>
          <w:sz w:val="24"/>
          <w:szCs w:val="24"/>
        </w:rPr>
        <w:t xml:space="preserve"> (for teachers and students)</w:t>
      </w:r>
    </w:p>
    <w:p w:rsidR="00460A4B" w:rsidRDefault="004501CD" w:rsidP="00460A4B">
      <w:pPr>
        <w:spacing w:after="0"/>
        <w:rPr>
          <w:rFonts w:ascii="NPSRawlinsonOTTwo" w:hAnsi="NPSRawlinsonOTTwo"/>
          <w:sz w:val="24"/>
          <w:szCs w:val="24"/>
        </w:rPr>
      </w:pPr>
      <w:r>
        <w:rPr>
          <w:rFonts w:ascii="NPSRawlinsonOTTwo" w:hAnsi="NPSRawlinsonOTTwo"/>
          <w:sz w:val="24"/>
          <w:szCs w:val="24"/>
        </w:rPr>
        <w:t>Petrified Forest N</w:t>
      </w:r>
      <w:r w:rsidR="00460A4B">
        <w:rPr>
          <w:rFonts w:ascii="NPSRawlinsonOTTwo" w:hAnsi="NPSRawlinsonOTTwo"/>
          <w:sz w:val="24"/>
          <w:szCs w:val="24"/>
        </w:rPr>
        <w:t xml:space="preserve">ational Park is an excellent place for studying paleontology and geology of the late Triassic. </w:t>
      </w:r>
      <w:r>
        <w:rPr>
          <w:rFonts w:ascii="NPSRawlinsonOTTwo" w:hAnsi="NPSRawlinsonOTTwo"/>
          <w:sz w:val="24"/>
          <w:szCs w:val="24"/>
        </w:rPr>
        <w:t xml:space="preserve">The information gained in these studies has enabled </w:t>
      </w:r>
      <w:r w:rsidR="00EA7EBC">
        <w:rPr>
          <w:rFonts w:ascii="NPSRawlinsonOTTwo" w:hAnsi="NPSRawlinsonOTTwo"/>
          <w:sz w:val="24"/>
          <w:szCs w:val="24"/>
        </w:rPr>
        <w:t>scientists</w:t>
      </w:r>
      <w:r>
        <w:rPr>
          <w:rFonts w:ascii="NPSRawlinsonOTTwo" w:hAnsi="NPSRawlinsonOTTwo"/>
          <w:sz w:val="24"/>
          <w:szCs w:val="24"/>
        </w:rPr>
        <w:t xml:space="preserve"> to create a picture of what the environment and landscape was like over 200 million years ago. </w:t>
      </w:r>
      <w:r w:rsidR="00460A4B" w:rsidRPr="000265EC">
        <w:rPr>
          <w:rFonts w:ascii="NPSRawlinsonOTTwo" w:hAnsi="NPSRawlinsonOTTwo"/>
          <w:sz w:val="24"/>
          <w:szCs w:val="24"/>
        </w:rPr>
        <w:t>Because the past can never be recreated, paleontological resources are considered nonrenewable and</w:t>
      </w:r>
      <w:r w:rsidR="00460A4B">
        <w:rPr>
          <w:rFonts w:ascii="NPSRawlinsonOTTwo" w:hAnsi="NPSRawlinsonOTTwo"/>
          <w:sz w:val="24"/>
          <w:szCs w:val="24"/>
        </w:rPr>
        <w:t xml:space="preserve"> </w:t>
      </w:r>
      <w:r w:rsidR="00460A4B" w:rsidRPr="000265EC">
        <w:rPr>
          <w:rFonts w:ascii="NPSRawlinsonOTTwo" w:hAnsi="NPSRawlinsonOTTwo"/>
          <w:sz w:val="24"/>
          <w:szCs w:val="24"/>
        </w:rPr>
        <w:t>are in need of protection and preservation.</w:t>
      </w:r>
      <w:r w:rsidR="00880AB3">
        <w:rPr>
          <w:rFonts w:ascii="NPSRawlinsonOTTwo" w:hAnsi="NPSRawlinsonOTTwo"/>
          <w:sz w:val="24"/>
          <w:szCs w:val="24"/>
        </w:rPr>
        <w:t xml:space="preserve">  </w:t>
      </w:r>
    </w:p>
    <w:p w:rsidR="00880AB3" w:rsidRPr="000265EC" w:rsidRDefault="00880AB3" w:rsidP="00460A4B">
      <w:pPr>
        <w:spacing w:after="0"/>
        <w:rPr>
          <w:rFonts w:ascii="NPSRawlinsonOTTwo" w:hAnsi="NPSRawlinsonOTTwo"/>
          <w:sz w:val="24"/>
          <w:szCs w:val="24"/>
        </w:rPr>
      </w:pPr>
    </w:p>
    <w:p w:rsidR="00460A4B" w:rsidRDefault="00460A4B" w:rsidP="00460A4B">
      <w:pPr>
        <w:spacing w:after="0"/>
        <w:rPr>
          <w:rFonts w:ascii="NPSRawlinsonOTTwo" w:hAnsi="NPSRawlinsonOTTwo"/>
          <w:sz w:val="24"/>
          <w:szCs w:val="24"/>
        </w:rPr>
      </w:pPr>
      <w:r>
        <w:rPr>
          <w:rFonts w:ascii="NPSRawlinsonOTTwo" w:hAnsi="NPSRawlinsonOTTwo"/>
          <w:sz w:val="24"/>
          <w:szCs w:val="24"/>
        </w:rPr>
        <w:t xml:space="preserve">Petrified Forest National Park </w:t>
      </w:r>
      <w:r w:rsidRPr="00B4270F">
        <w:rPr>
          <w:rFonts w:ascii="NPSRawlinsonOTTwo" w:hAnsi="NPSRawlinsonOTTwo"/>
          <w:sz w:val="24"/>
          <w:szCs w:val="24"/>
        </w:rPr>
        <w:t xml:space="preserve">contains a wealth of </w:t>
      </w:r>
      <w:r>
        <w:rPr>
          <w:rFonts w:ascii="NPSRawlinsonOTTwo" w:hAnsi="NPSRawlinsonOTTwo"/>
          <w:sz w:val="24"/>
          <w:szCs w:val="24"/>
        </w:rPr>
        <w:t>fossils from the Late Triassic e</w:t>
      </w:r>
      <w:r w:rsidRPr="00B4270F">
        <w:rPr>
          <w:rFonts w:ascii="NPSRawlinsonOTTwo" w:hAnsi="NPSRawlinsonOTTwo"/>
          <w:sz w:val="24"/>
          <w:szCs w:val="24"/>
        </w:rPr>
        <w:t>poch</w:t>
      </w:r>
      <w:r>
        <w:rPr>
          <w:rFonts w:ascii="NPSRawlinsonOTTwo" w:hAnsi="NPSRawlinsonOTTwo"/>
          <w:sz w:val="24"/>
          <w:szCs w:val="24"/>
        </w:rPr>
        <w:t xml:space="preserve"> that are over 200 million years old. These fossils are contained in the layers of the Chinle Formation, also known as The Painted Desert. The process of science and field work is very important to telling the story of Petrified Forest because the first paleontological research began in the early 1900’s and continues today.</w:t>
      </w:r>
      <w:r w:rsidRPr="00915E03">
        <w:rPr>
          <w:rFonts w:ascii="NPSRawlinsonOTTwo" w:hAnsi="NPSRawlinsonOTTwo"/>
          <w:sz w:val="24"/>
          <w:szCs w:val="24"/>
        </w:rPr>
        <w:t xml:space="preserve"> </w:t>
      </w:r>
      <w:r>
        <w:rPr>
          <w:rFonts w:ascii="NPSRawlinsonOTTwo" w:hAnsi="NPSRawlinsonOTTwo"/>
          <w:sz w:val="24"/>
          <w:szCs w:val="24"/>
        </w:rPr>
        <w:t>Both the geology and paleontology within the park have been and continue to be extensively studied. The park strives to foster public appreciation for the new information that is learned as part of a larger appreciation for protecting and learning in public lands.</w:t>
      </w:r>
    </w:p>
    <w:p w:rsidR="00460A4B"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sz w:val="24"/>
          <w:szCs w:val="24"/>
        </w:rPr>
      </w:pPr>
      <w:r w:rsidRPr="00D36392">
        <w:rPr>
          <w:rFonts w:ascii="NPSRawlinsonOTTwo" w:hAnsi="NPSRawlinsonOTTwo"/>
          <w:sz w:val="24"/>
          <w:szCs w:val="24"/>
        </w:rPr>
        <w:t>Geology is a science that concentrates on the origin, structure, and processes of the earth. Geologists</w:t>
      </w:r>
      <w:r>
        <w:rPr>
          <w:rFonts w:ascii="NPSRawlinsonOTTwo" w:hAnsi="NPSRawlinsonOTTwo"/>
          <w:sz w:val="24"/>
          <w:szCs w:val="24"/>
        </w:rPr>
        <w:t xml:space="preserve"> </w:t>
      </w:r>
      <w:r w:rsidRPr="00D36392">
        <w:rPr>
          <w:rFonts w:ascii="NPSRawlinsonOTTwo" w:hAnsi="NPSRawlinsonOTTwo"/>
          <w:sz w:val="24"/>
          <w:szCs w:val="24"/>
        </w:rPr>
        <w:t>study the composition, distribution, formation, and change</w:t>
      </w:r>
      <w:r>
        <w:rPr>
          <w:rFonts w:ascii="NPSRawlinsonOTTwo" w:hAnsi="NPSRawlinsonOTTwo"/>
          <w:sz w:val="24"/>
          <w:szCs w:val="24"/>
        </w:rPr>
        <w:t>s</w:t>
      </w:r>
      <w:r w:rsidRPr="00D36392">
        <w:rPr>
          <w:rFonts w:ascii="NPSRawlinsonOTTwo" w:hAnsi="NPSRawlinsonOTTwo"/>
          <w:sz w:val="24"/>
          <w:szCs w:val="24"/>
        </w:rPr>
        <w:t xml:space="preserve"> of rocks in order to better understand the</w:t>
      </w:r>
      <w:r>
        <w:rPr>
          <w:rFonts w:ascii="NPSRawlinsonOTTwo" w:hAnsi="NPSRawlinsonOTTwo"/>
          <w:sz w:val="24"/>
          <w:szCs w:val="24"/>
        </w:rPr>
        <w:t xml:space="preserve"> </w:t>
      </w:r>
      <w:r w:rsidRPr="00D36392">
        <w:rPr>
          <w:rFonts w:ascii="NPSRawlinsonOTTwo" w:hAnsi="NPSRawlinsonOTTwo"/>
          <w:sz w:val="24"/>
          <w:szCs w:val="24"/>
        </w:rPr>
        <w:t>earth and its ancient and modern environments. Without geology, paleontologists would have little</w:t>
      </w:r>
      <w:r>
        <w:rPr>
          <w:rFonts w:ascii="NPSRawlinsonOTTwo" w:hAnsi="NPSRawlinsonOTTwo"/>
          <w:sz w:val="24"/>
          <w:szCs w:val="24"/>
        </w:rPr>
        <w:t xml:space="preserve"> </w:t>
      </w:r>
      <w:r w:rsidRPr="00D36392">
        <w:rPr>
          <w:rFonts w:ascii="NPSRawlinsonOTTwo" w:hAnsi="NPSRawlinsonOTTwo"/>
          <w:sz w:val="24"/>
          <w:szCs w:val="24"/>
        </w:rPr>
        <w:t>understanding of the fossilized remains of ancient life.</w:t>
      </w:r>
    </w:p>
    <w:p w:rsidR="00460A4B" w:rsidRPr="00D36392"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sz w:val="24"/>
          <w:szCs w:val="24"/>
        </w:rPr>
      </w:pPr>
      <w:r w:rsidRPr="00D36392">
        <w:rPr>
          <w:rFonts w:ascii="NPSRawlinsonOTTwo" w:hAnsi="NPSRawlinsonOTTwo"/>
          <w:sz w:val="24"/>
          <w:szCs w:val="24"/>
        </w:rPr>
        <w:t xml:space="preserve">The earth is composed of three major rock types: igneous, sedimentary, and metamorphic. </w:t>
      </w:r>
    </w:p>
    <w:p w:rsidR="00460A4B" w:rsidRPr="00313614" w:rsidRDefault="00460A4B" w:rsidP="00460A4B">
      <w:pPr>
        <w:pStyle w:val="ListParagraph"/>
        <w:numPr>
          <w:ilvl w:val="0"/>
          <w:numId w:val="1"/>
        </w:numPr>
        <w:spacing w:after="0"/>
        <w:rPr>
          <w:rFonts w:ascii="NPSRawlinsonOTTwo" w:hAnsi="NPSRawlinsonOTTwo"/>
          <w:sz w:val="24"/>
          <w:szCs w:val="24"/>
        </w:rPr>
      </w:pPr>
      <w:r w:rsidRPr="00313614">
        <w:rPr>
          <w:rFonts w:ascii="NPSRawlinsonOTTwo" w:hAnsi="NPSRawlinsonOTTwo"/>
          <w:sz w:val="24"/>
          <w:szCs w:val="24"/>
        </w:rPr>
        <w:t>Igneous rocks are heat-formed rocks, originating from magma, or molten rock, found underground. Lava is magma that has flowed onto the Earth</w:t>
      </w:r>
      <w:r w:rsidRPr="00313614">
        <w:rPr>
          <w:rFonts w:ascii="NPSRawlinsonOTTwo" w:hAnsi="NPSRawlinsonOTTwo" w:cs="NPSRawlinsonOTTwo"/>
          <w:sz w:val="24"/>
          <w:szCs w:val="24"/>
        </w:rPr>
        <w:t>’</w:t>
      </w:r>
      <w:r w:rsidRPr="00313614">
        <w:rPr>
          <w:rFonts w:ascii="NPSRawlinsonOTTwo" w:hAnsi="NPSRawlinsonOTTwo"/>
          <w:sz w:val="24"/>
          <w:szCs w:val="24"/>
        </w:rPr>
        <w:t>s surface.</w:t>
      </w:r>
      <w:r>
        <w:rPr>
          <w:rFonts w:ascii="NPSRawlinsonOTTwo" w:hAnsi="NPSRawlinsonOTTwo"/>
          <w:sz w:val="24"/>
          <w:szCs w:val="24"/>
        </w:rPr>
        <w:t xml:space="preserve"> (Obsidian and pumice are examples o</w:t>
      </w:r>
      <w:r w:rsidR="00EA7EBC">
        <w:rPr>
          <w:rFonts w:ascii="NPSRawlinsonOTTwo" w:hAnsi="NPSRawlinsonOTTwo"/>
          <w:sz w:val="24"/>
          <w:szCs w:val="24"/>
        </w:rPr>
        <w:t>f</w:t>
      </w:r>
      <w:r>
        <w:rPr>
          <w:rFonts w:ascii="NPSRawlinsonOTTwo" w:hAnsi="NPSRawlinsonOTTwo"/>
          <w:sz w:val="24"/>
          <w:szCs w:val="24"/>
        </w:rPr>
        <w:t xml:space="preserve"> igneous rock.)</w:t>
      </w:r>
    </w:p>
    <w:p w:rsidR="00460A4B" w:rsidRDefault="00460A4B" w:rsidP="00460A4B">
      <w:pPr>
        <w:pStyle w:val="ListParagraph"/>
        <w:numPr>
          <w:ilvl w:val="0"/>
          <w:numId w:val="1"/>
        </w:numPr>
        <w:spacing w:after="0"/>
        <w:rPr>
          <w:rFonts w:ascii="NPSRawlinsonOTTwo" w:hAnsi="NPSRawlinsonOTTwo"/>
          <w:sz w:val="24"/>
          <w:szCs w:val="24"/>
        </w:rPr>
      </w:pPr>
      <w:r w:rsidRPr="00313614">
        <w:rPr>
          <w:rFonts w:ascii="NPSRawlinsonOTTwo" w:hAnsi="NPSRawlinsonOTTwo"/>
          <w:sz w:val="24"/>
          <w:szCs w:val="24"/>
        </w:rPr>
        <w:t>Sedimentary rocks are formed from sediment, or small particles (clay, silt, sand, gravel) of existing rock. The sediment is cemented together over</w:t>
      </w:r>
      <w:r>
        <w:rPr>
          <w:rFonts w:ascii="NPSRawlinsonOTTwo" w:hAnsi="NPSRawlinsonOTTwo"/>
          <w:sz w:val="24"/>
          <w:szCs w:val="24"/>
        </w:rPr>
        <w:t xml:space="preserve"> </w:t>
      </w:r>
      <w:r w:rsidRPr="00313614">
        <w:rPr>
          <w:rFonts w:ascii="NPSRawlinsonOTTwo" w:hAnsi="NPSRawlinsonOTTwo"/>
          <w:sz w:val="24"/>
          <w:szCs w:val="24"/>
        </w:rPr>
        <w:t xml:space="preserve">time. Sediment is transported and deposited by earth forces such as water, wind, gravity, and ice movements. Fossils are most often found in sedimentary rock, where organic material was deposited along with the sediment. </w:t>
      </w:r>
      <w:r>
        <w:rPr>
          <w:rFonts w:ascii="NPSRawlinsonOTTwo" w:hAnsi="NPSRawlinsonOTTwo"/>
          <w:sz w:val="24"/>
          <w:szCs w:val="24"/>
        </w:rPr>
        <w:t>(Sandstone and shale are examples of sedimentary rock.)</w:t>
      </w:r>
    </w:p>
    <w:p w:rsidR="00460A4B" w:rsidRDefault="00460A4B" w:rsidP="00460A4B">
      <w:pPr>
        <w:pStyle w:val="ListParagraph"/>
        <w:numPr>
          <w:ilvl w:val="0"/>
          <w:numId w:val="1"/>
        </w:numPr>
        <w:spacing w:after="0"/>
        <w:rPr>
          <w:rFonts w:ascii="NPSRawlinsonOTTwo" w:hAnsi="NPSRawlinsonOTTwo"/>
          <w:sz w:val="24"/>
          <w:szCs w:val="24"/>
        </w:rPr>
      </w:pPr>
      <w:r w:rsidRPr="00313614">
        <w:rPr>
          <w:rFonts w:ascii="NPSRawlinsonOTTwo" w:hAnsi="NPSRawlinsonOTTwo"/>
          <w:sz w:val="24"/>
          <w:szCs w:val="24"/>
        </w:rPr>
        <w:t xml:space="preserve">Metamorphic rocks were formed under intense heat and pressure, squashing, stretching, and/or cooking existing igneous or sedimentary rock, changing the </w:t>
      </w:r>
      <w:r w:rsidRPr="00313614">
        <w:rPr>
          <w:rFonts w:ascii="NPSRawlinsonOTTwo" w:hAnsi="NPSRawlinsonOTTwo"/>
          <w:sz w:val="24"/>
          <w:szCs w:val="24"/>
        </w:rPr>
        <w:lastRenderedPageBreak/>
        <w:t>appearance and mineral composition.</w:t>
      </w:r>
      <w:r>
        <w:rPr>
          <w:rFonts w:ascii="NPSRawlinsonOTTwo" w:hAnsi="NPSRawlinsonOTTwo"/>
          <w:sz w:val="24"/>
          <w:szCs w:val="24"/>
        </w:rPr>
        <w:t xml:space="preserve"> (Marble is an example of a </w:t>
      </w:r>
      <w:r w:rsidR="00EA7EBC">
        <w:rPr>
          <w:rFonts w:ascii="NPSRawlinsonOTTwo" w:hAnsi="NPSRawlinsonOTTwo"/>
          <w:sz w:val="24"/>
          <w:szCs w:val="24"/>
        </w:rPr>
        <w:t>metamorphic rock that used to b</w:t>
      </w:r>
      <w:r>
        <w:rPr>
          <w:rFonts w:ascii="NPSRawlinsonOTTwo" w:hAnsi="NPSRawlinsonOTTwo"/>
          <w:sz w:val="24"/>
          <w:szCs w:val="24"/>
        </w:rPr>
        <w:t xml:space="preserve">e </w:t>
      </w:r>
      <w:r w:rsidR="00EA7EBC">
        <w:rPr>
          <w:rFonts w:ascii="NPSRawlinsonOTTwo" w:hAnsi="NPSRawlinsonOTTwo"/>
          <w:sz w:val="24"/>
          <w:szCs w:val="24"/>
        </w:rPr>
        <w:t xml:space="preserve">the </w:t>
      </w:r>
      <w:r>
        <w:rPr>
          <w:rFonts w:ascii="NPSRawlinsonOTTwo" w:hAnsi="NPSRawlinsonOTTwo"/>
          <w:sz w:val="24"/>
          <w:szCs w:val="24"/>
        </w:rPr>
        <w:t>sedimentary rock limestone.)</w:t>
      </w:r>
    </w:p>
    <w:p w:rsidR="00460A4B" w:rsidRDefault="00460A4B" w:rsidP="00460A4B">
      <w:pPr>
        <w:pStyle w:val="ListParagraph"/>
        <w:spacing w:after="0"/>
        <w:ind w:left="780"/>
        <w:rPr>
          <w:rFonts w:ascii="NPSRawlinsonOTTwo" w:hAnsi="NPSRawlinsonOTTwo"/>
          <w:sz w:val="24"/>
          <w:szCs w:val="24"/>
        </w:rPr>
      </w:pPr>
    </w:p>
    <w:p w:rsidR="00460A4B" w:rsidRPr="00313614" w:rsidRDefault="00460A4B" w:rsidP="00460A4B">
      <w:pPr>
        <w:pStyle w:val="ListParagraph"/>
        <w:spacing w:after="0"/>
        <w:ind w:left="780"/>
        <w:rPr>
          <w:rFonts w:ascii="NPSRawlinsonOTTwo" w:hAnsi="NPSRawlinsonOTTwo"/>
          <w:sz w:val="24"/>
          <w:szCs w:val="24"/>
        </w:rPr>
      </w:pPr>
    </w:p>
    <w:p w:rsidR="00460A4B" w:rsidRDefault="00460A4B" w:rsidP="00460A4B">
      <w:pPr>
        <w:spacing w:after="0"/>
        <w:rPr>
          <w:rFonts w:ascii="NPSRawlinsonOTTwo" w:hAnsi="NPSRawlinsonOTTwo"/>
          <w:sz w:val="24"/>
          <w:szCs w:val="24"/>
        </w:rPr>
      </w:pPr>
      <w:r>
        <w:rPr>
          <w:rFonts w:ascii="NPSRawlinsonOTTwo" w:hAnsi="NPSRawlinsonOTTwo"/>
          <w:sz w:val="24"/>
          <w:szCs w:val="24"/>
        </w:rPr>
        <w:t>By studying the geology and the fossils in the park, scientists can create an image of the past environment of the Late Triassic. Different sedimentary layers of sandstone, mudstone, conglomerates, and bentonite clay (clay and volcanic ash), as well as the different minerals with these rocks tell us that a large body of moving water existed for about 18 million years, changing in size</w:t>
      </w:r>
      <w:r w:rsidR="00806EBA">
        <w:rPr>
          <w:rFonts w:ascii="NPSRawlinsonOTTwo" w:hAnsi="NPSRawlinsonOTTwo"/>
          <w:sz w:val="24"/>
          <w:szCs w:val="24"/>
        </w:rPr>
        <w:t>,</w:t>
      </w:r>
      <w:r>
        <w:rPr>
          <w:rFonts w:ascii="NPSRawlinsonOTTwo" w:hAnsi="NPSRawlinsonOTTwo"/>
          <w:sz w:val="24"/>
          <w:szCs w:val="24"/>
        </w:rPr>
        <w:t xml:space="preserve"> and depth</w:t>
      </w:r>
      <w:r w:rsidR="00806EBA">
        <w:rPr>
          <w:rFonts w:ascii="NPSRawlinsonOTTwo" w:hAnsi="NPSRawlinsonOTTwo"/>
          <w:sz w:val="24"/>
          <w:szCs w:val="24"/>
        </w:rPr>
        <w:t xml:space="preserve">, and flow pattern </w:t>
      </w:r>
      <w:r>
        <w:rPr>
          <w:rFonts w:ascii="NPSRawlinsonOTTwo" w:hAnsi="NPSRawlinsonOTTwo"/>
          <w:sz w:val="24"/>
          <w:szCs w:val="24"/>
        </w:rPr>
        <w:t xml:space="preserve">throughout that time. Fossils of fresh water animals such as mussels, snails, crayfish, sharks, and lungfish show that this body of water was an extensive river system. Fossils of plants such as ferns, cycads, giant horsetails, gingkoes, and tropical conifer trees (the </w:t>
      </w:r>
      <w:r w:rsidR="00806EBA">
        <w:rPr>
          <w:rFonts w:ascii="NPSRawlinsonOTTwo" w:hAnsi="NPSRawlinsonOTTwo"/>
          <w:sz w:val="24"/>
          <w:szCs w:val="24"/>
        </w:rPr>
        <w:t xml:space="preserve">now </w:t>
      </w:r>
      <w:r>
        <w:rPr>
          <w:rFonts w:ascii="NPSRawlinsonOTTwo" w:hAnsi="NPSRawlinsonOTTwo"/>
          <w:sz w:val="24"/>
          <w:szCs w:val="24"/>
        </w:rPr>
        <w:t>petrified wood) show that the Late Triassic environment,  in what is now Northern AZ, was a sub-tropical forest. Fossils of larger ve</w:t>
      </w:r>
      <w:r w:rsidR="00806EBA">
        <w:rPr>
          <w:rFonts w:ascii="NPSRawlinsonOTTwo" w:hAnsi="NPSRawlinsonOTTwo"/>
          <w:sz w:val="24"/>
          <w:szCs w:val="24"/>
        </w:rPr>
        <w:t>rtebrate animals show reptiles, not dinosaurs,</w:t>
      </w:r>
      <w:r>
        <w:rPr>
          <w:rFonts w:ascii="NPSRawlinsonOTTwo" w:hAnsi="NPSRawlinsonOTTwo"/>
          <w:sz w:val="24"/>
          <w:szCs w:val="24"/>
        </w:rPr>
        <w:t xml:space="preserve"> to be the dominant fauna of the time. Some very early dinosaur bones have been found in some of the youngest layers in the park showing that dinosaurs began to evolve at the very end of the Triassic. Each summer new fossils are collected from within the park showing either new species never found anywhere in the world, new species not previously found within the park, or additional fossils of known species that tell us more about those animals or plants.</w:t>
      </w:r>
    </w:p>
    <w:p w:rsidR="00F83E86" w:rsidRDefault="00F83E86" w:rsidP="00460A4B">
      <w:pPr>
        <w:spacing w:after="0"/>
        <w:rPr>
          <w:rFonts w:ascii="NPSRawlinsonOTTwo" w:hAnsi="NPSRawlinsonOTTwo"/>
          <w:sz w:val="24"/>
          <w:szCs w:val="24"/>
        </w:rPr>
      </w:pPr>
    </w:p>
    <w:p w:rsidR="00F83E86" w:rsidRDefault="00F83E86" w:rsidP="00460A4B">
      <w:pPr>
        <w:spacing w:after="0"/>
        <w:rPr>
          <w:rFonts w:ascii="NPSRawlinsonOTTwo" w:hAnsi="NPSRawlinsonOTTwo"/>
          <w:sz w:val="24"/>
          <w:szCs w:val="24"/>
        </w:rPr>
      </w:pPr>
      <w:r>
        <w:rPr>
          <w:rFonts w:ascii="NPSRawlinsonOTTwo" w:hAnsi="NPSRawlinsonOTTwo"/>
          <w:sz w:val="24"/>
          <w:szCs w:val="24"/>
        </w:rPr>
        <w:t>The area where this hike is conducted is within the Rainbow Forest/Jasper Forest beds of geology at the southern side of the park which are approximately 217 million years old. This layer contains a large concentration of color petrified wood as well as large amounts of invertebrate fossils of fresh water mussels (a common name for a type of freshwater clam) and snails. These fossil remains are large clues for scientists, indicating that large amounts of water once existed. The type of rocks that these fossils are contained in, including fine grained and conglomerate sandstone</w:t>
      </w:r>
      <w:r w:rsidR="00806EBA">
        <w:rPr>
          <w:rFonts w:ascii="NPSRawlinsonOTTwo" w:hAnsi="NPSRawlinsonOTTwo"/>
          <w:sz w:val="24"/>
          <w:szCs w:val="24"/>
        </w:rPr>
        <w:t>, are</w:t>
      </w:r>
      <w:r>
        <w:rPr>
          <w:rFonts w:ascii="NPSRawlinsonOTTwo" w:hAnsi="NPSRawlinsonOTTwo"/>
          <w:sz w:val="24"/>
          <w:szCs w:val="24"/>
        </w:rPr>
        <w:t xml:space="preserve"> clues to the dynamic nature of the river system during the Triassic.</w:t>
      </w:r>
    </w:p>
    <w:p w:rsidR="00880AB3" w:rsidRDefault="00880AB3" w:rsidP="00460A4B">
      <w:pPr>
        <w:spacing w:after="0"/>
        <w:rPr>
          <w:rFonts w:ascii="NPSRawlinsonOTTwo" w:hAnsi="NPSRawlinsonOTTwo"/>
          <w:sz w:val="24"/>
          <w:szCs w:val="24"/>
        </w:rPr>
      </w:pPr>
    </w:p>
    <w:p w:rsidR="00460A4B" w:rsidRDefault="00460A4B" w:rsidP="00460A4B">
      <w:pPr>
        <w:spacing w:after="0"/>
        <w:rPr>
          <w:rFonts w:ascii="NPSRawlinsonOTTwo" w:hAnsi="NPSRawlinsonOTTwo"/>
          <w:b/>
          <w:sz w:val="24"/>
          <w:szCs w:val="24"/>
          <w:u w:val="single"/>
        </w:rPr>
      </w:pPr>
      <w:r>
        <w:rPr>
          <w:rFonts w:ascii="NPSRawlinsonOTTwo" w:hAnsi="NPSRawlinsonOTTwo"/>
          <w:b/>
          <w:sz w:val="24"/>
          <w:szCs w:val="24"/>
          <w:u w:val="single"/>
        </w:rPr>
        <w:t>Lesson Goals</w:t>
      </w:r>
    </w:p>
    <w:p w:rsidR="00460A4B" w:rsidRDefault="00460A4B" w:rsidP="00460A4B">
      <w:pPr>
        <w:pStyle w:val="NoStyle"/>
        <w:numPr>
          <w:ilvl w:val="0"/>
          <w:numId w:val="2"/>
        </w:numPr>
        <w:rPr>
          <w:rFonts w:ascii="NPSRawlinsonOTTwo" w:hAnsi="NPSRawlinsonOTTwo"/>
        </w:rPr>
      </w:pPr>
      <w:r w:rsidRPr="005D73AE">
        <w:rPr>
          <w:rFonts w:ascii="NPSRawlinsonOTTwo" w:hAnsi="NPSRawlinsonOTTwo"/>
        </w:rPr>
        <w:t>develop an understanding of the science</w:t>
      </w:r>
      <w:r w:rsidR="00806EBA">
        <w:rPr>
          <w:rFonts w:ascii="NPSRawlinsonOTTwo" w:hAnsi="NPSRawlinsonOTTwo"/>
        </w:rPr>
        <w:t>s</w:t>
      </w:r>
      <w:r w:rsidRPr="005D73AE">
        <w:rPr>
          <w:rFonts w:ascii="NPSRawlinsonOTTwo" w:hAnsi="NPSRawlinsonOTTwo"/>
        </w:rPr>
        <w:t xml:space="preserve"> of paleontology</w:t>
      </w:r>
      <w:r w:rsidR="00806EBA">
        <w:rPr>
          <w:rFonts w:ascii="NPSRawlinsonOTTwo" w:hAnsi="NPSRawlinsonOTTwo"/>
        </w:rPr>
        <w:t xml:space="preserve"> and geology</w:t>
      </w:r>
      <w:r w:rsidRPr="005D73AE">
        <w:rPr>
          <w:rFonts w:ascii="NPSRawlinsonOTTwo" w:hAnsi="NPSRawlinsonOTTwo"/>
        </w:rPr>
        <w:t xml:space="preserve"> by learning the skills and concepts</w:t>
      </w:r>
      <w:r>
        <w:rPr>
          <w:rFonts w:ascii="NPSRawlinsonOTTwo" w:hAnsi="NPSRawlinsonOTTwo"/>
        </w:rPr>
        <w:t xml:space="preserve"> involved</w:t>
      </w:r>
    </w:p>
    <w:p w:rsidR="00460A4B" w:rsidRDefault="00460A4B" w:rsidP="00460A4B">
      <w:pPr>
        <w:pStyle w:val="NoStyle"/>
        <w:numPr>
          <w:ilvl w:val="0"/>
          <w:numId w:val="2"/>
        </w:numPr>
        <w:rPr>
          <w:rFonts w:ascii="NPSRawlinsonOTTwo" w:hAnsi="NPSRawlinsonOTTwo"/>
        </w:rPr>
      </w:pPr>
      <w:r w:rsidRPr="005D73AE">
        <w:rPr>
          <w:rFonts w:ascii="NPSRawlinsonOTTwo" w:hAnsi="NPSRawlinsonOTTwo"/>
        </w:rPr>
        <w:t xml:space="preserve">be introduced to geological time </w:t>
      </w:r>
      <w:r>
        <w:rPr>
          <w:rFonts w:ascii="NPSRawlinsonOTTwo" w:hAnsi="NPSRawlinsonOTTwo"/>
        </w:rPr>
        <w:t xml:space="preserve">periods represented </w:t>
      </w:r>
      <w:r w:rsidR="00806EBA">
        <w:rPr>
          <w:rFonts w:ascii="NPSRawlinsonOTTwo" w:hAnsi="NPSRawlinsonOTTwo"/>
        </w:rPr>
        <w:t>within Petrified Forest NP</w:t>
      </w:r>
    </w:p>
    <w:p w:rsidR="00F83E86" w:rsidRDefault="00F83E86" w:rsidP="00F83E86">
      <w:pPr>
        <w:pStyle w:val="NoStyle"/>
        <w:numPr>
          <w:ilvl w:val="0"/>
          <w:numId w:val="2"/>
        </w:numPr>
        <w:rPr>
          <w:rFonts w:ascii="NPSRawlinsonOTTwo" w:hAnsi="NPSRawlinsonOTTwo"/>
        </w:rPr>
      </w:pPr>
      <w:r>
        <w:rPr>
          <w:rFonts w:ascii="NPSRawlinsonOTTwo" w:hAnsi="NPSRawlinsonOTTwo"/>
        </w:rPr>
        <w:t>explore the basic goals</w:t>
      </w:r>
      <w:r w:rsidR="00460A4B" w:rsidRPr="005D73AE">
        <w:rPr>
          <w:rFonts w:ascii="NPSRawlinsonOTTwo" w:hAnsi="NPSRawlinsonOTTwo"/>
        </w:rPr>
        <w:t xml:space="preserve"> of paleontology </w:t>
      </w:r>
      <w:r>
        <w:rPr>
          <w:rFonts w:ascii="NPSRawlinsonOTTwo" w:hAnsi="NPSRawlinsonOTTwo"/>
        </w:rPr>
        <w:t xml:space="preserve">and geology </w:t>
      </w:r>
      <w:r w:rsidR="00460A4B" w:rsidRPr="005D73AE">
        <w:rPr>
          <w:rFonts w:ascii="NPSRawlinsonOTTwo" w:hAnsi="NPSRawlinsonOTTwo"/>
        </w:rPr>
        <w:t xml:space="preserve">through participation in a </w:t>
      </w:r>
      <w:r>
        <w:rPr>
          <w:rFonts w:ascii="NPSRawlinsonOTTwo" w:hAnsi="NPSRawlinsonOTTwo"/>
        </w:rPr>
        <w:t xml:space="preserve">guided off-trail hike </w:t>
      </w:r>
      <w:r w:rsidR="004B6C2B">
        <w:rPr>
          <w:rFonts w:ascii="NPSRawlinsonOTTwo" w:hAnsi="NPSRawlinsonOTTwo"/>
        </w:rPr>
        <w:t>with a ranger</w:t>
      </w:r>
    </w:p>
    <w:p w:rsidR="00F83E86" w:rsidRPr="00F83E86" w:rsidRDefault="00F83E86" w:rsidP="00F83E86">
      <w:pPr>
        <w:pStyle w:val="NoStyle"/>
        <w:numPr>
          <w:ilvl w:val="0"/>
          <w:numId w:val="2"/>
        </w:numPr>
        <w:rPr>
          <w:rFonts w:ascii="NPSRawlinsonOTTwo" w:hAnsi="NPSRawlinsonOTTwo"/>
        </w:rPr>
      </w:pPr>
      <w:r w:rsidRPr="00F83E86">
        <w:rPr>
          <w:rFonts w:ascii="NPSRawlinsonOTTwo" w:hAnsi="NPSRawlinsonOTTwo"/>
        </w:rPr>
        <w:t>Use observation and deductive reasoning skills to determine how clues from rocks and fossils can provide insight into past environments.</w:t>
      </w:r>
    </w:p>
    <w:p w:rsidR="00460A4B" w:rsidRDefault="00460A4B" w:rsidP="00460A4B">
      <w:pPr>
        <w:pStyle w:val="NoStyle"/>
        <w:numPr>
          <w:ilvl w:val="0"/>
          <w:numId w:val="2"/>
        </w:numPr>
        <w:rPr>
          <w:rFonts w:ascii="NPSRawlinsonOTTwo" w:hAnsi="NPSRawlinsonOTTwo"/>
        </w:rPr>
      </w:pPr>
      <w:r w:rsidRPr="005D73AE">
        <w:rPr>
          <w:rFonts w:ascii="NPSRawlinsonOTTwo" w:hAnsi="NPSRawlinsonOTTwo"/>
        </w:rPr>
        <w:lastRenderedPageBreak/>
        <w:t>become aware of the importance of preservati</w:t>
      </w:r>
      <w:r>
        <w:rPr>
          <w:rFonts w:ascii="NPSRawlinsonOTTwo" w:hAnsi="NPSRawlinsonOTTwo"/>
        </w:rPr>
        <w:t xml:space="preserve">on of </w:t>
      </w:r>
      <w:r w:rsidR="00806EBA">
        <w:rPr>
          <w:rFonts w:ascii="NPSRawlinsonOTTwo" w:hAnsi="NPSRawlinsonOTTwo"/>
        </w:rPr>
        <w:t>natural and scientific</w:t>
      </w:r>
      <w:r>
        <w:rPr>
          <w:rFonts w:ascii="NPSRawlinsonOTTwo" w:hAnsi="NPSRawlinsonOTTwo"/>
        </w:rPr>
        <w:t xml:space="preserve"> resources</w:t>
      </w:r>
    </w:p>
    <w:p w:rsidR="00460A4B" w:rsidRDefault="00460A4B" w:rsidP="00460A4B">
      <w:pPr>
        <w:pStyle w:val="NoStyle"/>
        <w:numPr>
          <w:ilvl w:val="0"/>
          <w:numId w:val="2"/>
        </w:numPr>
        <w:rPr>
          <w:rFonts w:ascii="NPSRawlinsonOTTwo" w:hAnsi="NPSRawlinsonOTTwo"/>
        </w:rPr>
      </w:pPr>
      <w:proofErr w:type="gramStart"/>
      <w:r w:rsidRPr="005D73AE">
        <w:rPr>
          <w:rFonts w:ascii="NPSRawlinsonOTTwo" w:hAnsi="NPSRawlinsonOTTwo"/>
        </w:rPr>
        <w:t>understand</w:t>
      </w:r>
      <w:proofErr w:type="gramEnd"/>
      <w:r w:rsidRPr="005D73AE">
        <w:rPr>
          <w:rFonts w:ascii="NPSRawlinsonOTTwo" w:hAnsi="NPSRawlinsonOTTwo"/>
        </w:rPr>
        <w:t xml:space="preserve"> the role of the National Park Service in the preservati</w:t>
      </w:r>
      <w:r w:rsidR="00806EBA">
        <w:rPr>
          <w:rFonts w:ascii="NPSRawlinsonOTTwo" w:hAnsi="NPSRawlinsonOTTwo"/>
        </w:rPr>
        <w:t>on and protection of natural,</w:t>
      </w:r>
      <w:r>
        <w:rPr>
          <w:rFonts w:ascii="NPSRawlinsonOTTwo" w:hAnsi="NPSRawlinsonOTTwo"/>
        </w:rPr>
        <w:t xml:space="preserve"> </w:t>
      </w:r>
      <w:r w:rsidRPr="005D73AE">
        <w:rPr>
          <w:rFonts w:ascii="NPSRawlinsonOTTwo" w:hAnsi="NPSRawlinsonOTTwo"/>
        </w:rPr>
        <w:t>cultural</w:t>
      </w:r>
      <w:r w:rsidR="00806EBA">
        <w:rPr>
          <w:rFonts w:ascii="NPSRawlinsonOTTwo" w:hAnsi="NPSRawlinsonOTTwo"/>
        </w:rPr>
        <w:t>, and scientific</w:t>
      </w:r>
      <w:r w:rsidRPr="005D73AE">
        <w:rPr>
          <w:rFonts w:ascii="NPSRawlinsonOTTwo" w:hAnsi="NPSRawlinsonOTTwo"/>
        </w:rPr>
        <w:t xml:space="preserve"> resources.</w:t>
      </w:r>
    </w:p>
    <w:p w:rsidR="00F83E86" w:rsidRPr="00F83E86" w:rsidRDefault="00F83E86" w:rsidP="00F83E86"/>
    <w:p w:rsidR="00460A4B" w:rsidRPr="005D73AE" w:rsidRDefault="00460A4B" w:rsidP="00460A4B">
      <w:pPr>
        <w:spacing w:after="0"/>
        <w:rPr>
          <w:rFonts w:ascii="NPSRawlinsonOTTwo" w:hAnsi="NPSRawlinsonOTTwo"/>
          <w:b/>
          <w:sz w:val="24"/>
          <w:szCs w:val="24"/>
          <w:u w:val="single"/>
        </w:rPr>
      </w:pPr>
      <w:r w:rsidRPr="005D73AE">
        <w:rPr>
          <w:rFonts w:ascii="NPSRawlinsonOTTwo" w:hAnsi="NPSRawlinsonOTTwo"/>
          <w:b/>
          <w:sz w:val="24"/>
          <w:szCs w:val="24"/>
          <w:u w:val="single"/>
        </w:rPr>
        <w:t>Learning Objectives</w:t>
      </w:r>
    </w:p>
    <w:p w:rsidR="00460A4B" w:rsidRDefault="00460A4B" w:rsidP="00460A4B">
      <w:pPr>
        <w:pStyle w:val="NoStyle"/>
        <w:numPr>
          <w:ilvl w:val="0"/>
          <w:numId w:val="3"/>
        </w:numPr>
        <w:rPr>
          <w:rFonts w:ascii="NPSRawlinsonOTTwo" w:hAnsi="NPSRawlinsonOTTwo"/>
        </w:rPr>
      </w:pPr>
      <w:r w:rsidRPr="005D73AE">
        <w:rPr>
          <w:rFonts w:ascii="NPSRawlinsonOTTwo" w:hAnsi="NPSRawlinsonOTTwo"/>
        </w:rPr>
        <w:t>describe paleontology as the study of ancien</w:t>
      </w:r>
      <w:r>
        <w:rPr>
          <w:rFonts w:ascii="NPSRawlinsonOTTwo" w:hAnsi="NPSRawlinsonOTTwo"/>
        </w:rPr>
        <w:t>t life on earth through fossils</w:t>
      </w:r>
    </w:p>
    <w:p w:rsidR="00806EBA" w:rsidRDefault="00806EBA" w:rsidP="00460A4B">
      <w:pPr>
        <w:pStyle w:val="NoStyle"/>
        <w:numPr>
          <w:ilvl w:val="0"/>
          <w:numId w:val="3"/>
        </w:numPr>
        <w:rPr>
          <w:rFonts w:ascii="NPSRawlinsonOTTwo" w:hAnsi="NPSRawlinsonOTTwo"/>
        </w:rPr>
      </w:pPr>
      <w:r>
        <w:rPr>
          <w:rFonts w:ascii="NPSRawlinsonOTTwo" w:hAnsi="NPSRawlinsonOTTwo"/>
        </w:rPr>
        <w:t>describe geology as the study of the earth and its rocks</w:t>
      </w:r>
    </w:p>
    <w:p w:rsidR="00460A4B" w:rsidRDefault="00806EBA" w:rsidP="00460A4B">
      <w:pPr>
        <w:pStyle w:val="NoStyle"/>
        <w:numPr>
          <w:ilvl w:val="0"/>
          <w:numId w:val="3"/>
        </w:numPr>
        <w:rPr>
          <w:rFonts w:ascii="NPSRawlinsonOTTwo" w:hAnsi="NPSRawlinsonOTTwo"/>
        </w:rPr>
      </w:pPr>
      <w:r>
        <w:rPr>
          <w:rFonts w:ascii="NPSRawlinsonOTTwo" w:hAnsi="NPSRawlinsonOTTwo"/>
        </w:rPr>
        <w:t>list</w:t>
      </w:r>
      <w:r w:rsidR="00460A4B" w:rsidRPr="005D73AE">
        <w:rPr>
          <w:rFonts w:ascii="NPSRawlinsonOTTwo" w:hAnsi="NPSRawlinsonOTTwo"/>
        </w:rPr>
        <w:t xml:space="preserve"> geological time </w:t>
      </w:r>
      <w:r w:rsidR="00460A4B">
        <w:rPr>
          <w:rFonts w:ascii="NPSRawlinsonOTTwo" w:hAnsi="NPSRawlinsonOTTwo"/>
        </w:rPr>
        <w:t>periods represented at the park</w:t>
      </w:r>
    </w:p>
    <w:p w:rsidR="00460A4B" w:rsidRDefault="00460A4B" w:rsidP="00460A4B">
      <w:pPr>
        <w:pStyle w:val="NoStyle"/>
        <w:numPr>
          <w:ilvl w:val="0"/>
          <w:numId w:val="3"/>
        </w:numPr>
        <w:rPr>
          <w:rFonts w:ascii="NPSRawlinsonOTTwo" w:hAnsi="NPSRawlinsonOTTwo"/>
        </w:rPr>
      </w:pPr>
      <w:r w:rsidRPr="005D73AE">
        <w:rPr>
          <w:rFonts w:ascii="NPSRawlinsonOTTwo" w:hAnsi="NPSRawlinsonOTTwo"/>
        </w:rPr>
        <w:t xml:space="preserve">explain why choices have </w:t>
      </w:r>
      <w:r>
        <w:rPr>
          <w:rFonts w:ascii="NPSRawlinsonOTTwo" w:hAnsi="NPSRawlinsonOTTwo"/>
        </w:rPr>
        <w:t>consequences</w:t>
      </w:r>
    </w:p>
    <w:p w:rsidR="00460A4B" w:rsidRDefault="00460A4B" w:rsidP="00460A4B">
      <w:pPr>
        <w:pStyle w:val="NoStyle"/>
        <w:numPr>
          <w:ilvl w:val="0"/>
          <w:numId w:val="3"/>
        </w:numPr>
        <w:rPr>
          <w:rFonts w:ascii="NPSRawlinsonOTTwo" w:hAnsi="NPSRawlinsonOTTwo"/>
        </w:rPr>
      </w:pPr>
      <w:r w:rsidRPr="005D73AE">
        <w:rPr>
          <w:rFonts w:ascii="NPSRawlinsonOTTwo" w:hAnsi="NPSRawlinsonOTTwo"/>
        </w:rPr>
        <w:t xml:space="preserve">use </w:t>
      </w:r>
      <w:r w:rsidR="004B6C2B">
        <w:rPr>
          <w:rFonts w:ascii="NPSRawlinsonOTTwo" w:hAnsi="NPSRawlinsonOTTwo"/>
        </w:rPr>
        <w:t>observation skills to cr</w:t>
      </w:r>
      <w:r w:rsidR="00806EBA">
        <w:rPr>
          <w:rFonts w:ascii="NPSRawlinsonOTTwo" w:hAnsi="NPSRawlinsonOTTwo"/>
        </w:rPr>
        <w:t>e</w:t>
      </w:r>
      <w:r w:rsidR="004B6C2B">
        <w:rPr>
          <w:rFonts w:ascii="NPSRawlinsonOTTwo" w:hAnsi="NPSRawlinsonOTTwo"/>
        </w:rPr>
        <w:t>ate hypotheses about the natural world</w:t>
      </w:r>
    </w:p>
    <w:p w:rsidR="00460A4B" w:rsidRDefault="00460A4B" w:rsidP="00460A4B">
      <w:pPr>
        <w:pStyle w:val="NoStyle"/>
        <w:numPr>
          <w:ilvl w:val="0"/>
          <w:numId w:val="3"/>
        </w:numPr>
        <w:rPr>
          <w:rFonts w:ascii="NPSRawlinsonOTTwo" w:hAnsi="NPSRawlinsonOTTwo"/>
        </w:rPr>
      </w:pPr>
      <w:r w:rsidRPr="005D73AE">
        <w:rPr>
          <w:rFonts w:ascii="NPSRawlinsonOTTwo" w:hAnsi="NPSRawlinsonOTTwo"/>
        </w:rPr>
        <w:t>recognize that paleontolog</w:t>
      </w:r>
      <w:r>
        <w:rPr>
          <w:rFonts w:ascii="NPSRawlinsonOTTwo" w:hAnsi="NPSRawlinsonOTTwo"/>
        </w:rPr>
        <w:t>ical resources are nonrenewable</w:t>
      </w:r>
    </w:p>
    <w:p w:rsidR="00460A4B" w:rsidRPr="005D73AE" w:rsidRDefault="00460A4B" w:rsidP="00460A4B">
      <w:pPr>
        <w:pStyle w:val="NoStyle"/>
        <w:numPr>
          <w:ilvl w:val="0"/>
          <w:numId w:val="3"/>
        </w:numPr>
        <w:rPr>
          <w:rFonts w:ascii="NPSRawlinsonOTTwo" w:hAnsi="NPSRawlinsonOTTwo"/>
        </w:rPr>
      </w:pPr>
      <w:proofErr w:type="gramStart"/>
      <w:r w:rsidRPr="005D73AE">
        <w:rPr>
          <w:rFonts w:ascii="NPSRawlinsonOTTwo" w:hAnsi="NPSRawlinsonOTTwo"/>
        </w:rPr>
        <w:t>describe</w:t>
      </w:r>
      <w:proofErr w:type="gramEnd"/>
      <w:r w:rsidRPr="005D73AE">
        <w:rPr>
          <w:rFonts w:ascii="NPSRawlinsonOTTwo" w:hAnsi="NPSRawlinsonOTTwo"/>
        </w:rPr>
        <w:t xml:space="preserve"> at least one thing they learned about Petrified Forest National Park and/or the National</w:t>
      </w:r>
      <w:r>
        <w:rPr>
          <w:rFonts w:ascii="NPSRawlinsonOTTwo" w:hAnsi="NPSRawlinsonOTTwo"/>
        </w:rPr>
        <w:t xml:space="preserve"> </w:t>
      </w:r>
      <w:r w:rsidRPr="005D73AE">
        <w:rPr>
          <w:rFonts w:ascii="NPSRawlinsonOTTwo" w:hAnsi="NPSRawlinsonOTTwo"/>
        </w:rPr>
        <w:t>Park Service.</w:t>
      </w:r>
    </w:p>
    <w:p w:rsidR="00460A4B" w:rsidRPr="005D73AE"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b/>
          <w:sz w:val="24"/>
          <w:szCs w:val="24"/>
          <w:u w:val="single"/>
        </w:rPr>
      </w:pPr>
      <w:r>
        <w:rPr>
          <w:rFonts w:ascii="NPSRawlinsonOTTwo" w:hAnsi="NPSRawlinsonOTTwo"/>
          <w:b/>
          <w:sz w:val="24"/>
          <w:szCs w:val="24"/>
          <w:u w:val="single"/>
        </w:rPr>
        <w:t>Related Vocabulary</w:t>
      </w:r>
    </w:p>
    <w:p w:rsidR="00460A4B" w:rsidRPr="00077F71" w:rsidRDefault="00460A4B" w:rsidP="00460A4B">
      <w:pPr>
        <w:pStyle w:val="ListParagraph"/>
        <w:numPr>
          <w:ilvl w:val="0"/>
          <w:numId w:val="4"/>
        </w:numPr>
        <w:spacing w:after="0"/>
        <w:rPr>
          <w:rFonts w:ascii="NPSRawlinsonOTTwo" w:hAnsi="NPSRawlinsonOTTwo"/>
          <w:sz w:val="24"/>
          <w:szCs w:val="24"/>
        </w:rPr>
      </w:pPr>
      <w:r w:rsidRPr="00077F71">
        <w:rPr>
          <w:rFonts w:ascii="NPSRawlinsonOTTwo" w:hAnsi="NPSRawlinsonOTTwo"/>
          <w:b/>
          <w:sz w:val="24"/>
          <w:szCs w:val="24"/>
        </w:rPr>
        <w:t>Chinle Formation</w:t>
      </w:r>
      <w:r w:rsidRPr="00077F71">
        <w:rPr>
          <w:rFonts w:ascii="NPSRawlinsonOTTwo" w:hAnsi="NPSRawlinsonOTTwo"/>
          <w:sz w:val="24"/>
          <w:szCs w:val="24"/>
        </w:rPr>
        <w:t xml:space="preserve"> - rock formation within Petrified Forest National Park and the larger area of the</w:t>
      </w:r>
      <w:r>
        <w:rPr>
          <w:rFonts w:ascii="NPSRawlinsonOTTwo" w:hAnsi="NPSRawlinsonOTTwo"/>
          <w:sz w:val="24"/>
          <w:szCs w:val="24"/>
        </w:rPr>
        <w:t xml:space="preserve"> </w:t>
      </w:r>
      <w:r w:rsidRPr="00077F71">
        <w:rPr>
          <w:rFonts w:ascii="NPSRawlinsonOTTwo" w:hAnsi="NPSRawlinsonOTTwo"/>
          <w:sz w:val="24"/>
          <w:szCs w:val="24"/>
        </w:rPr>
        <w:t>Painted Desert, containing several distinct rock layers, dating to ov</w:t>
      </w:r>
      <w:r>
        <w:rPr>
          <w:rFonts w:ascii="NPSRawlinsonOTTwo" w:hAnsi="NPSRawlinsonOTTwo"/>
          <w:sz w:val="24"/>
          <w:szCs w:val="24"/>
        </w:rPr>
        <w:t>er 200 million years ago; repre</w:t>
      </w:r>
      <w:r w:rsidRPr="00077F71">
        <w:rPr>
          <w:rFonts w:ascii="NPSRawlinsonOTTwo" w:hAnsi="NPSRawlinsonOTTwo"/>
          <w:sz w:val="24"/>
          <w:szCs w:val="24"/>
        </w:rPr>
        <w:t>sents the Late Triassic Period</w:t>
      </w:r>
    </w:p>
    <w:p w:rsidR="00460A4B"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Clay</w:t>
      </w:r>
      <w:r w:rsidRPr="006F07C8">
        <w:rPr>
          <w:rFonts w:ascii="NPSRawlinsonOTTwo" w:hAnsi="NPSRawlinsonOTTwo"/>
          <w:sz w:val="24"/>
          <w:szCs w:val="24"/>
        </w:rPr>
        <w:t xml:space="preserve"> - fine-grained material, slippery when wet, widely used in making bricks, tiles, and pottery, particle size is &lt; 1/256 millimeters; found in mudstone and shale</w:t>
      </w:r>
    </w:p>
    <w:p w:rsidR="004B6C2B" w:rsidRDefault="004B6C2B" w:rsidP="004B6C2B">
      <w:pPr>
        <w:pStyle w:val="ListParagraph"/>
        <w:numPr>
          <w:ilvl w:val="0"/>
          <w:numId w:val="4"/>
        </w:numPr>
        <w:spacing w:after="0"/>
        <w:rPr>
          <w:rFonts w:ascii="NPSRawlinsonOTTwo" w:hAnsi="NPSRawlinsonOTTwo"/>
          <w:sz w:val="24"/>
          <w:szCs w:val="24"/>
        </w:rPr>
      </w:pPr>
      <w:r>
        <w:rPr>
          <w:rFonts w:ascii="NPSRawlinsonOTTwo" w:hAnsi="NPSRawlinsonOTTwo"/>
          <w:b/>
          <w:sz w:val="24"/>
          <w:szCs w:val="24"/>
        </w:rPr>
        <w:t xml:space="preserve">Conglomerate </w:t>
      </w:r>
      <w:r w:rsidRPr="004B6C2B">
        <w:rPr>
          <w:rFonts w:ascii="NPSRawlinsonOTTwo" w:hAnsi="NPSRawlinsonOTTwo"/>
          <w:sz w:val="24"/>
          <w:szCs w:val="24"/>
        </w:rPr>
        <w:t>-</w:t>
      </w:r>
      <w:r>
        <w:rPr>
          <w:rFonts w:ascii="NPSRawlinsonOTTwo" w:hAnsi="NPSRawlinsonOTTwo"/>
          <w:sz w:val="24"/>
          <w:szCs w:val="24"/>
        </w:rPr>
        <w:t xml:space="preserve"> </w:t>
      </w:r>
      <w:r w:rsidRPr="004B6C2B">
        <w:rPr>
          <w:rFonts w:ascii="NPSRawlinsonOTTwo" w:hAnsi="NPSRawlinsonOTTwo"/>
          <w:sz w:val="24"/>
          <w:szCs w:val="24"/>
        </w:rPr>
        <w:t>a coarse-grained sedimentary rock composed of rounded fragments (&gt; 2 mm) within a matrix of finer grained material.</w:t>
      </w:r>
    </w:p>
    <w:p w:rsidR="004B6C2B" w:rsidRPr="006F07C8" w:rsidRDefault="004B6C2B" w:rsidP="004B6C2B">
      <w:pPr>
        <w:pStyle w:val="ListParagraph"/>
        <w:numPr>
          <w:ilvl w:val="0"/>
          <w:numId w:val="4"/>
        </w:numPr>
        <w:spacing w:after="0"/>
        <w:rPr>
          <w:rFonts w:ascii="NPSRawlinsonOTTwo" w:hAnsi="NPSRawlinsonOTTwo"/>
          <w:sz w:val="24"/>
          <w:szCs w:val="24"/>
        </w:rPr>
      </w:pPr>
      <w:r>
        <w:rPr>
          <w:rFonts w:ascii="NPSRawlinsonOTTwo" w:hAnsi="NPSRawlinsonOTTwo"/>
          <w:b/>
          <w:sz w:val="24"/>
          <w:szCs w:val="24"/>
        </w:rPr>
        <w:t xml:space="preserve">Context </w:t>
      </w:r>
      <w:r w:rsidRPr="004B6C2B">
        <w:rPr>
          <w:rFonts w:ascii="NPSRawlinsonOTTwo" w:hAnsi="NPSRawlinsonOTTwo"/>
          <w:sz w:val="24"/>
          <w:szCs w:val="24"/>
        </w:rPr>
        <w:t>-</w:t>
      </w:r>
      <w:r>
        <w:rPr>
          <w:rFonts w:ascii="NPSRawlinsonOTTwo" w:hAnsi="NPSRawlinsonOTTwo"/>
          <w:sz w:val="24"/>
          <w:szCs w:val="24"/>
        </w:rPr>
        <w:t xml:space="preserve"> </w:t>
      </w:r>
      <w:r w:rsidRPr="004B6C2B">
        <w:rPr>
          <w:rFonts w:ascii="NPSRawlinsonOTTwo" w:hAnsi="NPSRawlinsonOTTwo"/>
          <w:sz w:val="24"/>
          <w:szCs w:val="24"/>
        </w:rPr>
        <w:t>the circumstances that form the setting for an event, statement, or idea, and in terms of which it can be fully understood and assessed.</w:t>
      </w:r>
      <w:r w:rsidR="00557F35">
        <w:rPr>
          <w:rFonts w:ascii="NPSRawlinsonOTTwo" w:hAnsi="NPSRawlinsonOTTwo"/>
          <w:sz w:val="24"/>
          <w:szCs w:val="24"/>
        </w:rPr>
        <w:t xml:space="preserve"> In geology and paleontology context can refer to the entirety of knowledge available at one time that scientists can use to create hypotheses or theories about the past.</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Deposition</w:t>
      </w:r>
      <w:r w:rsidRPr="006F07C8">
        <w:rPr>
          <w:rFonts w:ascii="NPSRawlinsonOTTwo" w:hAnsi="NPSRawlinsonOTTwo"/>
          <w:sz w:val="24"/>
          <w:szCs w:val="24"/>
        </w:rPr>
        <w:t xml:space="preserve"> - a natural process in which sediments are laid down layer by layer through wind, water, gravity, or ice movements</w:t>
      </w:r>
    </w:p>
    <w:p w:rsidR="00460A4B"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Erosion</w:t>
      </w:r>
      <w:r w:rsidRPr="006F07C8">
        <w:rPr>
          <w:rFonts w:ascii="NPSRawlinsonOTTwo" w:hAnsi="NPSRawlinsonOTTwo"/>
          <w:sz w:val="24"/>
          <w:szCs w:val="24"/>
        </w:rPr>
        <w:t xml:space="preserve"> - the movement of earth material from one place to another due to forces such as water, wind, gravity, or ice movements</w:t>
      </w:r>
    </w:p>
    <w:p w:rsidR="00460A4B" w:rsidRPr="006709A3" w:rsidRDefault="00460A4B" w:rsidP="00460A4B">
      <w:pPr>
        <w:pStyle w:val="ListParagraph"/>
        <w:numPr>
          <w:ilvl w:val="0"/>
          <w:numId w:val="4"/>
        </w:numPr>
        <w:spacing w:after="0"/>
        <w:rPr>
          <w:rFonts w:ascii="NPSRawlinsonOTTwo" w:hAnsi="NPSRawlinsonOTTwo"/>
          <w:sz w:val="24"/>
          <w:szCs w:val="24"/>
        </w:rPr>
      </w:pPr>
      <w:r>
        <w:rPr>
          <w:rFonts w:ascii="NPSRawlinsonOTTwo" w:hAnsi="NPSRawlinsonOTTwo"/>
          <w:b/>
          <w:sz w:val="24"/>
          <w:szCs w:val="24"/>
        </w:rPr>
        <w:t xml:space="preserve">Epoch </w:t>
      </w:r>
      <w:r>
        <w:rPr>
          <w:rFonts w:ascii="NPSRawlinsonOTTwo" w:hAnsi="NPSRawlinsonOTTwo"/>
          <w:sz w:val="24"/>
          <w:szCs w:val="24"/>
        </w:rPr>
        <w:t xml:space="preserve">– a division of geologic time that is a subdivision of a </w:t>
      </w:r>
      <w:r w:rsidRPr="00453BB1">
        <w:rPr>
          <w:rFonts w:ascii="NPSRawlinsonOTTwo" w:hAnsi="NPSRawlinsonOTTwo"/>
          <w:i/>
          <w:sz w:val="24"/>
          <w:szCs w:val="24"/>
        </w:rPr>
        <w:t>period</w:t>
      </w:r>
      <w:r>
        <w:rPr>
          <w:rFonts w:ascii="NPSRawlinsonOTTwo" w:hAnsi="NPSRawlinsonOTTwo"/>
          <w:sz w:val="24"/>
          <w:szCs w:val="24"/>
        </w:rPr>
        <w:t xml:space="preserve"> and is itself subdivided into </w:t>
      </w:r>
      <w:r w:rsidRPr="00453BB1">
        <w:rPr>
          <w:rFonts w:ascii="NPSRawlinsonOTTwo" w:hAnsi="NPSRawlinsonOTTwo"/>
          <w:i/>
          <w:sz w:val="24"/>
          <w:szCs w:val="24"/>
        </w:rPr>
        <w:t>ages</w:t>
      </w:r>
      <w:r>
        <w:rPr>
          <w:rFonts w:ascii="NPSRawlinsonOTTwo" w:hAnsi="NPSRawlinsonOTTwo"/>
          <w:i/>
          <w:sz w:val="24"/>
          <w:szCs w:val="24"/>
        </w:rPr>
        <w:t xml:space="preserve"> </w:t>
      </w:r>
      <w:r w:rsidRPr="006709A3">
        <w:rPr>
          <w:rFonts w:ascii="NPSRawlinsonOTTwo" w:hAnsi="NPSRawlinsonOTTwo"/>
          <w:sz w:val="24"/>
          <w:szCs w:val="24"/>
        </w:rPr>
        <w:t>(the Triassic Period has contains three epochs; the Early, Middle</w:t>
      </w:r>
      <w:r>
        <w:rPr>
          <w:rFonts w:ascii="NPSRawlinsonOTTwo" w:hAnsi="NPSRawlinsonOTTwo"/>
          <w:sz w:val="24"/>
          <w:szCs w:val="24"/>
        </w:rPr>
        <w:t>,</w:t>
      </w:r>
      <w:r w:rsidRPr="006709A3">
        <w:rPr>
          <w:rFonts w:ascii="NPSRawlinsonOTTwo" w:hAnsi="NPSRawlinsonOTTwo"/>
          <w:sz w:val="24"/>
          <w:szCs w:val="24"/>
        </w:rPr>
        <w:t xml:space="preserve"> and Late Triassic.)</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Fossil</w:t>
      </w:r>
      <w:r w:rsidRPr="006F07C8">
        <w:rPr>
          <w:rFonts w:ascii="NPSRawlinsonOTTwo" w:hAnsi="NPSRawlinsonOTTwo"/>
          <w:sz w:val="24"/>
          <w:szCs w:val="24"/>
        </w:rPr>
        <w:t xml:space="preserve"> - any record of past life found preserved in rock; can be plant materials such as stems, seeds, or cones,</w:t>
      </w:r>
      <w:r>
        <w:rPr>
          <w:rFonts w:ascii="NPSRawlinsonOTTwo" w:hAnsi="NPSRawlinsonOTTwo"/>
          <w:sz w:val="24"/>
          <w:szCs w:val="24"/>
        </w:rPr>
        <w:t xml:space="preserve"> and pollen,</w:t>
      </w:r>
      <w:r w:rsidRPr="006F07C8">
        <w:rPr>
          <w:rFonts w:ascii="NPSRawlinsonOTTwo" w:hAnsi="NPSRawlinsonOTTwo"/>
          <w:sz w:val="24"/>
          <w:szCs w:val="24"/>
        </w:rPr>
        <w:t xml:space="preserve"> or animal parts such as bone, shells, </w:t>
      </w:r>
      <w:r w:rsidRPr="006F07C8">
        <w:rPr>
          <w:rFonts w:ascii="NPSRawlinsonOTTwo" w:hAnsi="NPSRawlinsonOTTwo"/>
          <w:sz w:val="24"/>
          <w:szCs w:val="24"/>
        </w:rPr>
        <w:lastRenderedPageBreak/>
        <w:t>or teeth; can be trace impressions, such as tracks, footprints, trails, burrows, leaves, etc.</w:t>
      </w:r>
    </w:p>
    <w:p w:rsidR="00460A4B" w:rsidRPr="00132F38" w:rsidRDefault="00460A4B" w:rsidP="00460A4B">
      <w:pPr>
        <w:pStyle w:val="ListParagraph"/>
        <w:numPr>
          <w:ilvl w:val="0"/>
          <w:numId w:val="4"/>
        </w:numPr>
        <w:spacing w:after="0"/>
        <w:rPr>
          <w:rFonts w:ascii="NPSRawlinsonOTTwo" w:hAnsi="NPSRawlinsonOTTwo"/>
          <w:i/>
          <w:sz w:val="24"/>
          <w:szCs w:val="24"/>
        </w:rPr>
      </w:pPr>
      <w:r w:rsidRPr="006F07C8">
        <w:rPr>
          <w:rFonts w:ascii="NPSRawlinsonOTTwo" w:hAnsi="NPSRawlinsonOTTwo"/>
          <w:b/>
          <w:sz w:val="24"/>
          <w:szCs w:val="24"/>
        </w:rPr>
        <w:t>Fossilization</w:t>
      </w:r>
      <w:r w:rsidRPr="006F07C8">
        <w:rPr>
          <w:rFonts w:ascii="NPSRawlinsonOTTwo" w:hAnsi="NPSRawlinsonOTTwo"/>
          <w:sz w:val="24"/>
          <w:szCs w:val="24"/>
        </w:rPr>
        <w:t xml:space="preserve"> - a process by which plant and animal remains or their impressions are preserved in rock</w:t>
      </w:r>
      <w:r>
        <w:rPr>
          <w:rFonts w:ascii="NPSRawlinsonOTTwo" w:hAnsi="NPSRawlinsonOTTwo"/>
          <w:sz w:val="24"/>
          <w:szCs w:val="24"/>
        </w:rPr>
        <w:t xml:space="preserve"> </w:t>
      </w:r>
      <w:r w:rsidRPr="00132F38">
        <w:rPr>
          <w:rFonts w:ascii="NPSRawlinsonOTTwo" w:hAnsi="NPSRawlinsonOTTwo"/>
          <w:i/>
          <w:sz w:val="24"/>
          <w:szCs w:val="24"/>
        </w:rPr>
        <w:t>(evidence of life preserved by a geologic process)</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Geology</w:t>
      </w:r>
      <w:r w:rsidRPr="006F07C8">
        <w:rPr>
          <w:rFonts w:ascii="NPSRawlinsonOTTwo" w:hAnsi="NPSRawlinsonOTTwo"/>
          <w:sz w:val="24"/>
          <w:szCs w:val="24"/>
        </w:rPr>
        <w:t xml:space="preserve"> - a science that concentrates on the origin, history, and structure of the earth including the study of rocks and the forces acting upon the earth</w:t>
      </w:r>
    </w:p>
    <w:p w:rsidR="002B41EE" w:rsidRPr="002B41EE" w:rsidRDefault="002B41EE" w:rsidP="002B41EE">
      <w:pPr>
        <w:pStyle w:val="ListParagraph"/>
        <w:numPr>
          <w:ilvl w:val="0"/>
          <w:numId w:val="4"/>
        </w:numPr>
        <w:spacing w:after="0"/>
        <w:rPr>
          <w:rFonts w:ascii="NPSRawlinsonOTTwo" w:hAnsi="NPSRawlinsonOTTwo"/>
          <w:sz w:val="24"/>
          <w:szCs w:val="24"/>
        </w:rPr>
      </w:pPr>
      <w:r w:rsidRPr="002B41EE">
        <w:rPr>
          <w:rFonts w:ascii="NPSRawlinsonOTTwo" w:hAnsi="NPSRawlinsonOTTwo"/>
          <w:b/>
          <w:sz w:val="24"/>
          <w:szCs w:val="24"/>
        </w:rPr>
        <w:t>Hypothesis</w:t>
      </w:r>
      <w:r>
        <w:rPr>
          <w:rFonts w:ascii="NPSRawlinsonOTTwo" w:hAnsi="NPSRawlinsonOTTwo"/>
          <w:sz w:val="24"/>
          <w:szCs w:val="24"/>
        </w:rPr>
        <w:t xml:space="preserve"> - </w:t>
      </w:r>
      <w:r w:rsidRPr="002B41EE">
        <w:rPr>
          <w:rFonts w:ascii="NPSRawlinsonOTTwo" w:hAnsi="NPSRawlinsonOTTwo"/>
          <w:sz w:val="24"/>
          <w:szCs w:val="24"/>
        </w:rPr>
        <w:t>a supposition or proposed explanation made on the basis of limited evidence as a starting point for further investigation.</w:t>
      </w:r>
      <w:bookmarkStart w:id="0" w:name="_GoBack"/>
      <w:bookmarkEnd w:id="0"/>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Limestone</w:t>
      </w:r>
      <w:r w:rsidRPr="006F07C8">
        <w:rPr>
          <w:rFonts w:ascii="NPSRawlinsonOTTwo" w:hAnsi="NPSRawlinsonOTTwo"/>
          <w:sz w:val="24"/>
          <w:szCs w:val="24"/>
        </w:rPr>
        <w:t xml:space="preserve"> - type of sedimentary rock composed of calcium carbonate, usually formed in shallow marine or freshwater environments and often containing invertebrate fossil evidence.</w:t>
      </w:r>
    </w:p>
    <w:p w:rsidR="00460A4B" w:rsidRPr="006F07C8" w:rsidRDefault="00460A4B" w:rsidP="00460A4B">
      <w:pPr>
        <w:pStyle w:val="ListParagraph"/>
        <w:numPr>
          <w:ilvl w:val="0"/>
          <w:numId w:val="4"/>
        </w:numPr>
        <w:spacing w:after="0"/>
        <w:rPr>
          <w:rFonts w:ascii="NPSRawlinsonOTTwo" w:hAnsi="NPSRawlinsonOTTwo"/>
          <w:sz w:val="24"/>
          <w:szCs w:val="24"/>
        </w:rPr>
      </w:pPr>
      <w:r w:rsidRPr="00B067C8">
        <w:rPr>
          <w:rFonts w:ascii="NPSRawlinsonOTTwo" w:hAnsi="NPSRawlinsonOTTwo"/>
          <w:b/>
          <w:sz w:val="24"/>
          <w:szCs w:val="24"/>
        </w:rPr>
        <w:t>Mineral</w:t>
      </w:r>
      <w:r w:rsidRPr="006F07C8">
        <w:rPr>
          <w:rFonts w:ascii="NPSRawlinsonOTTwo" w:hAnsi="NPSRawlinsonOTTwo"/>
          <w:sz w:val="24"/>
          <w:szCs w:val="24"/>
        </w:rPr>
        <w:t xml:space="preserve"> - naturally occurring chemical element or compound with specific physical properties, composition, and crystal form</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Mudstone or shale</w:t>
      </w:r>
      <w:r w:rsidRPr="006F07C8">
        <w:rPr>
          <w:rFonts w:ascii="NPSRawlinsonOTTwo" w:hAnsi="NPSRawlinsonOTTwo"/>
          <w:sz w:val="24"/>
          <w:szCs w:val="24"/>
        </w:rPr>
        <w:t xml:space="preserve"> - fine grained sedimentary rock composed of silt and clay sized particles</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Organic material</w:t>
      </w:r>
      <w:r w:rsidRPr="006F07C8">
        <w:rPr>
          <w:rFonts w:ascii="NPSRawlinsonOTTwo" w:hAnsi="NPSRawlinsonOTTwo"/>
          <w:sz w:val="24"/>
          <w:szCs w:val="24"/>
        </w:rPr>
        <w:t xml:space="preserve"> - dead plant and animal matter in various stages of decomposition or fossilization</w:t>
      </w:r>
    </w:p>
    <w:p w:rsidR="00460A4B" w:rsidRPr="00077F71" w:rsidRDefault="00460A4B" w:rsidP="00460A4B">
      <w:pPr>
        <w:pStyle w:val="ListParagraph"/>
        <w:numPr>
          <w:ilvl w:val="0"/>
          <w:numId w:val="4"/>
        </w:numPr>
        <w:spacing w:after="0"/>
        <w:rPr>
          <w:rFonts w:ascii="NPSRawlinsonOTTwo" w:hAnsi="NPSRawlinsonOTTwo"/>
          <w:sz w:val="24"/>
          <w:szCs w:val="24"/>
        </w:rPr>
      </w:pPr>
      <w:r w:rsidRPr="00B067C8">
        <w:rPr>
          <w:rFonts w:ascii="NPSRawlinsonOTTwo" w:hAnsi="NPSRawlinsonOTTwo"/>
          <w:b/>
          <w:sz w:val="24"/>
          <w:szCs w:val="24"/>
        </w:rPr>
        <w:t>Pangaea</w:t>
      </w:r>
      <w:r w:rsidRPr="00077F71">
        <w:rPr>
          <w:rFonts w:ascii="NPSRawlinsonOTTwo" w:hAnsi="NPSRawlinsonOTTwo"/>
          <w:sz w:val="24"/>
          <w:szCs w:val="24"/>
        </w:rPr>
        <w:t xml:space="preserve"> - a supercontinent in existence during the Mesozoic and Paleozoic Eras that contained all</w:t>
      </w:r>
      <w:r>
        <w:rPr>
          <w:rFonts w:ascii="NPSRawlinsonOTTwo" w:hAnsi="NPSRawlinsonOTTwo"/>
          <w:sz w:val="24"/>
          <w:szCs w:val="24"/>
        </w:rPr>
        <w:t xml:space="preserve"> </w:t>
      </w:r>
      <w:r w:rsidRPr="00077F71">
        <w:rPr>
          <w:rFonts w:ascii="NPSRawlinsonOTTwo" w:hAnsi="NPSRawlinsonOTTwo"/>
          <w:sz w:val="24"/>
          <w:szCs w:val="24"/>
        </w:rPr>
        <w:t>seven continents present on Earth</w:t>
      </w:r>
      <w:r>
        <w:rPr>
          <w:rFonts w:ascii="NPSRawlinsonOTTwo" w:hAnsi="NPSRawlinsonOTTwo" w:cs="NPSRawlinsonOTTwo"/>
          <w:sz w:val="24"/>
          <w:szCs w:val="24"/>
        </w:rPr>
        <w:t>’</w:t>
      </w:r>
      <w:r w:rsidRPr="00077F71">
        <w:rPr>
          <w:rFonts w:ascii="NPSRawlinsonOTTwo" w:hAnsi="NPSRawlinsonOTTwo"/>
          <w:sz w:val="24"/>
          <w:szCs w:val="24"/>
        </w:rPr>
        <w:t>s surface today in a single land mass</w:t>
      </w:r>
    </w:p>
    <w:p w:rsidR="00460A4B"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Permineralization</w:t>
      </w:r>
      <w:r w:rsidRPr="006F07C8">
        <w:rPr>
          <w:rFonts w:ascii="NPSRawlinsonOTTwo" w:hAnsi="NPSRawlinsonOTTwo"/>
          <w:sz w:val="24"/>
          <w:szCs w:val="24"/>
        </w:rPr>
        <w:t xml:space="preserve"> - fossilization through in-filling of pore spaces in organic material by minerals; organic material is encased within the mineral (scientific term for petrification)</w:t>
      </w:r>
    </w:p>
    <w:p w:rsidR="00460A4B" w:rsidRPr="00077F71" w:rsidRDefault="00460A4B" w:rsidP="00460A4B">
      <w:pPr>
        <w:pStyle w:val="ListParagraph"/>
        <w:numPr>
          <w:ilvl w:val="0"/>
          <w:numId w:val="4"/>
        </w:numPr>
        <w:spacing w:after="0"/>
        <w:rPr>
          <w:rFonts w:ascii="NPSRawlinsonOTTwo" w:hAnsi="NPSRawlinsonOTTwo"/>
          <w:sz w:val="24"/>
          <w:szCs w:val="24"/>
        </w:rPr>
      </w:pPr>
      <w:r w:rsidRPr="00B067C8">
        <w:rPr>
          <w:rFonts w:ascii="NPSRawlinsonOTTwo" w:hAnsi="NPSRawlinsonOTTwo"/>
          <w:b/>
          <w:sz w:val="24"/>
          <w:szCs w:val="24"/>
        </w:rPr>
        <w:t>Period</w:t>
      </w:r>
      <w:r w:rsidRPr="00077F71">
        <w:rPr>
          <w:rFonts w:ascii="NPSRawlinsonOTTwo" w:hAnsi="NPSRawlinsonOTTwo"/>
          <w:sz w:val="24"/>
          <w:szCs w:val="24"/>
        </w:rPr>
        <w:t xml:space="preserve"> - division of geologic time smaller than an era, based on rock layers and the fossils they</w:t>
      </w:r>
      <w:r>
        <w:rPr>
          <w:rFonts w:ascii="NPSRawlinsonOTTwo" w:hAnsi="NPSRawlinsonOTTwo"/>
          <w:sz w:val="24"/>
          <w:szCs w:val="24"/>
        </w:rPr>
        <w:t xml:space="preserve"> </w:t>
      </w:r>
      <w:r w:rsidRPr="00077F71">
        <w:rPr>
          <w:rFonts w:ascii="NPSRawlinsonOTTwo" w:hAnsi="NPSRawlinsonOTTwo"/>
          <w:sz w:val="24"/>
          <w:szCs w:val="24"/>
        </w:rPr>
        <w:t>contain</w:t>
      </w:r>
    </w:p>
    <w:p w:rsidR="00460A4B" w:rsidRPr="00077F71" w:rsidRDefault="00460A4B" w:rsidP="00460A4B">
      <w:pPr>
        <w:pStyle w:val="ListParagraph"/>
        <w:numPr>
          <w:ilvl w:val="0"/>
          <w:numId w:val="4"/>
        </w:numPr>
        <w:spacing w:after="0"/>
        <w:rPr>
          <w:rFonts w:ascii="NPSRawlinsonOTTwo" w:hAnsi="NPSRawlinsonOTTwo"/>
          <w:sz w:val="24"/>
          <w:szCs w:val="24"/>
        </w:rPr>
      </w:pPr>
      <w:r>
        <w:rPr>
          <w:rFonts w:ascii="NPSRawlinsonOTTwo" w:hAnsi="NPSRawlinsonOTTwo"/>
          <w:b/>
          <w:sz w:val="24"/>
          <w:szCs w:val="24"/>
        </w:rPr>
        <w:t>Relative D</w:t>
      </w:r>
      <w:r w:rsidRPr="00B067C8">
        <w:rPr>
          <w:rFonts w:ascii="NPSRawlinsonOTTwo" w:hAnsi="NPSRawlinsonOTTwo"/>
          <w:b/>
          <w:sz w:val="24"/>
          <w:szCs w:val="24"/>
        </w:rPr>
        <w:t>ating</w:t>
      </w:r>
      <w:r w:rsidRPr="00077F71">
        <w:rPr>
          <w:rFonts w:ascii="NPSRawlinsonOTTwo" w:hAnsi="NPSRawlinsonOTTwo"/>
          <w:sz w:val="24"/>
          <w:szCs w:val="24"/>
        </w:rPr>
        <w:t xml:space="preserve"> - dating of events or substances in comparison with one another, in chronological</w:t>
      </w:r>
      <w:r>
        <w:rPr>
          <w:rFonts w:ascii="NPSRawlinsonOTTwo" w:hAnsi="NPSRawlinsonOTTwo"/>
          <w:sz w:val="24"/>
          <w:szCs w:val="24"/>
        </w:rPr>
        <w:t xml:space="preserve"> </w:t>
      </w:r>
      <w:r w:rsidRPr="00077F71">
        <w:rPr>
          <w:rFonts w:ascii="NPSRawlinsonOTTwo" w:hAnsi="NPSRawlinsonOTTwo"/>
          <w:sz w:val="24"/>
          <w:szCs w:val="24"/>
        </w:rPr>
        <w:t>order; comparing types of fossils is often a relative dating technique</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Sand</w:t>
      </w:r>
      <w:r w:rsidRPr="006F07C8">
        <w:rPr>
          <w:rFonts w:ascii="NPSRawlinsonOTTwo" w:hAnsi="NPSRawlinsonOTTwo"/>
          <w:sz w:val="24"/>
          <w:szCs w:val="24"/>
        </w:rPr>
        <w:t xml:space="preserve"> - loose, granular, gritty particles of worn or disintegrated rock, finer than gravel, </w:t>
      </w:r>
      <w:r w:rsidRPr="006F07C8">
        <w:rPr>
          <w:rFonts w:ascii="NPSRawlinsonOTTwo" w:hAnsi="NPSRawlinsonOTTwo"/>
          <w:b/>
          <w:sz w:val="24"/>
          <w:szCs w:val="24"/>
        </w:rPr>
        <w:t>c</w:t>
      </w:r>
      <w:r w:rsidRPr="006F07C8">
        <w:rPr>
          <w:rFonts w:ascii="NPSRawlinsonOTTwo" w:hAnsi="NPSRawlinsonOTTwo"/>
          <w:sz w:val="24"/>
          <w:szCs w:val="24"/>
        </w:rPr>
        <w:t>ommonly composed of silica; particle size is 1/16 - 2 millimeters</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Sandstone -</w:t>
      </w:r>
      <w:r w:rsidRPr="006F07C8">
        <w:rPr>
          <w:rFonts w:ascii="NPSRawlinsonOTTwo" w:hAnsi="NPSRawlinsonOTTwo"/>
          <w:sz w:val="24"/>
          <w:szCs w:val="24"/>
        </w:rPr>
        <w:t xml:space="preserve"> type of sedimentary rock composed of cemented sand grains</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Sediment</w:t>
      </w:r>
      <w:r w:rsidRPr="006F07C8">
        <w:rPr>
          <w:rFonts w:ascii="NPSRawlinsonOTTwo" w:hAnsi="NPSRawlinsonOTTwo"/>
          <w:sz w:val="24"/>
          <w:szCs w:val="24"/>
        </w:rPr>
        <w:t xml:space="preserve"> - material suspended in water or air that eventually settles out, usually in layers</w:t>
      </w:r>
    </w:p>
    <w:p w:rsidR="00460A4B" w:rsidRPr="006F07C8" w:rsidRDefault="00460A4B" w:rsidP="00460A4B">
      <w:pPr>
        <w:pStyle w:val="ListParagraph"/>
        <w:numPr>
          <w:ilvl w:val="0"/>
          <w:numId w:val="4"/>
        </w:numPr>
        <w:spacing w:after="0"/>
        <w:rPr>
          <w:rFonts w:ascii="NPSRawlinsonOTTwo" w:hAnsi="NPSRawlinsonOTTwo"/>
          <w:sz w:val="24"/>
          <w:szCs w:val="24"/>
        </w:rPr>
      </w:pPr>
      <w:r w:rsidRPr="006F07C8">
        <w:rPr>
          <w:rFonts w:ascii="NPSRawlinsonOTTwo" w:hAnsi="NPSRawlinsonOTTwo"/>
          <w:b/>
          <w:sz w:val="24"/>
          <w:szCs w:val="24"/>
        </w:rPr>
        <w:t>Sedimentary</w:t>
      </w:r>
      <w:r w:rsidRPr="006F07C8">
        <w:rPr>
          <w:rFonts w:ascii="NPSRawlinsonOTTwo" w:hAnsi="NPSRawlinsonOTTwo"/>
          <w:sz w:val="24"/>
          <w:szCs w:val="24"/>
        </w:rPr>
        <w:t xml:space="preserve"> - rock formed from the deposition, accumulation, and cementation of sediments, usually forming layers, often including fossils</w:t>
      </w:r>
    </w:p>
    <w:p w:rsidR="00460A4B" w:rsidRPr="006F07C8" w:rsidRDefault="00460A4B" w:rsidP="00460A4B">
      <w:pPr>
        <w:pStyle w:val="ListParagraph"/>
        <w:numPr>
          <w:ilvl w:val="0"/>
          <w:numId w:val="4"/>
        </w:numPr>
        <w:spacing w:after="0"/>
        <w:rPr>
          <w:rFonts w:ascii="NPSRawlinsonOTTwo" w:hAnsi="NPSRawlinsonOTTwo"/>
          <w:sz w:val="24"/>
          <w:szCs w:val="24"/>
        </w:rPr>
      </w:pPr>
      <w:r w:rsidRPr="00996C79">
        <w:rPr>
          <w:rFonts w:ascii="NPSRawlinsonOTTwo" w:hAnsi="NPSRawlinsonOTTwo"/>
          <w:b/>
          <w:sz w:val="24"/>
          <w:szCs w:val="24"/>
        </w:rPr>
        <w:lastRenderedPageBreak/>
        <w:t>Triassic Period</w:t>
      </w:r>
      <w:r w:rsidRPr="00077F71">
        <w:rPr>
          <w:rFonts w:ascii="NPSRawlinsonOTTwo" w:hAnsi="NPSRawlinsonOTTwo"/>
          <w:sz w:val="24"/>
          <w:szCs w:val="24"/>
        </w:rPr>
        <w:t xml:space="preserve"> - the first geologic timespan within the Mesozoic Era, dating from 248-206 million</w:t>
      </w:r>
      <w:r>
        <w:rPr>
          <w:rFonts w:ascii="NPSRawlinsonOTTwo" w:hAnsi="NPSRawlinsonOTTwo"/>
          <w:sz w:val="24"/>
          <w:szCs w:val="24"/>
        </w:rPr>
        <w:t xml:space="preserve"> </w:t>
      </w:r>
      <w:r w:rsidRPr="00077F71">
        <w:rPr>
          <w:rFonts w:ascii="NPSRawlinsonOTTwo" w:hAnsi="NPSRawlinsonOTTwo"/>
          <w:sz w:val="24"/>
          <w:szCs w:val="24"/>
        </w:rPr>
        <w:t>years ago; the Late Triassic Period is well represented at Petrified Forest National Park</w:t>
      </w:r>
    </w:p>
    <w:p w:rsidR="00460A4B" w:rsidRDefault="00460A4B" w:rsidP="00460A4B">
      <w:pPr>
        <w:spacing w:after="0"/>
        <w:rPr>
          <w:rFonts w:ascii="NPSRawlinsonOTTwo" w:hAnsi="NPSRawlinsonOTTwo"/>
          <w:sz w:val="24"/>
          <w:szCs w:val="24"/>
        </w:rPr>
      </w:pPr>
    </w:p>
    <w:p w:rsidR="00460A4B" w:rsidRDefault="00460A4B" w:rsidP="00460A4B">
      <w:pPr>
        <w:spacing w:after="0"/>
        <w:rPr>
          <w:rFonts w:ascii="NPSRawlinsonOTTwo" w:hAnsi="NPSRawlinsonOTTwo"/>
          <w:sz w:val="24"/>
          <w:szCs w:val="24"/>
        </w:rPr>
      </w:pPr>
      <w:r>
        <w:rPr>
          <w:rFonts w:ascii="NPSRawlinsonOTTwo" w:hAnsi="NPSRawlinsonOTTwo"/>
          <w:b/>
          <w:sz w:val="24"/>
          <w:szCs w:val="24"/>
          <w:u w:val="single"/>
        </w:rPr>
        <w:t xml:space="preserve">Materials </w:t>
      </w:r>
      <w:r>
        <w:rPr>
          <w:rFonts w:ascii="NPSRawlinsonOTTwo" w:hAnsi="NPSRawlinsonOTTwo"/>
          <w:sz w:val="24"/>
          <w:szCs w:val="24"/>
        </w:rPr>
        <w:t>–</w:t>
      </w:r>
      <w:r w:rsidRPr="006445C0">
        <w:rPr>
          <w:rFonts w:ascii="NPSRawlinsonOTTwo" w:hAnsi="NPSRawlinsonOTTwo"/>
          <w:sz w:val="24"/>
          <w:szCs w:val="24"/>
        </w:rPr>
        <w:t xml:space="preserve"> </w:t>
      </w:r>
      <w:r>
        <w:rPr>
          <w:rFonts w:ascii="NPSRawlinsonOTTwo" w:hAnsi="NPSRawlinsonOTTwo"/>
          <w:sz w:val="24"/>
          <w:szCs w:val="24"/>
        </w:rPr>
        <w:t>none needed other than proper hiking attire and water. Students are encouraged to bring binoculars or magnifying glasses if they have them</w:t>
      </w:r>
      <w:r w:rsidR="00723743">
        <w:rPr>
          <w:rFonts w:ascii="NPSRawlinsonOTTwo" w:hAnsi="NPSRawlinsonOTTwo"/>
          <w:sz w:val="24"/>
          <w:szCs w:val="24"/>
        </w:rPr>
        <w:t>.</w:t>
      </w:r>
    </w:p>
    <w:p w:rsidR="00460A4B" w:rsidRDefault="00460A4B" w:rsidP="00460A4B">
      <w:pPr>
        <w:spacing w:after="0"/>
        <w:rPr>
          <w:rFonts w:ascii="NPSRawlinsonOTTwo" w:hAnsi="NPSRawlinsonOTTwo"/>
          <w:b/>
          <w:sz w:val="24"/>
          <w:szCs w:val="24"/>
          <w:u w:val="single"/>
        </w:rPr>
      </w:pPr>
    </w:p>
    <w:p w:rsidR="00460A4B" w:rsidRDefault="00460A4B" w:rsidP="00460A4B">
      <w:pPr>
        <w:spacing w:after="0"/>
        <w:rPr>
          <w:rFonts w:ascii="NPSRawlinsonOTTwo" w:hAnsi="NPSRawlinsonOTTwo"/>
          <w:b/>
          <w:sz w:val="24"/>
          <w:szCs w:val="24"/>
          <w:u w:val="single"/>
        </w:rPr>
      </w:pPr>
      <w:r>
        <w:rPr>
          <w:rFonts w:ascii="NPSRawlinsonOTTwo" w:hAnsi="NPSRawlinsonOTTwo"/>
          <w:b/>
          <w:sz w:val="24"/>
          <w:szCs w:val="24"/>
          <w:u w:val="single"/>
        </w:rPr>
        <w:t>Student Assessment Questions</w:t>
      </w:r>
    </w:p>
    <w:p w:rsidR="00460A4B" w:rsidRPr="006064CB" w:rsidRDefault="00460A4B" w:rsidP="00460A4B">
      <w:pPr>
        <w:spacing w:after="0"/>
        <w:rPr>
          <w:rFonts w:ascii="NPSRawlinsonOTTwo" w:hAnsi="NPSRawlinsonOTTwo"/>
          <w:sz w:val="24"/>
          <w:szCs w:val="24"/>
        </w:rPr>
      </w:pPr>
      <w:r w:rsidRPr="006064CB">
        <w:rPr>
          <w:rFonts w:ascii="NPSRawlinsonOTTwo" w:hAnsi="NPSRawlinsonOTTwo"/>
          <w:sz w:val="24"/>
          <w:szCs w:val="24"/>
        </w:rPr>
        <w:t>Use the following questions to help your students prepare for their trip and to assess what they learned after visiting the park.</w:t>
      </w:r>
    </w:p>
    <w:p w:rsidR="00460A4B" w:rsidRDefault="00460A4B" w:rsidP="00460A4B">
      <w:pPr>
        <w:pStyle w:val="ListParagraph"/>
        <w:numPr>
          <w:ilvl w:val="0"/>
          <w:numId w:val="5"/>
        </w:numPr>
        <w:spacing w:after="0"/>
        <w:rPr>
          <w:rFonts w:ascii="NPSRawlinsonOTTwo" w:hAnsi="NPSRawlinsonOTTwo"/>
          <w:sz w:val="24"/>
          <w:szCs w:val="24"/>
        </w:rPr>
      </w:pPr>
      <w:r w:rsidRPr="00306A90">
        <w:rPr>
          <w:rFonts w:ascii="NPSRawlinsonOTTwo" w:hAnsi="NPSRawlinsonOTTwo"/>
          <w:sz w:val="24"/>
          <w:szCs w:val="24"/>
        </w:rPr>
        <w:t>Can you think of two facts you know about Petrified Forest or the National Park Service?</w:t>
      </w:r>
    </w:p>
    <w:p w:rsidR="00EE36D5" w:rsidRPr="00306A90" w:rsidRDefault="00EE36D5" w:rsidP="00EE36D5">
      <w:pPr>
        <w:pStyle w:val="ListParagraph"/>
        <w:spacing w:after="0"/>
        <w:rPr>
          <w:rFonts w:ascii="NPSRawlinsonOTTwo" w:hAnsi="NPSRawlinsonOTTwo"/>
          <w:sz w:val="24"/>
          <w:szCs w:val="24"/>
        </w:rPr>
      </w:pPr>
    </w:p>
    <w:p w:rsidR="00460A4B" w:rsidRDefault="00460A4B" w:rsidP="00460A4B">
      <w:pPr>
        <w:pStyle w:val="ListParagraph"/>
        <w:numPr>
          <w:ilvl w:val="0"/>
          <w:numId w:val="5"/>
        </w:numPr>
        <w:spacing w:after="0"/>
        <w:rPr>
          <w:rFonts w:ascii="NPSRawlinsonOTTwo" w:hAnsi="NPSRawlinsonOTTwo"/>
          <w:sz w:val="24"/>
          <w:szCs w:val="24"/>
        </w:rPr>
      </w:pPr>
      <w:r w:rsidRPr="006064CB">
        <w:rPr>
          <w:rFonts w:ascii="NPSRawlinsonOTTwo" w:hAnsi="NPSRawlinsonOTTwo"/>
          <w:sz w:val="24"/>
          <w:szCs w:val="24"/>
        </w:rPr>
        <w:t>What is a fossil? Give an example of a fossil found at Petrified Forest National Park.</w:t>
      </w:r>
    </w:p>
    <w:p w:rsidR="00EE36D5" w:rsidRPr="00EE36D5" w:rsidRDefault="00EE36D5" w:rsidP="00EE36D5">
      <w:pPr>
        <w:spacing w:after="0"/>
        <w:rPr>
          <w:rFonts w:ascii="NPSRawlinsonOTTwo" w:hAnsi="NPSRawlinsonOTTwo"/>
          <w:sz w:val="24"/>
          <w:szCs w:val="24"/>
        </w:rPr>
      </w:pPr>
    </w:p>
    <w:p w:rsidR="00460A4B" w:rsidRDefault="00460A4B" w:rsidP="00460A4B">
      <w:pPr>
        <w:pStyle w:val="ListParagraph"/>
        <w:numPr>
          <w:ilvl w:val="0"/>
          <w:numId w:val="5"/>
        </w:numPr>
        <w:spacing w:after="0"/>
        <w:rPr>
          <w:rFonts w:ascii="NPSRawlinsonOTTwo" w:hAnsi="NPSRawlinsonOTTwo"/>
          <w:sz w:val="24"/>
          <w:szCs w:val="24"/>
        </w:rPr>
      </w:pPr>
      <w:r w:rsidRPr="006064CB">
        <w:rPr>
          <w:rFonts w:ascii="NPSRawlinsonOTTwo" w:hAnsi="NPSRawlinsonOTTwo"/>
          <w:sz w:val="24"/>
          <w:szCs w:val="24"/>
        </w:rPr>
        <w:t>It is important to protect our natural resources. Fossils are an example of resources that are in danger of being destroyed. Can you list two reasons for why fossils are being destroyed?</w:t>
      </w:r>
    </w:p>
    <w:p w:rsidR="00EE36D5" w:rsidRPr="00EE36D5" w:rsidRDefault="00EE36D5" w:rsidP="00EE36D5">
      <w:pPr>
        <w:spacing w:after="0"/>
        <w:rPr>
          <w:rFonts w:ascii="NPSRawlinsonOTTwo" w:hAnsi="NPSRawlinsonOTTwo"/>
          <w:sz w:val="24"/>
          <w:szCs w:val="24"/>
        </w:rPr>
      </w:pPr>
    </w:p>
    <w:p w:rsidR="00460A4B" w:rsidRDefault="00460A4B" w:rsidP="00EE36D5">
      <w:pPr>
        <w:pStyle w:val="ListParagraph"/>
        <w:numPr>
          <w:ilvl w:val="0"/>
          <w:numId w:val="5"/>
        </w:numPr>
        <w:spacing w:after="0"/>
        <w:rPr>
          <w:rFonts w:ascii="NPSRawlinsonOTTwo" w:hAnsi="NPSRawlinsonOTTwo"/>
          <w:sz w:val="24"/>
          <w:szCs w:val="24"/>
        </w:rPr>
      </w:pPr>
      <w:r w:rsidRPr="006064CB">
        <w:rPr>
          <w:rFonts w:ascii="NPSRawlinsonOTTwo" w:hAnsi="NPSRawlinsonOTTwo"/>
          <w:sz w:val="24"/>
          <w:szCs w:val="24"/>
        </w:rPr>
        <w:t xml:space="preserve">Geologic time is how scientists measure the age of the earth, the age of rocks, and the age of fossils. The Jurassic Period is the geologic time period when dinosaurs ruled the earth. Petrified Forest National Park represents the time before the </w:t>
      </w:r>
      <w:r w:rsidR="00EE36D5">
        <w:rPr>
          <w:rFonts w:ascii="NPSRawlinsonOTTwo" w:hAnsi="NPSRawlinsonOTTwo"/>
          <w:sz w:val="24"/>
          <w:szCs w:val="24"/>
        </w:rPr>
        <w:t>dinosau</w:t>
      </w:r>
      <w:r w:rsidRPr="00EE36D5">
        <w:rPr>
          <w:rFonts w:ascii="NPSRawlinsonOTTwo" w:hAnsi="NPSRawlinsonOTTwo"/>
          <w:sz w:val="24"/>
          <w:szCs w:val="24"/>
        </w:rPr>
        <w:t>rs. Do you know the geologic time period represented at the park?</w:t>
      </w:r>
    </w:p>
    <w:p w:rsidR="00EE36D5" w:rsidRPr="00EE36D5" w:rsidRDefault="00EE36D5" w:rsidP="00EE36D5">
      <w:pPr>
        <w:spacing w:after="0"/>
        <w:rPr>
          <w:rFonts w:ascii="NPSRawlinsonOTTwo" w:hAnsi="NPSRawlinsonOTTwo"/>
          <w:sz w:val="24"/>
          <w:szCs w:val="24"/>
        </w:rPr>
      </w:pPr>
    </w:p>
    <w:p w:rsidR="00E06CB5" w:rsidRDefault="00E06CB5" w:rsidP="00460A4B">
      <w:pPr>
        <w:pStyle w:val="ListParagraph"/>
        <w:numPr>
          <w:ilvl w:val="0"/>
          <w:numId w:val="5"/>
        </w:numPr>
        <w:spacing w:after="0"/>
        <w:rPr>
          <w:rFonts w:ascii="NPSRawlinsonOTTwo" w:hAnsi="NPSRawlinsonOTTwo"/>
          <w:sz w:val="24"/>
          <w:szCs w:val="24"/>
        </w:rPr>
      </w:pPr>
      <w:r>
        <w:rPr>
          <w:rFonts w:ascii="NPSRawlinsonOTTwo" w:hAnsi="NPSRawlinsonOTTwo"/>
          <w:sz w:val="24"/>
          <w:szCs w:val="24"/>
        </w:rPr>
        <w:t>What kinds of fossils and types of rocks indicate that water once existed in a particular area</w:t>
      </w:r>
      <w:r w:rsidR="00EE36D5">
        <w:rPr>
          <w:rFonts w:ascii="NPSRawlinsonOTTwo" w:hAnsi="NPSRawlinsonOTTwo"/>
          <w:sz w:val="24"/>
          <w:szCs w:val="24"/>
        </w:rPr>
        <w:t xml:space="preserve"> within Petrified Forest</w:t>
      </w:r>
      <w:r>
        <w:rPr>
          <w:rFonts w:ascii="NPSRawlinsonOTTwo" w:hAnsi="NPSRawlinsonOTTwo"/>
          <w:sz w:val="24"/>
          <w:szCs w:val="24"/>
        </w:rPr>
        <w:t>?</w:t>
      </w:r>
    </w:p>
    <w:p w:rsidR="00EE36D5" w:rsidRPr="00EE36D5" w:rsidRDefault="00EE36D5" w:rsidP="00EE36D5">
      <w:pPr>
        <w:spacing w:after="0"/>
        <w:rPr>
          <w:rFonts w:ascii="NPSRawlinsonOTTwo" w:hAnsi="NPSRawlinsonOTTwo"/>
          <w:sz w:val="24"/>
          <w:szCs w:val="24"/>
        </w:rPr>
      </w:pPr>
    </w:p>
    <w:p w:rsidR="00460A4B" w:rsidRPr="006064CB" w:rsidRDefault="00460A4B" w:rsidP="00460A4B">
      <w:pPr>
        <w:pStyle w:val="ListParagraph"/>
        <w:numPr>
          <w:ilvl w:val="0"/>
          <w:numId w:val="5"/>
        </w:numPr>
        <w:spacing w:after="0"/>
        <w:rPr>
          <w:rFonts w:ascii="NPSRawlinsonOTTwo" w:hAnsi="NPSRawlinsonOTTwo"/>
          <w:sz w:val="24"/>
          <w:szCs w:val="24"/>
        </w:rPr>
      </w:pPr>
      <w:r w:rsidRPr="006064CB">
        <w:rPr>
          <w:rFonts w:ascii="NPSRawlinsonOTTwo" w:hAnsi="NPSRawlinsonOTTwo"/>
          <w:sz w:val="24"/>
          <w:szCs w:val="24"/>
        </w:rPr>
        <w:t>National parks were created to protect natural and cultural resources for future generations. Can you explain why this is important?</w:t>
      </w:r>
    </w:p>
    <w:p w:rsidR="00460A4B" w:rsidRPr="00E17E4C" w:rsidRDefault="00460A4B" w:rsidP="00460A4B">
      <w:pPr>
        <w:spacing w:after="0"/>
        <w:rPr>
          <w:rFonts w:ascii="NPSRawlinsonOTTwo" w:hAnsi="NPSRawlinsonOTTwo"/>
          <w:sz w:val="24"/>
          <w:szCs w:val="24"/>
        </w:rPr>
      </w:pPr>
    </w:p>
    <w:p w:rsidR="004E3254" w:rsidRDefault="004E3254"/>
    <w:sectPr w:rsidR="004E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OTTwo">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HGOGH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49F"/>
    <w:multiLevelType w:val="hybridMultilevel"/>
    <w:tmpl w:val="7106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A66F6"/>
    <w:multiLevelType w:val="hybridMultilevel"/>
    <w:tmpl w:val="9124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03485"/>
    <w:multiLevelType w:val="hybridMultilevel"/>
    <w:tmpl w:val="8AAC84AC"/>
    <w:lvl w:ilvl="0" w:tplc="04090001">
      <w:start w:val="1"/>
      <w:numFmt w:val="bullet"/>
      <w:lvlText w:val=""/>
      <w:lvlJc w:val="left"/>
      <w:pPr>
        <w:ind w:left="720" w:hanging="360"/>
      </w:pPr>
      <w:rPr>
        <w:rFonts w:ascii="Symbol" w:hAnsi="Symbol" w:hint="default"/>
      </w:rPr>
    </w:lvl>
    <w:lvl w:ilvl="1" w:tplc="D4544A6E">
      <w:numFmt w:val="bullet"/>
      <w:lvlText w:val="•"/>
      <w:lvlJc w:val="left"/>
      <w:pPr>
        <w:ind w:left="1440" w:hanging="360"/>
      </w:pPr>
      <w:rPr>
        <w:rFonts w:ascii="NPSRawlinsonOTTwo" w:eastAsiaTheme="minorHAnsi" w:hAnsi="NPSRawlinsonOTTw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2955"/>
    <w:multiLevelType w:val="hybridMultilevel"/>
    <w:tmpl w:val="D23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B6E0E"/>
    <w:multiLevelType w:val="hybridMultilevel"/>
    <w:tmpl w:val="BC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72060"/>
    <w:multiLevelType w:val="hybridMultilevel"/>
    <w:tmpl w:val="7924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12154"/>
    <w:multiLevelType w:val="hybridMultilevel"/>
    <w:tmpl w:val="11184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FD"/>
    <w:rsid w:val="000C7F67"/>
    <w:rsid w:val="00154CF1"/>
    <w:rsid w:val="001E0CBE"/>
    <w:rsid w:val="00267B5A"/>
    <w:rsid w:val="002B41EE"/>
    <w:rsid w:val="00382163"/>
    <w:rsid w:val="003B75D3"/>
    <w:rsid w:val="0044341F"/>
    <w:rsid w:val="004501CD"/>
    <w:rsid w:val="00460A4B"/>
    <w:rsid w:val="004B6C2B"/>
    <w:rsid w:val="004E3254"/>
    <w:rsid w:val="00537F98"/>
    <w:rsid w:val="00557F35"/>
    <w:rsid w:val="0058044E"/>
    <w:rsid w:val="0058198E"/>
    <w:rsid w:val="006001DD"/>
    <w:rsid w:val="00723743"/>
    <w:rsid w:val="00806EBA"/>
    <w:rsid w:val="008400E5"/>
    <w:rsid w:val="00847D72"/>
    <w:rsid w:val="00854051"/>
    <w:rsid w:val="008651FD"/>
    <w:rsid w:val="00870A60"/>
    <w:rsid w:val="00880AB3"/>
    <w:rsid w:val="009B231C"/>
    <w:rsid w:val="009B3563"/>
    <w:rsid w:val="00A47606"/>
    <w:rsid w:val="00AB6286"/>
    <w:rsid w:val="00BF2344"/>
    <w:rsid w:val="00D807FD"/>
    <w:rsid w:val="00E06CB5"/>
    <w:rsid w:val="00EA7EBC"/>
    <w:rsid w:val="00EE36D5"/>
    <w:rsid w:val="00F83E86"/>
    <w:rsid w:val="00F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4B"/>
    <w:pPr>
      <w:ind w:left="720"/>
      <w:contextualSpacing/>
    </w:pPr>
  </w:style>
  <w:style w:type="paragraph" w:customStyle="1" w:styleId="NoStyle">
    <w:name w:val="[No Style]"/>
    <w:basedOn w:val="Normal"/>
    <w:next w:val="Normal"/>
    <w:uiPriority w:val="99"/>
    <w:rsid w:val="00460A4B"/>
    <w:pPr>
      <w:autoSpaceDE w:val="0"/>
      <w:autoSpaceDN w:val="0"/>
      <w:adjustRightInd w:val="0"/>
      <w:spacing w:after="0" w:line="240" w:lineRule="auto"/>
    </w:pPr>
    <w:rPr>
      <w:rFonts w:ascii="HGOGHL+TimesNewRoman" w:hAnsi="HGOGHL+TimesNew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4B"/>
    <w:pPr>
      <w:ind w:left="720"/>
      <w:contextualSpacing/>
    </w:pPr>
  </w:style>
  <w:style w:type="paragraph" w:customStyle="1" w:styleId="NoStyle">
    <w:name w:val="[No Style]"/>
    <w:basedOn w:val="Normal"/>
    <w:next w:val="Normal"/>
    <w:uiPriority w:val="99"/>
    <w:rsid w:val="00460A4B"/>
    <w:pPr>
      <w:autoSpaceDE w:val="0"/>
      <w:autoSpaceDN w:val="0"/>
      <w:adjustRightInd w:val="0"/>
      <w:spacing w:after="0" w:line="240" w:lineRule="auto"/>
    </w:pPr>
    <w:rPr>
      <w:rFonts w:ascii="HGOGHL+TimesNewRoman" w:hAnsi="HGOGHL+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D. Carter</dc:creator>
  <cp:lastModifiedBy>Lauren D. Carter</cp:lastModifiedBy>
  <cp:revision>24</cp:revision>
  <dcterms:created xsi:type="dcterms:W3CDTF">2014-12-23T20:42:00Z</dcterms:created>
  <dcterms:modified xsi:type="dcterms:W3CDTF">2014-12-27T21:34:00Z</dcterms:modified>
</cp:coreProperties>
</file>