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7B" w:rsidRPr="004F467B" w:rsidRDefault="004F467B" w:rsidP="004F467B">
      <w:pPr>
        <w:spacing w:after="0"/>
        <w:rPr>
          <w:rFonts w:ascii="Arial" w:eastAsia="Times New Roman" w:hAnsi="Arial" w:cs="Arial"/>
          <w:b/>
          <w:sz w:val="20"/>
          <w:szCs w:val="20"/>
        </w:rPr>
      </w:pPr>
      <w:r w:rsidRPr="004F467B">
        <w:rPr>
          <w:rFonts w:ascii="Arial" w:hAnsi="Arial" w:cs="Arial"/>
          <w:b/>
          <w:sz w:val="20"/>
          <w:szCs w:val="20"/>
        </w:rPr>
        <w:t>Survey Trip Comparison:</w:t>
      </w:r>
      <w:r w:rsidRPr="004F467B">
        <w:rPr>
          <w:rFonts w:ascii="Arial" w:hAnsi="Arial" w:cs="Arial"/>
          <w:sz w:val="20"/>
          <w:szCs w:val="20"/>
        </w:rPr>
        <w:t xml:space="preserve"> Shown are the survey trips, with names of clusters to be surveyed on each trip, along with the number of days (including </w:t>
      </w:r>
      <w:r w:rsidR="00A467BE">
        <w:rPr>
          <w:rFonts w:ascii="Arial" w:hAnsi="Arial" w:cs="Arial"/>
          <w:sz w:val="20"/>
          <w:szCs w:val="20"/>
        </w:rPr>
        <w:t xml:space="preserve">the </w:t>
      </w:r>
      <w:r w:rsidRPr="004F467B">
        <w:rPr>
          <w:rFonts w:ascii="Arial" w:hAnsi="Arial" w:cs="Arial"/>
          <w:sz w:val="20"/>
          <w:szCs w:val="20"/>
        </w:rPr>
        <w:t xml:space="preserve">training day) that each survey trip is expected to take and the relative difficulty of the trip. Some clusters will be surveyed only occasionally as time and personnel permit while others </w:t>
      </w:r>
      <w:r w:rsidR="00FA71C9">
        <w:rPr>
          <w:rFonts w:ascii="Arial" w:hAnsi="Arial" w:cs="Arial"/>
          <w:sz w:val="20"/>
          <w:szCs w:val="20"/>
        </w:rPr>
        <w:t xml:space="preserve">that are the core of the program </w:t>
      </w:r>
      <w:r w:rsidRPr="004F467B">
        <w:rPr>
          <w:rFonts w:ascii="Arial" w:hAnsi="Arial" w:cs="Arial"/>
          <w:sz w:val="20"/>
          <w:szCs w:val="20"/>
        </w:rPr>
        <w:t>will be surveyed annually. The top five rows describe areas that should be surveyed via day hikes or from a front country campground. These surveys may take fewer than 5 days and it may be possible to survey these areas over</w:t>
      </w:r>
      <w:r>
        <w:rPr>
          <w:rFonts w:ascii="Arial" w:hAnsi="Arial" w:cs="Arial"/>
          <w:sz w:val="20"/>
          <w:szCs w:val="20"/>
        </w:rPr>
        <w:t xml:space="preserve">, for example, </w:t>
      </w:r>
      <w:r w:rsidRPr="004F467B">
        <w:rPr>
          <w:rFonts w:ascii="Arial" w:hAnsi="Arial" w:cs="Arial"/>
          <w:sz w:val="20"/>
          <w:szCs w:val="20"/>
        </w:rPr>
        <w:t>two or more weekends.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5760"/>
        <w:gridCol w:w="1274"/>
        <w:gridCol w:w="1271"/>
        <w:gridCol w:w="1595"/>
        <w:gridCol w:w="1278"/>
      </w:tblGrid>
      <w:tr w:rsidR="00B74F5E" w:rsidRPr="004367A5" w:rsidTr="009C7879">
        <w:trPr>
          <w:trHeight w:val="288"/>
        </w:trPr>
        <w:tc>
          <w:tcPr>
            <w:tcW w:w="3330" w:type="dxa"/>
            <w:shd w:val="pct25" w:color="auto" w:fill="auto"/>
            <w:noWrap/>
            <w:hideMark/>
          </w:tcPr>
          <w:p w:rsidR="00B74F5E" w:rsidRPr="004367A5" w:rsidRDefault="00B74F5E" w:rsidP="002778F2">
            <w:pPr>
              <w:spacing w:after="0" w:line="240" w:lineRule="auto"/>
              <w:jc w:val="center"/>
              <w:rPr>
                <w:rFonts w:ascii="Arial" w:eastAsia="Times New Roman" w:hAnsi="Arial" w:cs="Arial"/>
                <w:b/>
                <w:bCs/>
                <w:sz w:val="20"/>
                <w:szCs w:val="20"/>
                <w:highlight w:val="lightGray"/>
              </w:rPr>
            </w:pPr>
            <w:r w:rsidRPr="002778F2">
              <w:rPr>
                <w:rFonts w:ascii="Arial" w:eastAsia="Times New Roman" w:hAnsi="Arial" w:cs="Arial"/>
                <w:b/>
                <w:bCs/>
                <w:sz w:val="20"/>
                <w:szCs w:val="20"/>
              </w:rPr>
              <w:t xml:space="preserve">Survey </w:t>
            </w:r>
            <w:r w:rsidR="00B85952" w:rsidRPr="002778F2">
              <w:rPr>
                <w:rFonts w:ascii="Arial" w:eastAsia="Times New Roman" w:hAnsi="Arial" w:cs="Arial"/>
                <w:b/>
                <w:bCs/>
                <w:sz w:val="20"/>
                <w:szCs w:val="20"/>
              </w:rPr>
              <w:t>Trip</w:t>
            </w:r>
          </w:p>
        </w:tc>
        <w:tc>
          <w:tcPr>
            <w:tcW w:w="5760" w:type="dxa"/>
            <w:shd w:val="pct25" w:color="auto" w:fill="auto"/>
            <w:noWrap/>
            <w:hideMark/>
          </w:tcPr>
          <w:p w:rsidR="00B74F5E" w:rsidRPr="002778F2" w:rsidRDefault="00B74F5E" w:rsidP="002778F2">
            <w:pPr>
              <w:spacing w:after="0" w:line="240" w:lineRule="auto"/>
              <w:jc w:val="center"/>
              <w:rPr>
                <w:rFonts w:ascii="Arial" w:eastAsia="Times New Roman" w:hAnsi="Arial" w:cs="Arial"/>
                <w:b/>
                <w:sz w:val="20"/>
                <w:szCs w:val="20"/>
                <w:vertAlign w:val="superscript"/>
              </w:rPr>
            </w:pPr>
            <w:r w:rsidRPr="002778F2">
              <w:rPr>
                <w:rFonts w:ascii="Arial" w:eastAsia="Times New Roman" w:hAnsi="Arial" w:cs="Arial"/>
                <w:b/>
                <w:sz w:val="20"/>
                <w:szCs w:val="20"/>
              </w:rPr>
              <w:t>Clusters</w:t>
            </w:r>
            <w:r w:rsidR="00B85952">
              <w:rPr>
                <w:rFonts w:ascii="Arial" w:eastAsia="Times New Roman" w:hAnsi="Arial" w:cs="Arial"/>
                <w:b/>
                <w:sz w:val="20"/>
                <w:szCs w:val="20"/>
              </w:rPr>
              <w:t xml:space="preserve"> to be Surveyed on Trip</w:t>
            </w:r>
          </w:p>
        </w:tc>
        <w:tc>
          <w:tcPr>
            <w:tcW w:w="1274" w:type="dxa"/>
            <w:shd w:val="pct25" w:color="auto" w:fill="auto"/>
          </w:tcPr>
          <w:p w:rsidR="00B74F5E" w:rsidRPr="004367A5" w:rsidRDefault="00B74F5E" w:rsidP="006C2301">
            <w:pPr>
              <w:spacing w:after="0" w:line="240" w:lineRule="auto"/>
              <w:jc w:val="center"/>
              <w:rPr>
                <w:rFonts w:ascii="Arial" w:eastAsia="Times New Roman" w:hAnsi="Arial" w:cs="Arial"/>
                <w:b/>
                <w:sz w:val="20"/>
                <w:szCs w:val="20"/>
              </w:rPr>
            </w:pPr>
            <w:r>
              <w:rPr>
                <w:rFonts w:ascii="Arial" w:eastAsia="Times New Roman" w:hAnsi="Arial" w:cs="Arial"/>
                <w:b/>
                <w:sz w:val="20"/>
                <w:szCs w:val="20"/>
              </w:rPr>
              <w:t>Work period</w:t>
            </w:r>
          </w:p>
        </w:tc>
        <w:tc>
          <w:tcPr>
            <w:tcW w:w="1271" w:type="dxa"/>
            <w:shd w:val="pct25" w:color="auto" w:fill="auto"/>
          </w:tcPr>
          <w:p w:rsidR="00B74F5E" w:rsidRPr="004367A5" w:rsidRDefault="00B74F5E" w:rsidP="006C2301">
            <w:pPr>
              <w:spacing w:after="0" w:line="240" w:lineRule="auto"/>
              <w:jc w:val="center"/>
              <w:rPr>
                <w:rFonts w:ascii="Arial" w:eastAsia="Times New Roman" w:hAnsi="Arial" w:cs="Arial"/>
                <w:b/>
                <w:sz w:val="20"/>
                <w:szCs w:val="20"/>
              </w:rPr>
            </w:pPr>
            <w:r>
              <w:rPr>
                <w:rFonts w:ascii="Arial" w:eastAsia="Times New Roman" w:hAnsi="Arial" w:cs="Arial"/>
                <w:b/>
                <w:sz w:val="20"/>
                <w:szCs w:val="20"/>
              </w:rPr>
              <w:t>Difficulty</w:t>
            </w:r>
          </w:p>
        </w:tc>
        <w:tc>
          <w:tcPr>
            <w:tcW w:w="1595" w:type="dxa"/>
            <w:shd w:val="pct25" w:color="auto" w:fill="auto"/>
            <w:noWrap/>
            <w:hideMark/>
          </w:tcPr>
          <w:p w:rsidR="00B74F5E" w:rsidRPr="004367A5" w:rsidRDefault="00B74F5E" w:rsidP="006C2301">
            <w:pPr>
              <w:spacing w:after="0" w:line="240" w:lineRule="auto"/>
              <w:jc w:val="center"/>
              <w:rPr>
                <w:rFonts w:ascii="Arial" w:eastAsia="Times New Roman" w:hAnsi="Arial" w:cs="Arial"/>
                <w:b/>
                <w:sz w:val="20"/>
                <w:szCs w:val="20"/>
              </w:rPr>
            </w:pPr>
            <w:r>
              <w:rPr>
                <w:rFonts w:ascii="Arial" w:eastAsia="Times New Roman" w:hAnsi="Arial" w:cs="Arial"/>
                <w:b/>
                <w:sz w:val="20"/>
                <w:szCs w:val="20"/>
              </w:rPr>
              <w:t>Frequency of survey</w:t>
            </w:r>
          </w:p>
        </w:tc>
        <w:tc>
          <w:tcPr>
            <w:tcW w:w="1278" w:type="dxa"/>
            <w:shd w:val="pct25" w:color="auto" w:fill="auto"/>
          </w:tcPr>
          <w:p w:rsidR="00B74F5E" w:rsidRPr="004367A5" w:rsidRDefault="002778F2" w:rsidP="006C2301">
            <w:pPr>
              <w:spacing w:after="0" w:line="240" w:lineRule="auto"/>
              <w:jc w:val="center"/>
              <w:rPr>
                <w:rFonts w:ascii="Arial" w:eastAsia="Times New Roman" w:hAnsi="Arial" w:cs="Arial"/>
                <w:b/>
                <w:sz w:val="20"/>
                <w:szCs w:val="20"/>
              </w:rPr>
            </w:pPr>
            <w:r>
              <w:rPr>
                <w:rFonts w:ascii="Arial" w:eastAsia="Times New Roman" w:hAnsi="Arial" w:cs="Arial"/>
                <w:b/>
                <w:sz w:val="20"/>
                <w:szCs w:val="20"/>
              </w:rPr>
              <w:t>C</w:t>
            </w:r>
            <w:r w:rsidR="00B74F5E">
              <w:rPr>
                <w:rFonts w:ascii="Arial" w:eastAsia="Times New Roman" w:hAnsi="Arial" w:cs="Arial"/>
                <w:b/>
                <w:sz w:val="20"/>
                <w:szCs w:val="20"/>
              </w:rPr>
              <w:t>omments</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8" w:history="1">
              <w:r w:rsidR="00B74F5E" w:rsidRPr="007763C9">
                <w:rPr>
                  <w:rStyle w:val="Hyperlink"/>
                  <w:rFonts w:ascii="Arial" w:eastAsia="Times New Roman" w:hAnsi="Arial" w:cs="Arial"/>
                  <w:b/>
                  <w:bCs/>
                  <w:sz w:val="20"/>
                  <w:szCs w:val="20"/>
                </w:rPr>
                <w:t>Hurricane Area</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Hurricane West</w:t>
            </w:r>
            <w:r>
              <w:rPr>
                <w:rFonts w:ascii="Arial" w:eastAsia="Times New Roman" w:hAnsi="Arial" w:cs="Arial"/>
                <w:sz w:val="20"/>
                <w:szCs w:val="20"/>
              </w:rPr>
              <w:t>, Hurricane East, Elwha</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*3-4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Day trips</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9" w:history="1">
              <w:proofErr w:type="spellStart"/>
              <w:r w:rsidR="00B74F5E" w:rsidRPr="007763C9">
                <w:rPr>
                  <w:rStyle w:val="Hyperlink"/>
                  <w:rFonts w:ascii="Arial" w:eastAsia="Times New Roman" w:hAnsi="Arial" w:cs="Arial"/>
                  <w:b/>
                  <w:bCs/>
                  <w:sz w:val="20"/>
                  <w:szCs w:val="20"/>
                </w:rPr>
                <w:t>Klahhane</w:t>
              </w:r>
              <w:proofErr w:type="spellEnd"/>
              <w:r w:rsidR="00B74F5E" w:rsidRPr="007763C9">
                <w:rPr>
                  <w:rStyle w:val="Hyperlink"/>
                  <w:rFonts w:ascii="Arial" w:eastAsia="Times New Roman" w:hAnsi="Arial" w:cs="Arial"/>
                  <w:b/>
                  <w:bCs/>
                  <w:sz w:val="20"/>
                  <w:szCs w:val="20"/>
                </w:rPr>
                <w:t xml:space="preserve"> Ridge</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Mt. Angeles</w:t>
            </w:r>
            <w:r>
              <w:rPr>
                <w:rFonts w:ascii="Arial" w:eastAsia="Times New Roman" w:hAnsi="Arial" w:cs="Arial"/>
                <w:sz w:val="20"/>
                <w:szCs w:val="20"/>
              </w:rPr>
              <w:t xml:space="preserve">, </w:t>
            </w:r>
            <w:proofErr w:type="spellStart"/>
            <w:r>
              <w:rPr>
                <w:rFonts w:ascii="Arial" w:eastAsia="Times New Roman" w:hAnsi="Arial" w:cs="Arial"/>
                <w:sz w:val="20"/>
                <w:szCs w:val="20"/>
              </w:rPr>
              <w:t>Klahhane</w:t>
            </w:r>
            <w:proofErr w:type="spellEnd"/>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*4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Day trips</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0" w:history="1">
              <w:r w:rsidR="00B74F5E" w:rsidRPr="007763C9">
                <w:rPr>
                  <w:rStyle w:val="Hyperlink"/>
                  <w:rFonts w:ascii="Arial" w:eastAsia="Times New Roman" w:hAnsi="Arial" w:cs="Arial"/>
                  <w:b/>
                  <w:bCs/>
                  <w:sz w:val="20"/>
                  <w:szCs w:val="20"/>
                </w:rPr>
                <w:t>Visitor Center</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Visitors Center</w:t>
            </w:r>
            <w:r>
              <w:rPr>
                <w:rFonts w:ascii="Arial" w:eastAsia="Times New Roman" w:hAnsi="Arial" w:cs="Arial"/>
                <w:sz w:val="20"/>
                <w:szCs w:val="20"/>
              </w:rPr>
              <w:t>, Sunrise, Steeple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*3-4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Low</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Day trips</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1" w:history="1">
              <w:r w:rsidR="00B74F5E" w:rsidRPr="007763C9">
                <w:rPr>
                  <w:rStyle w:val="Hyperlink"/>
                  <w:rFonts w:ascii="Arial" w:eastAsia="Times New Roman" w:hAnsi="Arial" w:cs="Arial"/>
                  <w:b/>
                  <w:bCs/>
                  <w:sz w:val="20"/>
                  <w:szCs w:val="20"/>
                </w:rPr>
                <w:t>Obstruction Area</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Eagle Point</w:t>
            </w:r>
            <w:r>
              <w:rPr>
                <w:rFonts w:ascii="Arial" w:eastAsia="Times New Roman" w:hAnsi="Arial" w:cs="Arial"/>
                <w:sz w:val="20"/>
                <w:szCs w:val="20"/>
              </w:rPr>
              <w:t>, Obstruction, Marmot Flats, Badger</w:t>
            </w:r>
            <w:r w:rsidR="00F95E7E">
              <w:rPr>
                <w:rFonts w:ascii="Arial" w:eastAsia="Times New Roman" w:hAnsi="Arial" w:cs="Arial"/>
                <w:sz w:val="20"/>
                <w:szCs w:val="20"/>
              </w:rPr>
              <w:t xml:space="preserve"> </w:t>
            </w:r>
            <w:r>
              <w:rPr>
                <w:rFonts w:ascii="Arial" w:eastAsia="Times New Roman" w:hAnsi="Arial" w:cs="Arial"/>
                <w:sz w:val="20"/>
                <w:szCs w:val="20"/>
              </w:rPr>
              <w:t>Valley, Lillian</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Variable</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Day trips</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2" w:history="1">
              <w:r w:rsidR="00B74F5E" w:rsidRPr="007763C9">
                <w:rPr>
                  <w:rStyle w:val="Hyperlink"/>
                  <w:rFonts w:ascii="Arial" w:eastAsia="Times New Roman" w:hAnsi="Arial" w:cs="Arial"/>
                  <w:b/>
                  <w:bCs/>
                  <w:sz w:val="20"/>
                  <w:szCs w:val="20"/>
                </w:rPr>
                <w:t>Deer Park</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Maiden Peak</w:t>
            </w:r>
            <w:r>
              <w:rPr>
                <w:rFonts w:ascii="Arial" w:eastAsia="Times New Roman" w:hAnsi="Arial" w:cs="Arial"/>
                <w:sz w:val="20"/>
                <w:szCs w:val="20"/>
              </w:rPr>
              <w:t>, Deer Park</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*4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Default="002778F2"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Car camp</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3" w:history="1">
              <w:r w:rsidR="00B74F5E" w:rsidRPr="007763C9">
                <w:rPr>
                  <w:rStyle w:val="Hyperlink"/>
                  <w:rFonts w:ascii="Arial" w:eastAsia="Times New Roman" w:hAnsi="Arial" w:cs="Arial"/>
                  <w:b/>
                  <w:bCs/>
                  <w:sz w:val="20"/>
                  <w:szCs w:val="20"/>
                </w:rPr>
                <w:t>Grand Valley</w:t>
              </w:r>
            </w:hyperlink>
          </w:p>
        </w:tc>
        <w:tc>
          <w:tcPr>
            <w:tcW w:w="5760" w:type="dxa"/>
            <w:shd w:val="clear" w:color="auto" w:fill="auto"/>
            <w:noWrap/>
            <w:hideMark/>
          </w:tcPr>
          <w:p w:rsidR="00B74F5E" w:rsidRPr="004367A5" w:rsidRDefault="00B74F5E" w:rsidP="00B74F5E">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Upper Moose</w:t>
            </w:r>
            <w:r>
              <w:rPr>
                <w:rFonts w:ascii="Arial" w:eastAsia="Times New Roman" w:hAnsi="Arial" w:cs="Arial"/>
                <w:sz w:val="20"/>
                <w:szCs w:val="20"/>
              </w:rPr>
              <w:t xml:space="preserve">, Upper Grand East, Grand Pass, </w:t>
            </w:r>
            <w:r w:rsidRPr="004367A5">
              <w:rPr>
                <w:rFonts w:ascii="Arial" w:eastAsia="Times New Roman" w:hAnsi="Arial" w:cs="Arial"/>
                <w:sz w:val="20"/>
                <w:szCs w:val="20"/>
              </w:rPr>
              <w:t>Moose/Gladys Valley</w:t>
            </w:r>
            <w:r>
              <w:rPr>
                <w:rFonts w:ascii="Arial" w:eastAsia="Times New Roman" w:hAnsi="Arial" w:cs="Arial"/>
                <w:sz w:val="20"/>
                <w:szCs w:val="20"/>
              </w:rPr>
              <w:t xml:space="preserve">, </w:t>
            </w:r>
            <w:r w:rsidRPr="004367A5">
              <w:rPr>
                <w:rFonts w:ascii="Arial" w:eastAsia="Times New Roman" w:hAnsi="Arial" w:cs="Arial"/>
                <w:sz w:val="20"/>
                <w:szCs w:val="20"/>
              </w:rPr>
              <w:t>Moose/Gladys Ridge</w:t>
            </w:r>
            <w:r>
              <w:rPr>
                <w:rFonts w:ascii="Arial" w:eastAsia="Times New Roman" w:hAnsi="Arial" w:cs="Arial"/>
                <w:sz w:val="20"/>
                <w:szCs w:val="20"/>
              </w:rPr>
              <w:t>, Grand View (occasional)</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Groups of 4-6 only</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4" w:history="1">
              <w:r w:rsidR="00B74F5E" w:rsidRPr="00411B2E">
                <w:rPr>
                  <w:rStyle w:val="Hyperlink"/>
                  <w:rFonts w:ascii="Arial" w:eastAsia="Times New Roman" w:hAnsi="Arial" w:cs="Arial"/>
                  <w:b/>
                  <w:bCs/>
                  <w:sz w:val="20"/>
                  <w:szCs w:val="20"/>
                </w:rPr>
                <w:t>Appleton / Eagle Pass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Appleton Pass</w:t>
            </w:r>
            <w:r>
              <w:rPr>
                <w:rFonts w:ascii="Arial" w:eastAsia="Times New Roman" w:hAnsi="Arial" w:cs="Arial"/>
                <w:sz w:val="20"/>
                <w:szCs w:val="20"/>
              </w:rPr>
              <w:t>, Eagle Pass</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5" w:history="1">
              <w:r w:rsidR="00B74F5E" w:rsidRPr="00411B2E">
                <w:rPr>
                  <w:rStyle w:val="Hyperlink"/>
                  <w:rFonts w:ascii="Arial" w:eastAsia="Times New Roman" w:hAnsi="Arial" w:cs="Arial"/>
                  <w:b/>
                  <w:bCs/>
                  <w:sz w:val="20"/>
                  <w:szCs w:val="20"/>
                </w:rPr>
                <w:t>Heart / Swimming Bear</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Heart Lake</w:t>
            </w:r>
            <w:r>
              <w:rPr>
                <w:rFonts w:ascii="Arial" w:eastAsia="Times New Roman" w:hAnsi="Arial" w:cs="Arial"/>
                <w:sz w:val="20"/>
                <w:szCs w:val="20"/>
              </w:rPr>
              <w:t>, Swimming Bear Lake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6" w:history="1">
              <w:r w:rsidR="00B74F5E" w:rsidRPr="00411B2E">
                <w:rPr>
                  <w:rStyle w:val="Hyperlink"/>
                  <w:rFonts w:ascii="Arial" w:eastAsia="Times New Roman" w:hAnsi="Arial" w:cs="Arial"/>
                  <w:b/>
                  <w:bCs/>
                  <w:sz w:val="20"/>
                  <w:szCs w:val="20"/>
                </w:rPr>
                <w:t>Hoh Lake</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proofErr w:type="spellStart"/>
            <w:r w:rsidRPr="004367A5">
              <w:rPr>
                <w:rFonts w:ascii="Arial" w:eastAsia="Times New Roman" w:hAnsi="Arial" w:cs="Arial"/>
                <w:sz w:val="20"/>
                <w:szCs w:val="20"/>
              </w:rPr>
              <w:t>Bogachiel</w:t>
            </w:r>
            <w:proofErr w:type="spellEnd"/>
            <w:r>
              <w:rPr>
                <w:rFonts w:ascii="Arial" w:eastAsia="Times New Roman" w:hAnsi="Arial" w:cs="Arial"/>
                <w:sz w:val="20"/>
                <w:szCs w:val="20"/>
              </w:rPr>
              <w:t>, Hoh Lake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7" w:history="1">
              <w:r w:rsidR="00B74F5E" w:rsidRPr="00411B2E">
                <w:rPr>
                  <w:rStyle w:val="Hyperlink"/>
                  <w:rFonts w:ascii="Arial" w:eastAsia="Times New Roman" w:hAnsi="Arial" w:cs="Arial"/>
                  <w:b/>
                  <w:bCs/>
                  <w:sz w:val="20"/>
                  <w:szCs w:val="20"/>
                </w:rPr>
                <w:t>Seven-Lakes Basin</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Lunch Lake</w:t>
            </w:r>
            <w:r>
              <w:rPr>
                <w:rFonts w:ascii="Arial" w:eastAsia="Times New Roman" w:hAnsi="Arial" w:cs="Arial"/>
                <w:sz w:val="20"/>
                <w:szCs w:val="20"/>
              </w:rPr>
              <w:t>, High Divide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8" w:history="1">
              <w:r w:rsidR="00B74F5E" w:rsidRPr="00411B2E">
                <w:rPr>
                  <w:rStyle w:val="Hyperlink"/>
                  <w:rFonts w:ascii="Arial" w:eastAsia="Times New Roman" w:hAnsi="Arial" w:cs="Arial"/>
                  <w:b/>
                  <w:bCs/>
                  <w:sz w:val="20"/>
                  <w:szCs w:val="20"/>
                </w:rPr>
                <w:t>Baileys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Cat Peak</w:t>
            </w:r>
            <w:r>
              <w:rPr>
                <w:rFonts w:ascii="Arial" w:eastAsia="Times New Roman" w:hAnsi="Arial" w:cs="Arial"/>
                <w:sz w:val="20"/>
                <w:szCs w:val="20"/>
              </w:rPr>
              <w:t>, Mt. Carrie, Ferry (occasional)</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19" w:history="1">
              <w:r w:rsidR="00B74F5E" w:rsidRPr="00411B2E">
                <w:rPr>
                  <w:rStyle w:val="Hyperlink"/>
                  <w:rFonts w:ascii="Arial" w:eastAsia="Times New Roman" w:hAnsi="Arial" w:cs="Arial"/>
                  <w:b/>
                  <w:bCs/>
                  <w:sz w:val="20"/>
                  <w:szCs w:val="20"/>
                </w:rPr>
                <w:t>Lost Creek/ Cameron</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Lost Creek</w:t>
            </w:r>
            <w:r>
              <w:rPr>
                <w:rFonts w:ascii="Arial" w:eastAsia="Times New Roman" w:hAnsi="Arial" w:cs="Arial"/>
                <w:sz w:val="20"/>
                <w:szCs w:val="20"/>
              </w:rPr>
              <w:t>, Cameron Pass</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0" w:history="1">
              <w:r w:rsidR="00B74F5E" w:rsidRPr="00D63543">
                <w:rPr>
                  <w:rStyle w:val="Hyperlink"/>
                  <w:rFonts w:ascii="Arial" w:eastAsia="Times New Roman" w:hAnsi="Arial" w:cs="Arial"/>
                  <w:b/>
                  <w:bCs/>
                  <w:sz w:val="20"/>
                  <w:szCs w:val="20"/>
                </w:rPr>
                <w:t>Dose/ 1000-Acre Meadows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 xml:space="preserve">Dose </w:t>
            </w:r>
            <w:proofErr w:type="spellStart"/>
            <w:r w:rsidRPr="004367A5">
              <w:rPr>
                <w:rFonts w:ascii="Arial" w:eastAsia="Times New Roman" w:hAnsi="Arial" w:cs="Arial"/>
                <w:sz w:val="20"/>
                <w:szCs w:val="20"/>
              </w:rPr>
              <w:t>M</w:t>
            </w:r>
            <w:r>
              <w:rPr>
                <w:rFonts w:ascii="Arial" w:eastAsia="Times New Roman" w:hAnsi="Arial" w:cs="Arial"/>
                <w:sz w:val="20"/>
                <w:szCs w:val="20"/>
              </w:rPr>
              <w:t>dws</w:t>
            </w:r>
            <w:proofErr w:type="spellEnd"/>
            <w:r>
              <w:rPr>
                <w:rFonts w:ascii="Arial" w:eastAsia="Times New Roman" w:hAnsi="Arial" w:cs="Arial"/>
                <w:sz w:val="20"/>
                <w:szCs w:val="20"/>
              </w:rPr>
              <w:t>, 1000-Acre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1" w:history="1">
              <w:proofErr w:type="spellStart"/>
              <w:r w:rsidR="00B74F5E" w:rsidRPr="00D63543">
                <w:rPr>
                  <w:rStyle w:val="Hyperlink"/>
                  <w:rFonts w:ascii="Arial" w:eastAsia="Times New Roman" w:hAnsi="Arial" w:cs="Arial"/>
                  <w:b/>
                  <w:bCs/>
                  <w:sz w:val="20"/>
                  <w:szCs w:val="20"/>
                </w:rPr>
                <w:t>LaCrosse</w:t>
              </w:r>
              <w:proofErr w:type="spellEnd"/>
              <w:r w:rsidR="00B74F5E" w:rsidRPr="00D63543">
                <w:rPr>
                  <w:rStyle w:val="Hyperlink"/>
                  <w:rFonts w:ascii="Arial" w:eastAsia="Times New Roman" w:hAnsi="Arial" w:cs="Arial"/>
                  <w:b/>
                  <w:bCs/>
                  <w:sz w:val="20"/>
                  <w:szCs w:val="20"/>
                </w:rPr>
                <w:t xml:space="preserve"> Basin</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Lacrosse</w:t>
            </w:r>
            <w:r w:rsidR="00EC50E0">
              <w:rPr>
                <w:rFonts w:ascii="Arial" w:eastAsia="Times New Roman" w:hAnsi="Arial" w:cs="Arial"/>
                <w:sz w:val="20"/>
                <w:szCs w:val="20"/>
              </w:rPr>
              <w:t xml:space="preserve"> Basin</w:t>
            </w:r>
            <w:r>
              <w:rPr>
                <w:rFonts w:ascii="Arial" w:eastAsia="Times New Roman" w:hAnsi="Arial" w:cs="Arial"/>
                <w:sz w:val="20"/>
                <w:szCs w:val="20"/>
              </w:rPr>
              <w:t>, Buck Lake, Marmot Lake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Groups of 4-6 only</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sz w:val="20"/>
                <w:szCs w:val="20"/>
              </w:rPr>
            </w:pPr>
            <w:hyperlink r:id="rId22" w:history="1">
              <w:r w:rsidR="00B74F5E" w:rsidRPr="00D63543">
                <w:rPr>
                  <w:rStyle w:val="Hyperlink"/>
                  <w:rFonts w:ascii="Arial" w:eastAsia="Times New Roman" w:hAnsi="Arial" w:cs="Arial"/>
                  <w:b/>
                  <w:sz w:val="20"/>
                  <w:szCs w:val="20"/>
                </w:rPr>
                <w:t>O’Neil Pass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O'Neil Pass</w:t>
            </w:r>
            <w:r>
              <w:rPr>
                <w:rFonts w:ascii="Arial" w:eastAsia="Times New Roman" w:hAnsi="Arial" w:cs="Arial"/>
                <w:sz w:val="20"/>
                <w:szCs w:val="20"/>
              </w:rPr>
              <w:t>, O’Neil Basin</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3" w:history="1">
              <w:r w:rsidR="00B74F5E" w:rsidRPr="00D63543">
                <w:rPr>
                  <w:rStyle w:val="Hyperlink"/>
                  <w:rFonts w:ascii="Arial" w:eastAsia="Times New Roman" w:hAnsi="Arial" w:cs="Arial"/>
                  <w:b/>
                  <w:bCs/>
                  <w:sz w:val="20"/>
                  <w:szCs w:val="20"/>
                </w:rPr>
                <w:t xml:space="preserve">Anderson Pass / </w:t>
              </w:r>
              <w:proofErr w:type="spellStart"/>
              <w:r w:rsidR="00B74F5E" w:rsidRPr="00D63543">
                <w:rPr>
                  <w:rStyle w:val="Hyperlink"/>
                  <w:rFonts w:ascii="Arial" w:eastAsia="Times New Roman" w:hAnsi="Arial" w:cs="Arial"/>
                  <w:b/>
                  <w:bCs/>
                  <w:sz w:val="20"/>
                  <w:szCs w:val="20"/>
                </w:rPr>
                <w:t>LaCrosse</w:t>
              </w:r>
              <w:proofErr w:type="spellEnd"/>
              <w:r w:rsidR="00B74F5E" w:rsidRPr="00D63543">
                <w:rPr>
                  <w:rStyle w:val="Hyperlink"/>
                  <w:rFonts w:ascii="Arial" w:eastAsia="Times New Roman" w:hAnsi="Arial" w:cs="Arial"/>
                  <w:b/>
                  <w:bCs/>
                  <w:sz w:val="20"/>
                  <w:szCs w:val="20"/>
                </w:rPr>
                <w:t xml:space="preserve"> Pass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Anderson</w:t>
            </w:r>
            <w:r>
              <w:rPr>
                <w:rFonts w:ascii="Arial" w:eastAsia="Times New Roman" w:hAnsi="Arial" w:cs="Arial"/>
                <w:sz w:val="20"/>
                <w:szCs w:val="20"/>
              </w:rPr>
              <w:t xml:space="preserve">, </w:t>
            </w:r>
            <w:proofErr w:type="spellStart"/>
            <w:r>
              <w:rPr>
                <w:rFonts w:ascii="Arial" w:eastAsia="Times New Roman" w:hAnsi="Arial" w:cs="Arial"/>
                <w:sz w:val="20"/>
                <w:szCs w:val="20"/>
              </w:rPr>
              <w:t>LaCrosse</w:t>
            </w:r>
            <w:proofErr w:type="spellEnd"/>
            <w:r w:rsidR="00EC50E0">
              <w:rPr>
                <w:rFonts w:ascii="Arial" w:eastAsia="Times New Roman" w:hAnsi="Arial" w:cs="Arial"/>
                <w:sz w:val="20"/>
                <w:szCs w:val="20"/>
              </w:rPr>
              <w:t xml:space="preserve"> Pass</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4" w:history="1">
              <w:r w:rsidR="00B74F5E" w:rsidRPr="00D63543">
                <w:rPr>
                  <w:rStyle w:val="Hyperlink"/>
                  <w:rFonts w:ascii="Arial" w:eastAsia="Times New Roman" w:hAnsi="Arial" w:cs="Arial"/>
                  <w:b/>
                  <w:bCs/>
                  <w:sz w:val="20"/>
                  <w:szCs w:val="20"/>
                </w:rPr>
                <w:t>Skyline / Seattle</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Skyline</w:t>
            </w:r>
            <w:r>
              <w:rPr>
                <w:rFonts w:ascii="Arial" w:eastAsia="Times New Roman" w:hAnsi="Arial" w:cs="Arial"/>
                <w:sz w:val="20"/>
                <w:szCs w:val="20"/>
              </w:rPr>
              <w:t>, Lake Beauty, Mt. Seattle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8-10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&gt;40 miles of hiking</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5" w:history="1">
              <w:r w:rsidR="00B74F5E" w:rsidRPr="00D63543">
                <w:rPr>
                  <w:rStyle w:val="Hyperlink"/>
                  <w:rFonts w:ascii="Arial" w:eastAsia="Times New Roman" w:hAnsi="Arial" w:cs="Arial"/>
                  <w:b/>
                  <w:bCs/>
                  <w:sz w:val="20"/>
                  <w:szCs w:val="20"/>
                </w:rPr>
                <w:t>Upper Lena Lake Area</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Lena</w:t>
            </w:r>
            <w:r>
              <w:rPr>
                <w:rFonts w:ascii="Arial" w:eastAsia="Times New Roman" w:hAnsi="Arial" w:cs="Arial"/>
                <w:sz w:val="20"/>
                <w:szCs w:val="20"/>
              </w:rPr>
              <w:t>, Scout Lake, Milk Lake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annual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Groups of 4-6 only</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6" w:history="1">
              <w:r w:rsidR="00B74F5E" w:rsidRPr="00D63543">
                <w:rPr>
                  <w:rStyle w:val="Hyperlink"/>
                  <w:rFonts w:ascii="Arial" w:eastAsia="Times New Roman" w:hAnsi="Arial" w:cs="Arial"/>
                  <w:b/>
                  <w:bCs/>
                  <w:sz w:val="20"/>
                  <w:szCs w:val="20"/>
                </w:rPr>
                <w:t>Royal Basin</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Upper Royal</w:t>
            </w:r>
            <w:r>
              <w:rPr>
                <w:rFonts w:ascii="Arial" w:eastAsia="Times New Roman" w:hAnsi="Arial" w:cs="Arial"/>
                <w:sz w:val="20"/>
                <w:szCs w:val="20"/>
              </w:rPr>
              <w:t>, Royal, Shelter Rock, Deception (occasional)</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5-6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Low</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7" w:history="1">
              <w:r w:rsidR="00B74F5E" w:rsidRPr="00D63543">
                <w:rPr>
                  <w:rStyle w:val="Hyperlink"/>
                  <w:rFonts w:ascii="Arial" w:eastAsia="Times New Roman" w:hAnsi="Arial" w:cs="Arial"/>
                  <w:b/>
                  <w:bCs/>
                  <w:sz w:val="20"/>
                  <w:szCs w:val="20"/>
                </w:rPr>
                <w:t>Home Sweet Home / Hopper</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Home Sweet Home</w:t>
            </w:r>
            <w:r>
              <w:rPr>
                <w:rFonts w:ascii="Arial" w:eastAsia="Times New Roman" w:hAnsi="Arial" w:cs="Arial"/>
                <w:sz w:val="20"/>
                <w:szCs w:val="20"/>
              </w:rPr>
              <w:t>, Hopper</w:t>
            </w:r>
          </w:p>
        </w:tc>
        <w:tc>
          <w:tcPr>
            <w:tcW w:w="1274" w:type="dxa"/>
          </w:tcPr>
          <w:p w:rsidR="00B74F5E" w:rsidRPr="004367A5" w:rsidRDefault="00F65765" w:rsidP="006C2301">
            <w:pPr>
              <w:spacing w:after="0" w:line="240" w:lineRule="auto"/>
              <w:jc w:val="center"/>
              <w:rPr>
                <w:rFonts w:ascii="Arial" w:eastAsia="Times New Roman" w:hAnsi="Arial" w:cs="Arial"/>
                <w:sz w:val="20"/>
                <w:szCs w:val="20"/>
              </w:rPr>
            </w:pPr>
            <w:r w:rsidRPr="00FA71C9">
              <w:rPr>
                <w:rFonts w:ascii="Arial" w:eastAsia="Times New Roman" w:hAnsi="Arial" w:cs="Arial"/>
                <w:sz w:val="20"/>
                <w:szCs w:val="20"/>
              </w:rPr>
              <w:t>8 days</w:t>
            </w:r>
          </w:p>
        </w:tc>
        <w:tc>
          <w:tcPr>
            <w:tcW w:w="1271" w:type="dxa"/>
          </w:tcPr>
          <w:p w:rsidR="00B74F5E"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8" w:history="1">
              <w:r w:rsidR="00B74F5E" w:rsidRPr="002A22AD">
                <w:rPr>
                  <w:rStyle w:val="Hyperlink"/>
                  <w:rFonts w:ascii="Arial" w:eastAsia="Times New Roman" w:hAnsi="Arial" w:cs="Arial"/>
                  <w:b/>
                  <w:bCs/>
                  <w:sz w:val="20"/>
                  <w:szCs w:val="20"/>
                </w:rPr>
                <w:t>Lake of the Angels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Lake of the Angels</w:t>
            </w:r>
            <w:r>
              <w:rPr>
                <w:rFonts w:ascii="Arial" w:eastAsia="Times New Roman" w:hAnsi="Arial" w:cs="Arial"/>
                <w:sz w:val="20"/>
                <w:szCs w:val="20"/>
              </w:rPr>
              <w:t>, Stone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Moderate/</w:t>
            </w:r>
            <w:r w:rsidR="003144BA">
              <w:rPr>
                <w:rFonts w:ascii="Arial" w:eastAsia="Times New Roman" w:hAnsi="Arial" w:cs="Arial"/>
                <w:sz w:val="20"/>
                <w:szCs w:val="20"/>
              </w:rPr>
              <w:t xml:space="preserve"> </w:t>
            </w: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2778F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Access </w:t>
            </w:r>
            <w:r w:rsidR="002778F2">
              <w:rPr>
                <w:rFonts w:ascii="Arial" w:eastAsia="Times New Roman" w:hAnsi="Arial" w:cs="Arial"/>
                <w:sz w:val="20"/>
                <w:szCs w:val="20"/>
              </w:rPr>
              <w:t xml:space="preserve">route </w:t>
            </w:r>
            <w:r>
              <w:rPr>
                <w:rFonts w:ascii="Arial" w:eastAsia="Times New Roman" w:hAnsi="Arial" w:cs="Arial"/>
                <w:sz w:val="20"/>
                <w:szCs w:val="20"/>
              </w:rPr>
              <w:t xml:space="preserve">is </w:t>
            </w:r>
            <w:r w:rsidR="002778F2">
              <w:rPr>
                <w:rFonts w:ascii="Arial" w:eastAsia="Times New Roman" w:hAnsi="Arial" w:cs="Arial"/>
                <w:sz w:val="20"/>
                <w:szCs w:val="20"/>
              </w:rPr>
              <w:t>very</w:t>
            </w:r>
            <w:r>
              <w:rPr>
                <w:rFonts w:ascii="Arial" w:eastAsia="Times New Roman" w:hAnsi="Arial" w:cs="Arial"/>
                <w:sz w:val="20"/>
                <w:szCs w:val="20"/>
              </w:rPr>
              <w:t xml:space="preserve"> steep</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29" w:history="1">
              <w:r w:rsidR="00B74F5E" w:rsidRPr="002A22AD">
                <w:rPr>
                  <w:rStyle w:val="Hyperlink"/>
                  <w:rFonts w:ascii="Arial" w:eastAsia="Times New Roman" w:hAnsi="Arial" w:cs="Arial"/>
                  <w:b/>
                  <w:bCs/>
                  <w:sz w:val="20"/>
                  <w:szCs w:val="20"/>
                </w:rPr>
                <w:t>Dodger Point</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Dodger Point</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4-5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2778F2" w:rsidP="002778F2">
            <w:pPr>
              <w:spacing w:after="0" w:line="240" w:lineRule="auto"/>
              <w:jc w:val="center"/>
              <w:rPr>
                <w:rFonts w:ascii="Arial" w:eastAsia="Times New Roman" w:hAnsi="Arial" w:cs="Arial"/>
                <w:sz w:val="20"/>
                <w:szCs w:val="20"/>
              </w:rPr>
            </w:pPr>
            <w:r>
              <w:rPr>
                <w:rFonts w:ascii="Arial" w:eastAsia="Times New Roman" w:hAnsi="Arial" w:cs="Arial"/>
                <w:sz w:val="20"/>
                <w:szCs w:val="20"/>
              </w:rPr>
              <w:t>17 mile</w:t>
            </w:r>
            <w:r w:rsidR="00B74F5E">
              <w:rPr>
                <w:rFonts w:ascii="Arial" w:eastAsia="Times New Roman" w:hAnsi="Arial" w:cs="Arial"/>
                <w:sz w:val="20"/>
                <w:szCs w:val="20"/>
              </w:rPr>
              <w:t xml:space="preserve"> 1-day hike</w:t>
            </w:r>
            <w:r>
              <w:rPr>
                <w:rFonts w:ascii="Arial" w:eastAsia="Times New Roman" w:hAnsi="Arial" w:cs="Arial"/>
                <w:sz w:val="20"/>
                <w:szCs w:val="20"/>
              </w:rPr>
              <w:t xml:space="preserve"> in</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30" w:history="1">
              <w:r w:rsidR="00B74F5E" w:rsidRPr="002A22AD">
                <w:rPr>
                  <w:rStyle w:val="Hyperlink"/>
                  <w:rFonts w:ascii="Arial" w:eastAsia="Times New Roman" w:hAnsi="Arial" w:cs="Arial"/>
                  <w:b/>
                  <w:bCs/>
                  <w:sz w:val="20"/>
                  <w:szCs w:val="20"/>
                </w:rPr>
                <w:t>Gray Wolf Basin</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Gray Wolf</w:t>
            </w:r>
            <w:r>
              <w:rPr>
                <w:rFonts w:ascii="Arial" w:eastAsia="Times New Roman" w:hAnsi="Arial" w:cs="Arial"/>
                <w:sz w:val="20"/>
                <w:szCs w:val="20"/>
              </w:rPr>
              <w:t>, Cedar Lake, Cedar South</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Medium</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Groups of 4-6 only</w:t>
            </w: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31" w:history="1">
              <w:r w:rsidR="00B74F5E" w:rsidRPr="002A22AD">
                <w:rPr>
                  <w:rStyle w:val="Hyperlink"/>
                  <w:rFonts w:ascii="Arial" w:eastAsia="Times New Roman" w:hAnsi="Arial" w:cs="Arial"/>
                  <w:b/>
                  <w:bCs/>
                  <w:sz w:val="20"/>
                  <w:szCs w:val="20"/>
                </w:rPr>
                <w:t>Sunnybrook Meadows</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Mystery</w:t>
            </w:r>
            <w:r>
              <w:rPr>
                <w:rFonts w:ascii="Arial" w:eastAsia="Times New Roman" w:hAnsi="Arial" w:cs="Arial"/>
                <w:sz w:val="20"/>
                <w:szCs w:val="20"/>
              </w:rPr>
              <w:t>, Sunnybrook, Home Lake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8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r w:rsidR="00B74F5E" w:rsidRPr="004367A5" w:rsidTr="009C7879">
        <w:trPr>
          <w:trHeight w:val="288"/>
        </w:trPr>
        <w:tc>
          <w:tcPr>
            <w:tcW w:w="3330" w:type="dxa"/>
            <w:shd w:val="clear" w:color="auto" w:fill="auto"/>
            <w:noWrap/>
            <w:hideMark/>
          </w:tcPr>
          <w:p w:rsidR="00B74F5E" w:rsidRPr="004367A5" w:rsidRDefault="008478D7" w:rsidP="006C2301">
            <w:pPr>
              <w:spacing w:after="0" w:line="240" w:lineRule="auto"/>
              <w:jc w:val="center"/>
              <w:rPr>
                <w:rFonts w:ascii="Arial" w:eastAsia="Times New Roman" w:hAnsi="Arial" w:cs="Arial"/>
                <w:b/>
                <w:bCs/>
                <w:sz w:val="20"/>
                <w:szCs w:val="20"/>
              </w:rPr>
            </w:pPr>
            <w:hyperlink r:id="rId32" w:history="1">
              <w:r w:rsidR="00B74F5E" w:rsidRPr="002A22AD">
                <w:rPr>
                  <w:rStyle w:val="Hyperlink"/>
                  <w:rFonts w:ascii="Arial" w:eastAsia="Times New Roman" w:hAnsi="Arial" w:cs="Arial"/>
                  <w:b/>
                  <w:bCs/>
                  <w:sz w:val="20"/>
                  <w:szCs w:val="20"/>
                </w:rPr>
                <w:t>Lillian Ba</w:t>
              </w:r>
              <w:bookmarkStart w:id="0" w:name="_GoBack"/>
              <w:bookmarkEnd w:id="0"/>
              <w:r w:rsidR="00B74F5E" w:rsidRPr="002A22AD">
                <w:rPr>
                  <w:rStyle w:val="Hyperlink"/>
                  <w:rFonts w:ascii="Arial" w:eastAsia="Times New Roman" w:hAnsi="Arial" w:cs="Arial"/>
                  <w:b/>
                  <w:bCs/>
                  <w:sz w:val="20"/>
                  <w:szCs w:val="20"/>
                </w:rPr>
                <w:t>sin</w:t>
              </w:r>
            </w:hyperlink>
          </w:p>
        </w:tc>
        <w:tc>
          <w:tcPr>
            <w:tcW w:w="5760"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sidRPr="004367A5">
              <w:rPr>
                <w:rFonts w:ascii="Arial" w:eastAsia="Times New Roman" w:hAnsi="Arial" w:cs="Arial"/>
                <w:sz w:val="20"/>
                <w:szCs w:val="20"/>
              </w:rPr>
              <w:t>Lillian Lake</w:t>
            </w:r>
          </w:p>
        </w:tc>
        <w:tc>
          <w:tcPr>
            <w:tcW w:w="1274"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5 days</w:t>
            </w:r>
          </w:p>
        </w:tc>
        <w:tc>
          <w:tcPr>
            <w:tcW w:w="1271" w:type="dxa"/>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High</w:t>
            </w:r>
          </w:p>
        </w:tc>
        <w:tc>
          <w:tcPr>
            <w:tcW w:w="1595" w:type="dxa"/>
            <w:shd w:val="clear" w:color="auto" w:fill="auto"/>
            <w:noWrap/>
            <w:hideMark/>
          </w:tcPr>
          <w:p w:rsidR="00B74F5E" w:rsidRPr="004367A5" w:rsidRDefault="00B74F5E" w:rsidP="006C2301">
            <w:pPr>
              <w:spacing w:after="0" w:line="240" w:lineRule="auto"/>
              <w:jc w:val="center"/>
              <w:rPr>
                <w:rFonts w:ascii="Arial" w:eastAsia="Times New Roman" w:hAnsi="Arial" w:cs="Arial"/>
                <w:sz w:val="20"/>
                <w:szCs w:val="20"/>
              </w:rPr>
            </w:pPr>
            <w:r>
              <w:rPr>
                <w:rFonts w:ascii="Arial" w:eastAsia="Times New Roman" w:hAnsi="Arial" w:cs="Arial"/>
                <w:sz w:val="20"/>
                <w:szCs w:val="20"/>
              </w:rPr>
              <w:t>occasional</w:t>
            </w:r>
          </w:p>
        </w:tc>
        <w:tc>
          <w:tcPr>
            <w:tcW w:w="1278" w:type="dxa"/>
          </w:tcPr>
          <w:p w:rsidR="00B74F5E" w:rsidRPr="004367A5" w:rsidRDefault="00B74F5E" w:rsidP="006C2301">
            <w:pPr>
              <w:spacing w:after="0" w:line="240" w:lineRule="auto"/>
              <w:jc w:val="center"/>
              <w:rPr>
                <w:rFonts w:ascii="Arial" w:eastAsia="Times New Roman" w:hAnsi="Arial" w:cs="Arial"/>
                <w:sz w:val="20"/>
                <w:szCs w:val="20"/>
              </w:rPr>
            </w:pPr>
          </w:p>
        </w:tc>
      </w:tr>
    </w:tbl>
    <w:p w:rsidR="002B07BB" w:rsidRDefault="002B07BB" w:rsidP="004F467B"/>
    <w:sectPr w:rsidR="002B07BB" w:rsidSect="00E932B0">
      <w:footnotePr>
        <w:pos w:val="beneathText"/>
      </w:footnotePr>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D7" w:rsidRDefault="008478D7" w:rsidP="002778F2">
      <w:pPr>
        <w:spacing w:after="0" w:line="240" w:lineRule="auto"/>
      </w:pPr>
      <w:r>
        <w:separator/>
      </w:r>
    </w:p>
  </w:endnote>
  <w:endnote w:type="continuationSeparator" w:id="0">
    <w:p w:rsidR="008478D7" w:rsidRDefault="008478D7" w:rsidP="0027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D7" w:rsidRDefault="008478D7" w:rsidP="002778F2">
      <w:pPr>
        <w:spacing w:after="0" w:line="240" w:lineRule="auto"/>
      </w:pPr>
      <w:r>
        <w:separator/>
      </w:r>
    </w:p>
  </w:footnote>
  <w:footnote w:type="continuationSeparator" w:id="0">
    <w:p w:rsidR="008478D7" w:rsidRDefault="008478D7" w:rsidP="002778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A5"/>
    <w:rsid w:val="00012F3C"/>
    <w:rsid w:val="00031612"/>
    <w:rsid w:val="002778F2"/>
    <w:rsid w:val="002A22AD"/>
    <w:rsid w:val="002B07BB"/>
    <w:rsid w:val="003144BA"/>
    <w:rsid w:val="00333019"/>
    <w:rsid w:val="00361DDC"/>
    <w:rsid w:val="004070D5"/>
    <w:rsid w:val="00411B2E"/>
    <w:rsid w:val="004367A5"/>
    <w:rsid w:val="004F467B"/>
    <w:rsid w:val="005C7FC9"/>
    <w:rsid w:val="005F798B"/>
    <w:rsid w:val="006C2301"/>
    <w:rsid w:val="007763C9"/>
    <w:rsid w:val="007A399E"/>
    <w:rsid w:val="008478D7"/>
    <w:rsid w:val="00993844"/>
    <w:rsid w:val="009C577A"/>
    <w:rsid w:val="009C7879"/>
    <w:rsid w:val="00A467BE"/>
    <w:rsid w:val="00AA1ACF"/>
    <w:rsid w:val="00B74F5E"/>
    <w:rsid w:val="00B85952"/>
    <w:rsid w:val="00BC791A"/>
    <w:rsid w:val="00D63543"/>
    <w:rsid w:val="00E00119"/>
    <w:rsid w:val="00E932B0"/>
    <w:rsid w:val="00EC50E0"/>
    <w:rsid w:val="00F20BB2"/>
    <w:rsid w:val="00F65765"/>
    <w:rsid w:val="00F95E7E"/>
    <w:rsid w:val="00FA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8F2"/>
    <w:rPr>
      <w:sz w:val="20"/>
      <w:szCs w:val="20"/>
    </w:rPr>
  </w:style>
  <w:style w:type="character" w:styleId="FootnoteReference">
    <w:name w:val="footnote reference"/>
    <w:basedOn w:val="DefaultParagraphFont"/>
    <w:uiPriority w:val="99"/>
    <w:semiHidden/>
    <w:unhideWhenUsed/>
    <w:rsid w:val="002778F2"/>
    <w:rPr>
      <w:vertAlign w:val="superscript"/>
    </w:rPr>
  </w:style>
  <w:style w:type="paragraph" w:styleId="EndnoteText">
    <w:name w:val="endnote text"/>
    <w:basedOn w:val="Normal"/>
    <w:link w:val="EndnoteTextChar"/>
    <w:uiPriority w:val="99"/>
    <w:semiHidden/>
    <w:unhideWhenUsed/>
    <w:rsid w:val="002778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8F2"/>
    <w:rPr>
      <w:sz w:val="20"/>
      <w:szCs w:val="20"/>
    </w:rPr>
  </w:style>
  <w:style w:type="character" w:styleId="EndnoteReference">
    <w:name w:val="endnote reference"/>
    <w:basedOn w:val="DefaultParagraphFont"/>
    <w:uiPriority w:val="99"/>
    <w:semiHidden/>
    <w:unhideWhenUsed/>
    <w:rsid w:val="002778F2"/>
    <w:rPr>
      <w:vertAlign w:val="superscript"/>
    </w:rPr>
  </w:style>
  <w:style w:type="paragraph" w:styleId="Caption">
    <w:name w:val="caption"/>
    <w:basedOn w:val="Normal"/>
    <w:next w:val="Normal"/>
    <w:uiPriority w:val="35"/>
    <w:unhideWhenUsed/>
    <w:qFormat/>
    <w:rsid w:val="002778F2"/>
    <w:pPr>
      <w:spacing w:line="240" w:lineRule="auto"/>
    </w:pPr>
    <w:rPr>
      <w:b/>
      <w:bCs/>
      <w:color w:val="4F81BD" w:themeColor="accent1"/>
      <w:sz w:val="18"/>
      <w:szCs w:val="18"/>
    </w:rPr>
  </w:style>
  <w:style w:type="character" w:styleId="Hyperlink">
    <w:name w:val="Hyperlink"/>
    <w:basedOn w:val="DefaultParagraphFont"/>
    <w:uiPriority w:val="99"/>
    <w:unhideWhenUsed/>
    <w:rsid w:val="00F95E7E"/>
    <w:rPr>
      <w:color w:val="0000FF" w:themeColor="hyperlink"/>
      <w:u w:val="single"/>
    </w:rPr>
  </w:style>
  <w:style w:type="character" w:styleId="FollowedHyperlink">
    <w:name w:val="FollowedHyperlink"/>
    <w:basedOn w:val="DefaultParagraphFont"/>
    <w:uiPriority w:val="99"/>
    <w:semiHidden/>
    <w:unhideWhenUsed/>
    <w:rsid w:val="00F95E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8F2"/>
    <w:rPr>
      <w:sz w:val="20"/>
      <w:szCs w:val="20"/>
    </w:rPr>
  </w:style>
  <w:style w:type="character" w:styleId="FootnoteReference">
    <w:name w:val="footnote reference"/>
    <w:basedOn w:val="DefaultParagraphFont"/>
    <w:uiPriority w:val="99"/>
    <w:semiHidden/>
    <w:unhideWhenUsed/>
    <w:rsid w:val="002778F2"/>
    <w:rPr>
      <w:vertAlign w:val="superscript"/>
    </w:rPr>
  </w:style>
  <w:style w:type="paragraph" w:styleId="EndnoteText">
    <w:name w:val="endnote text"/>
    <w:basedOn w:val="Normal"/>
    <w:link w:val="EndnoteTextChar"/>
    <w:uiPriority w:val="99"/>
    <w:semiHidden/>
    <w:unhideWhenUsed/>
    <w:rsid w:val="002778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8F2"/>
    <w:rPr>
      <w:sz w:val="20"/>
      <w:szCs w:val="20"/>
    </w:rPr>
  </w:style>
  <w:style w:type="character" w:styleId="EndnoteReference">
    <w:name w:val="endnote reference"/>
    <w:basedOn w:val="DefaultParagraphFont"/>
    <w:uiPriority w:val="99"/>
    <w:semiHidden/>
    <w:unhideWhenUsed/>
    <w:rsid w:val="002778F2"/>
    <w:rPr>
      <w:vertAlign w:val="superscript"/>
    </w:rPr>
  </w:style>
  <w:style w:type="paragraph" w:styleId="Caption">
    <w:name w:val="caption"/>
    <w:basedOn w:val="Normal"/>
    <w:next w:val="Normal"/>
    <w:uiPriority w:val="35"/>
    <w:unhideWhenUsed/>
    <w:qFormat/>
    <w:rsid w:val="002778F2"/>
    <w:pPr>
      <w:spacing w:line="240" w:lineRule="auto"/>
    </w:pPr>
    <w:rPr>
      <w:b/>
      <w:bCs/>
      <w:color w:val="4F81BD" w:themeColor="accent1"/>
      <w:sz w:val="18"/>
      <w:szCs w:val="18"/>
    </w:rPr>
  </w:style>
  <w:style w:type="character" w:styleId="Hyperlink">
    <w:name w:val="Hyperlink"/>
    <w:basedOn w:val="DefaultParagraphFont"/>
    <w:uiPriority w:val="99"/>
    <w:unhideWhenUsed/>
    <w:rsid w:val="00F95E7E"/>
    <w:rPr>
      <w:color w:val="0000FF" w:themeColor="hyperlink"/>
      <w:u w:val="single"/>
    </w:rPr>
  </w:style>
  <w:style w:type="character" w:styleId="FollowedHyperlink">
    <w:name w:val="FollowedHyperlink"/>
    <w:basedOn w:val="DefaultParagraphFont"/>
    <w:uiPriority w:val="99"/>
    <w:semiHidden/>
    <w:unhideWhenUsed/>
    <w:rsid w:val="00F95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olym/naturescience/marmot-map-hurricane.htm" TargetMode="External"/><Relationship Id="rId13" Type="http://schemas.openxmlformats.org/officeDocument/2006/relationships/hyperlink" Target="http://www.nps.gov/olym/naturescience/marmot-map-grand-valley.htm" TargetMode="External"/><Relationship Id="rId18" Type="http://schemas.openxmlformats.org/officeDocument/2006/relationships/hyperlink" Target="http://www.nps.gov/olym/naturescience/marmot-map-baileys-ferry.htm" TargetMode="External"/><Relationship Id="rId26" Type="http://schemas.openxmlformats.org/officeDocument/2006/relationships/hyperlink" Target="http://www.nps.gov/olym/naturescience/marmot-map-royal-basin.htm" TargetMode="External"/><Relationship Id="rId3" Type="http://schemas.microsoft.com/office/2007/relationships/stylesWithEffects" Target="stylesWithEffects.xml"/><Relationship Id="rId21" Type="http://schemas.openxmlformats.org/officeDocument/2006/relationships/hyperlink" Target="http://www.nps.gov/olym/naturescience/marmot-map-lacrosse-basin.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ps.gov/olym/naturescience/marmot-map-deer-park.htm" TargetMode="External"/><Relationship Id="rId17" Type="http://schemas.openxmlformats.org/officeDocument/2006/relationships/hyperlink" Target="http://www.nps.gov/olym/naturescience/marmot-map-seven-lakes-basin.htm" TargetMode="External"/><Relationship Id="rId25" Type="http://schemas.openxmlformats.org/officeDocument/2006/relationships/hyperlink" Target="http://www.nps.gov/olym/naturescience/marmot-map-lena-lake.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ps.gov/olym/naturescience/marmot-map-hoh-lake.htm" TargetMode="External"/><Relationship Id="rId20" Type="http://schemas.openxmlformats.org/officeDocument/2006/relationships/hyperlink" Target="http://www.nps.gov/olym/naturescience/marmot-map-dose-1000acre.htm" TargetMode="External"/><Relationship Id="rId29" Type="http://schemas.openxmlformats.org/officeDocument/2006/relationships/hyperlink" Target="http://www.nps.gov/olym/naturescience/marmot-map-dodger-poin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s.gov/olym/naturescience/marmot-map-obstruction" TargetMode="External"/><Relationship Id="rId24" Type="http://schemas.openxmlformats.org/officeDocument/2006/relationships/hyperlink" Target="http://www.nps.gov/olym/naturescience/marmot-map-skyline.htm" TargetMode="External"/><Relationship Id="rId32" Type="http://schemas.openxmlformats.org/officeDocument/2006/relationships/hyperlink" Target="http://www.nps.gov/olym/naturescience/marmot-map-lillian.htm" TargetMode="External"/><Relationship Id="rId5" Type="http://schemas.openxmlformats.org/officeDocument/2006/relationships/webSettings" Target="webSettings.xml"/><Relationship Id="rId15" Type="http://schemas.openxmlformats.org/officeDocument/2006/relationships/hyperlink" Target="http://www.nps.gov/olym/naturescience/marmot-map-heart-lake-swimming-bear.htm" TargetMode="External"/><Relationship Id="rId23" Type="http://schemas.openxmlformats.org/officeDocument/2006/relationships/hyperlink" Target="http://www.nps.gov/olym/naturescience/marmot-map-anderson.htm" TargetMode="External"/><Relationship Id="rId28" Type="http://schemas.openxmlformats.org/officeDocument/2006/relationships/hyperlink" Target="http://www.nps.gov/olym/naturescience/marmot-map-lake-of-angels-stone.htm" TargetMode="External"/><Relationship Id="rId10" Type="http://schemas.openxmlformats.org/officeDocument/2006/relationships/hyperlink" Target="http://nps.gov/olym/naturescience/marmot-map-visitor-center.htm" TargetMode="External"/><Relationship Id="rId19" Type="http://schemas.openxmlformats.org/officeDocument/2006/relationships/hyperlink" Target="http://www.nps.gov/olym/naturescience/marmot-map-lost-creek-cameron.htm" TargetMode="External"/><Relationship Id="rId31" Type="http://schemas.openxmlformats.org/officeDocument/2006/relationships/hyperlink" Target="http://www.nps.gov/olym/naturescience/marmot-map-sunnybrook-mystery.htm" TargetMode="External"/><Relationship Id="rId4" Type="http://schemas.openxmlformats.org/officeDocument/2006/relationships/settings" Target="settings.xml"/><Relationship Id="rId9" Type="http://schemas.openxmlformats.org/officeDocument/2006/relationships/hyperlink" Target="http://www.nps.gov/olym/naturescience/klahhane.htm" TargetMode="External"/><Relationship Id="rId14" Type="http://schemas.openxmlformats.org/officeDocument/2006/relationships/hyperlink" Target="http://www.nps.gov/olym/naturescience/marmot-map-appleton-eagle-pass.htm" TargetMode="External"/><Relationship Id="rId22" Type="http://schemas.openxmlformats.org/officeDocument/2006/relationships/hyperlink" Target="http://www.nps.gov/olym/naturescience/marmot-map-oneil.htm" TargetMode="External"/><Relationship Id="rId27" Type="http://schemas.openxmlformats.org/officeDocument/2006/relationships/hyperlink" Target="http://www.nps.gov/olym/naturescience/marmot-map-home-sweet-home-hopper.htm" TargetMode="External"/><Relationship Id="rId30" Type="http://schemas.openxmlformats.org/officeDocument/2006/relationships/hyperlink" Target="http://www.nps.gov/olym/naturescience/marmot-map-dodger-poi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DD6C-207F-4B16-8197-A7751C76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ONP</dc:creator>
  <cp:lastModifiedBy>David M. Reynolds</cp:lastModifiedBy>
  <cp:revision>3</cp:revision>
  <cp:lastPrinted>2011-01-27T18:29:00Z</cp:lastPrinted>
  <dcterms:created xsi:type="dcterms:W3CDTF">2011-03-25T17:42:00Z</dcterms:created>
  <dcterms:modified xsi:type="dcterms:W3CDTF">2011-03-25T17:55:00Z</dcterms:modified>
</cp:coreProperties>
</file>