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2C727F7"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14074E">
        <w:rPr>
          <w:rFonts w:ascii="Arial" w:hAnsi="Arial" w:cs="Arial"/>
          <w:sz w:val="18"/>
          <w:szCs w:val="18"/>
        </w:rPr>
        <w:t xml:space="preserve">$50.00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r w:rsidR="0014074E"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14074E">
        <w:rPr>
          <w:rFonts w:ascii="Arial" w:hAnsi="Arial" w:cs="Arial"/>
        </w:rPr>
      </w:r>
      <w:r w:rsidR="0014074E">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14074E">
        <w:rPr>
          <w:rFonts w:ascii="Arial" w:hAnsi="Arial" w:cs="Arial"/>
        </w:rPr>
      </w:r>
      <w:r w:rsidR="0014074E">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4074E">
        <w:rPr>
          <w:rFonts w:ascii="Arial" w:hAnsi="Arial" w:cs="Arial"/>
        </w:rPr>
      </w:r>
      <w:r w:rsidR="0014074E">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4074E">
        <w:rPr>
          <w:rFonts w:ascii="Arial" w:hAnsi="Arial" w:cs="Arial"/>
        </w:rPr>
      </w:r>
      <w:r w:rsidR="0014074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0A3E9E0C" w14:textId="77777777" w:rsidR="0014074E" w:rsidRPr="00A849EE" w:rsidRDefault="0014074E" w:rsidP="0014074E">
      <w:pPr>
        <w:spacing w:after="80"/>
        <w:rPr>
          <w:rFonts w:ascii="Arial" w:hAnsi="Arial" w:cs="Arial"/>
          <w:sz w:val="18"/>
          <w:szCs w:val="18"/>
        </w:rPr>
      </w:pPr>
      <w:r w:rsidRPr="00A849EE">
        <w:rPr>
          <w:rFonts w:ascii="Arial" w:hAnsi="Arial" w:cs="Arial"/>
          <w:sz w:val="18"/>
          <w:szCs w:val="18"/>
        </w:rPr>
        <w:t xml:space="preserve">This is an application </w:t>
      </w:r>
      <w:r w:rsidRPr="00A849EE">
        <w:rPr>
          <w:rFonts w:ascii="Arial" w:hAnsi="Arial" w:cs="Arial"/>
          <w:b/>
          <w:i/>
          <w:sz w:val="18"/>
          <w:szCs w:val="18"/>
        </w:rPr>
        <w:t>only</w:t>
      </w:r>
      <w:r w:rsidRPr="00A849E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A849EE">
        <w:rPr>
          <w:rFonts w:ascii="Arial" w:hAnsi="Arial" w:cs="Arial"/>
          <w:b/>
          <w:sz w:val="18"/>
          <w:szCs w:val="18"/>
          <w:u w:val="single"/>
        </w:rPr>
        <w:t>National Park Service</w:t>
      </w:r>
      <w:r w:rsidRPr="00A849EE">
        <w:rPr>
          <w:rFonts w:ascii="Arial" w:hAnsi="Arial" w:cs="Arial"/>
          <w:sz w:val="18"/>
          <w:szCs w:val="18"/>
        </w:rPr>
        <w:t xml:space="preserve"> to Special Use Permit Application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w:t>
      </w:r>
      <w:r w:rsidRPr="00623A91">
        <w:rPr>
          <w:rFonts w:ascii="Arial" w:hAnsi="Arial" w:cs="Arial"/>
          <w:sz w:val="18"/>
          <w:szCs w:val="18"/>
        </w:rPr>
        <w:lastRenderedPageBreak/>
        <w:t xml:space="preserve">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58B4B69" w14:textId="0A4A9F6B" w:rsidR="0014074E" w:rsidRPr="003A4758" w:rsidRDefault="0014074E" w:rsidP="0014074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Lava Beds and Tule Lake National Monuments</w:t>
          </w:r>
        </w:p>
        <w:p w14:paraId="4BD8AB40" w14:textId="77777777" w:rsidR="0014074E" w:rsidRPr="003A4758" w:rsidRDefault="0014074E" w:rsidP="0014074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1240</w:t>
          </w:r>
        </w:p>
        <w:p w14:paraId="522E8141" w14:textId="77777777" w:rsidR="0014074E" w:rsidRPr="003A4758" w:rsidRDefault="0014074E" w:rsidP="0014074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Tulelake, CA 96134</w:t>
          </w:r>
        </w:p>
        <w:p w14:paraId="2D97FFF9" w14:textId="5D216DA2" w:rsidR="00111BD8" w:rsidRPr="002615D8" w:rsidRDefault="0014074E" w:rsidP="0014074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Park Uses Coordinator (530-667-8111)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074E"/>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Smith, Jaime L</cp:lastModifiedBy>
  <cp:revision>2</cp:revision>
  <cp:lastPrinted>2015-06-04T18:12:00Z</cp:lastPrinted>
  <dcterms:created xsi:type="dcterms:W3CDTF">2022-02-03T21:02:00Z</dcterms:created>
  <dcterms:modified xsi:type="dcterms:W3CDTF">2022-02-03T21:02:00Z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