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1AE3" w14:textId="3FAD179A" w:rsidR="00A100BA" w:rsidRDefault="00A100BA">
      <w:pPr>
        <w:framePr w:w="1440" w:h="1460" w:hRule="exact" w:hSpace="240" w:vSpace="240" w:wrap="auto" w:vAnchor="text" w:hAnchor="margin" w:x="1" w:y="1"/>
        <w:pBdr>
          <w:top w:val="single" w:sz="6" w:space="0" w:color="FFFFFF"/>
          <w:left w:val="single" w:sz="6" w:space="0" w:color="FFFFFF"/>
          <w:bottom w:val="single" w:sz="6" w:space="0" w:color="FFFFFF"/>
          <w:right w:val="single" w:sz="6" w:space="0" w:color="FFFFFF"/>
        </w:pBdr>
      </w:pPr>
    </w:p>
    <w:p w14:paraId="15D24238" w14:textId="77777777" w:rsidR="00A100BA" w:rsidRPr="00806345" w:rsidRDefault="007E1780">
      <w:pPr>
        <w:tabs>
          <w:tab w:val="left" w:pos="-1440"/>
          <w:tab w:val="left" w:pos="-720"/>
        </w:tabs>
        <w:spacing w:before="480"/>
        <w:rPr>
          <w:sz w:val="32"/>
          <w:szCs w:val="32"/>
        </w:rPr>
      </w:pPr>
      <w:bookmarkStart w:id="0" w:name="OLE_LINK1"/>
      <w:r w:rsidRPr="00806345">
        <w:rPr>
          <w:noProof/>
          <w:sz w:val="32"/>
          <w:szCs w:val="32"/>
        </w:rPr>
        <w:drawing>
          <wp:anchor distT="0" distB="0" distL="114300" distR="114300" simplePos="0" relativeHeight="251657728" behindDoc="0" locked="0" layoutInCell="1" allowOverlap="1" wp14:anchorId="7D608163" wp14:editId="7A50B09E">
            <wp:simplePos x="0" y="0"/>
            <wp:positionH relativeFrom="column">
              <wp:posOffset>-357505</wp:posOffset>
            </wp:positionH>
            <wp:positionV relativeFrom="paragraph">
              <wp:posOffset>259080</wp:posOffset>
            </wp:positionV>
            <wp:extent cx="914400"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20A">
        <w:rPr>
          <w:color w:val="000054"/>
          <w:sz w:val="32"/>
          <w:szCs w:val="32"/>
        </w:rPr>
        <w:t xml:space="preserve">   </w:t>
      </w:r>
      <w:r w:rsidR="00A100BA" w:rsidRPr="00806345">
        <w:rPr>
          <w:color w:val="000054"/>
          <w:sz w:val="32"/>
          <w:szCs w:val="32"/>
        </w:rPr>
        <w:t>United States Department of the Interior</w:t>
      </w:r>
    </w:p>
    <w:p w14:paraId="3E432A52" w14:textId="77777777" w:rsidR="00A100BA" w:rsidRDefault="00A100BA">
      <w:pPr>
        <w:tabs>
          <w:tab w:val="left" w:pos="-1440"/>
          <w:tab w:val="left" w:pos="-720"/>
          <w:tab w:val="left" w:pos="1440"/>
        </w:tabs>
        <w:jc w:val="center"/>
        <w:rPr>
          <w:color w:val="000054"/>
        </w:rPr>
      </w:pPr>
    </w:p>
    <w:p w14:paraId="31BB6CAC" w14:textId="77777777" w:rsidR="00A100BA" w:rsidRDefault="00A100BA">
      <w:pPr>
        <w:tabs>
          <w:tab w:val="left" w:pos="-1440"/>
          <w:tab w:val="left" w:pos="-720"/>
          <w:tab w:val="left" w:pos="1440"/>
        </w:tabs>
        <w:spacing w:after="40"/>
        <w:ind w:left="1800" w:right="1620"/>
        <w:jc w:val="center"/>
        <w:rPr>
          <w:color w:val="000054"/>
          <w:sz w:val="20"/>
          <w:szCs w:val="20"/>
        </w:rPr>
      </w:pPr>
      <w:r w:rsidRPr="009846D3">
        <w:rPr>
          <w:color w:val="000054"/>
          <w:sz w:val="20"/>
          <w:szCs w:val="20"/>
        </w:rPr>
        <w:t>NATIONAL PARK SERVICE</w:t>
      </w:r>
    </w:p>
    <w:bookmarkEnd w:id="0"/>
    <w:p w14:paraId="7E44D700" w14:textId="77777777" w:rsidR="00A100BA" w:rsidRDefault="004E6A39" w:rsidP="004E6A39">
      <w:pPr>
        <w:tabs>
          <w:tab w:val="left" w:pos="-1440"/>
          <w:tab w:val="left" w:pos="-720"/>
          <w:tab w:val="left" w:pos="1440"/>
        </w:tabs>
        <w:spacing w:after="40"/>
        <w:ind w:left="1800" w:right="1620"/>
        <w:jc w:val="center"/>
        <w:rPr>
          <w:color w:val="000054"/>
          <w:sz w:val="20"/>
          <w:szCs w:val="20"/>
        </w:rPr>
      </w:pPr>
      <w:r>
        <w:rPr>
          <w:color w:val="000054"/>
          <w:sz w:val="20"/>
          <w:szCs w:val="20"/>
        </w:rPr>
        <w:t>John Muir National Historic Site</w:t>
      </w:r>
    </w:p>
    <w:p w14:paraId="31F91702" w14:textId="77777777" w:rsidR="004E6A39" w:rsidRDefault="004E6A39" w:rsidP="004E6A39">
      <w:pPr>
        <w:tabs>
          <w:tab w:val="left" w:pos="-1440"/>
          <w:tab w:val="left" w:pos="-720"/>
          <w:tab w:val="left" w:pos="1440"/>
        </w:tabs>
        <w:spacing w:after="40"/>
        <w:ind w:left="1800" w:right="1620"/>
        <w:jc w:val="center"/>
        <w:rPr>
          <w:color w:val="000054"/>
          <w:sz w:val="20"/>
          <w:szCs w:val="20"/>
        </w:rPr>
      </w:pPr>
      <w:smartTag w:uri="urn:schemas-microsoft-com:office:smarttags" w:element="Street">
        <w:smartTag w:uri="urn:schemas-microsoft-com:office:smarttags" w:element="address">
          <w:r>
            <w:rPr>
              <w:color w:val="000054"/>
              <w:sz w:val="20"/>
              <w:szCs w:val="20"/>
            </w:rPr>
            <w:t>4202 Alhambra Avenue</w:t>
          </w:r>
        </w:smartTag>
      </w:smartTag>
    </w:p>
    <w:p w14:paraId="3BF472E1" w14:textId="77777777" w:rsidR="004E6A39" w:rsidRPr="004E6A39" w:rsidRDefault="004E6A39" w:rsidP="004E6A39">
      <w:pPr>
        <w:tabs>
          <w:tab w:val="left" w:pos="-1440"/>
          <w:tab w:val="left" w:pos="-720"/>
          <w:tab w:val="left" w:pos="1440"/>
        </w:tabs>
        <w:spacing w:after="40"/>
        <w:ind w:left="1800" w:right="1620"/>
        <w:jc w:val="center"/>
        <w:rPr>
          <w:color w:val="000054"/>
          <w:sz w:val="20"/>
          <w:szCs w:val="20"/>
        </w:rPr>
      </w:pPr>
      <w:r>
        <w:rPr>
          <w:color w:val="000054"/>
          <w:sz w:val="20"/>
          <w:szCs w:val="20"/>
        </w:rPr>
        <w:t>Martinez, C</w:t>
      </w:r>
      <w:r w:rsidR="00D21BB4">
        <w:rPr>
          <w:color w:val="000054"/>
          <w:sz w:val="20"/>
          <w:szCs w:val="20"/>
        </w:rPr>
        <w:t>alifornia</w:t>
      </w:r>
      <w:r>
        <w:rPr>
          <w:color w:val="000054"/>
          <w:sz w:val="20"/>
          <w:szCs w:val="20"/>
        </w:rPr>
        <w:t xml:space="preserve"> 94553</w:t>
      </w:r>
    </w:p>
    <w:p w14:paraId="2BE802B2" w14:textId="77777777" w:rsidR="00A100BA" w:rsidRDefault="00A100BA">
      <w:pPr>
        <w:tabs>
          <w:tab w:val="left" w:pos="-1440"/>
          <w:tab w:val="left" w:pos="-720"/>
          <w:tab w:val="left" w:pos="1440"/>
        </w:tabs>
        <w:ind w:left="-540" w:right="1080"/>
        <w:rPr>
          <w:sz w:val="12"/>
        </w:rPr>
      </w:pPr>
    </w:p>
    <w:p w14:paraId="7EBC4226" w14:textId="77777777" w:rsidR="00E86583" w:rsidRDefault="00E86583" w:rsidP="001F595F">
      <w:pPr>
        <w:tabs>
          <w:tab w:val="left" w:pos="-1440"/>
          <w:tab w:val="left" w:pos="-720"/>
          <w:tab w:val="left" w:pos="1440"/>
        </w:tabs>
        <w:ind w:left="-360" w:right="1080"/>
        <w:rPr>
          <w:color w:val="000054"/>
          <w:sz w:val="12"/>
        </w:rPr>
      </w:pPr>
    </w:p>
    <w:p w14:paraId="1742A3B1" w14:textId="77777777" w:rsidR="005D51C6" w:rsidRDefault="005D51C6" w:rsidP="001F595F">
      <w:pPr>
        <w:tabs>
          <w:tab w:val="left" w:pos="-1440"/>
          <w:tab w:val="left" w:pos="-720"/>
          <w:tab w:val="left" w:pos="1440"/>
        </w:tabs>
        <w:ind w:left="-360" w:right="1080"/>
        <w:rPr>
          <w:color w:val="000054"/>
          <w:sz w:val="12"/>
        </w:rPr>
      </w:pPr>
    </w:p>
    <w:p w14:paraId="728E88C0" w14:textId="77777777" w:rsidR="001F595F" w:rsidRDefault="00D21BB4" w:rsidP="001F595F">
      <w:pPr>
        <w:tabs>
          <w:tab w:val="left" w:pos="-1440"/>
          <w:tab w:val="left" w:pos="-720"/>
          <w:tab w:val="left" w:pos="1440"/>
        </w:tabs>
        <w:ind w:left="-360" w:right="1080"/>
        <w:rPr>
          <w:color w:val="000054"/>
          <w:sz w:val="12"/>
        </w:rPr>
      </w:pPr>
      <w:r>
        <w:rPr>
          <w:color w:val="000054"/>
          <w:sz w:val="12"/>
        </w:rPr>
        <w:t xml:space="preserve">    </w:t>
      </w:r>
      <w:r w:rsidR="005D51C6">
        <w:rPr>
          <w:color w:val="000054"/>
          <w:sz w:val="12"/>
        </w:rPr>
        <w:t>I</w:t>
      </w:r>
      <w:r w:rsidR="00A100BA" w:rsidRPr="009846D3">
        <w:rPr>
          <w:color w:val="000054"/>
          <w:sz w:val="12"/>
        </w:rPr>
        <w:t>N REPLY REFER TO:</w:t>
      </w:r>
    </w:p>
    <w:p w14:paraId="61212A94" w14:textId="77777777" w:rsidR="00433E49" w:rsidRDefault="00433E49" w:rsidP="001F595F">
      <w:pPr>
        <w:tabs>
          <w:tab w:val="left" w:pos="-1440"/>
          <w:tab w:val="left" w:pos="-720"/>
          <w:tab w:val="left" w:pos="1440"/>
        </w:tabs>
        <w:ind w:left="-360" w:right="1080"/>
        <w:rPr>
          <w:color w:val="000054"/>
          <w:sz w:val="12"/>
        </w:rPr>
      </w:pPr>
    </w:p>
    <w:p w14:paraId="506B6148" w14:textId="77777777" w:rsidR="00433E49" w:rsidRDefault="00433E49" w:rsidP="001F595F">
      <w:pPr>
        <w:tabs>
          <w:tab w:val="left" w:pos="-1440"/>
          <w:tab w:val="left" w:pos="-720"/>
          <w:tab w:val="left" w:pos="1440"/>
        </w:tabs>
        <w:ind w:left="-360" w:right="1080"/>
        <w:rPr>
          <w:color w:val="000054"/>
          <w:sz w:val="12"/>
        </w:rPr>
      </w:pPr>
    </w:p>
    <w:p w14:paraId="427FE81D" w14:textId="7EE78803" w:rsidR="00D322BA" w:rsidRPr="00D322BA" w:rsidRDefault="00D322BA" w:rsidP="00D322BA">
      <w:pPr>
        <w:rPr>
          <w:color w:val="000000"/>
        </w:rPr>
      </w:pPr>
      <w:r w:rsidRPr="00D322BA">
        <w:rPr>
          <w:color w:val="000000"/>
        </w:rPr>
        <w:t xml:space="preserve">10D </w:t>
      </w:r>
      <w:r w:rsidR="00351354">
        <w:rPr>
          <w:color w:val="000000"/>
        </w:rPr>
        <w:t>(J</w:t>
      </w:r>
      <w:r>
        <w:rPr>
          <w:color w:val="000000"/>
        </w:rPr>
        <w:t>OMU</w:t>
      </w:r>
      <w:r w:rsidRPr="00D322BA">
        <w:rPr>
          <w:color w:val="000000"/>
        </w:rPr>
        <w:t>-VRP)</w:t>
      </w:r>
    </w:p>
    <w:p w14:paraId="29F29BD8" w14:textId="251B6FEB" w:rsidR="00D322BA" w:rsidRPr="00D322BA" w:rsidRDefault="00DB446B" w:rsidP="00D322BA">
      <w:pPr>
        <w:rPr>
          <w:color w:val="000000"/>
        </w:rPr>
      </w:pPr>
      <w:r>
        <w:rPr>
          <w:color w:val="000000"/>
        </w:rPr>
        <w:t xml:space="preserve">Administrative </w:t>
      </w:r>
      <w:r w:rsidR="00D322BA" w:rsidRPr="00D322BA">
        <w:rPr>
          <w:color w:val="000000"/>
        </w:rPr>
        <w:t>Order #2</w:t>
      </w:r>
      <w:r w:rsidR="004F6848">
        <w:rPr>
          <w:color w:val="000000"/>
        </w:rPr>
        <w:t>1</w:t>
      </w:r>
      <w:r w:rsidR="00D322BA" w:rsidRPr="00D322BA">
        <w:rPr>
          <w:color w:val="000000"/>
        </w:rPr>
        <w:t>-00</w:t>
      </w:r>
      <w:r w:rsidR="004F6848">
        <w:rPr>
          <w:color w:val="000000"/>
        </w:rPr>
        <w:t>1</w:t>
      </w:r>
    </w:p>
    <w:p w14:paraId="5B5183EF" w14:textId="77777777" w:rsidR="00D322BA" w:rsidRPr="00D322BA" w:rsidRDefault="00D322BA" w:rsidP="00D322BA">
      <w:pPr>
        <w:rPr>
          <w:color w:val="000000"/>
        </w:rPr>
      </w:pPr>
    </w:p>
    <w:p w14:paraId="613F5930" w14:textId="236F0F4B" w:rsidR="00D322BA" w:rsidRPr="00D322BA" w:rsidRDefault="004F6848" w:rsidP="00D322BA">
      <w:pPr>
        <w:rPr>
          <w:color w:val="000000"/>
        </w:rPr>
      </w:pPr>
      <w:r>
        <w:rPr>
          <w:color w:val="000000"/>
        </w:rPr>
        <w:t>2/</w:t>
      </w:r>
      <w:r w:rsidR="00DB446B">
        <w:rPr>
          <w:color w:val="000000"/>
        </w:rPr>
        <w:t>5</w:t>
      </w:r>
      <w:r>
        <w:rPr>
          <w:color w:val="000000"/>
        </w:rPr>
        <w:t>/2021</w:t>
      </w:r>
    </w:p>
    <w:p w14:paraId="564D7FD2" w14:textId="77777777" w:rsidR="00D322BA" w:rsidRPr="00D322BA" w:rsidRDefault="00D322BA" w:rsidP="00D322BA">
      <w:pPr>
        <w:rPr>
          <w:color w:val="000000"/>
        </w:rPr>
      </w:pPr>
    </w:p>
    <w:p w14:paraId="495B79D0" w14:textId="12D67872" w:rsidR="000A6118" w:rsidRPr="00626FBB" w:rsidRDefault="000A6118" w:rsidP="000A6118">
      <w:pPr>
        <w:rPr>
          <w:kern w:val="36"/>
        </w:rPr>
      </w:pPr>
      <w:bookmarkStart w:id="1" w:name="_Hlk36709683"/>
      <w:r w:rsidRPr="00A241B2">
        <w:rPr>
          <w:color w:val="000000" w:themeColor="text1"/>
          <w:kern w:val="36"/>
        </w:rPr>
        <w:t xml:space="preserve">Closures, restrictions, and </w:t>
      </w:r>
      <w:r w:rsidRPr="00626FBB">
        <w:rPr>
          <w:kern w:val="36"/>
        </w:rPr>
        <w:t>public use limits</w:t>
      </w:r>
      <w:bookmarkEnd w:id="1"/>
      <w:r w:rsidRPr="00626FBB">
        <w:rPr>
          <w:kern w:val="36"/>
        </w:rPr>
        <w:t>:</w:t>
      </w:r>
    </w:p>
    <w:p w14:paraId="555CFC20" w14:textId="77777777" w:rsidR="000A6118" w:rsidRDefault="000A6118" w:rsidP="000A6118">
      <w:pPr>
        <w:rPr>
          <w:kern w:val="36"/>
        </w:rPr>
      </w:pPr>
    </w:p>
    <w:p w14:paraId="6B41301D" w14:textId="28710B65" w:rsidR="000A6118" w:rsidRDefault="000A6118" w:rsidP="000A6118">
      <w:pPr>
        <w:shd w:val="clear" w:color="auto" w:fill="FFFFFF"/>
        <w:textAlignment w:val="baseline"/>
        <w:rPr>
          <w:color w:val="000000"/>
          <w:bdr w:val="none" w:sz="0" w:space="0" w:color="auto" w:frame="1"/>
        </w:rPr>
      </w:pPr>
      <w:r w:rsidRPr="00626FBB">
        <w:rPr>
          <w:color w:val="000000"/>
          <w:u w:val="single"/>
          <w:bdr w:val="none" w:sz="0" w:space="0" w:color="auto" w:frame="1"/>
        </w:rPr>
        <w:t xml:space="preserve">Restrictions and </w:t>
      </w:r>
      <w:r>
        <w:rPr>
          <w:color w:val="000000"/>
          <w:u w:val="single"/>
          <w:bdr w:val="none" w:sz="0" w:space="0" w:color="auto" w:frame="1"/>
        </w:rPr>
        <w:t>Public Use Limits</w:t>
      </w:r>
      <w:r w:rsidRPr="00626FBB">
        <w:rPr>
          <w:color w:val="000000"/>
          <w:bdr w:val="none" w:sz="0" w:space="0" w:color="auto" w:frame="1"/>
        </w:rPr>
        <w:t>: Under the authority provided to the Superintendent in 36 CFR</w:t>
      </w:r>
      <w:r>
        <w:rPr>
          <w:color w:val="000000"/>
          <w:bdr w:val="none" w:sz="0" w:space="0" w:color="auto" w:frame="1"/>
        </w:rPr>
        <w:t xml:space="preserve"> 1.5(a)(2) </w:t>
      </w:r>
      <w:r w:rsidRPr="00626FBB">
        <w:rPr>
          <w:color w:val="000000"/>
          <w:bdr w:val="none" w:sz="0" w:space="0" w:color="auto" w:frame="1"/>
        </w:rPr>
        <w:t xml:space="preserve">the following activities are restricted </w:t>
      </w:r>
      <w:r w:rsidRPr="00F67B7D">
        <w:rPr>
          <w:color w:val="000000" w:themeColor="text1"/>
          <w:bdr w:val="none" w:sz="0" w:space="0" w:color="auto" w:frame="1"/>
        </w:rPr>
        <w:t xml:space="preserve">in </w:t>
      </w:r>
      <w:r>
        <w:rPr>
          <w:color w:val="000000" w:themeColor="text1"/>
          <w:bdr w:val="none" w:sz="0" w:space="0" w:color="auto" w:frame="1"/>
        </w:rPr>
        <w:t>John Muir</w:t>
      </w:r>
      <w:r w:rsidRPr="00F67B7D">
        <w:rPr>
          <w:color w:val="000000" w:themeColor="text1"/>
          <w:bdr w:val="none" w:sz="0" w:space="0" w:color="auto" w:frame="1"/>
        </w:rPr>
        <w:t xml:space="preserve"> NHS </w:t>
      </w:r>
      <w:r w:rsidRPr="00626FBB">
        <w:rPr>
          <w:color w:val="000000"/>
          <w:bdr w:val="none" w:sz="0" w:space="0" w:color="auto" w:frame="1"/>
        </w:rPr>
        <w:t>effective immediately, until further notice: </w:t>
      </w:r>
    </w:p>
    <w:p w14:paraId="4A6EB397" w14:textId="7B09B8EB" w:rsidR="00D322BA" w:rsidRDefault="00D322BA" w:rsidP="00D322BA">
      <w:pPr>
        <w:rPr>
          <w:kern w:val="36"/>
        </w:rPr>
      </w:pPr>
    </w:p>
    <w:p w14:paraId="3F07FC51" w14:textId="65BA9F24" w:rsidR="000A6118" w:rsidRPr="000A6118" w:rsidRDefault="000A6118" w:rsidP="00D322BA">
      <w:pPr>
        <w:rPr>
          <w:kern w:val="36"/>
          <w:u w:val="single"/>
        </w:rPr>
      </w:pPr>
      <w:r w:rsidRPr="000A6118">
        <w:rPr>
          <w:kern w:val="36"/>
          <w:u w:val="single"/>
        </w:rPr>
        <w:t>Mask Requirements:</w:t>
      </w:r>
    </w:p>
    <w:p w14:paraId="43781360" w14:textId="77777777" w:rsidR="000A6118" w:rsidRPr="00626FBB" w:rsidRDefault="000A6118" w:rsidP="00D322BA">
      <w:pPr>
        <w:rPr>
          <w:kern w:val="36"/>
        </w:rPr>
      </w:pPr>
    </w:p>
    <w:p w14:paraId="1032DD34" w14:textId="77777777" w:rsidR="000A6118" w:rsidRDefault="000A6118" w:rsidP="000A6118">
      <w:r>
        <w:t xml:space="preserve">Individuals over the age of two years must wear masks, except when actively eating or drinking, in the following locations: </w:t>
      </w:r>
    </w:p>
    <w:p w14:paraId="0A5CE079" w14:textId="77777777" w:rsidR="000A6118" w:rsidRDefault="000A6118" w:rsidP="000A6118"/>
    <w:p w14:paraId="281C277F" w14:textId="77777777" w:rsidR="000A6118" w:rsidRDefault="000A6118" w:rsidP="000A6118">
      <w:r>
        <w:t xml:space="preserve">1. All common areas and shared workspaces in buildings owned, rented or leased by the National Park Service, including, but not limited to, park visitor centers, administrative offices, lodges, gift shops and restaurants. </w:t>
      </w:r>
    </w:p>
    <w:p w14:paraId="5B240D0D" w14:textId="77777777" w:rsidR="000A6118" w:rsidRDefault="000A6118" w:rsidP="000A6118"/>
    <w:p w14:paraId="1115845E" w14:textId="77777777" w:rsidR="000A6118" w:rsidRDefault="000A6118" w:rsidP="000A6118">
      <w:r>
        <w:t xml:space="preserve">2. The following outdoor areas, when others are present, where the superintendent has determined that physical distancing (staying at least six feet apart) cannot reasonably be maintained: </w:t>
      </w:r>
    </w:p>
    <w:p w14:paraId="0183B90F" w14:textId="77777777" w:rsidR="000A6118" w:rsidRDefault="000A6118" w:rsidP="000A6118">
      <w:pPr>
        <w:numPr>
          <w:ilvl w:val="0"/>
          <w:numId w:val="11"/>
        </w:numPr>
      </w:pPr>
      <w:r>
        <w:t>The visitor center parking lot</w:t>
      </w:r>
    </w:p>
    <w:p w14:paraId="355F1CB0" w14:textId="77777777" w:rsidR="000A6118" w:rsidRDefault="000A6118" w:rsidP="000A6118">
      <w:pPr>
        <w:numPr>
          <w:ilvl w:val="0"/>
          <w:numId w:val="11"/>
        </w:numPr>
      </w:pPr>
      <w:r>
        <w:t>The patio area to the west of the visitor center around the picnic tables to the relief map and welcome table.</w:t>
      </w:r>
    </w:p>
    <w:p w14:paraId="1CDC542C" w14:textId="77777777" w:rsidR="000A6118" w:rsidRDefault="000A6118" w:rsidP="000A6118">
      <w:pPr>
        <w:numPr>
          <w:ilvl w:val="0"/>
          <w:numId w:val="11"/>
        </w:numPr>
      </w:pPr>
      <w:r>
        <w:t>The Mt. Wanda parking lot</w:t>
      </w:r>
    </w:p>
    <w:p w14:paraId="4F9368F6" w14:textId="71207EB4" w:rsidR="000A6118" w:rsidRDefault="000A6118" w:rsidP="000A6118">
      <w:pPr>
        <w:numPr>
          <w:ilvl w:val="0"/>
          <w:numId w:val="11"/>
        </w:numPr>
      </w:pPr>
      <w:r>
        <w:t>Outside Muir House when waiting for tours</w:t>
      </w:r>
    </w:p>
    <w:p w14:paraId="06A9AF56" w14:textId="77777777" w:rsidR="000A6118" w:rsidRDefault="000A6118" w:rsidP="000A6118">
      <w:pPr>
        <w:ind w:left="720"/>
      </w:pPr>
    </w:p>
    <w:p w14:paraId="14155961" w14:textId="5325513D" w:rsidR="004F6848" w:rsidRPr="004F6848" w:rsidRDefault="004F6848" w:rsidP="00D322BA">
      <w:pPr>
        <w:autoSpaceDE w:val="0"/>
        <w:autoSpaceDN w:val="0"/>
        <w:adjustRightInd w:val="0"/>
        <w:rPr>
          <w:color w:val="353535"/>
        </w:rPr>
      </w:pPr>
      <w:r w:rsidRPr="004F6848">
        <w:rPr>
          <w:color w:val="353535"/>
          <w:u w:val="single"/>
        </w:rPr>
        <w:t xml:space="preserve">Trail Use Modifications: </w:t>
      </w:r>
      <w:r w:rsidRPr="004F6848">
        <w:rPr>
          <w:color w:val="353535"/>
        </w:rPr>
        <w:t>Under the authority provided to the Superintendent in 36 CFR 1.5, the following park area are modified for use due to safety concerns:</w:t>
      </w:r>
    </w:p>
    <w:p w14:paraId="59AA6E25" w14:textId="7A506B3D" w:rsidR="004F6848" w:rsidRPr="004F6848" w:rsidRDefault="004F6848" w:rsidP="00D322BA">
      <w:pPr>
        <w:autoSpaceDE w:val="0"/>
        <w:autoSpaceDN w:val="0"/>
        <w:adjustRightInd w:val="0"/>
        <w:rPr>
          <w:color w:val="353535"/>
        </w:rPr>
      </w:pPr>
    </w:p>
    <w:p w14:paraId="7A2EEF47" w14:textId="64BCA999" w:rsidR="004F6848" w:rsidRPr="004F6848" w:rsidRDefault="004F6848" w:rsidP="004F6848">
      <w:pPr>
        <w:pStyle w:val="ListParagraph"/>
        <w:numPr>
          <w:ilvl w:val="0"/>
          <w:numId w:val="9"/>
        </w:numPr>
        <w:autoSpaceDE w:val="0"/>
        <w:autoSpaceDN w:val="0"/>
        <w:adjustRightInd w:val="0"/>
        <w:ind w:left="720"/>
        <w:rPr>
          <w:rFonts w:ascii="Times New Roman" w:hAnsi="Times New Roman"/>
          <w:color w:val="353535"/>
          <w:sz w:val="24"/>
          <w:szCs w:val="24"/>
        </w:rPr>
      </w:pPr>
      <w:r w:rsidRPr="004F6848">
        <w:rPr>
          <w:rFonts w:ascii="Times New Roman" w:hAnsi="Times New Roman"/>
          <w:color w:val="353535"/>
          <w:sz w:val="24"/>
          <w:szCs w:val="24"/>
        </w:rPr>
        <w:t xml:space="preserve">The Nature Trail on Mt. Wanda will be a </w:t>
      </w:r>
      <w:r w:rsidR="00DB446B" w:rsidRPr="004F6848">
        <w:rPr>
          <w:rFonts w:ascii="Times New Roman" w:hAnsi="Times New Roman"/>
          <w:color w:val="353535"/>
          <w:sz w:val="24"/>
          <w:szCs w:val="24"/>
        </w:rPr>
        <w:t>one-way</w:t>
      </w:r>
      <w:r w:rsidRPr="004F6848">
        <w:rPr>
          <w:rFonts w:ascii="Times New Roman" w:hAnsi="Times New Roman"/>
          <w:color w:val="353535"/>
          <w:sz w:val="24"/>
          <w:szCs w:val="24"/>
        </w:rPr>
        <w:t xml:space="preserve"> trail, traveling East to West.</w:t>
      </w:r>
    </w:p>
    <w:p w14:paraId="1F7AF18A" w14:textId="44866F4C" w:rsidR="00D322BA" w:rsidRPr="00D322BA" w:rsidRDefault="00D322BA" w:rsidP="00D322BA">
      <w:pPr>
        <w:autoSpaceDE w:val="0"/>
        <w:autoSpaceDN w:val="0"/>
        <w:adjustRightInd w:val="0"/>
        <w:rPr>
          <w:color w:val="000000"/>
        </w:rPr>
      </w:pPr>
      <w:r w:rsidRPr="004F6848">
        <w:rPr>
          <w:color w:val="353535"/>
          <w:u w:val="single"/>
        </w:rPr>
        <w:lastRenderedPageBreak/>
        <w:t>Notice</w:t>
      </w:r>
      <w:r w:rsidRPr="004F6848">
        <w:rPr>
          <w:color w:val="353535"/>
        </w:rPr>
        <w:t xml:space="preserve">: </w:t>
      </w:r>
      <w:r w:rsidRPr="004F6848">
        <w:t xml:space="preserve">This </w:t>
      </w:r>
      <w:r w:rsidRPr="004F6848">
        <w:rPr>
          <w:color w:val="000000"/>
        </w:rPr>
        <w:t xml:space="preserve">administrative order applies to all individuals subject to the regulatory authority of the National Park Service (NPS) within the boundaries of </w:t>
      </w:r>
      <w:r w:rsidR="00F03281" w:rsidRPr="004F6848">
        <w:rPr>
          <w:color w:val="000000"/>
          <w:bdr w:val="none" w:sz="0" w:space="0" w:color="auto" w:frame="1"/>
        </w:rPr>
        <w:t>J</w:t>
      </w:r>
      <w:r w:rsidR="000A6118">
        <w:rPr>
          <w:color w:val="000000"/>
          <w:bdr w:val="none" w:sz="0" w:space="0" w:color="auto" w:frame="1"/>
        </w:rPr>
        <w:t>ohn Muir NHS</w:t>
      </w:r>
      <w:r w:rsidRPr="004F6848">
        <w:rPr>
          <w:color w:val="000000"/>
          <w:bdr w:val="none" w:sz="0" w:space="0" w:color="auto" w:frame="1"/>
        </w:rPr>
        <w:t xml:space="preserve"> </w:t>
      </w:r>
      <w:r w:rsidRPr="004F6848">
        <w:rPr>
          <w:color w:val="000000"/>
        </w:rPr>
        <w:t>including park visitors, government employees, and stakeholders, except as follows: employees working in their designated government</w:t>
      </w:r>
      <w:r w:rsidRPr="00D322BA">
        <w:rPr>
          <w:color w:val="000000"/>
        </w:rPr>
        <w:t xml:space="preserve"> workspace on assigned activities may access facilities at the site.  </w:t>
      </w:r>
    </w:p>
    <w:p w14:paraId="4A910C48" w14:textId="77777777" w:rsidR="00D322BA" w:rsidRPr="00626FBB" w:rsidRDefault="00D322BA" w:rsidP="00D322BA">
      <w:pPr>
        <w:shd w:val="clear" w:color="auto" w:fill="FFFFFF"/>
        <w:textAlignment w:val="baseline"/>
        <w:rPr>
          <w:color w:val="000000"/>
          <w:u w:val="single"/>
          <w:bdr w:val="none" w:sz="0" w:space="0" w:color="auto" w:frame="1"/>
        </w:rPr>
      </w:pPr>
    </w:p>
    <w:p w14:paraId="11CABBAC" w14:textId="77777777" w:rsidR="00DB446B" w:rsidRPr="00EE5637" w:rsidRDefault="00D322BA" w:rsidP="00DB446B">
      <w:pPr>
        <w:shd w:val="clear" w:color="auto" w:fill="FFFFFF"/>
        <w:textAlignment w:val="baseline"/>
        <w:rPr>
          <w:color w:val="000000"/>
          <w:bdr w:val="none" w:sz="0" w:space="0" w:color="auto" w:frame="1"/>
        </w:rPr>
      </w:pPr>
      <w:r w:rsidRPr="00626FBB">
        <w:rPr>
          <w:color w:val="000000"/>
          <w:u w:val="single"/>
          <w:bdr w:val="none" w:sz="0" w:space="0" w:color="auto" w:frame="1"/>
        </w:rPr>
        <w:t>Finding</w:t>
      </w:r>
      <w:r w:rsidRPr="00626FBB">
        <w:rPr>
          <w:color w:val="000000"/>
          <w:bdr w:val="none" w:sz="0" w:space="0" w:color="auto" w:frame="1"/>
        </w:rPr>
        <w:t>:  </w:t>
      </w:r>
      <w:r w:rsidR="00DB446B" w:rsidRPr="00626FBB">
        <w:rPr>
          <w:color w:val="000000"/>
          <w:bdr w:val="none" w:sz="0" w:space="0" w:color="auto" w:frame="1"/>
        </w:rPr>
        <w:t xml:space="preserve">The NPS issues this </w:t>
      </w:r>
      <w:r w:rsidR="00DB446B">
        <w:rPr>
          <w:color w:val="000000"/>
          <w:bdr w:val="none" w:sz="0" w:space="0" w:color="auto" w:frame="1"/>
        </w:rPr>
        <w:t xml:space="preserve">administrative </w:t>
      </w:r>
      <w:r w:rsidR="00DB446B" w:rsidRPr="00626FBB">
        <w:rPr>
          <w:color w:val="000000"/>
          <w:bdr w:val="none" w:sz="0" w:space="0" w:color="auto" w:frame="1"/>
        </w:rPr>
        <w:t xml:space="preserve">order for the purposes of maintaining public health and safety during the COVID-19 pandemic emergency. This order is consistent with </w:t>
      </w:r>
      <w:r w:rsidR="00DB446B">
        <w:rPr>
          <w:color w:val="000000"/>
          <w:bdr w:val="none" w:sz="0" w:space="0" w:color="auto" w:frame="1"/>
        </w:rPr>
        <w:t xml:space="preserve">Executive Order 13991, Protecting the Federal Workforce and Requiring Mask-Wearing. </w:t>
      </w:r>
    </w:p>
    <w:p w14:paraId="298E72ED" w14:textId="77777777" w:rsidR="00DB446B" w:rsidRPr="00977A1C" w:rsidRDefault="00DB446B" w:rsidP="00DB446B">
      <w:pPr>
        <w:pStyle w:val="ListParagraph"/>
        <w:shd w:val="clear" w:color="auto" w:fill="FFFFFF"/>
        <w:textAlignment w:val="baseline"/>
        <w:rPr>
          <w:rFonts w:ascii="Times New Roman" w:hAnsi="Times New Roman"/>
          <w:color w:val="201F1E"/>
          <w:sz w:val="24"/>
          <w:szCs w:val="24"/>
          <w:bdr w:val="none" w:sz="0" w:space="0" w:color="auto" w:frame="1"/>
        </w:rPr>
      </w:pPr>
    </w:p>
    <w:p w14:paraId="58DBC5D6" w14:textId="77777777" w:rsidR="00DB446B" w:rsidRDefault="00DB446B" w:rsidP="00DB446B">
      <w:pPr>
        <w:pStyle w:val="ListParagraph"/>
        <w:shd w:val="clear" w:color="auto" w:fill="FFFFFF"/>
        <w:ind w:left="0"/>
        <w:textAlignment w:val="baseline"/>
        <w:rPr>
          <w:rFonts w:ascii="Times New Roman" w:hAnsi="Times New Roman"/>
          <w:color w:val="201F1E"/>
          <w:sz w:val="24"/>
          <w:szCs w:val="24"/>
          <w:bdr w:val="none" w:sz="0" w:space="0" w:color="auto" w:frame="1"/>
        </w:rPr>
      </w:pPr>
      <w:r w:rsidRPr="00977A1C">
        <w:rPr>
          <w:rFonts w:ascii="Times New Roman" w:hAnsi="Times New Roman"/>
          <w:color w:val="201F1E"/>
          <w:sz w:val="24"/>
          <w:szCs w:val="24"/>
          <w:bdr w:val="none" w:sz="0" w:space="0" w:color="auto" w:frame="1"/>
        </w:rPr>
        <w:t>These directives require the NPS to take the actions identified</w:t>
      </w:r>
      <w:r>
        <w:rPr>
          <w:rFonts w:ascii="Times New Roman" w:hAnsi="Times New Roman"/>
          <w:color w:val="201F1E"/>
          <w:sz w:val="24"/>
          <w:szCs w:val="24"/>
          <w:bdr w:val="none" w:sz="0" w:space="0" w:color="auto" w:frame="1"/>
        </w:rPr>
        <w:t xml:space="preserve">, </w:t>
      </w:r>
      <w:r w:rsidRPr="00EE5637">
        <w:rPr>
          <w:rFonts w:ascii="Times New Roman" w:hAnsi="Times New Roman"/>
          <w:color w:val="201F1E"/>
          <w:sz w:val="24"/>
          <w:szCs w:val="24"/>
          <w:bdr w:val="none" w:sz="0" w:space="0" w:color="auto" w:frame="1"/>
        </w:rPr>
        <w:t>as appropriate and consistent with applicable law, to require compliance with Centers for Disease Control and Prevention</w:t>
      </w:r>
      <w:r>
        <w:rPr>
          <w:rFonts w:ascii="Times New Roman" w:hAnsi="Times New Roman"/>
          <w:color w:val="201F1E"/>
          <w:sz w:val="24"/>
          <w:szCs w:val="24"/>
          <w:bdr w:val="none" w:sz="0" w:space="0" w:color="auto" w:frame="1"/>
        </w:rPr>
        <w:t xml:space="preserve"> </w:t>
      </w:r>
      <w:r w:rsidRPr="00EE5637">
        <w:rPr>
          <w:rFonts w:ascii="Times New Roman" w:hAnsi="Times New Roman"/>
          <w:color w:val="201F1E"/>
          <w:sz w:val="24"/>
          <w:szCs w:val="24"/>
          <w:bdr w:val="none" w:sz="0" w:space="0" w:color="auto" w:frame="1"/>
        </w:rPr>
        <w:t>guidelines with respect to wearing masks, maintaining physical distance, and other public health measures by: on-duty or on-site Federal employees; on-site Federal contractors; and all persons in Federal buildings or on Federal lands</w:t>
      </w:r>
      <w:r>
        <w:rPr>
          <w:rFonts w:ascii="Times New Roman" w:hAnsi="Times New Roman"/>
          <w:color w:val="201F1E"/>
          <w:sz w:val="24"/>
          <w:szCs w:val="24"/>
          <w:bdr w:val="none" w:sz="0" w:space="0" w:color="auto" w:frame="1"/>
        </w:rPr>
        <w:t>.</w:t>
      </w:r>
    </w:p>
    <w:p w14:paraId="0241977C" w14:textId="77777777" w:rsidR="00DB446B" w:rsidRPr="00EE5637" w:rsidRDefault="00DB446B" w:rsidP="00DB446B">
      <w:pPr>
        <w:shd w:val="clear" w:color="auto" w:fill="FFFFFF"/>
        <w:textAlignment w:val="baseline"/>
        <w:rPr>
          <w:color w:val="201F1E"/>
          <w:bdr w:val="none" w:sz="0" w:space="0" w:color="auto" w:frame="1"/>
        </w:rPr>
      </w:pPr>
      <w:r w:rsidRPr="00EE5637">
        <w:rPr>
          <w:color w:val="201F1E"/>
          <w:bdr w:val="none" w:sz="0" w:space="0" w:color="auto" w:frame="1"/>
        </w:rPr>
        <w:t>In addition to physical distancing and hand washing, masks are a critical step to help prevent people from getting and spreading COVID-19. When you wear a mask, you protect others as well as yourself.</w:t>
      </w:r>
    </w:p>
    <w:p w14:paraId="295D2360" w14:textId="77777777" w:rsidR="00DB446B" w:rsidRDefault="00DB446B" w:rsidP="00DB446B">
      <w:pPr>
        <w:shd w:val="clear" w:color="auto" w:fill="FFFFFF"/>
        <w:textAlignment w:val="baseline"/>
        <w:rPr>
          <w:color w:val="201F1E"/>
          <w:bdr w:val="none" w:sz="0" w:space="0" w:color="auto" w:frame="1"/>
        </w:rPr>
      </w:pPr>
    </w:p>
    <w:p w14:paraId="7522DD9C" w14:textId="77777777" w:rsidR="00DB446B" w:rsidRPr="00EE5637" w:rsidRDefault="00DB446B" w:rsidP="00DB446B">
      <w:pPr>
        <w:pStyle w:val="ListParagraph"/>
        <w:numPr>
          <w:ilvl w:val="0"/>
          <w:numId w:val="10"/>
        </w:numPr>
        <w:shd w:val="clear" w:color="auto" w:fill="FFFFFF"/>
        <w:textAlignment w:val="baseline"/>
        <w:rPr>
          <w:rFonts w:ascii="Times New Roman" w:hAnsi="Times New Roman"/>
          <w:color w:val="201F1E"/>
          <w:sz w:val="24"/>
          <w:szCs w:val="24"/>
          <w:bdr w:val="none" w:sz="0" w:space="0" w:color="auto" w:frame="1"/>
        </w:rPr>
      </w:pPr>
      <w:r w:rsidRPr="00EE5637">
        <w:rPr>
          <w:rFonts w:ascii="Times New Roman" w:hAnsi="Times New Roman"/>
          <w:color w:val="201F1E"/>
          <w:sz w:val="24"/>
          <w:szCs w:val="24"/>
          <w:bdr w:val="none" w:sz="0" w:space="0" w:color="auto" w:frame="1"/>
        </w:rPr>
        <w:t>COVID-19 spreads mainly from person to person through respiratory droplets. Masks are a simple barrier to help prevent respiratory droplets from reaching others.</w:t>
      </w:r>
    </w:p>
    <w:p w14:paraId="559CA24E" w14:textId="77777777" w:rsidR="00DB446B" w:rsidRPr="00EE5637" w:rsidRDefault="00DB446B" w:rsidP="00DB446B">
      <w:pPr>
        <w:pStyle w:val="ListParagraph"/>
        <w:numPr>
          <w:ilvl w:val="0"/>
          <w:numId w:val="10"/>
        </w:numPr>
        <w:shd w:val="clear" w:color="auto" w:fill="FFFFFF"/>
        <w:textAlignment w:val="baseline"/>
        <w:rPr>
          <w:rFonts w:ascii="Times New Roman" w:hAnsi="Times New Roman"/>
          <w:color w:val="201F1E"/>
          <w:sz w:val="24"/>
          <w:szCs w:val="24"/>
          <w:bdr w:val="none" w:sz="0" w:space="0" w:color="auto" w:frame="1"/>
        </w:rPr>
      </w:pPr>
      <w:r w:rsidRPr="00EE5637">
        <w:rPr>
          <w:rFonts w:ascii="Times New Roman" w:hAnsi="Times New Roman"/>
          <w:color w:val="201F1E"/>
          <w:sz w:val="24"/>
          <w:szCs w:val="24"/>
          <w:bdr w:val="none" w:sz="0" w:space="0" w:color="auto" w:frame="1"/>
        </w:rPr>
        <w:t>Masks can prevent the spread of the disease even when the wearer is not sick. This is because several studies have found that people with COVID-19 who never develop symptoms (asymptomatic) and those who are not yet showing symptoms (pre-symptomatic) can still spread the virus to other people.</w:t>
      </w:r>
    </w:p>
    <w:p w14:paraId="750B7541" w14:textId="77777777" w:rsidR="00DB446B" w:rsidRPr="00EE5637" w:rsidRDefault="00DB446B" w:rsidP="00DB446B">
      <w:pPr>
        <w:pStyle w:val="ListParagraph"/>
        <w:numPr>
          <w:ilvl w:val="0"/>
          <w:numId w:val="10"/>
        </w:numPr>
        <w:shd w:val="clear" w:color="auto" w:fill="FFFFFF"/>
        <w:textAlignment w:val="baseline"/>
        <w:rPr>
          <w:rFonts w:ascii="Times New Roman" w:hAnsi="Times New Roman"/>
          <w:color w:val="201F1E"/>
          <w:sz w:val="24"/>
          <w:szCs w:val="24"/>
          <w:bdr w:val="none" w:sz="0" w:space="0" w:color="auto" w:frame="1"/>
        </w:rPr>
      </w:pPr>
      <w:r w:rsidRPr="00EE5637">
        <w:rPr>
          <w:rFonts w:ascii="Times New Roman" w:hAnsi="Times New Roman"/>
          <w:color w:val="201F1E"/>
          <w:sz w:val="24"/>
          <w:szCs w:val="24"/>
          <w:bdr w:val="none" w:sz="0" w:space="0" w:color="auto" w:frame="1"/>
        </w:rPr>
        <w:t>Masks may not be necessary when you are outside by yourself away from others, or with other people who live in your household.</w:t>
      </w:r>
    </w:p>
    <w:p w14:paraId="539E4688" w14:textId="77777777" w:rsidR="00DB446B" w:rsidRPr="00EE5637" w:rsidRDefault="00DB446B" w:rsidP="00DB446B">
      <w:pPr>
        <w:pStyle w:val="ListParagraph"/>
        <w:numPr>
          <w:ilvl w:val="0"/>
          <w:numId w:val="10"/>
        </w:numPr>
        <w:shd w:val="clear" w:color="auto" w:fill="FFFFFF"/>
        <w:textAlignment w:val="baseline"/>
        <w:rPr>
          <w:rFonts w:ascii="Times New Roman" w:hAnsi="Times New Roman"/>
          <w:color w:val="201F1E"/>
          <w:sz w:val="24"/>
          <w:szCs w:val="24"/>
          <w:bdr w:val="none" w:sz="0" w:space="0" w:color="auto" w:frame="1"/>
        </w:rPr>
      </w:pPr>
      <w:r w:rsidRPr="00EE5637">
        <w:rPr>
          <w:rFonts w:ascii="Times New Roman" w:hAnsi="Times New Roman"/>
          <w:color w:val="201F1E"/>
          <w:sz w:val="24"/>
          <w:szCs w:val="24"/>
          <w:bdr w:val="none" w:sz="0" w:space="0" w:color="auto" w:frame="1"/>
        </w:rPr>
        <w:t>It is especially important to wear a mask indoors with people you do not live with and when you are unable to stay at least 6 feet apart because COVID-19 spreads mainly among people who are in close contact with one another.</w:t>
      </w:r>
    </w:p>
    <w:p w14:paraId="58A0EB40" w14:textId="7A04BC6C" w:rsidR="00D322BA" w:rsidRDefault="00D322BA" w:rsidP="00DB446B">
      <w:pPr>
        <w:shd w:val="clear" w:color="auto" w:fill="FFFFFF"/>
        <w:textAlignment w:val="baseline"/>
      </w:pPr>
      <w:r w:rsidRPr="00626FBB">
        <w:t xml:space="preserve">This </w:t>
      </w:r>
      <w:r>
        <w:t xml:space="preserve">order </w:t>
      </w:r>
      <w:r w:rsidRPr="00626FBB">
        <w:t xml:space="preserve">is effective immediately and will </w:t>
      </w:r>
      <w:r>
        <w:t>remain in effect until further notice</w:t>
      </w:r>
      <w:r w:rsidRPr="00626FBB">
        <w:t>.</w:t>
      </w:r>
      <w:r>
        <w:t xml:space="preserve"> The effectiveness of this order will be assessed on an ongoing basis, and the order will be modified or rescinded when conditions warrant. </w:t>
      </w:r>
    </w:p>
    <w:p w14:paraId="306DED8A" w14:textId="56D8AED1" w:rsidR="00D322BA" w:rsidRPr="00626FBB" w:rsidRDefault="00F25712" w:rsidP="00D322BA">
      <w:r>
        <w:rPr>
          <w:noProof/>
        </w:rPr>
        <w:drawing>
          <wp:anchor distT="0" distB="0" distL="114300" distR="114300" simplePos="0" relativeHeight="251658752" behindDoc="1" locked="0" layoutInCell="1" allowOverlap="1" wp14:anchorId="09C80985" wp14:editId="0B1DD128">
            <wp:simplePos x="0" y="0"/>
            <wp:positionH relativeFrom="column">
              <wp:posOffset>762117</wp:posOffset>
            </wp:positionH>
            <wp:positionV relativeFrom="paragraph">
              <wp:posOffset>153670</wp:posOffset>
            </wp:positionV>
            <wp:extent cx="1276350" cy="5779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 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577903"/>
                    </a:xfrm>
                    <a:prstGeom prst="rect">
                      <a:avLst/>
                    </a:prstGeom>
                  </pic:spPr>
                </pic:pic>
              </a:graphicData>
            </a:graphic>
            <wp14:sizeRelH relativeFrom="margin">
              <wp14:pctWidth>0</wp14:pctWidth>
            </wp14:sizeRelH>
            <wp14:sizeRelV relativeFrom="margin">
              <wp14:pctHeight>0</wp14:pctHeight>
            </wp14:sizeRelV>
          </wp:anchor>
        </w:drawing>
      </w:r>
    </w:p>
    <w:p w14:paraId="043E8135" w14:textId="632F503F" w:rsidR="00D322BA" w:rsidRPr="00626FBB" w:rsidRDefault="00D322BA" w:rsidP="00D322BA"/>
    <w:p w14:paraId="6CEF78F6" w14:textId="3A39CF76" w:rsidR="00D322BA" w:rsidRDefault="00D322BA" w:rsidP="00D322BA"/>
    <w:p w14:paraId="3A0063BD" w14:textId="6D37BDE4" w:rsidR="00D322BA" w:rsidRPr="00626FBB" w:rsidRDefault="00D322BA" w:rsidP="00D322BA">
      <w:r w:rsidRPr="00626FBB">
        <w:t xml:space="preserve">Approval:   ______________________________          </w:t>
      </w:r>
      <w:r>
        <w:tab/>
      </w:r>
      <w:r w:rsidRPr="00626FBB">
        <w:t>_</w:t>
      </w:r>
      <w:r w:rsidR="004F6848">
        <w:t>2/</w:t>
      </w:r>
      <w:r w:rsidR="000A6118">
        <w:t>5</w:t>
      </w:r>
      <w:r w:rsidR="004F6848">
        <w:t>/2021</w:t>
      </w:r>
      <w:r w:rsidRPr="00626FBB">
        <w:t>________</w:t>
      </w:r>
    </w:p>
    <w:p w14:paraId="3BFF1291" w14:textId="77777777" w:rsidR="00D322BA" w:rsidRPr="00626FBB" w:rsidRDefault="00D322BA" w:rsidP="00D322BA">
      <w:r w:rsidRPr="00626FBB">
        <w:tab/>
        <w:t xml:space="preserve">       Superintendent </w:t>
      </w:r>
      <w:r>
        <w:tab/>
      </w:r>
      <w:r>
        <w:tab/>
      </w:r>
      <w:r>
        <w:tab/>
      </w:r>
      <w:r>
        <w:tab/>
      </w:r>
      <w:r>
        <w:tab/>
        <w:t>Date</w:t>
      </w:r>
    </w:p>
    <w:p w14:paraId="43781466" w14:textId="77777777" w:rsidR="00433E49" w:rsidRDefault="00433E49" w:rsidP="00433E49">
      <w:r>
        <w:tab/>
      </w:r>
    </w:p>
    <w:p w14:paraId="18EAA8F5" w14:textId="77777777" w:rsidR="00433E49" w:rsidRDefault="00433E49" w:rsidP="001F595F">
      <w:pPr>
        <w:tabs>
          <w:tab w:val="left" w:pos="-1440"/>
          <w:tab w:val="left" w:pos="-720"/>
          <w:tab w:val="left" w:pos="1440"/>
        </w:tabs>
        <w:ind w:left="-360" w:right="1080"/>
        <w:rPr>
          <w:color w:val="000054"/>
          <w:sz w:val="12"/>
        </w:rPr>
      </w:pPr>
    </w:p>
    <w:sectPr w:rsidR="00433E49" w:rsidSect="00433E49">
      <w:headerReference w:type="even" r:id="rId12"/>
      <w:headerReference w:type="default" r:id="rId13"/>
      <w:type w:val="continuous"/>
      <w:pgSz w:w="12240" w:h="15840"/>
      <w:pgMar w:top="990" w:right="1440" w:bottom="27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87A9" w14:textId="77777777" w:rsidR="0066454B" w:rsidRDefault="0066454B">
      <w:r>
        <w:separator/>
      </w:r>
    </w:p>
  </w:endnote>
  <w:endnote w:type="continuationSeparator" w:id="0">
    <w:p w14:paraId="0846CD59" w14:textId="77777777" w:rsidR="0066454B" w:rsidRDefault="0066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A409" w14:textId="77777777" w:rsidR="0066454B" w:rsidRDefault="0066454B">
      <w:r>
        <w:separator/>
      </w:r>
    </w:p>
  </w:footnote>
  <w:footnote w:type="continuationSeparator" w:id="0">
    <w:p w14:paraId="63941AE3" w14:textId="77777777" w:rsidR="0066454B" w:rsidRDefault="0066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A5B1" w14:textId="77777777" w:rsidR="004E6A39" w:rsidRDefault="004E6A39" w:rsidP="00611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21B31" w14:textId="77777777" w:rsidR="004E6A39" w:rsidRDefault="004E6A39" w:rsidP="00E42B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04DE" w14:textId="77777777" w:rsidR="004E6A39" w:rsidRDefault="004E6A39" w:rsidP="00611E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E49">
      <w:rPr>
        <w:rStyle w:val="PageNumber"/>
        <w:noProof/>
      </w:rPr>
      <w:t>2</w:t>
    </w:r>
    <w:r>
      <w:rPr>
        <w:rStyle w:val="PageNumber"/>
      </w:rPr>
      <w:fldChar w:fldCharType="end"/>
    </w:r>
  </w:p>
  <w:p w14:paraId="47175F63" w14:textId="77777777" w:rsidR="004E6A39" w:rsidRDefault="004E6A39" w:rsidP="00E42B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25C3F"/>
    <w:multiLevelType w:val="hybridMultilevel"/>
    <w:tmpl w:val="543A99C4"/>
    <w:lvl w:ilvl="0" w:tplc="EA2890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20368"/>
    <w:multiLevelType w:val="hybridMultilevel"/>
    <w:tmpl w:val="C2B0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F9342E"/>
    <w:multiLevelType w:val="hybridMultilevel"/>
    <w:tmpl w:val="1C7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1037"/>
    <w:multiLevelType w:val="multilevel"/>
    <w:tmpl w:val="7D6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647DC"/>
    <w:multiLevelType w:val="hybridMultilevel"/>
    <w:tmpl w:val="17C2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96ECF"/>
    <w:multiLevelType w:val="hybridMultilevel"/>
    <w:tmpl w:val="7618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228B3"/>
    <w:multiLevelType w:val="hybridMultilevel"/>
    <w:tmpl w:val="42C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203F9"/>
    <w:multiLevelType w:val="hybridMultilevel"/>
    <w:tmpl w:val="4A9A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B26B13"/>
    <w:multiLevelType w:val="hybridMultilevel"/>
    <w:tmpl w:val="31C22DC8"/>
    <w:lvl w:ilvl="0" w:tplc="9A08A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970D1B"/>
    <w:multiLevelType w:val="hybridMultilevel"/>
    <w:tmpl w:val="BD6C68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1"/>
  </w:num>
  <w:num w:numId="5">
    <w:abstractNumId w:val="10"/>
  </w:num>
  <w:num w:numId="6">
    <w:abstractNumId w:val="4"/>
  </w:num>
  <w:num w:numId="7">
    <w:abstractNumId w:val="7"/>
  </w:num>
  <w:num w:numId="8">
    <w:abstractNumId w:val="2"/>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F3"/>
    <w:rsid w:val="00050E52"/>
    <w:rsid w:val="00062ED5"/>
    <w:rsid w:val="00072CC5"/>
    <w:rsid w:val="00092DAA"/>
    <w:rsid w:val="000A2FB0"/>
    <w:rsid w:val="000A6118"/>
    <w:rsid w:val="000B216F"/>
    <w:rsid w:val="000C0E03"/>
    <w:rsid w:val="000D295A"/>
    <w:rsid w:val="000D3922"/>
    <w:rsid w:val="000D58FF"/>
    <w:rsid w:val="000F520A"/>
    <w:rsid w:val="00112F66"/>
    <w:rsid w:val="00113D70"/>
    <w:rsid w:val="00122AEE"/>
    <w:rsid w:val="0016639F"/>
    <w:rsid w:val="00170B88"/>
    <w:rsid w:val="001C0DB3"/>
    <w:rsid w:val="001D30BF"/>
    <w:rsid w:val="001D664A"/>
    <w:rsid w:val="001F595F"/>
    <w:rsid w:val="002144AB"/>
    <w:rsid w:val="002316A6"/>
    <w:rsid w:val="0027617D"/>
    <w:rsid w:val="00280C06"/>
    <w:rsid w:val="00283B69"/>
    <w:rsid w:val="00291892"/>
    <w:rsid w:val="00291B81"/>
    <w:rsid w:val="00295DCE"/>
    <w:rsid w:val="002A0722"/>
    <w:rsid w:val="002A34E6"/>
    <w:rsid w:val="002F0FFE"/>
    <w:rsid w:val="00350EE9"/>
    <w:rsid w:val="00351354"/>
    <w:rsid w:val="00351F50"/>
    <w:rsid w:val="00367EC9"/>
    <w:rsid w:val="0038212B"/>
    <w:rsid w:val="0039086A"/>
    <w:rsid w:val="003D2783"/>
    <w:rsid w:val="003E0781"/>
    <w:rsid w:val="003F5351"/>
    <w:rsid w:val="00404EBE"/>
    <w:rsid w:val="004075BA"/>
    <w:rsid w:val="004104D3"/>
    <w:rsid w:val="00410CB5"/>
    <w:rsid w:val="00433E49"/>
    <w:rsid w:val="00434233"/>
    <w:rsid w:val="00435941"/>
    <w:rsid w:val="0046030B"/>
    <w:rsid w:val="004610E4"/>
    <w:rsid w:val="004B2939"/>
    <w:rsid w:val="004C3FE4"/>
    <w:rsid w:val="004E5140"/>
    <w:rsid w:val="004E6A39"/>
    <w:rsid w:val="004F16DC"/>
    <w:rsid w:val="004F6848"/>
    <w:rsid w:val="00543A17"/>
    <w:rsid w:val="00544672"/>
    <w:rsid w:val="00561501"/>
    <w:rsid w:val="00564A23"/>
    <w:rsid w:val="00572ACC"/>
    <w:rsid w:val="005C1E36"/>
    <w:rsid w:val="005D51C6"/>
    <w:rsid w:val="005E7C4C"/>
    <w:rsid w:val="005F16A5"/>
    <w:rsid w:val="00603DC0"/>
    <w:rsid w:val="00611E37"/>
    <w:rsid w:val="00617C95"/>
    <w:rsid w:val="00642E41"/>
    <w:rsid w:val="00646D1C"/>
    <w:rsid w:val="00651BCF"/>
    <w:rsid w:val="0066454B"/>
    <w:rsid w:val="00682A26"/>
    <w:rsid w:val="00686FEB"/>
    <w:rsid w:val="006908B3"/>
    <w:rsid w:val="006B5099"/>
    <w:rsid w:val="006D227C"/>
    <w:rsid w:val="006F151E"/>
    <w:rsid w:val="0070467A"/>
    <w:rsid w:val="007345C0"/>
    <w:rsid w:val="00743A98"/>
    <w:rsid w:val="00787E0B"/>
    <w:rsid w:val="007E1780"/>
    <w:rsid w:val="007F68C3"/>
    <w:rsid w:val="00814631"/>
    <w:rsid w:val="0082091D"/>
    <w:rsid w:val="008714A2"/>
    <w:rsid w:val="00883EC2"/>
    <w:rsid w:val="00887FDB"/>
    <w:rsid w:val="008B0CDB"/>
    <w:rsid w:val="008E322B"/>
    <w:rsid w:val="0090517E"/>
    <w:rsid w:val="00907CC2"/>
    <w:rsid w:val="00915273"/>
    <w:rsid w:val="009167BD"/>
    <w:rsid w:val="00945929"/>
    <w:rsid w:val="00950835"/>
    <w:rsid w:val="00962D11"/>
    <w:rsid w:val="00983308"/>
    <w:rsid w:val="00985DF9"/>
    <w:rsid w:val="009861EA"/>
    <w:rsid w:val="009B1231"/>
    <w:rsid w:val="009E753D"/>
    <w:rsid w:val="009F50DE"/>
    <w:rsid w:val="00A100BA"/>
    <w:rsid w:val="00A52453"/>
    <w:rsid w:val="00A572A1"/>
    <w:rsid w:val="00A64978"/>
    <w:rsid w:val="00A96304"/>
    <w:rsid w:val="00AB32BF"/>
    <w:rsid w:val="00AE4333"/>
    <w:rsid w:val="00B670F3"/>
    <w:rsid w:val="00B952B1"/>
    <w:rsid w:val="00BB2A48"/>
    <w:rsid w:val="00BC33EB"/>
    <w:rsid w:val="00BD7D80"/>
    <w:rsid w:val="00BE219B"/>
    <w:rsid w:val="00BE7049"/>
    <w:rsid w:val="00BF2D8A"/>
    <w:rsid w:val="00C02355"/>
    <w:rsid w:val="00C113D0"/>
    <w:rsid w:val="00C45FA7"/>
    <w:rsid w:val="00C51052"/>
    <w:rsid w:val="00C52FE1"/>
    <w:rsid w:val="00CB087B"/>
    <w:rsid w:val="00CB244F"/>
    <w:rsid w:val="00D030A6"/>
    <w:rsid w:val="00D0514A"/>
    <w:rsid w:val="00D14C4E"/>
    <w:rsid w:val="00D21BB4"/>
    <w:rsid w:val="00D24193"/>
    <w:rsid w:val="00D322BA"/>
    <w:rsid w:val="00D74868"/>
    <w:rsid w:val="00DA129B"/>
    <w:rsid w:val="00DA2323"/>
    <w:rsid w:val="00DB0F9A"/>
    <w:rsid w:val="00DB19CB"/>
    <w:rsid w:val="00DB446B"/>
    <w:rsid w:val="00DB4D7C"/>
    <w:rsid w:val="00DE3B10"/>
    <w:rsid w:val="00E0753A"/>
    <w:rsid w:val="00E2296E"/>
    <w:rsid w:val="00E27804"/>
    <w:rsid w:val="00E415EE"/>
    <w:rsid w:val="00E42B63"/>
    <w:rsid w:val="00E44158"/>
    <w:rsid w:val="00E46A04"/>
    <w:rsid w:val="00E86583"/>
    <w:rsid w:val="00EA22D6"/>
    <w:rsid w:val="00EE2145"/>
    <w:rsid w:val="00EF4C5D"/>
    <w:rsid w:val="00F03281"/>
    <w:rsid w:val="00F03984"/>
    <w:rsid w:val="00F052D3"/>
    <w:rsid w:val="00F25712"/>
    <w:rsid w:val="00F42BDD"/>
    <w:rsid w:val="00F51A36"/>
    <w:rsid w:val="00F62163"/>
    <w:rsid w:val="00F70DF0"/>
    <w:rsid w:val="00F83BA4"/>
    <w:rsid w:val="00F86A29"/>
    <w:rsid w:val="00FD5A28"/>
    <w:rsid w:val="00FD615C"/>
    <w:rsid w:val="00FE0D21"/>
    <w:rsid w:val="00F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4257019"/>
  <w15:chartTrackingRefBased/>
  <w15:docId w15:val="{5D495481-DAF3-42DB-899F-386A2D99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43A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2BD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C5D"/>
    <w:rPr>
      <w:color w:val="0000FF"/>
      <w:u w:val="single"/>
    </w:rPr>
  </w:style>
  <w:style w:type="paragraph" w:styleId="BodyTextIndent">
    <w:name w:val="Body Text Indent"/>
    <w:basedOn w:val="Normal"/>
    <w:rsid w:val="00F42BDD"/>
    <w:pPr>
      <w:ind w:left="1440" w:hanging="1440"/>
    </w:pPr>
    <w:rPr>
      <w:szCs w:val="20"/>
    </w:rPr>
  </w:style>
  <w:style w:type="paragraph" w:styleId="NormalWeb">
    <w:name w:val="Normal (Web)"/>
    <w:basedOn w:val="Normal"/>
    <w:rsid w:val="009E753D"/>
    <w:pPr>
      <w:spacing w:before="100" w:beforeAutospacing="1" w:after="100" w:afterAutospacing="1"/>
    </w:pPr>
    <w:rPr>
      <w:color w:val="000000"/>
    </w:rPr>
  </w:style>
  <w:style w:type="paragraph" w:styleId="Header">
    <w:name w:val="header"/>
    <w:basedOn w:val="Normal"/>
    <w:rsid w:val="00E42B63"/>
    <w:pPr>
      <w:tabs>
        <w:tab w:val="center" w:pos="4320"/>
        <w:tab w:val="right" w:pos="8640"/>
      </w:tabs>
    </w:pPr>
  </w:style>
  <w:style w:type="character" w:styleId="PageNumber">
    <w:name w:val="page number"/>
    <w:basedOn w:val="DefaultParagraphFont"/>
    <w:rsid w:val="00E42B63"/>
  </w:style>
  <w:style w:type="paragraph" w:styleId="BodyText">
    <w:name w:val="Body Text"/>
    <w:basedOn w:val="Normal"/>
    <w:rsid w:val="00743A98"/>
    <w:pPr>
      <w:spacing w:after="120"/>
    </w:pPr>
  </w:style>
  <w:style w:type="paragraph" w:styleId="ListParagraph">
    <w:name w:val="List Paragraph"/>
    <w:basedOn w:val="Normal"/>
    <w:uiPriority w:val="34"/>
    <w:qFormat/>
    <w:rsid w:val="00D322B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0A6118"/>
    <w:pPr>
      <w:tabs>
        <w:tab w:val="center" w:pos="4680"/>
        <w:tab w:val="right" w:pos="9360"/>
      </w:tabs>
    </w:pPr>
  </w:style>
  <w:style w:type="character" w:customStyle="1" w:styleId="FooterChar">
    <w:name w:val="Footer Char"/>
    <w:basedOn w:val="DefaultParagraphFont"/>
    <w:link w:val="Footer"/>
    <w:uiPriority w:val="99"/>
    <w:rsid w:val="000A61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81B8DE81602458557DD15B43E0F43" ma:contentTypeVersion="4" ma:contentTypeDescription="Create a new document." ma:contentTypeScope="" ma:versionID="dfd68654f8e71cef2bd989bb75cbdd0d">
  <xsd:schema xmlns:xsd="http://www.w3.org/2001/XMLSchema" xmlns:xs="http://www.w3.org/2001/XMLSchema" xmlns:p="http://schemas.microsoft.com/office/2006/metadata/properties" xmlns:ns2="5a6e7b71-6add-43b0-b968-08860c0e1397" xmlns:ns3="776703c0-f160-4e19-a163-f7e5c99cd31e" targetNamespace="http://schemas.microsoft.com/office/2006/metadata/properties" ma:root="true" ma:fieldsID="a35cfda0ff4f8f4ae18a210708ec0fd1" ns2:_="" ns3:_="">
    <xsd:import namespace="5a6e7b71-6add-43b0-b968-08860c0e1397"/>
    <xsd:import namespace="776703c0-f160-4e19-a163-f7e5c99cd3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e7b71-6add-43b0-b968-08860c0e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BAAED-8CB6-4E6F-80B4-3DB0E566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e7b71-6add-43b0-b968-08860c0e1397"/>
    <ds:schemaRef ds:uri="776703c0-f160-4e19-a163-f7e5c99c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C7AF4-14F1-4BEB-B5D3-86AE349337AE}">
  <ds:schemaRefs>
    <ds:schemaRef ds:uri="http://schemas.microsoft.com/sharepoint/v3/contenttype/forms"/>
  </ds:schemaRefs>
</ds:datastoreItem>
</file>

<file path=customXml/itemProps3.xml><?xml version="1.0" encoding="utf-8"?>
<ds:datastoreItem xmlns:ds="http://schemas.openxmlformats.org/officeDocument/2006/customXml" ds:itemID="{9DB420F1-3CF8-4BB6-AA26-7EC3D5327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DempseyD</dc:creator>
  <cp:keywords/>
  <dc:description/>
  <cp:lastModifiedBy>Leatherman, Thomas C</cp:lastModifiedBy>
  <cp:revision>5</cp:revision>
  <cp:lastPrinted>2006-06-07T15:29:00Z</cp:lastPrinted>
  <dcterms:created xsi:type="dcterms:W3CDTF">2021-02-04T18:27:00Z</dcterms:created>
  <dcterms:modified xsi:type="dcterms:W3CDTF">2021-02-08T21:13:00Z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0x01010088E81B8DE81602458557DD15B43E0F43</vt:lpwstr>
  </property>
</Properties>
</file>