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C576E2">
        <w:rPr>
          <w:rFonts w:ascii="Arial" w:hAnsi="Arial" w:cs="Arial"/>
          <w:sz w:val="16"/>
          <w:szCs w:val="16"/>
        </w:rPr>
      </w:r>
      <w:r w:rsidR="00C576E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C576E2">
        <w:rPr>
          <w:rFonts w:ascii="Arial" w:hAnsi="Arial" w:cs="Arial"/>
          <w:sz w:val="16"/>
          <w:szCs w:val="16"/>
        </w:rPr>
      </w:r>
      <w:r w:rsidR="00C576E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C576E2">
        <w:rPr>
          <w:rFonts w:ascii="Arial" w:hAnsi="Arial" w:cs="Arial"/>
          <w:i/>
          <w:sz w:val="18"/>
          <w:szCs w:val="18"/>
        </w:rPr>
      </w:r>
      <w:r w:rsidR="00C576E2">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C576E2">
        <w:rPr>
          <w:rFonts w:ascii="Arial" w:hAnsi="Arial" w:cs="Arial"/>
          <w:sz w:val="16"/>
          <w:szCs w:val="16"/>
        </w:rPr>
      </w:r>
      <w:r w:rsidR="00C576E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C576E2">
        <w:rPr>
          <w:rFonts w:ascii="Arial" w:hAnsi="Arial" w:cs="Arial"/>
          <w:sz w:val="16"/>
          <w:szCs w:val="16"/>
        </w:rPr>
      </w:r>
      <w:r w:rsidR="00C576E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C576E2">
        <w:rPr>
          <w:rFonts w:ascii="Arial" w:hAnsi="Arial" w:cs="Arial"/>
          <w:sz w:val="16"/>
          <w:szCs w:val="16"/>
        </w:rPr>
      </w:r>
      <w:r w:rsidR="00C576E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C576E2">
        <w:rPr>
          <w:rFonts w:ascii="Arial" w:hAnsi="Arial" w:cs="Arial"/>
          <w:sz w:val="16"/>
          <w:szCs w:val="16"/>
        </w:rPr>
      </w:r>
      <w:r w:rsidR="00C576E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C576E2">
        <w:rPr>
          <w:rFonts w:ascii="Arial" w:hAnsi="Arial" w:cs="Arial"/>
          <w:sz w:val="16"/>
          <w:szCs w:val="16"/>
        </w:rPr>
      </w:r>
      <w:r w:rsidR="00C576E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C576E2">
        <w:rPr>
          <w:rFonts w:ascii="Arial" w:hAnsi="Arial" w:cs="Arial"/>
          <w:sz w:val="16"/>
          <w:szCs w:val="16"/>
        </w:rPr>
      </w:r>
      <w:r w:rsidR="00C576E2">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C576E2">
        <w:rPr>
          <w:rFonts w:ascii="Arial" w:hAnsi="Arial" w:cs="Arial"/>
          <w:sz w:val="18"/>
          <w:szCs w:val="18"/>
        </w:rPr>
      </w:r>
      <w:r w:rsidR="00C576E2">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C576E2">
        <w:rPr>
          <w:rFonts w:ascii="Arial" w:hAnsi="Arial" w:cs="Arial"/>
          <w:sz w:val="18"/>
          <w:szCs w:val="18"/>
        </w:rPr>
      </w:r>
      <w:r w:rsidR="00C576E2">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C576E2">
        <w:rPr>
          <w:rFonts w:ascii="Arial" w:hAnsi="Arial" w:cs="Arial"/>
          <w:sz w:val="16"/>
          <w:szCs w:val="16"/>
        </w:rPr>
      </w:r>
      <w:r w:rsidR="00C576E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C576E2">
        <w:rPr>
          <w:rFonts w:ascii="Arial" w:hAnsi="Arial" w:cs="Arial"/>
          <w:sz w:val="16"/>
          <w:szCs w:val="16"/>
        </w:rPr>
      </w:r>
      <w:r w:rsidR="00C576E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C576E2">
        <w:rPr>
          <w:rFonts w:ascii="Arial" w:hAnsi="Arial" w:cs="Arial"/>
          <w:sz w:val="16"/>
          <w:szCs w:val="16"/>
        </w:rPr>
      </w:r>
      <w:r w:rsidR="00C576E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C576E2">
        <w:rPr>
          <w:rFonts w:ascii="Arial" w:hAnsi="Arial" w:cs="Arial"/>
          <w:sz w:val="16"/>
          <w:szCs w:val="16"/>
        </w:rPr>
      </w:r>
      <w:r w:rsidR="00C576E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3DA8192C" w14:textId="0899CC15" w:rsidR="00563F98" w:rsidRDefault="00563F98" w:rsidP="00397DB9">
      <w:pPr>
        <w:spacing w:after="120"/>
        <w:ind w:left="360"/>
        <w:rPr>
          <w:rFonts w:ascii="Arial" w:hAnsi="Arial" w:cs="Arial"/>
          <w:sz w:val="18"/>
          <w:szCs w:val="18"/>
        </w:rPr>
      </w:pPr>
      <w:r>
        <w:rPr>
          <w:rFonts w:ascii="Arial" w:hAnsi="Arial" w:cs="Arial"/>
          <w:sz w:val="18"/>
          <w:szCs w:val="18"/>
        </w:rPr>
        <w:t>Road based tours, guided interpretive tours, camping at glamping (CHCU only).</w:t>
      </w:r>
    </w:p>
    <w:p w14:paraId="3E3C5ADB" w14:textId="43A575E1"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3E32997A"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Pr="00563F98">
        <w:rPr>
          <w:rFonts w:ascii="Arial" w:hAnsi="Arial" w:cs="Arial"/>
          <w:sz w:val="18"/>
          <w:szCs w:val="18"/>
        </w:rPr>
        <w:t>$</w:t>
      </w:r>
      <w:r w:rsidR="00563F98" w:rsidRPr="00563F98">
        <w:rPr>
          <w:rFonts w:ascii="Arial" w:hAnsi="Arial" w:cs="Arial"/>
          <w:sz w:val="18"/>
          <w:szCs w:val="18"/>
        </w:rPr>
        <w:t>100</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lastRenderedPageBreak/>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False Information:</w:t>
      </w:r>
      <w:r w:rsidRPr="008378A7">
        <w:rPr>
          <w:rFonts w:ascii="Arial" w:hAnsi="Arial" w:cs="Arial"/>
          <w:sz w:val="18"/>
          <w:szCs w:val="18"/>
        </w:rPr>
        <w:t xml:space="preserve">  The holder is prohibited from knowingly giving false information. To do so will be considered a breach of conditions and be grounds for revocation: [RE: 36 CFR 2.32(a) (3)].</w:t>
      </w:r>
      <w:r w:rsidRPr="008378A7">
        <w:rPr>
          <w:rFonts w:ascii="Arial" w:hAnsi="Arial" w:cs="Arial"/>
          <w:sz w:val="18"/>
          <w:szCs w:val="18"/>
        </w:rPr>
        <w:br/>
      </w:r>
    </w:p>
    <w:p w14:paraId="7D20140C" w14:textId="184BC12D"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Legal Compliance:</w:t>
      </w:r>
      <w:r w:rsidRPr="008378A7">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8378A7">
        <w:rPr>
          <w:rFonts w:ascii="Arial" w:hAnsi="Arial" w:cs="Arial"/>
          <w:sz w:val="18"/>
          <w:szCs w:val="18"/>
        </w:rPr>
        <w:t>and,</w:t>
      </w:r>
      <w:proofErr w:type="gramEnd"/>
      <w:r w:rsidRPr="008378A7">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8378A7">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8378A7" w:rsidRDefault="00F83022" w:rsidP="008378A7">
      <w:pPr>
        <w:ind w:left="360"/>
        <w:rPr>
          <w:rFonts w:ascii="Arial" w:hAnsi="Arial" w:cs="Arial"/>
          <w:sz w:val="18"/>
          <w:szCs w:val="18"/>
        </w:rPr>
      </w:pPr>
    </w:p>
    <w:p w14:paraId="793467D9"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Rates:</w:t>
      </w:r>
      <w:r w:rsidRPr="008378A7">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8378A7" w:rsidRDefault="00F83022" w:rsidP="008378A7">
      <w:pPr>
        <w:ind w:left="360"/>
        <w:rPr>
          <w:rFonts w:ascii="Arial" w:hAnsi="Arial" w:cs="Arial"/>
          <w:sz w:val="18"/>
          <w:szCs w:val="18"/>
        </w:rPr>
      </w:pPr>
    </w:p>
    <w:p w14:paraId="6FE9F690"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Operating Conditions:</w:t>
      </w:r>
      <w:r w:rsidRPr="008378A7">
        <w:rPr>
          <w:rFonts w:ascii="Arial" w:hAnsi="Arial" w:cs="Arial"/>
          <w:sz w:val="18"/>
          <w:szCs w:val="18"/>
        </w:rPr>
        <w:t xml:space="preserve"> The holder shall provide the authorized commercial services to visitors under operating conditions satisfactory to the area Superintendent. </w:t>
      </w:r>
      <w:r w:rsidRPr="008378A7">
        <w:rPr>
          <w:rFonts w:ascii="Arial" w:hAnsi="Arial" w:cs="Arial"/>
          <w:sz w:val="18"/>
          <w:szCs w:val="18"/>
        </w:rPr>
        <w:br/>
      </w:r>
    </w:p>
    <w:p w14:paraId="7DA4E2DA"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Liabilities and Claims:</w:t>
      </w:r>
      <w:r w:rsidRPr="008378A7">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8378A7">
        <w:rPr>
          <w:rFonts w:ascii="Arial" w:hAnsi="Arial" w:cs="Arial"/>
          <w:sz w:val="18"/>
          <w:szCs w:val="18"/>
        </w:rPr>
        <w:br/>
      </w:r>
    </w:p>
    <w:p w14:paraId="399FBECE"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Insurance:</w:t>
      </w:r>
      <w:r w:rsidRPr="008378A7">
        <w:rPr>
          <w:rFonts w:ascii="Arial" w:hAnsi="Arial" w:cs="Arial"/>
          <w:sz w:val="18"/>
          <w:szCs w:val="18"/>
        </w:rPr>
        <w:t xml:space="preserve">  Holder agrees to carry general liability insurance against claims occasioned by the action or omissions of the holder, its </w:t>
      </w:r>
      <w:proofErr w:type="gramStart"/>
      <w:r w:rsidRPr="008378A7">
        <w:rPr>
          <w:rFonts w:ascii="Arial" w:hAnsi="Arial" w:cs="Arial"/>
          <w:sz w:val="18"/>
          <w:szCs w:val="18"/>
        </w:rPr>
        <w:t>agents</w:t>
      </w:r>
      <w:proofErr w:type="gramEnd"/>
      <w:r w:rsidRPr="008378A7">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8378A7">
        <w:rPr>
          <w:rFonts w:ascii="Arial" w:hAnsi="Arial" w:cs="Arial"/>
          <w:sz w:val="18"/>
          <w:szCs w:val="18"/>
        </w:rPr>
        <w:br/>
      </w:r>
    </w:p>
    <w:p w14:paraId="4067B72F"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CUA Fees:</w:t>
      </w:r>
      <w:r w:rsidRPr="008378A7">
        <w:rPr>
          <w:rFonts w:ascii="Arial" w:hAnsi="Arial" w:cs="Arial"/>
          <w:sz w:val="18"/>
          <w:szCs w:val="18"/>
        </w:rPr>
        <w:t xml:space="preserve">  At a minimum, the holder shall reimburse the park for all costs incurred by the park </w:t>
      </w:r>
      <w:proofErr w:type="gramStart"/>
      <w:r w:rsidRPr="008378A7">
        <w:rPr>
          <w:rFonts w:ascii="Arial" w:hAnsi="Arial" w:cs="Arial"/>
          <w:sz w:val="18"/>
          <w:szCs w:val="18"/>
        </w:rPr>
        <w:t>as a result of</w:t>
      </w:r>
      <w:proofErr w:type="gramEnd"/>
      <w:r w:rsidRPr="008378A7">
        <w:rPr>
          <w:rFonts w:ascii="Arial" w:hAnsi="Arial" w:cs="Arial"/>
          <w:sz w:val="18"/>
          <w:szCs w:val="18"/>
        </w:rPr>
        <w:t xml:space="preserve"> accepting and processing the application and managing and monitoring the authorized activity.  Administrative costs for the application process must be paid when the application is submitted.  Monitoring fees and any additional costs incurred by the park to support the commercial activity will be paid annually or on a more frequent basis as determined by mutual agreement between the Holder and the area Superintendent.</w:t>
      </w:r>
    </w:p>
    <w:p w14:paraId="65EB5173" w14:textId="77777777" w:rsidR="00F83022" w:rsidRPr="008378A7" w:rsidRDefault="00F83022" w:rsidP="008378A7">
      <w:pPr>
        <w:ind w:left="360"/>
        <w:rPr>
          <w:rFonts w:ascii="Arial" w:hAnsi="Arial" w:cs="Arial"/>
          <w:sz w:val="18"/>
          <w:szCs w:val="18"/>
        </w:rPr>
      </w:pPr>
    </w:p>
    <w:p w14:paraId="0FA09EA5"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Benefit:</w:t>
      </w:r>
      <w:r w:rsidRPr="008378A7">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8378A7" w:rsidRDefault="00F83022" w:rsidP="008378A7">
      <w:pPr>
        <w:ind w:left="360"/>
        <w:rPr>
          <w:rFonts w:ascii="Arial" w:hAnsi="Arial" w:cs="Arial"/>
          <w:sz w:val="18"/>
          <w:szCs w:val="18"/>
        </w:rPr>
      </w:pPr>
    </w:p>
    <w:p w14:paraId="400A7409"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Transfer:</w:t>
      </w:r>
      <w:r w:rsidRPr="008378A7">
        <w:rPr>
          <w:rFonts w:ascii="Arial" w:hAnsi="Arial" w:cs="Arial"/>
          <w:sz w:val="18"/>
          <w:szCs w:val="18"/>
        </w:rPr>
        <w:t xml:space="preserve">  This authorization may not be transferred or assigned without the written consent of the area Superintendent.</w:t>
      </w:r>
      <w:r w:rsidRPr="008378A7">
        <w:rPr>
          <w:rFonts w:ascii="Arial" w:hAnsi="Arial" w:cs="Arial"/>
          <w:sz w:val="18"/>
          <w:szCs w:val="18"/>
        </w:rPr>
        <w:br/>
      </w:r>
    </w:p>
    <w:p w14:paraId="6C126485"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Termination:</w:t>
      </w:r>
      <w:r w:rsidRPr="008378A7">
        <w:rPr>
          <w:rFonts w:ascii="Arial" w:hAnsi="Arial" w:cs="Arial"/>
          <w:sz w:val="18"/>
          <w:szCs w:val="18"/>
        </w:rPr>
        <w:t xml:space="preserve">  This authorization may be terminated upon breach of any of the conditions herein or at the discretion of the area Superintendent.</w:t>
      </w:r>
      <w:r w:rsidRPr="008378A7">
        <w:rPr>
          <w:rFonts w:ascii="Arial" w:hAnsi="Arial" w:cs="Arial"/>
          <w:sz w:val="18"/>
          <w:szCs w:val="18"/>
        </w:rPr>
        <w:br/>
      </w:r>
    </w:p>
    <w:p w14:paraId="18A727B2"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Preference or Exclusivity:</w:t>
      </w:r>
      <w:r w:rsidRPr="008378A7">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8378A7">
        <w:rPr>
          <w:rFonts w:ascii="Arial" w:hAnsi="Arial" w:cs="Arial"/>
          <w:sz w:val="18"/>
          <w:szCs w:val="18"/>
        </w:rPr>
        <w:br/>
      </w:r>
    </w:p>
    <w:p w14:paraId="5FAAA85C"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Construction:</w:t>
      </w:r>
      <w:r w:rsidRPr="008378A7">
        <w:rPr>
          <w:rFonts w:ascii="Arial" w:hAnsi="Arial" w:cs="Arial"/>
          <w:sz w:val="18"/>
          <w:szCs w:val="18"/>
        </w:rPr>
        <w:t xml:space="preserve">  The holder shall not construct any structures, </w:t>
      </w:r>
      <w:proofErr w:type="gramStart"/>
      <w:r w:rsidRPr="008378A7">
        <w:rPr>
          <w:rFonts w:ascii="Arial" w:hAnsi="Arial" w:cs="Arial"/>
          <w:sz w:val="18"/>
          <w:szCs w:val="18"/>
        </w:rPr>
        <w:t>fixtures</w:t>
      </w:r>
      <w:proofErr w:type="gramEnd"/>
      <w:r w:rsidRPr="008378A7">
        <w:rPr>
          <w:rFonts w:ascii="Arial" w:hAnsi="Arial" w:cs="Arial"/>
          <w:sz w:val="18"/>
          <w:szCs w:val="18"/>
        </w:rPr>
        <w:t xml:space="preserve"> or improvements in the park area. The holder shall not engage in any groundbreaking activities without the express, written approval of the area Superintendent.</w:t>
      </w:r>
      <w:r w:rsidRPr="008378A7">
        <w:rPr>
          <w:rFonts w:ascii="Arial" w:hAnsi="Arial" w:cs="Arial"/>
          <w:sz w:val="18"/>
          <w:szCs w:val="18"/>
        </w:rPr>
        <w:br/>
      </w:r>
    </w:p>
    <w:p w14:paraId="3109C350" w14:textId="7771FD44"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Reporting:</w:t>
      </w:r>
      <w:r w:rsidRPr="008378A7">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Superintendent may request, including but not limited to, visitor use statistics, and resource impact assessments. The holder must submit annually the CUA Annual Report (NPS Form 10-660) and upon request the CUA Monthly Report (NPS Form 10-660A). </w:t>
      </w:r>
      <w:r w:rsidRPr="008378A7">
        <w:rPr>
          <w:rFonts w:ascii="Arial" w:hAnsi="Arial" w:cs="Arial"/>
          <w:sz w:val="18"/>
          <w:szCs w:val="18"/>
        </w:rPr>
        <w:br/>
      </w:r>
    </w:p>
    <w:p w14:paraId="5E96B17F"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lastRenderedPageBreak/>
        <w:t>Accounting:</w:t>
      </w:r>
      <w:r w:rsidRPr="008378A7">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8378A7" w:rsidRDefault="00F83022" w:rsidP="008378A7">
      <w:pPr>
        <w:ind w:left="360"/>
        <w:rPr>
          <w:rFonts w:ascii="Arial" w:hAnsi="Arial" w:cs="Arial"/>
          <w:sz w:val="18"/>
          <w:szCs w:val="18"/>
        </w:rPr>
      </w:pPr>
    </w:p>
    <w:p w14:paraId="33F0CC30" w14:textId="380DD157" w:rsidR="00D55CD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Minimum Wage:</w:t>
      </w:r>
      <w:r w:rsidR="00D55CD2" w:rsidRPr="008378A7">
        <w:rPr>
          <w:rFonts w:ascii="Arial" w:hAnsi="Arial" w:cs="Arial"/>
          <w:sz w:val="18"/>
          <w:szCs w:val="18"/>
        </w:rPr>
        <w:t xml:space="preserve"> </w:t>
      </w:r>
      <w:r w:rsidR="005665E8" w:rsidRPr="008378A7">
        <w:rPr>
          <w:rFonts w:ascii="Arial" w:hAnsi="Arial" w:cs="Arial"/>
          <w:sz w:val="18"/>
          <w:szCs w:val="18"/>
        </w:rPr>
        <w:t>The holder must comply with all provisions of Executive Order 14026 of April 27, 2021, (Increasing the Minimum Wage for Federal Contractors) and its implementing regulations, including the applicable contract clause, codified at 29 C.F.R. part 23, all of which are incorporated by reference into this authorization as if fully set forth in this authorization.</w:t>
      </w:r>
    </w:p>
    <w:p w14:paraId="741547C6" w14:textId="77777777" w:rsidR="005665E8" w:rsidRPr="008378A7" w:rsidRDefault="005665E8" w:rsidP="008378A7">
      <w:pPr>
        <w:ind w:left="360"/>
        <w:rPr>
          <w:rFonts w:ascii="Arial" w:hAnsi="Arial" w:cs="Arial"/>
          <w:sz w:val="18"/>
          <w:szCs w:val="18"/>
        </w:rPr>
      </w:pPr>
    </w:p>
    <w:p w14:paraId="03BF2360" w14:textId="4D88E1BC"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Visitor Acknowledgment of Risks (VAR):</w:t>
      </w:r>
      <w:r w:rsidRPr="008378A7">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to use the form and/or statement.  A sample Acknowledgment of Risk form may be obtained by contacting the CUA office at </w:t>
      </w:r>
      <w:r w:rsidR="00563F98">
        <w:rPr>
          <w:rFonts w:ascii="Arial" w:hAnsi="Arial" w:cs="Arial"/>
          <w:sz w:val="18"/>
          <w:szCs w:val="18"/>
        </w:rPr>
        <w:t>505-634-6961</w:t>
      </w:r>
      <w:r w:rsidRPr="008378A7">
        <w:rPr>
          <w:rFonts w:ascii="Arial" w:hAnsi="Arial" w:cs="Arial"/>
          <w:sz w:val="18"/>
          <w:szCs w:val="18"/>
        </w:rPr>
        <w:t xml:space="preserve"> or by going to the park CUA webpage at </w:t>
      </w:r>
      <w:hyperlink r:id="rId12" w:history="1">
        <w:r w:rsidR="003D4948" w:rsidRPr="005E6E3F">
          <w:rPr>
            <w:rStyle w:val="Hyperlink"/>
            <w:rFonts w:ascii="Arial" w:hAnsi="Arial" w:cs="Arial"/>
            <w:sz w:val="18"/>
            <w:szCs w:val="18"/>
          </w:rPr>
          <w:t>https://www.nps.gov/chcu/getinvolved/commercial-use-authorizations.htm</w:t>
        </w:r>
      </w:hyperlink>
      <w:r w:rsidR="003D4948">
        <w:rPr>
          <w:rFonts w:ascii="Arial" w:hAnsi="Arial" w:cs="Arial"/>
          <w:sz w:val="18"/>
          <w:szCs w:val="18"/>
        </w:rPr>
        <w:t xml:space="preserve"> or </w:t>
      </w:r>
      <w:r w:rsidR="003D4948" w:rsidRPr="003D4948">
        <w:rPr>
          <w:rFonts w:ascii="Arial" w:hAnsi="Arial" w:cs="Arial"/>
          <w:sz w:val="18"/>
          <w:szCs w:val="18"/>
        </w:rPr>
        <w:t>https://www.nps.gov/azru/getinvolved/commercial-use-authorizations.htm</w:t>
      </w:r>
    </w:p>
    <w:p w14:paraId="56BCBB38" w14:textId="77777777" w:rsidR="00F83022" w:rsidRPr="008378A7" w:rsidRDefault="00F83022" w:rsidP="008378A7">
      <w:pPr>
        <w:ind w:left="360"/>
        <w:rPr>
          <w:rFonts w:ascii="Arial" w:hAnsi="Arial" w:cs="Arial"/>
          <w:sz w:val="18"/>
          <w:szCs w:val="18"/>
        </w:rPr>
      </w:pPr>
    </w:p>
    <w:p w14:paraId="216726AB"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Intellectual Property of the National Park Service:</w:t>
      </w:r>
      <w:r w:rsidRPr="008378A7">
        <w:rPr>
          <w:rFonts w:ascii="Arial" w:hAnsi="Arial" w:cs="Arial"/>
          <w:sz w:val="18"/>
          <w:szCs w:val="18"/>
        </w:rPr>
        <w:t xml:space="preserve"> Except with the written authorization of the Director of the National Park Service, the Holder shall not assert any legal claim that the Holder or any related entity holds a trademark, tradename, </w:t>
      </w:r>
      <w:proofErr w:type="spellStart"/>
      <w:r w:rsidRPr="008378A7">
        <w:rPr>
          <w:rFonts w:ascii="Arial" w:hAnsi="Arial" w:cs="Arial"/>
          <w:sz w:val="18"/>
          <w:szCs w:val="18"/>
        </w:rPr>
        <w:t>servicemark</w:t>
      </w:r>
      <w:proofErr w:type="spellEnd"/>
      <w:r w:rsidRPr="008378A7">
        <w:rPr>
          <w:rFonts w:ascii="Arial" w:hAnsi="Arial" w:cs="Arial"/>
          <w:sz w:val="18"/>
          <w:szCs w:val="18"/>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8378A7" w:rsidRDefault="00F83022" w:rsidP="008378A7">
      <w:pPr>
        <w:ind w:left="360"/>
        <w:rPr>
          <w:rFonts w:ascii="Arial" w:hAnsi="Arial" w:cs="Arial"/>
          <w:sz w:val="18"/>
          <w:szCs w:val="18"/>
        </w:rPr>
      </w:pPr>
    </w:p>
    <w:p w14:paraId="6355BD49" w14:textId="3259EADD"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Nondiscrimination:</w:t>
      </w:r>
      <w:r w:rsidRPr="008378A7">
        <w:rPr>
          <w:rFonts w:ascii="Arial" w:hAnsi="Arial" w:cs="Arial"/>
          <w:sz w:val="18"/>
          <w:szCs w:val="18"/>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8378A7" w:rsidRDefault="00682356" w:rsidP="008378A7">
      <w:pPr>
        <w:ind w:left="360"/>
        <w:rPr>
          <w:rFonts w:ascii="Arial" w:hAnsi="Arial" w:cs="Arial"/>
          <w:sz w:val="18"/>
          <w:szCs w:val="18"/>
        </w:rPr>
      </w:pPr>
    </w:p>
    <w:p w14:paraId="57285D11" w14:textId="5A425600" w:rsidR="00682356" w:rsidRPr="008378A7" w:rsidRDefault="0033284D"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Notification of Employee Rights:</w:t>
      </w:r>
      <w:r w:rsidRPr="008378A7">
        <w:rPr>
          <w:rFonts w:ascii="Arial" w:hAnsi="Arial" w:cs="Arial"/>
          <w:sz w:val="18"/>
          <w:szCs w:val="18"/>
        </w:rPr>
        <w:t xml:space="preserve"> </w:t>
      </w:r>
      <w:r w:rsidR="00682356" w:rsidRPr="008378A7">
        <w:rPr>
          <w:rFonts w:ascii="Arial" w:hAnsi="Arial" w:cs="Arial"/>
          <w:sz w:val="18"/>
          <w:szCs w:val="18"/>
        </w:rPr>
        <w:t xml:space="preserve">The </w:t>
      </w:r>
      <w:r w:rsidR="00096661" w:rsidRPr="008378A7">
        <w:rPr>
          <w:rFonts w:ascii="Arial" w:hAnsi="Arial" w:cs="Arial"/>
          <w:sz w:val="18"/>
          <w:szCs w:val="18"/>
        </w:rPr>
        <w:t>h</w:t>
      </w:r>
      <w:r w:rsidR="00682356" w:rsidRPr="008378A7">
        <w:rPr>
          <w:rFonts w:ascii="Arial" w:hAnsi="Arial" w:cs="Arial"/>
          <w:sz w:val="18"/>
          <w:szCs w:val="18"/>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sidRPr="008378A7">
        <w:rPr>
          <w:rFonts w:ascii="Arial" w:hAnsi="Arial" w:cs="Arial"/>
          <w:sz w:val="18"/>
          <w:szCs w:val="18"/>
        </w:rPr>
        <w:t>authorization</w:t>
      </w:r>
      <w:r w:rsidR="00682356" w:rsidRPr="008378A7">
        <w:rPr>
          <w:rFonts w:ascii="Arial" w:hAnsi="Arial" w:cs="Arial"/>
          <w:sz w:val="18"/>
          <w:szCs w:val="18"/>
        </w:rPr>
        <w:t xml:space="preserve"> as if fully set forth in this </w:t>
      </w:r>
      <w:r w:rsidR="00DC4C10" w:rsidRPr="008378A7">
        <w:rPr>
          <w:rFonts w:ascii="Arial" w:hAnsi="Arial" w:cs="Arial"/>
          <w:sz w:val="18"/>
          <w:szCs w:val="18"/>
        </w:rPr>
        <w:t>authorization</w:t>
      </w:r>
      <w:r w:rsidR="00682356" w:rsidRPr="008378A7">
        <w:rPr>
          <w:rFonts w:ascii="Arial" w:hAnsi="Arial" w:cs="Arial"/>
          <w:sz w:val="18"/>
          <w:szCs w:val="18"/>
        </w:rPr>
        <w:t>.</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bookmarkEnd w:id="2"/>
    <w:p w14:paraId="3C6282FD" w14:textId="77777777" w:rsidR="003D4948" w:rsidRDefault="003D4948" w:rsidP="002E7C15">
      <w:pPr>
        <w:tabs>
          <w:tab w:val="left" w:pos="6480"/>
        </w:tabs>
        <w:ind w:left="720" w:hanging="720"/>
        <w:jc w:val="center"/>
        <w:rPr>
          <w:rFonts w:ascii="Arial" w:hAnsi="Arial" w:cs="Arial"/>
          <w:b/>
          <w:sz w:val="20"/>
          <w:szCs w:val="20"/>
        </w:rPr>
      </w:pPr>
    </w:p>
    <w:p w14:paraId="0DB34F30" w14:textId="239C946C" w:rsidR="001B2B3F" w:rsidRPr="003D4948" w:rsidRDefault="003D4948" w:rsidP="003D4948">
      <w:pPr>
        <w:pStyle w:val="ListParagraph"/>
        <w:numPr>
          <w:ilvl w:val="0"/>
          <w:numId w:val="17"/>
        </w:numPr>
        <w:tabs>
          <w:tab w:val="left" w:pos="6480"/>
        </w:tabs>
        <w:rPr>
          <w:rFonts w:ascii="Arial" w:hAnsi="Arial" w:cs="Arial"/>
          <w:b/>
          <w:sz w:val="20"/>
          <w:szCs w:val="20"/>
        </w:rPr>
      </w:pPr>
      <w:r>
        <w:rPr>
          <w:rFonts w:ascii="Arial" w:hAnsi="Arial" w:cs="Arial"/>
          <w:bCs/>
          <w:sz w:val="20"/>
          <w:szCs w:val="20"/>
        </w:rPr>
        <w:t xml:space="preserve">Two weeks prior to any visit to Chaco Culture NHP, the CUA holder must contact Sharon Hull at </w:t>
      </w:r>
      <w:hyperlink r:id="rId13" w:history="1">
        <w:r w:rsidRPr="005E6E3F">
          <w:rPr>
            <w:rStyle w:val="Hyperlink"/>
            <w:rFonts w:ascii="Arial" w:hAnsi="Arial" w:cs="Arial"/>
            <w:bCs/>
            <w:sz w:val="20"/>
            <w:szCs w:val="20"/>
          </w:rPr>
          <w:t>sharon_hull@nps.gov</w:t>
        </w:r>
      </w:hyperlink>
      <w:r>
        <w:rPr>
          <w:rFonts w:ascii="Arial" w:hAnsi="Arial" w:cs="Arial"/>
          <w:bCs/>
          <w:sz w:val="20"/>
          <w:szCs w:val="20"/>
        </w:rPr>
        <w:t>. Two weeks prior to any visit to Aztec Ruins NM, the CUA holder must contact Jamie Peters at jamie_peters@nps.gov</w:t>
      </w:r>
      <w:r w:rsidR="001B2B3F" w:rsidRPr="003D4948">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1BFBE58D"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3D4948">
        <w:rPr>
          <w:rFonts w:ascii="Arial" w:hAnsi="Arial" w:cs="Arial"/>
          <w:sz w:val="18"/>
          <w:szCs w:val="18"/>
        </w:rPr>
        <w:t>$500,000</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3CEAAA6" w14:textId="6D74AAAC" w:rsidR="00E212FB" w:rsidRDefault="00E212FB" w:rsidP="00A27D24">
      <w:pPr>
        <w:tabs>
          <w:tab w:val="left" w:pos="6480"/>
        </w:tabs>
        <w:rPr>
          <w:rFonts w:ascii="Arial" w:hAnsi="Arial" w:cs="Arial"/>
          <w:bCs/>
          <w:sz w:val="18"/>
          <w:szCs w:val="18"/>
        </w:rPr>
      </w:pPr>
    </w:p>
    <w:p w14:paraId="4DAE801E" w14:textId="29A20972"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w:t>
      </w:r>
      <w:r w:rsidR="00037E3D">
        <w:rPr>
          <w:rFonts w:ascii="Arial" w:hAnsi="Arial" w:cs="Arial"/>
          <w:bCs/>
          <w:sz w:val="18"/>
          <w:szCs w:val="18"/>
        </w:rPr>
        <w:t xml:space="preserve">owned/leased/rented vehicles </w:t>
      </w:r>
      <w:r>
        <w:rPr>
          <w:rFonts w:ascii="Arial" w:hAnsi="Arial" w:cs="Arial"/>
          <w:bCs/>
          <w:sz w:val="18"/>
          <w:szCs w:val="18"/>
        </w:rPr>
        <w:t xml:space="preserve">in the performance of the service in the park.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sidR="00967615">
        <w:rPr>
          <w:rFonts w:ascii="Arial" w:hAnsi="Arial" w:cs="Arial"/>
          <w:sz w:val="18"/>
          <w:szCs w:val="18"/>
        </w:rPr>
        <w:t xml:space="preserve">The minimum Commercial Auto Liability Insurance for </w:t>
      </w:r>
      <w:r w:rsidR="002B134F">
        <w:rPr>
          <w:rFonts w:ascii="Arial" w:hAnsi="Arial" w:cs="Arial"/>
          <w:sz w:val="18"/>
          <w:szCs w:val="18"/>
        </w:rPr>
        <w:t xml:space="preserve">interstate </w:t>
      </w:r>
      <w:r w:rsidR="00967615">
        <w:rPr>
          <w:rFonts w:ascii="Arial" w:hAnsi="Arial" w:cs="Arial"/>
          <w:sz w:val="18"/>
          <w:szCs w:val="18"/>
        </w:rPr>
        <w:t>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w:t>
            </w:r>
            <w:proofErr w:type="gramStart"/>
            <w:r w:rsidRPr="00725C56">
              <w:rPr>
                <w:rFonts w:ascii="Arial" w:hAnsi="Arial" w:cs="Arial"/>
                <w:b/>
                <w:sz w:val="18"/>
                <w:szCs w:val="18"/>
              </w:rPr>
              <w:t>bodily</w:t>
            </w:r>
            <w:proofErr w:type="gramEnd"/>
            <w:r w:rsidRPr="00725C56">
              <w:rPr>
                <w:rFonts w:ascii="Arial" w:hAnsi="Arial" w:cs="Arial"/>
                <w:b/>
                <w:sz w:val="18"/>
                <w:szCs w:val="18"/>
              </w:rPr>
              <w:t xml:space="preserve">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1620DE15" w14:textId="4C34BEE6" w:rsidR="001058BC" w:rsidRDefault="001058BC" w:rsidP="00B16610">
      <w:pPr>
        <w:tabs>
          <w:tab w:val="left" w:pos="6480"/>
        </w:tabs>
        <w:rPr>
          <w:rFonts w:ascii="Arial" w:hAnsi="Arial" w:cs="Arial"/>
          <w:bCs/>
          <w:sz w:val="18"/>
          <w:szCs w:val="18"/>
        </w:rPr>
      </w:pPr>
    </w:p>
    <w:p w14:paraId="0B8EFE31" w14:textId="73A0F55C" w:rsidR="00E50C2F" w:rsidRDefault="00E50C2F" w:rsidP="001058BC">
      <w:pPr>
        <w:tabs>
          <w:tab w:val="left" w:pos="6480"/>
        </w:tabs>
        <w:rPr>
          <w:rFonts w:ascii="Arial" w:hAnsi="Arial" w:cs="Arial"/>
          <w:sz w:val="18"/>
          <w:szCs w:val="18"/>
          <w:highlight w:val="yellow"/>
        </w:rPr>
      </w:pPr>
    </w:p>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77777777" w:rsidR="00317E5B" w:rsidRDefault="00317E5B" w:rsidP="00D36360">
      <w:pPr>
        <w:pStyle w:val="Heading2"/>
      </w:pPr>
      <w:bookmarkStart w:id="4" w:name="_Hlk14767216"/>
      <w:bookmarkEnd w:id="3"/>
    </w:p>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EF594A">
        <w:trPr>
          <w:trHeight w:val="278"/>
        </w:trPr>
        <w:tc>
          <w:tcPr>
            <w:tcW w:w="314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330730" w:rsidRPr="00C708F0" w14:paraId="16A74D94" w14:textId="0BF713CB" w:rsidTr="00EF594A">
        <w:trPr>
          <w:trHeight w:val="1008"/>
        </w:trPr>
        <w:tc>
          <w:tcPr>
            <w:tcW w:w="3145" w:type="dxa"/>
          </w:tcPr>
          <w:p w14:paraId="5B69661A" w14:textId="5F107C1A" w:rsidR="00330730" w:rsidRPr="00C708F0" w:rsidRDefault="003D4948" w:rsidP="007457EF">
            <w:pPr>
              <w:tabs>
                <w:tab w:val="left" w:pos="6480"/>
              </w:tabs>
              <w:rPr>
                <w:rFonts w:ascii="Arial" w:hAnsi="Arial" w:cs="Arial"/>
                <w:sz w:val="18"/>
                <w:szCs w:val="18"/>
              </w:rPr>
            </w:pPr>
            <w:r>
              <w:rPr>
                <w:rFonts w:ascii="Arial" w:hAnsi="Arial" w:cs="Arial"/>
                <w:sz w:val="18"/>
                <w:szCs w:val="18"/>
              </w:rPr>
              <w:lastRenderedPageBreak/>
              <w:t>Guided Tours</w:t>
            </w:r>
          </w:p>
        </w:tc>
        <w:tc>
          <w:tcPr>
            <w:tcW w:w="4410" w:type="dxa"/>
          </w:tcPr>
          <w:p w14:paraId="1FF1B486" w14:textId="25928EF0" w:rsidR="00330730" w:rsidRPr="00C708F0" w:rsidRDefault="00C576E2" w:rsidP="00C576E2">
            <w:pPr>
              <w:pStyle w:val="CommentText"/>
              <w:rPr>
                <w:rFonts w:ascii="Arial" w:hAnsi="Arial" w:cs="Arial"/>
                <w:sz w:val="18"/>
                <w:szCs w:val="18"/>
              </w:rPr>
            </w:pPr>
            <w:r>
              <w:rPr>
                <w:rFonts w:ascii="Arial" w:hAnsi="Arial" w:cs="Arial"/>
                <w:sz w:val="18"/>
                <w:szCs w:val="18"/>
              </w:rPr>
              <w:t>If visitors are being transported in personal vehicles, proof of auto insurance must be provided. If visitors are transported in commercial vehicles, a commercial DL must be provided along with proof of insurance.</w:t>
            </w:r>
          </w:p>
        </w:tc>
        <w:tc>
          <w:tcPr>
            <w:tcW w:w="3600" w:type="dxa"/>
          </w:tcPr>
          <w:p w14:paraId="20BF1AC1" w14:textId="77777777" w:rsidR="00330730" w:rsidRPr="00C708F0" w:rsidRDefault="00330730" w:rsidP="007457EF">
            <w:pPr>
              <w:pStyle w:val="CommentText"/>
              <w:rPr>
                <w:rFonts w:ascii="Arial" w:hAnsi="Arial" w:cs="Arial"/>
                <w:sz w:val="18"/>
                <w:szCs w:val="18"/>
                <w:highlight w:val="yellow"/>
              </w:rPr>
            </w:pPr>
          </w:p>
        </w:tc>
      </w:tr>
      <w:tr w:rsidR="00330730" w:rsidRPr="00C708F0" w14:paraId="65DC12D0" w14:textId="5E7226F1" w:rsidTr="00EF594A">
        <w:trPr>
          <w:trHeight w:val="1008"/>
        </w:trPr>
        <w:tc>
          <w:tcPr>
            <w:tcW w:w="3145" w:type="dxa"/>
          </w:tcPr>
          <w:p w14:paraId="2B57D286" w14:textId="5FF3F0F2" w:rsidR="00330730" w:rsidRPr="00C708F0" w:rsidRDefault="003D4948" w:rsidP="007457EF">
            <w:pPr>
              <w:tabs>
                <w:tab w:val="left" w:pos="6480"/>
              </w:tabs>
              <w:rPr>
                <w:rFonts w:ascii="Arial" w:hAnsi="Arial" w:cs="Arial"/>
                <w:sz w:val="18"/>
                <w:szCs w:val="18"/>
              </w:rPr>
            </w:pPr>
            <w:r>
              <w:rPr>
                <w:rFonts w:ascii="Arial" w:hAnsi="Arial" w:cs="Arial"/>
                <w:sz w:val="18"/>
                <w:szCs w:val="18"/>
              </w:rPr>
              <w:t>Camping/Glamping</w:t>
            </w:r>
          </w:p>
        </w:tc>
        <w:tc>
          <w:tcPr>
            <w:tcW w:w="4410" w:type="dxa"/>
          </w:tcPr>
          <w:p w14:paraId="63343B84" w14:textId="0ACFF20E" w:rsidR="00330730" w:rsidRPr="00C708F0" w:rsidRDefault="003D4948" w:rsidP="007457EF">
            <w:pPr>
              <w:tabs>
                <w:tab w:val="left" w:pos="6480"/>
              </w:tabs>
              <w:rPr>
                <w:rFonts w:ascii="Arial" w:hAnsi="Arial" w:cs="Arial"/>
                <w:sz w:val="18"/>
                <w:szCs w:val="18"/>
              </w:rPr>
            </w:pPr>
            <w:r>
              <w:rPr>
                <w:rFonts w:ascii="Arial" w:hAnsi="Arial" w:cs="Arial"/>
                <w:sz w:val="18"/>
                <w:szCs w:val="18"/>
              </w:rPr>
              <w:t>If visitors are being transported in personal vehicles, proof of auto insurance must be provided. If visitors are transported in commercial vehicles</w:t>
            </w:r>
            <w:r w:rsidR="00C576E2">
              <w:rPr>
                <w:rFonts w:ascii="Arial" w:hAnsi="Arial" w:cs="Arial"/>
                <w:sz w:val="18"/>
                <w:szCs w:val="18"/>
              </w:rPr>
              <w:t>, a commercial DL must be provided along with proof of insurance.</w:t>
            </w:r>
          </w:p>
        </w:tc>
        <w:tc>
          <w:tcPr>
            <w:tcW w:w="3600" w:type="dxa"/>
          </w:tcPr>
          <w:p w14:paraId="5C4CDAAB" w14:textId="77777777" w:rsidR="00330730" w:rsidRPr="00C708F0" w:rsidRDefault="00330730" w:rsidP="007457EF">
            <w:pPr>
              <w:tabs>
                <w:tab w:val="left" w:pos="6480"/>
              </w:tabs>
              <w:rPr>
                <w:rFonts w:ascii="Arial" w:hAnsi="Arial" w:cs="Arial"/>
                <w:sz w:val="18"/>
                <w:szCs w:val="18"/>
              </w:rPr>
            </w:pPr>
          </w:p>
        </w:tc>
      </w:tr>
      <w:tr w:rsidR="00330730" w:rsidRPr="00C708F0" w14:paraId="74F59D09" w14:textId="0B6DBA46" w:rsidTr="00EF594A">
        <w:trPr>
          <w:trHeight w:val="1008"/>
        </w:trPr>
        <w:tc>
          <w:tcPr>
            <w:tcW w:w="3145" w:type="dxa"/>
          </w:tcPr>
          <w:p w14:paraId="46CAA9ED" w14:textId="37684459" w:rsidR="00330730" w:rsidRPr="00C708F0" w:rsidRDefault="003D4948" w:rsidP="007457EF">
            <w:pPr>
              <w:tabs>
                <w:tab w:val="left" w:pos="6480"/>
              </w:tabs>
              <w:rPr>
                <w:rFonts w:ascii="Arial" w:hAnsi="Arial" w:cs="Arial"/>
                <w:sz w:val="18"/>
                <w:szCs w:val="18"/>
              </w:rPr>
            </w:pPr>
            <w:r>
              <w:rPr>
                <w:rFonts w:ascii="Arial" w:hAnsi="Arial" w:cs="Arial"/>
                <w:sz w:val="18"/>
                <w:szCs w:val="18"/>
              </w:rPr>
              <w:t>Road Based Tours</w:t>
            </w:r>
          </w:p>
        </w:tc>
        <w:tc>
          <w:tcPr>
            <w:tcW w:w="4410" w:type="dxa"/>
          </w:tcPr>
          <w:p w14:paraId="67E5C64E" w14:textId="0009661F" w:rsidR="00330730" w:rsidRPr="00C708F0" w:rsidRDefault="00C576E2" w:rsidP="007457EF">
            <w:pPr>
              <w:tabs>
                <w:tab w:val="left" w:pos="6480"/>
              </w:tabs>
              <w:rPr>
                <w:rFonts w:ascii="Arial" w:hAnsi="Arial" w:cs="Arial"/>
                <w:sz w:val="18"/>
                <w:szCs w:val="18"/>
              </w:rPr>
            </w:pPr>
            <w:r>
              <w:rPr>
                <w:rFonts w:ascii="Arial" w:hAnsi="Arial" w:cs="Arial"/>
                <w:sz w:val="18"/>
                <w:szCs w:val="18"/>
              </w:rPr>
              <w:t>If visitors are being transported in personal vehicles, proof of auto insurance must be provided. If visitors are transported in commercial vehicles, a commercial DL must be provided along with proof of insurance.</w:t>
            </w:r>
          </w:p>
        </w:tc>
        <w:tc>
          <w:tcPr>
            <w:tcW w:w="3600" w:type="dxa"/>
          </w:tcPr>
          <w:p w14:paraId="0B8FD557" w14:textId="77777777" w:rsidR="00330730" w:rsidRPr="00C708F0" w:rsidRDefault="00330730" w:rsidP="007457EF">
            <w:pPr>
              <w:tabs>
                <w:tab w:val="left" w:pos="6480"/>
              </w:tabs>
              <w:rPr>
                <w:rFonts w:ascii="Arial" w:hAnsi="Arial" w:cs="Arial"/>
                <w:sz w:val="18"/>
                <w:szCs w:val="18"/>
              </w:rPr>
            </w:pPr>
          </w:p>
        </w:tc>
      </w:tr>
      <w:tr w:rsidR="00330730" w:rsidRPr="00C708F0" w14:paraId="64A29FFB" w14:textId="27F83024" w:rsidTr="00EF594A">
        <w:trPr>
          <w:trHeight w:val="1008"/>
        </w:trPr>
        <w:tc>
          <w:tcPr>
            <w:tcW w:w="3145" w:type="dxa"/>
          </w:tcPr>
          <w:p w14:paraId="0D966865" w14:textId="0696BE2C" w:rsidR="00330730" w:rsidRPr="00C708F0" w:rsidRDefault="003D4948" w:rsidP="007457EF">
            <w:pPr>
              <w:tabs>
                <w:tab w:val="left" w:pos="6480"/>
              </w:tabs>
              <w:rPr>
                <w:rFonts w:ascii="Arial" w:hAnsi="Arial" w:cs="Arial"/>
                <w:sz w:val="18"/>
                <w:szCs w:val="18"/>
              </w:rPr>
            </w:pPr>
            <w:r>
              <w:rPr>
                <w:rFonts w:ascii="Arial" w:hAnsi="Arial" w:cs="Arial"/>
                <w:sz w:val="18"/>
                <w:szCs w:val="18"/>
              </w:rPr>
              <w:t>Photo Workshops</w:t>
            </w:r>
          </w:p>
        </w:tc>
        <w:tc>
          <w:tcPr>
            <w:tcW w:w="4410" w:type="dxa"/>
          </w:tcPr>
          <w:p w14:paraId="5E2FA38F" w14:textId="5FC40784" w:rsidR="00330730" w:rsidRPr="00C708F0" w:rsidRDefault="00C576E2" w:rsidP="007457EF">
            <w:pPr>
              <w:tabs>
                <w:tab w:val="left" w:pos="6480"/>
              </w:tabs>
              <w:rPr>
                <w:rFonts w:ascii="Arial" w:hAnsi="Arial" w:cs="Arial"/>
                <w:sz w:val="18"/>
                <w:szCs w:val="18"/>
              </w:rPr>
            </w:pPr>
            <w:r>
              <w:rPr>
                <w:rFonts w:ascii="Arial" w:hAnsi="Arial" w:cs="Arial"/>
                <w:sz w:val="18"/>
                <w:szCs w:val="18"/>
              </w:rPr>
              <w:t>If visitors are being transported in personal vehicles, proof of auto insurance must be provided. If visitors are transported in commercial vehicles, a commercial DL must be provided along with proof of insurance.</w:t>
            </w:r>
          </w:p>
        </w:tc>
        <w:tc>
          <w:tcPr>
            <w:tcW w:w="3600" w:type="dxa"/>
          </w:tcPr>
          <w:p w14:paraId="775B9E21" w14:textId="77777777" w:rsidR="00330730" w:rsidRPr="00C708F0" w:rsidRDefault="00330730" w:rsidP="007457EF">
            <w:pPr>
              <w:tabs>
                <w:tab w:val="left" w:pos="6480"/>
              </w:tabs>
              <w:rPr>
                <w:rFonts w:ascii="Arial" w:hAnsi="Arial" w:cs="Arial"/>
                <w:sz w:val="18"/>
                <w:szCs w:val="18"/>
              </w:rPr>
            </w:pPr>
          </w:p>
        </w:tc>
      </w:tr>
      <w:tr w:rsidR="00330730" w:rsidRPr="00C708F0" w14:paraId="6DF44F5E" w14:textId="10CE5C04" w:rsidTr="00EF594A">
        <w:trPr>
          <w:trHeight w:val="1008"/>
        </w:trPr>
        <w:tc>
          <w:tcPr>
            <w:tcW w:w="3145" w:type="dxa"/>
          </w:tcPr>
          <w:p w14:paraId="4DE043C3" w14:textId="77777777" w:rsidR="00330730" w:rsidRPr="00C708F0" w:rsidRDefault="00330730" w:rsidP="007457EF">
            <w:pPr>
              <w:tabs>
                <w:tab w:val="left" w:pos="6480"/>
              </w:tabs>
              <w:rPr>
                <w:rFonts w:ascii="Arial" w:hAnsi="Arial" w:cs="Arial"/>
                <w:sz w:val="18"/>
                <w:szCs w:val="18"/>
              </w:rPr>
            </w:pPr>
          </w:p>
        </w:tc>
        <w:tc>
          <w:tcPr>
            <w:tcW w:w="4410" w:type="dxa"/>
          </w:tcPr>
          <w:p w14:paraId="2F94790A" w14:textId="77777777" w:rsidR="00330730" w:rsidRPr="00C708F0" w:rsidRDefault="00330730" w:rsidP="007457EF">
            <w:pPr>
              <w:tabs>
                <w:tab w:val="left" w:pos="6480"/>
              </w:tabs>
              <w:rPr>
                <w:rFonts w:ascii="Arial" w:hAnsi="Arial" w:cs="Arial"/>
                <w:sz w:val="18"/>
                <w:szCs w:val="18"/>
              </w:rPr>
            </w:pPr>
          </w:p>
        </w:tc>
        <w:tc>
          <w:tcPr>
            <w:tcW w:w="3600" w:type="dxa"/>
          </w:tcPr>
          <w:p w14:paraId="57ACBB07" w14:textId="77777777" w:rsidR="00330730" w:rsidRPr="00C708F0" w:rsidRDefault="00330730" w:rsidP="007457EF">
            <w:pPr>
              <w:tabs>
                <w:tab w:val="left" w:pos="6480"/>
              </w:tabs>
              <w:rPr>
                <w:rFonts w:ascii="Arial" w:hAnsi="Arial" w:cs="Arial"/>
                <w:sz w:val="18"/>
                <w:szCs w:val="18"/>
              </w:rPr>
            </w:pPr>
          </w:p>
        </w:tc>
      </w:tr>
      <w:tr w:rsidR="00330730" w:rsidRPr="00C708F0" w14:paraId="5A95CE23" w14:textId="188FD084" w:rsidTr="00EF594A">
        <w:trPr>
          <w:trHeight w:val="1008"/>
        </w:trPr>
        <w:tc>
          <w:tcPr>
            <w:tcW w:w="3145" w:type="dxa"/>
          </w:tcPr>
          <w:p w14:paraId="5095C814" w14:textId="77777777" w:rsidR="00330730" w:rsidRPr="00C708F0" w:rsidRDefault="00330730" w:rsidP="007457EF">
            <w:pPr>
              <w:tabs>
                <w:tab w:val="left" w:pos="6480"/>
              </w:tabs>
              <w:rPr>
                <w:rFonts w:ascii="Arial" w:hAnsi="Arial" w:cs="Arial"/>
                <w:sz w:val="18"/>
                <w:szCs w:val="18"/>
              </w:rPr>
            </w:pPr>
          </w:p>
        </w:tc>
        <w:tc>
          <w:tcPr>
            <w:tcW w:w="4410" w:type="dxa"/>
          </w:tcPr>
          <w:p w14:paraId="1D2975B8" w14:textId="77777777" w:rsidR="00330730" w:rsidRPr="00C708F0" w:rsidRDefault="00330730" w:rsidP="007457EF">
            <w:pPr>
              <w:tabs>
                <w:tab w:val="left" w:pos="6480"/>
              </w:tabs>
              <w:rPr>
                <w:rFonts w:ascii="Arial" w:hAnsi="Arial" w:cs="Arial"/>
                <w:sz w:val="18"/>
                <w:szCs w:val="18"/>
              </w:rPr>
            </w:pPr>
          </w:p>
        </w:tc>
        <w:tc>
          <w:tcPr>
            <w:tcW w:w="3600" w:type="dxa"/>
          </w:tcPr>
          <w:p w14:paraId="603F0AAE" w14:textId="77777777" w:rsidR="00330730" w:rsidRPr="00C708F0" w:rsidRDefault="00330730" w:rsidP="007457EF">
            <w:pPr>
              <w:tabs>
                <w:tab w:val="left" w:pos="6480"/>
              </w:tabs>
              <w:rPr>
                <w:rFonts w:ascii="Arial" w:hAnsi="Arial" w:cs="Arial"/>
                <w:sz w:val="18"/>
                <w:szCs w:val="18"/>
              </w:rPr>
            </w:pPr>
          </w:p>
        </w:tc>
      </w:tr>
      <w:tr w:rsidR="00330730" w:rsidRPr="00C708F0" w14:paraId="6B88B2A7" w14:textId="6D898DEC" w:rsidTr="00EF594A">
        <w:trPr>
          <w:trHeight w:val="1008"/>
        </w:trPr>
        <w:tc>
          <w:tcPr>
            <w:tcW w:w="3145" w:type="dxa"/>
          </w:tcPr>
          <w:p w14:paraId="4011FAB1" w14:textId="77777777" w:rsidR="00330730" w:rsidRPr="00C708F0" w:rsidRDefault="00330730" w:rsidP="007457EF">
            <w:pPr>
              <w:tabs>
                <w:tab w:val="left" w:pos="6480"/>
              </w:tabs>
              <w:rPr>
                <w:rFonts w:ascii="Arial" w:hAnsi="Arial" w:cs="Arial"/>
                <w:sz w:val="18"/>
                <w:szCs w:val="18"/>
              </w:rPr>
            </w:pPr>
          </w:p>
        </w:tc>
        <w:tc>
          <w:tcPr>
            <w:tcW w:w="4410" w:type="dxa"/>
          </w:tcPr>
          <w:p w14:paraId="0CCB3A4F" w14:textId="77777777" w:rsidR="00330730" w:rsidRPr="00C708F0" w:rsidRDefault="00330730" w:rsidP="007457EF">
            <w:pPr>
              <w:tabs>
                <w:tab w:val="left" w:pos="6480"/>
              </w:tabs>
              <w:rPr>
                <w:rFonts w:ascii="Arial" w:hAnsi="Arial" w:cs="Arial"/>
                <w:sz w:val="18"/>
                <w:szCs w:val="18"/>
              </w:rPr>
            </w:pPr>
          </w:p>
        </w:tc>
        <w:tc>
          <w:tcPr>
            <w:tcW w:w="3600" w:type="dxa"/>
          </w:tcPr>
          <w:p w14:paraId="51169955" w14:textId="77777777" w:rsidR="00330730" w:rsidRPr="00C708F0" w:rsidRDefault="00330730" w:rsidP="007457EF">
            <w:pPr>
              <w:tabs>
                <w:tab w:val="left" w:pos="6480"/>
              </w:tabs>
              <w:rPr>
                <w:rFonts w:ascii="Arial" w:hAnsi="Arial" w:cs="Arial"/>
                <w:sz w:val="18"/>
                <w:szCs w:val="18"/>
              </w:rPr>
            </w:pPr>
          </w:p>
        </w:tc>
      </w:tr>
      <w:tr w:rsidR="00330730" w:rsidRPr="00C708F0" w14:paraId="5C662D20" w14:textId="6B0542CB" w:rsidTr="00EF594A">
        <w:trPr>
          <w:trHeight w:val="1008"/>
        </w:trPr>
        <w:tc>
          <w:tcPr>
            <w:tcW w:w="3145" w:type="dxa"/>
          </w:tcPr>
          <w:p w14:paraId="763A9538" w14:textId="77777777" w:rsidR="00330730" w:rsidRPr="00C708F0" w:rsidRDefault="00330730" w:rsidP="007457EF">
            <w:pPr>
              <w:tabs>
                <w:tab w:val="left" w:pos="6480"/>
              </w:tabs>
              <w:rPr>
                <w:rFonts w:ascii="Arial" w:hAnsi="Arial" w:cs="Arial"/>
                <w:sz w:val="18"/>
                <w:szCs w:val="18"/>
              </w:rPr>
            </w:pPr>
          </w:p>
        </w:tc>
        <w:tc>
          <w:tcPr>
            <w:tcW w:w="4410" w:type="dxa"/>
          </w:tcPr>
          <w:p w14:paraId="407B7C8E" w14:textId="77777777" w:rsidR="00330730" w:rsidRPr="00C708F0" w:rsidRDefault="00330730" w:rsidP="007457EF">
            <w:pPr>
              <w:tabs>
                <w:tab w:val="left" w:pos="6480"/>
              </w:tabs>
              <w:rPr>
                <w:rFonts w:ascii="Arial" w:hAnsi="Arial" w:cs="Arial"/>
                <w:sz w:val="18"/>
                <w:szCs w:val="18"/>
              </w:rPr>
            </w:pPr>
          </w:p>
        </w:tc>
        <w:tc>
          <w:tcPr>
            <w:tcW w:w="3600" w:type="dxa"/>
          </w:tcPr>
          <w:p w14:paraId="43E05BAF" w14:textId="77777777" w:rsidR="00330730" w:rsidRPr="00C708F0" w:rsidRDefault="00330730" w:rsidP="007457EF">
            <w:pPr>
              <w:tabs>
                <w:tab w:val="left" w:pos="6480"/>
              </w:tabs>
              <w:rPr>
                <w:rFonts w:ascii="Arial" w:hAnsi="Arial" w:cs="Arial"/>
                <w:sz w:val="18"/>
                <w:szCs w:val="18"/>
              </w:rPr>
            </w:pPr>
          </w:p>
        </w:tc>
      </w:tr>
      <w:bookmarkEnd w:id="4"/>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4"/>
      <w:footerReference w:type="even" r:id="rId15"/>
      <w:footerReference w:type="default" r:id="rId16"/>
      <w:headerReference w:type="first" r:id="rId17"/>
      <w:footerReference w:type="first" r:id="rId18"/>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39BF" w14:textId="77777777" w:rsidR="00395D91" w:rsidRDefault="00395D91">
      <w:r>
        <w:separator/>
      </w:r>
    </w:p>
  </w:endnote>
  <w:endnote w:type="continuationSeparator" w:id="0">
    <w:p w14:paraId="68C0E3F9" w14:textId="77777777" w:rsidR="00395D91" w:rsidRDefault="0039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C576E2"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9310" w14:textId="77777777" w:rsidR="00395D91" w:rsidRDefault="00395D91">
      <w:r>
        <w:separator/>
      </w:r>
    </w:p>
  </w:footnote>
  <w:footnote w:type="continuationSeparator" w:id="0">
    <w:p w14:paraId="0D1F3906" w14:textId="77777777" w:rsidR="00395D91" w:rsidRDefault="00395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75A65620"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5"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705969FF"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341BD351" w:rsidR="004C057B" w:rsidRPr="00563F98" w:rsidRDefault="00563F98" w:rsidP="000E03B8">
    <w:pPr>
      <w:tabs>
        <w:tab w:val="left" w:pos="720"/>
        <w:tab w:val="center" w:pos="5400"/>
      </w:tabs>
      <w:jc w:val="center"/>
      <w:rPr>
        <w:rFonts w:ascii="Arial" w:hAnsi="Arial" w:cs="Arial"/>
        <w:b/>
        <w:sz w:val="18"/>
        <w:szCs w:val="18"/>
      </w:rPr>
    </w:pPr>
    <w:r w:rsidRPr="00563F98">
      <w:rPr>
        <w:rFonts w:ascii="Arial" w:hAnsi="Arial" w:cs="Arial"/>
        <w:b/>
        <w:sz w:val="18"/>
        <w:szCs w:val="18"/>
      </w:rPr>
      <w:t>Aztec Ruins National Monument</w:t>
    </w:r>
  </w:p>
  <w:p w14:paraId="7F74EFB5" w14:textId="4FBC14E8" w:rsidR="004C057B" w:rsidRPr="00563F98" w:rsidRDefault="00563F98" w:rsidP="007244B7">
    <w:pPr>
      <w:tabs>
        <w:tab w:val="left" w:pos="720"/>
        <w:tab w:val="center" w:pos="5400"/>
      </w:tabs>
      <w:jc w:val="center"/>
      <w:rPr>
        <w:rFonts w:ascii="Arial" w:hAnsi="Arial" w:cs="Arial"/>
        <w:sz w:val="18"/>
        <w:szCs w:val="18"/>
      </w:rPr>
    </w:pPr>
    <w:r w:rsidRPr="00563F98">
      <w:rPr>
        <w:rFonts w:ascii="Arial" w:hAnsi="Arial" w:cs="Arial"/>
        <w:sz w:val="18"/>
        <w:szCs w:val="18"/>
      </w:rPr>
      <w:t>Chaco Culture National Historical Park</w:t>
    </w:r>
  </w:p>
  <w:p w14:paraId="441CDD74" w14:textId="43003233" w:rsidR="004C057B" w:rsidRPr="00563F98" w:rsidRDefault="00563F98">
    <w:pPr>
      <w:tabs>
        <w:tab w:val="left" w:pos="720"/>
        <w:tab w:val="center" w:pos="5400"/>
      </w:tabs>
      <w:jc w:val="center"/>
      <w:rPr>
        <w:rFonts w:ascii="Arial" w:hAnsi="Arial" w:cs="Arial"/>
        <w:sz w:val="18"/>
        <w:szCs w:val="18"/>
      </w:rPr>
    </w:pPr>
    <w:r w:rsidRPr="00563F98">
      <w:rPr>
        <w:rFonts w:ascii="Arial" w:hAnsi="Arial" w:cs="Arial"/>
        <w:sz w:val="18"/>
        <w:szCs w:val="18"/>
      </w:rPr>
      <w:t>725 Ruins Road, Aztec NM 87410</w:t>
    </w:r>
  </w:p>
  <w:p w14:paraId="226877CB" w14:textId="64EB0501" w:rsidR="004C057B" w:rsidRPr="003C4DA2" w:rsidRDefault="00563F98">
    <w:pPr>
      <w:tabs>
        <w:tab w:val="left" w:pos="720"/>
        <w:tab w:val="center" w:pos="5400"/>
      </w:tabs>
      <w:jc w:val="center"/>
      <w:rPr>
        <w:rFonts w:ascii="Arial" w:hAnsi="Arial" w:cs="Arial"/>
        <w:sz w:val="18"/>
        <w:szCs w:val="18"/>
      </w:rPr>
    </w:pPr>
    <w:r w:rsidRPr="00563F98">
      <w:rPr>
        <w:rFonts w:ascii="Arial" w:hAnsi="Arial" w:cs="Arial"/>
        <w:sz w:val="18"/>
        <w:szCs w:val="18"/>
      </w:rPr>
      <w:t>Nathan Hatfield</w:t>
    </w:r>
    <w:r w:rsidR="004C057B" w:rsidRPr="00563F98">
      <w:rPr>
        <w:rFonts w:ascii="Arial" w:hAnsi="Arial" w:cs="Arial"/>
        <w:sz w:val="18"/>
        <w:szCs w:val="18"/>
      </w:rPr>
      <w:t>, CUA Coordinator</w:t>
    </w:r>
  </w:p>
  <w:p w14:paraId="1CC8799F" w14:textId="4A0D3B71" w:rsidR="004C057B" w:rsidRPr="004D343B" w:rsidRDefault="004C057B">
    <w:pPr>
      <w:tabs>
        <w:tab w:val="left" w:pos="720"/>
        <w:tab w:val="center" w:pos="5400"/>
      </w:tabs>
      <w:jc w:val="center"/>
      <w:rPr>
        <w:rFonts w:ascii="Arial" w:hAnsi="Arial" w:cs="Arial"/>
        <w:sz w:val="18"/>
        <w:szCs w:val="18"/>
      </w:rPr>
    </w:pPr>
    <w:r w:rsidRPr="003C4DA2">
      <w:rPr>
        <w:rFonts w:ascii="Arial" w:hAnsi="Arial" w:cs="Arial"/>
        <w:sz w:val="18"/>
        <w:szCs w:val="18"/>
      </w:rPr>
      <w:t>Phone Number:</w:t>
    </w:r>
    <w:r w:rsidR="00563F98">
      <w:rPr>
        <w:rFonts w:ascii="Arial" w:hAnsi="Arial" w:cs="Arial"/>
        <w:sz w:val="18"/>
        <w:szCs w:val="18"/>
      </w:rPr>
      <w:t xml:space="preserve"> 505 634-6961</w:t>
    </w:r>
  </w:p>
  <w:bookmarkEnd w:id="5"/>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E93904"/>
    <w:multiLevelType w:val="hybridMultilevel"/>
    <w:tmpl w:val="92BEF9EA"/>
    <w:lvl w:ilvl="0" w:tplc="3A14670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59336927">
    <w:abstractNumId w:val="5"/>
  </w:num>
  <w:num w:numId="2" w16cid:durableId="2116099434">
    <w:abstractNumId w:val="10"/>
  </w:num>
  <w:num w:numId="3" w16cid:durableId="481115649">
    <w:abstractNumId w:val="7"/>
  </w:num>
  <w:num w:numId="4" w16cid:durableId="274680769">
    <w:abstractNumId w:val="16"/>
  </w:num>
  <w:num w:numId="5" w16cid:durableId="994839354">
    <w:abstractNumId w:val="3"/>
  </w:num>
  <w:num w:numId="6" w16cid:durableId="987516248">
    <w:abstractNumId w:val="2"/>
  </w:num>
  <w:num w:numId="7" w16cid:durableId="619264256">
    <w:abstractNumId w:val="9"/>
  </w:num>
  <w:num w:numId="8" w16cid:durableId="1062605397">
    <w:abstractNumId w:val="6"/>
  </w:num>
  <w:num w:numId="9" w16cid:durableId="1753697652">
    <w:abstractNumId w:val="12"/>
  </w:num>
  <w:num w:numId="10" w16cid:durableId="1198087202">
    <w:abstractNumId w:val="13"/>
  </w:num>
  <w:num w:numId="11" w16cid:durableId="1184515993">
    <w:abstractNumId w:val="15"/>
  </w:num>
  <w:num w:numId="12" w16cid:durableId="1756047734">
    <w:abstractNumId w:val="8"/>
  </w:num>
  <w:num w:numId="13" w16cid:durableId="1053773744">
    <w:abstractNumId w:val="4"/>
  </w:num>
  <w:num w:numId="14" w16cid:durableId="249511672">
    <w:abstractNumId w:val="1"/>
  </w:num>
  <w:num w:numId="15" w16cid:durableId="1161581470">
    <w:abstractNumId w:val="0"/>
  </w:num>
  <w:num w:numId="16" w16cid:durableId="1263146116">
    <w:abstractNumId w:val="14"/>
  </w:num>
  <w:num w:numId="17" w16cid:durableId="13612493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37E3D"/>
    <w:rsid w:val="0004057E"/>
    <w:rsid w:val="0004497D"/>
    <w:rsid w:val="000510EF"/>
    <w:rsid w:val="0005742E"/>
    <w:rsid w:val="00057D0F"/>
    <w:rsid w:val="0006080B"/>
    <w:rsid w:val="000610D7"/>
    <w:rsid w:val="00061C97"/>
    <w:rsid w:val="00070F52"/>
    <w:rsid w:val="000720A2"/>
    <w:rsid w:val="000744F8"/>
    <w:rsid w:val="00074DB4"/>
    <w:rsid w:val="00080A3D"/>
    <w:rsid w:val="00091B1D"/>
    <w:rsid w:val="00096661"/>
    <w:rsid w:val="000A3172"/>
    <w:rsid w:val="000A4E7C"/>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134F"/>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284D"/>
    <w:rsid w:val="00333B19"/>
    <w:rsid w:val="003408E2"/>
    <w:rsid w:val="00341036"/>
    <w:rsid w:val="0034173F"/>
    <w:rsid w:val="00347A8B"/>
    <w:rsid w:val="00355CE3"/>
    <w:rsid w:val="003604CE"/>
    <w:rsid w:val="00362579"/>
    <w:rsid w:val="003733F2"/>
    <w:rsid w:val="003741F8"/>
    <w:rsid w:val="00374E27"/>
    <w:rsid w:val="00383377"/>
    <w:rsid w:val="00390524"/>
    <w:rsid w:val="003949BF"/>
    <w:rsid w:val="00395D91"/>
    <w:rsid w:val="00397DB9"/>
    <w:rsid w:val="003B0C1E"/>
    <w:rsid w:val="003B1352"/>
    <w:rsid w:val="003B4D4A"/>
    <w:rsid w:val="003B7834"/>
    <w:rsid w:val="003C1119"/>
    <w:rsid w:val="003C4DA2"/>
    <w:rsid w:val="003D0427"/>
    <w:rsid w:val="003D13A3"/>
    <w:rsid w:val="003D278A"/>
    <w:rsid w:val="003D2D50"/>
    <w:rsid w:val="003D4948"/>
    <w:rsid w:val="003E4CBB"/>
    <w:rsid w:val="003E61E1"/>
    <w:rsid w:val="003F540E"/>
    <w:rsid w:val="0040076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3F98"/>
    <w:rsid w:val="00565561"/>
    <w:rsid w:val="005665E8"/>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2356"/>
    <w:rsid w:val="00685440"/>
    <w:rsid w:val="006907EC"/>
    <w:rsid w:val="00695DC6"/>
    <w:rsid w:val="006A39F1"/>
    <w:rsid w:val="006A7F20"/>
    <w:rsid w:val="006B3994"/>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724F"/>
    <w:rsid w:val="008117FD"/>
    <w:rsid w:val="00815BAC"/>
    <w:rsid w:val="00821829"/>
    <w:rsid w:val="008237E9"/>
    <w:rsid w:val="00827529"/>
    <w:rsid w:val="008378A7"/>
    <w:rsid w:val="00845F3C"/>
    <w:rsid w:val="00855444"/>
    <w:rsid w:val="0085634C"/>
    <w:rsid w:val="0085742F"/>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95EA9"/>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576E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C4C1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character" w:styleId="UnresolvedMention">
    <w:name w:val="Unresolved Mention"/>
    <w:basedOn w:val="DefaultParagraphFont"/>
    <w:uiPriority w:val="99"/>
    <w:semiHidden/>
    <w:unhideWhenUsed/>
    <w:rsid w:val="003D4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ron_hull@nps.go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ps.gov/chcu/getinvolved/commercial-use-authorizations.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lcf76f155ced4ddcb4097134ff3c332f xmlns="27057e86-5f91-4bb8-8ae3-96c626ef64dd">
      <Terms xmlns="http://schemas.microsoft.com/office/infopath/2007/PartnerControls"/>
    </lcf76f155ced4ddcb4097134ff3c332f>
    <TaxCatchAll xmlns="31062a0d-ede8-4112-b4bb-00a9c1bc8e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13" ma:contentTypeDescription="Create a new document." ma:contentTypeScope="" ma:versionID="b69ad96be71ef23113eb7dbcf5b1b530">
  <xsd:schema xmlns:xsd="http://www.w3.org/2001/XMLSchema" xmlns:xs="http://www.w3.org/2001/XMLSchema" xmlns:p="http://schemas.microsoft.com/office/2006/metadata/properties" xmlns:ns2="27057e86-5f91-4bb8-8ae3-96c626ef64dd" xmlns:ns3="dd486ada-b033-43f8-9561-82d9abe8172f" xmlns:ns4="31062a0d-ede8-4112-b4bb-00a9c1bc8e16" targetNamespace="http://schemas.microsoft.com/office/2006/metadata/properties" ma:root="true" ma:fieldsID="33383f19ba6e95accb879051fac325d1" ns2:_="" ns3:_="" ns4:_="">
    <xsd:import namespace="27057e86-5f91-4bb8-8ae3-96c626ef64dd"/>
    <xsd:import namespace="dd486ada-b033-43f8-9561-82d9abe8172f"/>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3802433-ed61-4080-8d77-6cfaf6141d42}" ma:internalName="TaxCatchAll" ma:showField="CatchAllData" ma:web="dd486ada-b033-43f8-9561-82d9abe817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9EC37-8A1D-4AE7-AED5-10D841253D58}">
  <ds:schemaRefs>
    <ds:schemaRef ds:uri="http://schemas.microsoft.com/office/2006/documentManagement/types"/>
    <ds:schemaRef ds:uri="dd486ada-b033-43f8-9561-82d9abe8172f"/>
    <ds:schemaRef ds:uri="http://purl.org/dc/elements/1.1/"/>
    <ds:schemaRef ds:uri="http://purl.org/dc/dcmitype/"/>
    <ds:schemaRef ds:uri="http://schemas.openxmlformats.org/package/2006/metadata/core-properties"/>
    <ds:schemaRef ds:uri="31062a0d-ede8-4112-b4bb-00a9c1bc8e16"/>
    <ds:schemaRef ds:uri="http://purl.org/dc/terms/"/>
    <ds:schemaRef ds:uri="http://schemas.microsoft.com/office/infopath/2007/PartnerControls"/>
    <ds:schemaRef ds:uri="27057e86-5f91-4bb8-8ae3-96c626ef64d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3.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4.xml><?xml version="1.0" encoding="utf-8"?>
<ds:datastoreItem xmlns:ds="http://schemas.openxmlformats.org/officeDocument/2006/customXml" ds:itemID="{C4838B65-FF61-4158-9F16-683F902E9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dd486ada-b033-43f8-9561-82d9abe8172f"/>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4064</Words>
  <Characters>23165</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Hatfield, Nathan T</cp:lastModifiedBy>
  <cp:revision>2</cp:revision>
  <cp:lastPrinted>2016-04-19T17:13:00Z</cp:lastPrinted>
  <dcterms:created xsi:type="dcterms:W3CDTF">2023-03-03T15:33:00Z</dcterms:created>
  <dcterms:modified xsi:type="dcterms:W3CDTF">2023-03-03T15:33:00Z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